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460" w:rsidRDefault="00135460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135460" w:rsidRDefault="00135460" w:rsidP="004E511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в адрес центрального аппарата Федерального казначейства</w:t>
      </w:r>
    </w:p>
    <w:p w:rsidR="00135460" w:rsidRDefault="006A0D3E" w:rsidP="004E51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период с </w:t>
      </w:r>
      <w:r w:rsidR="00135460">
        <w:rPr>
          <w:sz w:val="28"/>
          <w:szCs w:val="28"/>
        </w:rPr>
        <w:t>1</w:t>
      </w:r>
      <w:r>
        <w:rPr>
          <w:sz w:val="28"/>
          <w:szCs w:val="28"/>
        </w:rPr>
        <w:t xml:space="preserve"> января 2016 года по 31 декабря </w:t>
      </w:r>
      <w:r w:rsidR="00135460">
        <w:rPr>
          <w:sz w:val="28"/>
          <w:szCs w:val="28"/>
        </w:rPr>
        <w:t>2016 года</w:t>
      </w:r>
    </w:p>
    <w:p w:rsidR="00135460" w:rsidRDefault="00135460" w:rsidP="00135460">
      <w:pPr>
        <w:spacing w:line="360" w:lineRule="auto"/>
        <w:jc w:val="center"/>
        <w:rPr>
          <w:sz w:val="28"/>
          <w:szCs w:val="28"/>
        </w:rPr>
      </w:pPr>
    </w:p>
    <w:p w:rsidR="00135460" w:rsidRDefault="00135460" w:rsidP="004E511B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2016 году в центральный аппарат Федерального казначейства поступило 3754 обращения, из них 2859 обращений граждан и </w:t>
      </w:r>
      <w:r w:rsidR="004E511B">
        <w:rPr>
          <w:sz w:val="28"/>
          <w:szCs w:val="28"/>
        </w:rPr>
        <w:br/>
      </w:r>
      <w:bookmarkStart w:id="0" w:name="_GoBack"/>
      <w:bookmarkEnd w:id="0"/>
      <w:r>
        <w:rPr>
          <w:sz w:val="28"/>
          <w:szCs w:val="28"/>
        </w:rPr>
        <w:t>895 обращений организаций.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граждан и организаций в центральный аппарат Федерального казначейства в 2016 году были: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 зачету денежных средств по административным правонарушениям и налогам, а также по возврату излишне уплаченных денежных средств - 1785 обращений, что составило 47,5% от общего количества поступивших обращений;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 по исполнительному и судебному производству - </w:t>
      </w:r>
      <w:r>
        <w:rPr>
          <w:sz w:val="28"/>
          <w:szCs w:val="28"/>
        </w:rPr>
        <w:br/>
        <w:t>699 обращений (18,6%);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вопросы по информационным системам, технологиям и средствам их обеспечения - 518 обращений (13,8%);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государственные и муниципальные закупки, конкурсы, аукционы - 180 обращений (4,8%);</w:t>
      </w:r>
    </w:p>
    <w:p w:rsidR="00135460" w:rsidRDefault="00135460" w:rsidP="004E511B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вопросы о праве на получение и распространение информации (включая вопросы получения справочных материалов, документов, </w:t>
      </w:r>
      <w:r>
        <w:rPr>
          <w:sz w:val="28"/>
          <w:szCs w:val="28"/>
        </w:rPr>
        <w:br/>
        <w:t>копий) - 151 обращение (4%);</w:t>
      </w:r>
    </w:p>
    <w:p w:rsidR="00135460" w:rsidRDefault="00135460" w:rsidP="004E511B">
      <w:pPr>
        <w:spacing w:line="36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иным темам - 421 обращение.</w:t>
      </w:r>
    </w:p>
    <w:p w:rsidR="007749F1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433B67">
        <w:rPr>
          <w:sz w:val="28"/>
          <w:szCs w:val="28"/>
        </w:rPr>
        <w:t>о результатам рассмотрения обращений</w:t>
      </w:r>
      <w:r w:rsidR="00AD264F" w:rsidRPr="00877C82">
        <w:rPr>
          <w:sz w:val="28"/>
          <w:szCs w:val="28"/>
        </w:rPr>
        <w:t xml:space="preserve"> принимались соответствующие меры: </w:t>
      </w:r>
      <w:r w:rsidR="00094CF4" w:rsidRPr="00877C82">
        <w:rPr>
          <w:sz w:val="28"/>
          <w:szCs w:val="28"/>
        </w:rPr>
        <w:t xml:space="preserve">по </w:t>
      </w:r>
      <w:r w:rsidR="002C552D">
        <w:rPr>
          <w:sz w:val="28"/>
          <w:szCs w:val="28"/>
        </w:rPr>
        <w:t>2059</w:t>
      </w:r>
      <w:r w:rsidR="00094CF4" w:rsidRPr="00877C82">
        <w:rPr>
          <w:sz w:val="28"/>
          <w:szCs w:val="28"/>
        </w:rPr>
        <w:t xml:space="preserve"> обращени</w:t>
      </w:r>
      <w:r w:rsidR="007749F1">
        <w:rPr>
          <w:sz w:val="28"/>
          <w:szCs w:val="28"/>
        </w:rPr>
        <w:t>ям</w:t>
      </w:r>
      <w:r w:rsidR="00094CF4" w:rsidRPr="00877C82">
        <w:rPr>
          <w:sz w:val="28"/>
          <w:szCs w:val="28"/>
        </w:rPr>
        <w:t xml:space="preserve"> авторам даны необходимые разъяснения и рекомендации, </w:t>
      </w:r>
      <w:r>
        <w:rPr>
          <w:sz w:val="28"/>
          <w:szCs w:val="28"/>
        </w:rPr>
        <w:t>943</w:t>
      </w:r>
      <w:r w:rsidR="001762BE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 w:rsidR="001762BE">
        <w:rPr>
          <w:sz w:val="28"/>
          <w:szCs w:val="28"/>
        </w:rPr>
        <w:t xml:space="preserve"> были приняты к сведению </w:t>
      </w:r>
      <w:r w:rsidR="00433B67">
        <w:rPr>
          <w:sz w:val="28"/>
          <w:szCs w:val="28"/>
        </w:rPr>
        <w:t>либо учтены</w:t>
      </w:r>
      <w:r w:rsidR="001762BE">
        <w:rPr>
          <w:sz w:val="28"/>
          <w:szCs w:val="28"/>
        </w:rPr>
        <w:t xml:space="preserve"> в работе, </w:t>
      </w:r>
      <w:r w:rsidR="002C552D">
        <w:rPr>
          <w:sz w:val="28"/>
          <w:szCs w:val="28"/>
        </w:rPr>
        <w:t>479</w:t>
      </w:r>
      <w:r w:rsidR="001762BE" w:rsidRPr="00877C82">
        <w:rPr>
          <w:sz w:val="28"/>
          <w:szCs w:val="28"/>
        </w:rPr>
        <w:t xml:space="preserve"> обращени</w:t>
      </w:r>
      <w:r w:rsidR="002C552D">
        <w:rPr>
          <w:sz w:val="28"/>
          <w:szCs w:val="28"/>
        </w:rPr>
        <w:t>й</w:t>
      </w:r>
      <w:r w:rsidR="001762BE" w:rsidRPr="00877C82">
        <w:rPr>
          <w:sz w:val="28"/>
          <w:szCs w:val="28"/>
        </w:rPr>
        <w:t xml:space="preserve"> перенаправлены по принадлежности в другие ведомства,</w:t>
      </w:r>
      <w:r w:rsidR="001762BE">
        <w:rPr>
          <w:sz w:val="28"/>
          <w:szCs w:val="28"/>
        </w:rPr>
        <w:t xml:space="preserve"> </w:t>
      </w:r>
      <w:r w:rsidR="007749F1" w:rsidRPr="00877C82">
        <w:rPr>
          <w:sz w:val="28"/>
          <w:szCs w:val="28"/>
        </w:rPr>
        <w:t xml:space="preserve">по </w:t>
      </w:r>
      <w:r w:rsidR="002C552D">
        <w:rPr>
          <w:sz w:val="28"/>
          <w:szCs w:val="28"/>
        </w:rPr>
        <w:t>123</w:t>
      </w:r>
      <w:r w:rsidR="007749F1" w:rsidRPr="00877C82">
        <w:rPr>
          <w:sz w:val="28"/>
          <w:szCs w:val="28"/>
        </w:rPr>
        <w:t xml:space="preserve"> обращениям приняты меры</w:t>
      </w:r>
      <w:r w:rsidR="007749F1">
        <w:rPr>
          <w:sz w:val="28"/>
          <w:szCs w:val="28"/>
        </w:rPr>
        <w:t xml:space="preserve">, </w:t>
      </w:r>
      <w:r w:rsidR="003E60CA">
        <w:rPr>
          <w:sz w:val="28"/>
          <w:szCs w:val="28"/>
        </w:rPr>
        <w:t>115</w:t>
      </w:r>
      <w:r w:rsidR="003E60CA" w:rsidRPr="00877C82">
        <w:rPr>
          <w:sz w:val="28"/>
          <w:szCs w:val="28"/>
        </w:rPr>
        <w:t xml:space="preserve"> обращени</w:t>
      </w:r>
      <w:r w:rsidR="003E60CA">
        <w:rPr>
          <w:sz w:val="28"/>
          <w:szCs w:val="28"/>
        </w:rPr>
        <w:t>й</w:t>
      </w:r>
      <w:r w:rsidR="003E60CA" w:rsidRPr="00877C82">
        <w:rPr>
          <w:sz w:val="28"/>
          <w:szCs w:val="28"/>
        </w:rPr>
        <w:t xml:space="preserve"> удовлетворены,</w:t>
      </w:r>
      <w:r w:rsidR="003E60CA" w:rsidRPr="007749F1">
        <w:rPr>
          <w:sz w:val="28"/>
          <w:szCs w:val="28"/>
        </w:rPr>
        <w:t xml:space="preserve"> </w:t>
      </w:r>
      <w:r w:rsidR="007749F1">
        <w:rPr>
          <w:sz w:val="28"/>
          <w:szCs w:val="28"/>
        </w:rPr>
        <w:t xml:space="preserve">рассмотрение </w:t>
      </w:r>
      <w:r w:rsidR="002C552D">
        <w:rPr>
          <w:sz w:val="28"/>
          <w:szCs w:val="28"/>
        </w:rPr>
        <w:t>27</w:t>
      </w:r>
      <w:r w:rsidR="007749F1">
        <w:rPr>
          <w:sz w:val="28"/>
          <w:szCs w:val="28"/>
        </w:rPr>
        <w:t xml:space="preserve"> обращени</w:t>
      </w:r>
      <w:r w:rsidR="002C552D">
        <w:rPr>
          <w:sz w:val="28"/>
          <w:szCs w:val="28"/>
        </w:rPr>
        <w:t>й</w:t>
      </w:r>
      <w:r w:rsidR="007749F1">
        <w:rPr>
          <w:sz w:val="28"/>
          <w:szCs w:val="28"/>
        </w:rPr>
        <w:t xml:space="preserve"> прекращено на основании со</w:t>
      </w:r>
      <w:r w:rsidR="001762BE">
        <w:rPr>
          <w:sz w:val="28"/>
          <w:szCs w:val="28"/>
        </w:rPr>
        <w:t>ответствующего заявления автора</w:t>
      </w:r>
      <w:r w:rsidR="00433B67">
        <w:rPr>
          <w:sz w:val="28"/>
          <w:szCs w:val="28"/>
        </w:rPr>
        <w:t>,</w:t>
      </w:r>
      <w:r w:rsidR="001762BE">
        <w:rPr>
          <w:sz w:val="28"/>
          <w:szCs w:val="28"/>
        </w:rPr>
        <w:t xml:space="preserve"> </w:t>
      </w:r>
      <w:r w:rsidR="002C552D">
        <w:rPr>
          <w:sz w:val="28"/>
          <w:szCs w:val="28"/>
        </w:rPr>
        <w:t>8</w:t>
      </w:r>
      <w:r w:rsidR="001762BE">
        <w:rPr>
          <w:sz w:val="28"/>
          <w:szCs w:val="28"/>
        </w:rPr>
        <w:t xml:space="preserve"> анонимных обращений </w:t>
      </w:r>
      <w:r w:rsidR="00433B67">
        <w:rPr>
          <w:sz w:val="28"/>
          <w:szCs w:val="28"/>
        </w:rPr>
        <w:t>оставлены без ответа</w:t>
      </w:r>
      <w:r w:rsidR="001762BE">
        <w:rPr>
          <w:sz w:val="28"/>
          <w:szCs w:val="28"/>
        </w:rPr>
        <w:t>.</w:t>
      </w:r>
      <w:proofErr w:type="gramEnd"/>
    </w:p>
    <w:p w:rsidR="006A0D3E" w:rsidRDefault="006A0D3E" w:rsidP="004E511B">
      <w:pPr>
        <w:spacing w:line="360" w:lineRule="atLeast"/>
        <w:ind w:firstLine="720"/>
        <w:jc w:val="both"/>
        <w:rPr>
          <w:sz w:val="28"/>
          <w:szCs w:val="28"/>
        </w:rPr>
      </w:pPr>
      <w:r w:rsidRPr="00877C82">
        <w:rPr>
          <w:sz w:val="28"/>
          <w:szCs w:val="28"/>
        </w:rPr>
        <w:t xml:space="preserve">Рассмотрение обращений граждан и организаций, поступивших в адрес центрального аппарата Федерального </w:t>
      </w:r>
      <w:r>
        <w:rPr>
          <w:sz w:val="28"/>
          <w:szCs w:val="28"/>
        </w:rPr>
        <w:t>казначейства, осуществлялось в</w:t>
      </w:r>
      <w:r w:rsidRPr="00877C82">
        <w:rPr>
          <w:sz w:val="28"/>
          <w:szCs w:val="28"/>
        </w:rPr>
        <w:t xml:space="preserve"> соответствии с положениями Федерального закона от </w:t>
      </w:r>
      <w:r>
        <w:rPr>
          <w:sz w:val="28"/>
          <w:szCs w:val="28"/>
        </w:rPr>
        <w:t xml:space="preserve">2 мая </w:t>
      </w:r>
      <w:r w:rsidRPr="00877C82">
        <w:rPr>
          <w:sz w:val="28"/>
          <w:szCs w:val="28"/>
        </w:rPr>
        <w:t>2006</w:t>
      </w:r>
      <w:r>
        <w:rPr>
          <w:sz w:val="28"/>
          <w:szCs w:val="28"/>
        </w:rPr>
        <w:t xml:space="preserve"> г.</w:t>
      </w:r>
      <w:r w:rsidRPr="00877C8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77C82">
        <w:rPr>
          <w:sz w:val="28"/>
          <w:szCs w:val="28"/>
        </w:rPr>
        <w:t>№ 59-ФЗ «О порядке рассмотрения обращени</w:t>
      </w:r>
      <w:r>
        <w:rPr>
          <w:sz w:val="28"/>
          <w:szCs w:val="28"/>
        </w:rPr>
        <w:t>й граждан Российской Федерации».</w:t>
      </w:r>
    </w:p>
    <w:sectPr w:rsidR="006A0D3E" w:rsidSect="006A0D3E">
      <w:headerReference w:type="default" r:id="rId8"/>
      <w:pgSz w:w="11906" w:h="16838" w:code="9"/>
      <w:pgMar w:top="1276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52A" w:rsidRDefault="00BD552A" w:rsidP="006A0D3E">
      <w:r>
        <w:separator/>
      </w:r>
    </w:p>
  </w:endnote>
  <w:endnote w:type="continuationSeparator" w:id="0">
    <w:p w:rsidR="00BD552A" w:rsidRDefault="00BD552A" w:rsidP="006A0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52A" w:rsidRDefault="00BD552A" w:rsidP="006A0D3E">
      <w:r>
        <w:separator/>
      </w:r>
    </w:p>
  </w:footnote>
  <w:footnote w:type="continuationSeparator" w:id="0">
    <w:p w:rsidR="00BD552A" w:rsidRDefault="00BD552A" w:rsidP="006A0D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4024202"/>
      <w:docPartObj>
        <w:docPartGallery w:val="Page Numbers (Top of Page)"/>
        <w:docPartUnique/>
      </w:docPartObj>
    </w:sdtPr>
    <w:sdtEndPr/>
    <w:sdtContent>
      <w:p w:rsidR="006A0D3E" w:rsidRDefault="006A0D3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11B">
          <w:rPr>
            <w:noProof/>
          </w:rPr>
          <w:t>2</w:t>
        </w:r>
        <w:r>
          <w:fldChar w:fldCharType="end"/>
        </w:r>
      </w:p>
    </w:sdtContent>
  </w:sdt>
  <w:p w:rsidR="006A0D3E" w:rsidRDefault="006A0D3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DB"/>
    <w:rsid w:val="00002E79"/>
    <w:rsid w:val="000173D0"/>
    <w:rsid w:val="000214A4"/>
    <w:rsid w:val="000239E4"/>
    <w:rsid w:val="00032C1B"/>
    <w:rsid w:val="00043413"/>
    <w:rsid w:val="00052CBE"/>
    <w:rsid w:val="00062ABF"/>
    <w:rsid w:val="00094CF4"/>
    <w:rsid w:val="00097511"/>
    <w:rsid w:val="000B052C"/>
    <w:rsid w:val="000C26E4"/>
    <w:rsid w:val="000C3286"/>
    <w:rsid w:val="000C478A"/>
    <w:rsid w:val="000C61AE"/>
    <w:rsid w:val="000D26B6"/>
    <w:rsid w:val="000E31B3"/>
    <w:rsid w:val="000F1F44"/>
    <w:rsid w:val="00113E70"/>
    <w:rsid w:val="00115F83"/>
    <w:rsid w:val="0013007D"/>
    <w:rsid w:val="001323F2"/>
    <w:rsid w:val="001325F2"/>
    <w:rsid w:val="00135460"/>
    <w:rsid w:val="001361D9"/>
    <w:rsid w:val="00153CDA"/>
    <w:rsid w:val="00155F4C"/>
    <w:rsid w:val="0017529B"/>
    <w:rsid w:val="001762BE"/>
    <w:rsid w:val="00193478"/>
    <w:rsid w:val="001A3B69"/>
    <w:rsid w:val="001D4086"/>
    <w:rsid w:val="001D4D66"/>
    <w:rsid w:val="001D5111"/>
    <w:rsid w:val="001E1CCD"/>
    <w:rsid w:val="001F4561"/>
    <w:rsid w:val="001F4D9D"/>
    <w:rsid w:val="00203C23"/>
    <w:rsid w:val="00204DDC"/>
    <w:rsid w:val="00215E0D"/>
    <w:rsid w:val="00222A64"/>
    <w:rsid w:val="0022744E"/>
    <w:rsid w:val="00234DB3"/>
    <w:rsid w:val="002716A7"/>
    <w:rsid w:val="00283D6F"/>
    <w:rsid w:val="0029799A"/>
    <w:rsid w:val="00297F12"/>
    <w:rsid w:val="002C3433"/>
    <w:rsid w:val="002C3FA3"/>
    <w:rsid w:val="002C552D"/>
    <w:rsid w:val="002D3807"/>
    <w:rsid w:val="00311AEC"/>
    <w:rsid w:val="003244FC"/>
    <w:rsid w:val="0032673B"/>
    <w:rsid w:val="00330E09"/>
    <w:rsid w:val="00333758"/>
    <w:rsid w:val="00357B3A"/>
    <w:rsid w:val="003875A5"/>
    <w:rsid w:val="00387FA9"/>
    <w:rsid w:val="00394CA8"/>
    <w:rsid w:val="00396F2A"/>
    <w:rsid w:val="003A198C"/>
    <w:rsid w:val="003A42CD"/>
    <w:rsid w:val="003D154E"/>
    <w:rsid w:val="003E1DB1"/>
    <w:rsid w:val="003E60CA"/>
    <w:rsid w:val="003E67CC"/>
    <w:rsid w:val="003E7943"/>
    <w:rsid w:val="004038DE"/>
    <w:rsid w:val="0040491D"/>
    <w:rsid w:val="00414845"/>
    <w:rsid w:val="00415B2D"/>
    <w:rsid w:val="00430C63"/>
    <w:rsid w:val="0043145D"/>
    <w:rsid w:val="00433B67"/>
    <w:rsid w:val="00440C37"/>
    <w:rsid w:val="004429A2"/>
    <w:rsid w:val="00444FB0"/>
    <w:rsid w:val="0045477B"/>
    <w:rsid w:val="00471459"/>
    <w:rsid w:val="00477477"/>
    <w:rsid w:val="00482E0A"/>
    <w:rsid w:val="0049456C"/>
    <w:rsid w:val="00494654"/>
    <w:rsid w:val="00497583"/>
    <w:rsid w:val="004A2FFE"/>
    <w:rsid w:val="004B0B81"/>
    <w:rsid w:val="004D3E3D"/>
    <w:rsid w:val="004E511B"/>
    <w:rsid w:val="004E6548"/>
    <w:rsid w:val="00506E61"/>
    <w:rsid w:val="00513D54"/>
    <w:rsid w:val="0052156B"/>
    <w:rsid w:val="00537ABB"/>
    <w:rsid w:val="0054197A"/>
    <w:rsid w:val="00560DE4"/>
    <w:rsid w:val="00564DFA"/>
    <w:rsid w:val="00564FBF"/>
    <w:rsid w:val="005710A7"/>
    <w:rsid w:val="00573C98"/>
    <w:rsid w:val="005A31EB"/>
    <w:rsid w:val="005B02D6"/>
    <w:rsid w:val="005B241E"/>
    <w:rsid w:val="005B6490"/>
    <w:rsid w:val="005C4714"/>
    <w:rsid w:val="005C62D4"/>
    <w:rsid w:val="005D1AFF"/>
    <w:rsid w:val="005D2A32"/>
    <w:rsid w:val="005D4CCC"/>
    <w:rsid w:val="005D7470"/>
    <w:rsid w:val="005F1244"/>
    <w:rsid w:val="005F7F57"/>
    <w:rsid w:val="00600F06"/>
    <w:rsid w:val="0060356F"/>
    <w:rsid w:val="0063553C"/>
    <w:rsid w:val="00645922"/>
    <w:rsid w:val="006475CD"/>
    <w:rsid w:val="00666BBB"/>
    <w:rsid w:val="006A0D3E"/>
    <w:rsid w:val="006A1E2A"/>
    <w:rsid w:val="006A69FE"/>
    <w:rsid w:val="006C220B"/>
    <w:rsid w:val="006E06EE"/>
    <w:rsid w:val="006E27A2"/>
    <w:rsid w:val="006E612A"/>
    <w:rsid w:val="006E7054"/>
    <w:rsid w:val="006E7199"/>
    <w:rsid w:val="00705027"/>
    <w:rsid w:val="00745FA5"/>
    <w:rsid w:val="00754733"/>
    <w:rsid w:val="00756F73"/>
    <w:rsid w:val="00760492"/>
    <w:rsid w:val="007749F1"/>
    <w:rsid w:val="007819A6"/>
    <w:rsid w:val="007C72D4"/>
    <w:rsid w:val="007D0013"/>
    <w:rsid w:val="007D397F"/>
    <w:rsid w:val="007E5106"/>
    <w:rsid w:val="007F1CCD"/>
    <w:rsid w:val="007F512A"/>
    <w:rsid w:val="007F5AD9"/>
    <w:rsid w:val="0080534F"/>
    <w:rsid w:val="00814D04"/>
    <w:rsid w:val="00816473"/>
    <w:rsid w:val="00832E9F"/>
    <w:rsid w:val="008405DD"/>
    <w:rsid w:val="00846E38"/>
    <w:rsid w:val="00852993"/>
    <w:rsid w:val="0085652C"/>
    <w:rsid w:val="00870C72"/>
    <w:rsid w:val="00871C6A"/>
    <w:rsid w:val="00877C82"/>
    <w:rsid w:val="00887517"/>
    <w:rsid w:val="008930E4"/>
    <w:rsid w:val="008941D7"/>
    <w:rsid w:val="00896A5B"/>
    <w:rsid w:val="008B7477"/>
    <w:rsid w:val="008D38F6"/>
    <w:rsid w:val="008F5F8E"/>
    <w:rsid w:val="008F6233"/>
    <w:rsid w:val="00901110"/>
    <w:rsid w:val="009036E2"/>
    <w:rsid w:val="00903C35"/>
    <w:rsid w:val="00906B7D"/>
    <w:rsid w:val="00910A82"/>
    <w:rsid w:val="00926127"/>
    <w:rsid w:val="00934091"/>
    <w:rsid w:val="009352B9"/>
    <w:rsid w:val="009409EA"/>
    <w:rsid w:val="00942911"/>
    <w:rsid w:val="0095206C"/>
    <w:rsid w:val="00956B7D"/>
    <w:rsid w:val="00962F7F"/>
    <w:rsid w:val="00964955"/>
    <w:rsid w:val="00971C19"/>
    <w:rsid w:val="00985822"/>
    <w:rsid w:val="00987D2C"/>
    <w:rsid w:val="0099541D"/>
    <w:rsid w:val="009A7264"/>
    <w:rsid w:val="009B00E0"/>
    <w:rsid w:val="009D344A"/>
    <w:rsid w:val="009E6BE4"/>
    <w:rsid w:val="009F648A"/>
    <w:rsid w:val="00A26AF6"/>
    <w:rsid w:val="00A27701"/>
    <w:rsid w:val="00A40E43"/>
    <w:rsid w:val="00A41424"/>
    <w:rsid w:val="00A44D71"/>
    <w:rsid w:val="00A55311"/>
    <w:rsid w:val="00A616A4"/>
    <w:rsid w:val="00A61C3B"/>
    <w:rsid w:val="00A7722F"/>
    <w:rsid w:val="00A804B7"/>
    <w:rsid w:val="00A90A91"/>
    <w:rsid w:val="00A93487"/>
    <w:rsid w:val="00A95EF8"/>
    <w:rsid w:val="00AA1D0A"/>
    <w:rsid w:val="00AA349B"/>
    <w:rsid w:val="00AB7CEE"/>
    <w:rsid w:val="00AC3A73"/>
    <w:rsid w:val="00AC3C54"/>
    <w:rsid w:val="00AD264F"/>
    <w:rsid w:val="00AD4717"/>
    <w:rsid w:val="00B1333F"/>
    <w:rsid w:val="00B33BFB"/>
    <w:rsid w:val="00B37F84"/>
    <w:rsid w:val="00B4156B"/>
    <w:rsid w:val="00B43BF1"/>
    <w:rsid w:val="00B518DB"/>
    <w:rsid w:val="00B52B8D"/>
    <w:rsid w:val="00B57452"/>
    <w:rsid w:val="00B70C61"/>
    <w:rsid w:val="00B751C0"/>
    <w:rsid w:val="00B77F20"/>
    <w:rsid w:val="00B86605"/>
    <w:rsid w:val="00BA2CA9"/>
    <w:rsid w:val="00BB3589"/>
    <w:rsid w:val="00BB7232"/>
    <w:rsid w:val="00BD0AC3"/>
    <w:rsid w:val="00BD41E2"/>
    <w:rsid w:val="00BD552A"/>
    <w:rsid w:val="00BE604F"/>
    <w:rsid w:val="00C011E8"/>
    <w:rsid w:val="00C04E26"/>
    <w:rsid w:val="00C0764C"/>
    <w:rsid w:val="00C14A37"/>
    <w:rsid w:val="00C41D38"/>
    <w:rsid w:val="00C44693"/>
    <w:rsid w:val="00C546B3"/>
    <w:rsid w:val="00C60E68"/>
    <w:rsid w:val="00C63A2F"/>
    <w:rsid w:val="00C71A3B"/>
    <w:rsid w:val="00C737EA"/>
    <w:rsid w:val="00C83279"/>
    <w:rsid w:val="00C9399E"/>
    <w:rsid w:val="00CA5D06"/>
    <w:rsid w:val="00CB2EEF"/>
    <w:rsid w:val="00CB4653"/>
    <w:rsid w:val="00CD2785"/>
    <w:rsid w:val="00CE271B"/>
    <w:rsid w:val="00D0038B"/>
    <w:rsid w:val="00D265A1"/>
    <w:rsid w:val="00D65E40"/>
    <w:rsid w:val="00D7082B"/>
    <w:rsid w:val="00D76C3D"/>
    <w:rsid w:val="00DC75BD"/>
    <w:rsid w:val="00DE7BE3"/>
    <w:rsid w:val="00E0283E"/>
    <w:rsid w:val="00E2535C"/>
    <w:rsid w:val="00E30201"/>
    <w:rsid w:val="00E33165"/>
    <w:rsid w:val="00E42713"/>
    <w:rsid w:val="00EA3C5F"/>
    <w:rsid w:val="00EB3EF2"/>
    <w:rsid w:val="00ED0163"/>
    <w:rsid w:val="00ED0855"/>
    <w:rsid w:val="00EE0308"/>
    <w:rsid w:val="00EF6098"/>
    <w:rsid w:val="00F01E60"/>
    <w:rsid w:val="00F074B3"/>
    <w:rsid w:val="00F162BD"/>
    <w:rsid w:val="00F209C7"/>
    <w:rsid w:val="00F26CE9"/>
    <w:rsid w:val="00F52670"/>
    <w:rsid w:val="00F55013"/>
    <w:rsid w:val="00F5623F"/>
    <w:rsid w:val="00F74C92"/>
    <w:rsid w:val="00FA5D57"/>
    <w:rsid w:val="00FA67A8"/>
    <w:rsid w:val="00FD2ABB"/>
    <w:rsid w:val="00FE05C9"/>
    <w:rsid w:val="00FE65B8"/>
    <w:rsid w:val="00FF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18D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0D3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0D3E"/>
    <w:rPr>
      <w:sz w:val="24"/>
      <w:szCs w:val="24"/>
    </w:rPr>
  </w:style>
  <w:style w:type="paragraph" w:styleId="a5">
    <w:name w:val="footer"/>
    <w:basedOn w:val="a"/>
    <w:link w:val="a6"/>
    <w:rsid w:val="006A0D3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A0D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9396D-E4D2-47A9-82C5-248EB6B5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Чубарова Татьяна Геннадьевна</dc:creator>
  <cp:lastModifiedBy>Савина Елена Николаевна</cp:lastModifiedBy>
  <cp:revision>5</cp:revision>
  <cp:lastPrinted>2017-01-13T12:42:00Z</cp:lastPrinted>
  <dcterms:created xsi:type="dcterms:W3CDTF">2017-01-13T10:12:00Z</dcterms:created>
  <dcterms:modified xsi:type="dcterms:W3CDTF">2017-01-13T12:42:00Z</dcterms:modified>
</cp:coreProperties>
</file>