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BF5" w:rsidRDefault="00FC7BF5" w:rsidP="00434895">
      <w:pPr>
        <w:pStyle w:val="a3"/>
        <w:spacing w:line="36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 2</w:t>
      </w:r>
    </w:p>
    <w:p w:rsidR="00931460" w:rsidRPr="00931460" w:rsidRDefault="00931460" w:rsidP="00434895">
      <w:pPr>
        <w:pStyle w:val="a3"/>
        <w:spacing w:line="360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43E54" w:rsidRDefault="00C44842" w:rsidP="003279C6">
      <w:pPr>
        <w:pStyle w:val="a3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842">
        <w:rPr>
          <w:rFonts w:ascii="Times New Roman" w:hAnsi="Times New Roman" w:cs="Times New Roman"/>
          <w:b/>
          <w:sz w:val="28"/>
          <w:szCs w:val="28"/>
        </w:rPr>
        <w:t>Отчет о деятельности Общественного совета при Федеральном казначействе</w:t>
      </w:r>
    </w:p>
    <w:p w:rsidR="00434895" w:rsidRPr="00931460" w:rsidRDefault="00434895" w:rsidP="003279C6">
      <w:pPr>
        <w:pStyle w:val="a3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91B4B" w:rsidRDefault="00791B4B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Общественный совет при Федеральном казначействе (далее – Общественный совет) был создан с </w:t>
      </w:r>
      <w:r w:rsidR="00C9197A">
        <w:rPr>
          <w:rFonts w:ascii="Times New Roman" w:hAnsi="Times New Roman" w:cs="Times New Roman"/>
          <w:sz w:val="28"/>
          <w:szCs w:val="28"/>
        </w:rPr>
        <w:t xml:space="preserve">целью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общественного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деятельностью Федерального казначейства. </w:t>
      </w:r>
      <w:r w:rsidR="004F5C06">
        <w:rPr>
          <w:rFonts w:ascii="Times New Roman" w:hAnsi="Times New Roman" w:cs="Times New Roman"/>
          <w:sz w:val="28"/>
          <w:szCs w:val="28"/>
        </w:rPr>
        <w:t>Общественн</w:t>
      </w:r>
      <w:r w:rsidR="009C3FFB">
        <w:rPr>
          <w:rFonts w:ascii="Times New Roman" w:hAnsi="Times New Roman" w:cs="Times New Roman"/>
          <w:sz w:val="28"/>
          <w:szCs w:val="28"/>
        </w:rPr>
        <w:t>ый</w:t>
      </w:r>
      <w:r w:rsidR="004F5C06">
        <w:rPr>
          <w:rFonts w:ascii="Times New Roman" w:hAnsi="Times New Roman" w:cs="Times New Roman"/>
          <w:sz w:val="28"/>
          <w:szCs w:val="28"/>
        </w:rPr>
        <w:t xml:space="preserve"> совет </w:t>
      </w:r>
      <w:r w:rsidR="009C3FFB">
        <w:rPr>
          <w:rFonts w:ascii="Times New Roman" w:hAnsi="Times New Roman" w:cs="Times New Roman"/>
          <w:sz w:val="28"/>
          <w:szCs w:val="28"/>
        </w:rPr>
        <w:t>призван обеспечить учет потребностей и интересов граждан Российской Федерации, защиту</w:t>
      </w:r>
      <w:r w:rsidR="00C70304">
        <w:rPr>
          <w:rFonts w:ascii="Times New Roman" w:hAnsi="Times New Roman" w:cs="Times New Roman"/>
          <w:sz w:val="28"/>
          <w:szCs w:val="28"/>
        </w:rPr>
        <w:t xml:space="preserve"> их</w:t>
      </w:r>
      <w:r w:rsidR="009C3FFB">
        <w:rPr>
          <w:rFonts w:ascii="Times New Roman" w:hAnsi="Times New Roman" w:cs="Times New Roman"/>
          <w:sz w:val="28"/>
          <w:szCs w:val="28"/>
        </w:rPr>
        <w:t xml:space="preserve"> прав и свобод, а также прав общественных объединений при осуществлении государственной политики в части, относящейся к сфере деятельности Федерального казначейства. </w:t>
      </w:r>
    </w:p>
    <w:p w:rsidR="00F4143B" w:rsidRDefault="00F4143B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Общественный совет выполняет следующие функции:</w:t>
      </w:r>
    </w:p>
    <w:p w:rsidR="00F4143B" w:rsidRDefault="00C44842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9197A">
        <w:rPr>
          <w:rFonts w:ascii="Times New Roman" w:hAnsi="Times New Roman" w:cs="Times New Roman"/>
          <w:sz w:val="28"/>
          <w:szCs w:val="28"/>
        </w:rPr>
        <w:t> </w:t>
      </w:r>
      <w:r w:rsidR="00F4143B">
        <w:rPr>
          <w:rFonts w:ascii="Times New Roman" w:hAnsi="Times New Roman" w:cs="Times New Roman"/>
          <w:sz w:val="28"/>
          <w:szCs w:val="28"/>
        </w:rPr>
        <w:t>рассмотрение инициатив граждан Российской Федерации, общественных объединений, организаций, органов государственной власти в сфере деятельности Федерального казначейства;</w:t>
      </w:r>
    </w:p>
    <w:p w:rsidR="00F4143B" w:rsidRDefault="00C44842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9197A">
        <w:rPr>
          <w:rFonts w:ascii="Times New Roman" w:hAnsi="Times New Roman" w:cs="Times New Roman"/>
          <w:sz w:val="28"/>
          <w:szCs w:val="28"/>
        </w:rPr>
        <w:t> </w:t>
      </w:r>
      <w:r w:rsidR="000F4387">
        <w:rPr>
          <w:rFonts w:ascii="Times New Roman" w:hAnsi="Times New Roman" w:cs="Times New Roman"/>
          <w:sz w:val="28"/>
          <w:szCs w:val="28"/>
        </w:rPr>
        <w:t>проведение слушаний по приоритетным направлениям деятельности;</w:t>
      </w:r>
    </w:p>
    <w:p w:rsidR="000F4387" w:rsidRDefault="00C44842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9197A">
        <w:rPr>
          <w:rFonts w:ascii="Times New Roman" w:hAnsi="Times New Roman" w:cs="Times New Roman"/>
          <w:sz w:val="28"/>
          <w:szCs w:val="28"/>
        </w:rPr>
        <w:t> </w:t>
      </w:r>
      <w:r w:rsidR="000F4387">
        <w:rPr>
          <w:rFonts w:ascii="Times New Roman" w:hAnsi="Times New Roman" w:cs="Times New Roman"/>
          <w:sz w:val="28"/>
          <w:szCs w:val="28"/>
        </w:rPr>
        <w:t>рассмотрение проектов нормативных правовых актов, касающихся сферы деятельности Федерального казначейства</w:t>
      </w:r>
      <w:r w:rsidR="005D4D8D">
        <w:rPr>
          <w:rFonts w:ascii="Times New Roman" w:hAnsi="Times New Roman" w:cs="Times New Roman"/>
          <w:sz w:val="28"/>
          <w:szCs w:val="28"/>
        </w:rPr>
        <w:t>,</w:t>
      </w:r>
      <w:r w:rsidR="000F4387">
        <w:rPr>
          <w:rFonts w:ascii="Times New Roman" w:hAnsi="Times New Roman" w:cs="Times New Roman"/>
          <w:sz w:val="28"/>
          <w:szCs w:val="28"/>
        </w:rPr>
        <w:t xml:space="preserve"> </w:t>
      </w:r>
      <w:r w:rsidR="005D4D8D">
        <w:rPr>
          <w:rFonts w:ascii="Times New Roman" w:hAnsi="Times New Roman" w:cs="Times New Roman"/>
          <w:sz w:val="28"/>
          <w:szCs w:val="28"/>
        </w:rPr>
        <w:t>и выработка по ним рекомендаций;</w:t>
      </w:r>
    </w:p>
    <w:p w:rsidR="000F4387" w:rsidRDefault="00C44842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9197A">
        <w:rPr>
          <w:rFonts w:ascii="Times New Roman" w:hAnsi="Times New Roman" w:cs="Times New Roman"/>
          <w:sz w:val="28"/>
          <w:szCs w:val="28"/>
        </w:rPr>
        <w:t> </w:t>
      </w:r>
      <w:r w:rsidR="000F4387">
        <w:rPr>
          <w:rFonts w:ascii="Times New Roman" w:hAnsi="Times New Roman" w:cs="Times New Roman"/>
          <w:sz w:val="28"/>
          <w:szCs w:val="28"/>
        </w:rPr>
        <w:t>приглашение на заседания Общественного совета руководителей территориальных органов Федерального казначейства, представителей общественных объединений, организаций;</w:t>
      </w:r>
    </w:p>
    <w:p w:rsidR="000F4387" w:rsidRDefault="00C44842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9197A">
        <w:rPr>
          <w:rFonts w:ascii="Times New Roman" w:hAnsi="Times New Roman" w:cs="Times New Roman"/>
          <w:sz w:val="28"/>
          <w:szCs w:val="28"/>
        </w:rPr>
        <w:t> </w:t>
      </w:r>
      <w:r w:rsidR="000F4387">
        <w:rPr>
          <w:rFonts w:ascii="Times New Roman" w:hAnsi="Times New Roman" w:cs="Times New Roman"/>
          <w:sz w:val="28"/>
          <w:szCs w:val="28"/>
        </w:rPr>
        <w:t>создание по вопросам, отнесенным к компетенции Общественного совета, комиссий и рабочих групп, в состав кото</w:t>
      </w:r>
      <w:r w:rsidR="00FC7BF5">
        <w:rPr>
          <w:rFonts w:ascii="Times New Roman" w:hAnsi="Times New Roman" w:cs="Times New Roman"/>
          <w:sz w:val="28"/>
          <w:szCs w:val="28"/>
        </w:rPr>
        <w:t>рых могут входить</w:t>
      </w:r>
      <w:r w:rsidR="00016890">
        <w:rPr>
          <w:rFonts w:ascii="Times New Roman" w:hAnsi="Times New Roman" w:cs="Times New Roman"/>
          <w:sz w:val="28"/>
          <w:szCs w:val="28"/>
        </w:rPr>
        <w:t xml:space="preserve"> </w:t>
      </w:r>
      <w:r w:rsidR="00FC7BF5">
        <w:rPr>
          <w:rFonts w:ascii="Times New Roman" w:hAnsi="Times New Roman" w:cs="Times New Roman"/>
          <w:sz w:val="28"/>
          <w:szCs w:val="28"/>
        </w:rPr>
        <w:br/>
      </w:r>
      <w:r w:rsidR="000F4387">
        <w:rPr>
          <w:rFonts w:ascii="Times New Roman" w:hAnsi="Times New Roman" w:cs="Times New Roman"/>
          <w:sz w:val="28"/>
          <w:szCs w:val="28"/>
        </w:rPr>
        <w:t>по согласованию с руководителем Федерального казначейства представители общественных объединений и организаций;</w:t>
      </w:r>
    </w:p>
    <w:p w:rsidR="000F4387" w:rsidRDefault="00C44842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9197A">
        <w:rPr>
          <w:rFonts w:ascii="Times New Roman" w:hAnsi="Times New Roman" w:cs="Times New Roman"/>
          <w:sz w:val="28"/>
          <w:szCs w:val="28"/>
        </w:rPr>
        <w:t> </w:t>
      </w:r>
      <w:r w:rsidR="000F4387">
        <w:rPr>
          <w:rFonts w:ascii="Times New Roman" w:hAnsi="Times New Roman" w:cs="Times New Roman"/>
          <w:sz w:val="28"/>
          <w:szCs w:val="28"/>
        </w:rPr>
        <w:t>участие членов Общественного совета в порядке, определяемом руководителем Федерального казначейства, в работе аттестационно</w:t>
      </w:r>
      <w:r w:rsidR="00FC7BF5">
        <w:rPr>
          <w:rFonts w:ascii="Times New Roman" w:hAnsi="Times New Roman" w:cs="Times New Roman"/>
          <w:sz w:val="28"/>
          <w:szCs w:val="28"/>
        </w:rPr>
        <w:t>й</w:t>
      </w:r>
      <w:r w:rsidR="00016890">
        <w:rPr>
          <w:rFonts w:ascii="Times New Roman" w:hAnsi="Times New Roman" w:cs="Times New Roman"/>
          <w:sz w:val="28"/>
          <w:szCs w:val="28"/>
        </w:rPr>
        <w:t xml:space="preserve"> </w:t>
      </w:r>
      <w:r w:rsidR="00FC7BF5">
        <w:rPr>
          <w:rFonts w:ascii="Times New Roman" w:hAnsi="Times New Roman" w:cs="Times New Roman"/>
          <w:sz w:val="28"/>
          <w:szCs w:val="28"/>
        </w:rPr>
        <w:br/>
      </w:r>
      <w:r w:rsidR="000F4387">
        <w:rPr>
          <w:rFonts w:ascii="Times New Roman" w:hAnsi="Times New Roman" w:cs="Times New Roman"/>
          <w:sz w:val="28"/>
          <w:szCs w:val="28"/>
        </w:rPr>
        <w:t>и конкурсной комиссиях по замещению вакантных должностей, а также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</w:t>
      </w:r>
      <w:r w:rsidR="00FC7BF5">
        <w:rPr>
          <w:rFonts w:ascii="Times New Roman" w:hAnsi="Times New Roman" w:cs="Times New Roman"/>
          <w:sz w:val="28"/>
          <w:szCs w:val="28"/>
        </w:rPr>
        <w:t>ганов Федерального казначейства</w:t>
      </w:r>
      <w:r w:rsidR="00016890">
        <w:rPr>
          <w:rFonts w:ascii="Times New Roman" w:hAnsi="Times New Roman" w:cs="Times New Roman"/>
          <w:sz w:val="28"/>
          <w:szCs w:val="28"/>
        </w:rPr>
        <w:t xml:space="preserve"> </w:t>
      </w:r>
      <w:r w:rsidR="00FC7BF5">
        <w:rPr>
          <w:rFonts w:ascii="Times New Roman" w:hAnsi="Times New Roman" w:cs="Times New Roman"/>
          <w:sz w:val="28"/>
          <w:szCs w:val="28"/>
        </w:rPr>
        <w:br/>
      </w:r>
      <w:r w:rsidR="000F4387">
        <w:rPr>
          <w:rFonts w:ascii="Times New Roman" w:hAnsi="Times New Roman" w:cs="Times New Roman"/>
          <w:sz w:val="28"/>
          <w:szCs w:val="28"/>
        </w:rPr>
        <w:t>и урегулированию конфликта интересов;</w:t>
      </w:r>
    </w:p>
    <w:p w:rsidR="000F4387" w:rsidRDefault="00C44842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C9197A">
        <w:rPr>
          <w:rFonts w:ascii="Times New Roman" w:hAnsi="Times New Roman" w:cs="Times New Roman"/>
          <w:sz w:val="28"/>
          <w:szCs w:val="28"/>
        </w:rPr>
        <w:t> </w:t>
      </w:r>
      <w:r w:rsidR="000F4387">
        <w:rPr>
          <w:rFonts w:ascii="Times New Roman" w:hAnsi="Times New Roman" w:cs="Times New Roman"/>
          <w:sz w:val="28"/>
          <w:szCs w:val="28"/>
        </w:rPr>
        <w:t>взаимодействие со</w:t>
      </w:r>
      <w:r w:rsidR="00FC7BF5">
        <w:rPr>
          <w:rFonts w:ascii="Times New Roman" w:hAnsi="Times New Roman" w:cs="Times New Roman"/>
          <w:sz w:val="28"/>
          <w:szCs w:val="28"/>
        </w:rPr>
        <w:t xml:space="preserve"> средствами массовой информации</w:t>
      </w:r>
      <w:r w:rsidR="00016890">
        <w:rPr>
          <w:rFonts w:ascii="Times New Roman" w:hAnsi="Times New Roman" w:cs="Times New Roman"/>
          <w:sz w:val="28"/>
          <w:szCs w:val="28"/>
        </w:rPr>
        <w:t xml:space="preserve"> </w:t>
      </w:r>
      <w:r w:rsidR="00FC7BF5">
        <w:rPr>
          <w:rFonts w:ascii="Times New Roman" w:hAnsi="Times New Roman" w:cs="Times New Roman"/>
          <w:sz w:val="28"/>
          <w:szCs w:val="28"/>
        </w:rPr>
        <w:br/>
      </w:r>
      <w:r w:rsidR="001C2956">
        <w:rPr>
          <w:rFonts w:ascii="Times New Roman" w:hAnsi="Times New Roman" w:cs="Times New Roman"/>
          <w:sz w:val="28"/>
          <w:szCs w:val="28"/>
        </w:rPr>
        <w:t>по оповещению вопросов, обсуждаемых на заседаниях Общественного совета;</w:t>
      </w:r>
    </w:p>
    <w:p w:rsidR="001C2956" w:rsidRDefault="00C44842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9197A">
        <w:rPr>
          <w:rFonts w:ascii="Times New Roman" w:hAnsi="Times New Roman" w:cs="Times New Roman"/>
          <w:sz w:val="28"/>
          <w:szCs w:val="28"/>
        </w:rPr>
        <w:t> </w:t>
      </w:r>
      <w:r w:rsidR="001C2956">
        <w:rPr>
          <w:rFonts w:ascii="Times New Roman" w:hAnsi="Times New Roman" w:cs="Times New Roman"/>
          <w:sz w:val="28"/>
          <w:szCs w:val="28"/>
        </w:rPr>
        <w:t xml:space="preserve">осуществление иных функций, утвержденных Положением </w:t>
      </w:r>
      <w:r w:rsidR="00C9197A">
        <w:rPr>
          <w:rFonts w:ascii="Times New Roman" w:hAnsi="Times New Roman" w:cs="Times New Roman"/>
          <w:sz w:val="28"/>
          <w:szCs w:val="28"/>
        </w:rPr>
        <w:br/>
      </w:r>
      <w:r w:rsidR="001C2956">
        <w:rPr>
          <w:rFonts w:ascii="Times New Roman" w:hAnsi="Times New Roman" w:cs="Times New Roman"/>
          <w:sz w:val="28"/>
          <w:szCs w:val="28"/>
        </w:rPr>
        <w:t xml:space="preserve">об Общественном совете, принятым Федеральным казначейством </w:t>
      </w:r>
      <w:r w:rsidR="00C9197A">
        <w:rPr>
          <w:rFonts w:ascii="Times New Roman" w:hAnsi="Times New Roman" w:cs="Times New Roman"/>
          <w:sz w:val="28"/>
          <w:szCs w:val="28"/>
        </w:rPr>
        <w:br/>
      </w:r>
      <w:r w:rsidR="001C2956">
        <w:rPr>
          <w:rFonts w:ascii="Times New Roman" w:hAnsi="Times New Roman" w:cs="Times New Roman"/>
          <w:sz w:val="28"/>
          <w:szCs w:val="28"/>
        </w:rPr>
        <w:t xml:space="preserve">и согласованным с Общественной палатой Российской Федерации. </w:t>
      </w:r>
    </w:p>
    <w:p w:rsidR="00A32B65" w:rsidRDefault="00A32B65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Общественного совета при Федеральном казначействе входят члены Общественной палаты Российской Федерации, члены Экспертного совета при Правительстве Российской Федерации, а также представители от Федерального казначейства.</w:t>
      </w:r>
    </w:p>
    <w:p w:rsidR="00A32B65" w:rsidRDefault="00A32B65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деятельности Обще</w:t>
      </w:r>
      <w:r w:rsidR="00FC7BF5">
        <w:rPr>
          <w:rFonts w:ascii="Times New Roman" w:hAnsi="Times New Roman" w:cs="Times New Roman"/>
          <w:sz w:val="28"/>
          <w:szCs w:val="28"/>
        </w:rPr>
        <w:t>ственного совета осуществляется</w:t>
      </w:r>
      <w:r w:rsidR="00016890">
        <w:rPr>
          <w:rFonts w:ascii="Times New Roman" w:hAnsi="Times New Roman" w:cs="Times New Roman"/>
          <w:sz w:val="28"/>
          <w:szCs w:val="28"/>
        </w:rPr>
        <w:t xml:space="preserve"> </w:t>
      </w:r>
      <w:r w:rsidR="00C9197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соответствии с планом работы Общественного совета на год.</w:t>
      </w:r>
    </w:p>
    <w:p w:rsidR="00A32B65" w:rsidRDefault="00A32B65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полномочий Общественного совета в 2017 году было проведено 5 заседаний и 1 заочное голосование, на которых было рассмотрено 18 вопросов</w:t>
      </w:r>
      <w:r w:rsidR="009C3FFB">
        <w:rPr>
          <w:rFonts w:ascii="Times New Roman" w:hAnsi="Times New Roman" w:cs="Times New Roman"/>
          <w:sz w:val="28"/>
          <w:szCs w:val="28"/>
        </w:rPr>
        <w:t>, в том числе 2 общественно-значимых нормативных правовых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2B65" w:rsidRDefault="002D57C2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 2017 году Об</w:t>
      </w:r>
      <w:r w:rsidR="00FC7BF5">
        <w:rPr>
          <w:rFonts w:ascii="Times New Roman" w:hAnsi="Times New Roman" w:cs="Times New Roman"/>
          <w:sz w:val="28"/>
          <w:szCs w:val="28"/>
        </w:rPr>
        <w:t>щественный совет принял участие</w:t>
      </w:r>
      <w:r w:rsidR="00016890">
        <w:rPr>
          <w:rFonts w:ascii="Times New Roman" w:hAnsi="Times New Roman" w:cs="Times New Roman"/>
          <w:sz w:val="28"/>
          <w:szCs w:val="28"/>
        </w:rPr>
        <w:t xml:space="preserve"> </w:t>
      </w:r>
      <w:r w:rsidR="00FC7BF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рассмотрении проекта итогового доклада о результатах деятельности Федерального казначейства за 2016 год и основных направлениях деятельности на среднесрочную перспективу. </w:t>
      </w:r>
    </w:p>
    <w:p w:rsidR="00990350" w:rsidRDefault="009C3FFB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н</w:t>
      </w:r>
      <w:r w:rsidR="002D57C2">
        <w:rPr>
          <w:rFonts w:ascii="Times New Roman" w:hAnsi="Times New Roman" w:cs="Times New Roman"/>
          <w:sz w:val="28"/>
          <w:szCs w:val="28"/>
        </w:rPr>
        <w:t>а заседаниях Общественного совета</w:t>
      </w:r>
      <w:r w:rsidR="00990350">
        <w:rPr>
          <w:rFonts w:ascii="Times New Roman" w:hAnsi="Times New Roman" w:cs="Times New Roman"/>
          <w:sz w:val="28"/>
          <w:szCs w:val="28"/>
        </w:rPr>
        <w:t xml:space="preserve"> в 2017 году</w:t>
      </w:r>
      <w:r w:rsidR="002D57C2">
        <w:rPr>
          <w:rFonts w:ascii="Times New Roman" w:hAnsi="Times New Roman" w:cs="Times New Roman"/>
          <w:sz w:val="28"/>
          <w:szCs w:val="28"/>
        </w:rPr>
        <w:t xml:space="preserve"> были рассмотрены такие вопросы, как реализация плана Федерального казначейства по противо</w:t>
      </w:r>
      <w:r w:rsidR="00A016FA">
        <w:rPr>
          <w:rFonts w:ascii="Times New Roman" w:hAnsi="Times New Roman" w:cs="Times New Roman"/>
          <w:sz w:val="28"/>
          <w:szCs w:val="28"/>
        </w:rPr>
        <w:t xml:space="preserve">действию коррупции за 2016 год, отчет </w:t>
      </w:r>
      <w:r>
        <w:rPr>
          <w:rFonts w:ascii="Times New Roman" w:hAnsi="Times New Roman" w:cs="Times New Roman"/>
          <w:sz w:val="28"/>
          <w:szCs w:val="28"/>
        </w:rPr>
        <w:br/>
      </w:r>
      <w:r w:rsidR="00A016FA">
        <w:rPr>
          <w:rFonts w:ascii="Times New Roman" w:hAnsi="Times New Roman" w:cs="Times New Roman"/>
          <w:sz w:val="28"/>
          <w:szCs w:val="28"/>
        </w:rPr>
        <w:t xml:space="preserve">о выполнении плана Федерального казначейства по реализации мероприятий в области открытых данных за 2016 год и проект плана </w:t>
      </w:r>
      <w:r>
        <w:rPr>
          <w:rFonts w:ascii="Times New Roman" w:hAnsi="Times New Roman" w:cs="Times New Roman"/>
          <w:sz w:val="28"/>
          <w:szCs w:val="28"/>
        </w:rPr>
        <w:br/>
      </w:r>
      <w:r w:rsidR="00A016FA">
        <w:rPr>
          <w:rFonts w:ascii="Times New Roman" w:hAnsi="Times New Roman" w:cs="Times New Roman"/>
          <w:sz w:val="28"/>
          <w:szCs w:val="28"/>
        </w:rPr>
        <w:t xml:space="preserve">по открытым данным на 2017 год. </w:t>
      </w:r>
    </w:p>
    <w:p w:rsidR="002D57C2" w:rsidRDefault="00A016FA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 w:rsidR="00C519FD">
        <w:rPr>
          <w:rFonts w:ascii="Times New Roman" w:hAnsi="Times New Roman" w:cs="Times New Roman"/>
          <w:sz w:val="28"/>
          <w:szCs w:val="28"/>
        </w:rPr>
        <w:t xml:space="preserve"> обсуждался проект </w:t>
      </w:r>
      <w:r w:rsidR="00990350">
        <w:rPr>
          <w:rFonts w:ascii="Times New Roman" w:hAnsi="Times New Roman" w:cs="Times New Roman"/>
          <w:sz w:val="28"/>
          <w:szCs w:val="28"/>
        </w:rPr>
        <w:t>П</w:t>
      </w:r>
      <w:r w:rsidR="00C519FD">
        <w:rPr>
          <w:rFonts w:ascii="Times New Roman" w:hAnsi="Times New Roman" w:cs="Times New Roman"/>
          <w:sz w:val="28"/>
          <w:szCs w:val="28"/>
        </w:rPr>
        <w:t xml:space="preserve">убличной декларации целей и задач Казначейства </w:t>
      </w:r>
      <w:r w:rsidR="00990350">
        <w:rPr>
          <w:rFonts w:ascii="Times New Roman" w:hAnsi="Times New Roman" w:cs="Times New Roman"/>
          <w:sz w:val="28"/>
          <w:szCs w:val="28"/>
        </w:rPr>
        <w:t xml:space="preserve">России на 2017 год с последующим обсуждением полугодового отчета о ходе ее реализации. </w:t>
      </w:r>
    </w:p>
    <w:p w:rsidR="00990350" w:rsidRDefault="00990350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 членами Общественного совета был</w:t>
      </w:r>
      <w:r w:rsidR="000A0421">
        <w:rPr>
          <w:rFonts w:ascii="Times New Roman" w:hAnsi="Times New Roman" w:cs="Times New Roman"/>
          <w:sz w:val="28"/>
          <w:szCs w:val="28"/>
        </w:rPr>
        <w:t xml:space="preserve">и рассмотрены </w:t>
      </w:r>
      <w:r w:rsidR="00C9197A">
        <w:rPr>
          <w:rFonts w:ascii="Times New Roman" w:hAnsi="Times New Roman" w:cs="Times New Roman"/>
          <w:sz w:val="28"/>
          <w:szCs w:val="28"/>
        </w:rPr>
        <w:br/>
      </w:r>
      <w:r w:rsidR="000A042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одобрен</w:t>
      </w:r>
      <w:r w:rsidR="000A0421">
        <w:rPr>
          <w:rFonts w:ascii="Times New Roman" w:hAnsi="Times New Roman" w:cs="Times New Roman"/>
          <w:sz w:val="28"/>
          <w:szCs w:val="28"/>
        </w:rPr>
        <w:t>ы отчет о выполнении Ведомственного плана Федерального казначейства по реализации концепции открытости федеральных органов исполнительной власти на 2016 год, а также</w:t>
      </w:r>
      <w:r>
        <w:rPr>
          <w:rFonts w:ascii="Times New Roman" w:hAnsi="Times New Roman" w:cs="Times New Roman"/>
          <w:sz w:val="28"/>
          <w:szCs w:val="28"/>
        </w:rPr>
        <w:t xml:space="preserve"> проект Ведомственного плана Федерального казначейства по реализации концепции открытости федеральных органов </w:t>
      </w:r>
      <w:r w:rsidR="000A0421">
        <w:rPr>
          <w:rFonts w:ascii="Times New Roman" w:hAnsi="Times New Roman" w:cs="Times New Roman"/>
          <w:sz w:val="28"/>
          <w:szCs w:val="28"/>
        </w:rPr>
        <w:t>исполнительной власти на 2017 год.</w:t>
      </w:r>
    </w:p>
    <w:p w:rsidR="000A0421" w:rsidRDefault="002B66EC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Казначейством России </w:t>
      </w:r>
      <w:r w:rsidR="00946715">
        <w:rPr>
          <w:rFonts w:ascii="Times New Roman" w:hAnsi="Times New Roman" w:cs="Times New Roman"/>
          <w:sz w:val="28"/>
          <w:szCs w:val="28"/>
        </w:rPr>
        <w:t xml:space="preserve">в 2017 году </w:t>
      </w:r>
      <w:r>
        <w:rPr>
          <w:rFonts w:ascii="Times New Roman" w:hAnsi="Times New Roman" w:cs="Times New Roman"/>
          <w:sz w:val="28"/>
          <w:szCs w:val="28"/>
        </w:rPr>
        <w:t xml:space="preserve">была поставлена цель усиления позиций Казначейства России в рейтинге самообследования уровня развития механизмов (инструментов) открытости и направлений открытости (далее – самообследование). </w:t>
      </w:r>
      <w:r w:rsidR="00A43A33">
        <w:rPr>
          <w:rFonts w:ascii="Times New Roman" w:hAnsi="Times New Roman" w:cs="Times New Roman"/>
          <w:sz w:val="28"/>
          <w:szCs w:val="28"/>
        </w:rPr>
        <w:t>Вследствие</w:t>
      </w:r>
      <w:r>
        <w:rPr>
          <w:rFonts w:ascii="Times New Roman" w:hAnsi="Times New Roman" w:cs="Times New Roman"/>
          <w:sz w:val="28"/>
          <w:szCs w:val="28"/>
        </w:rPr>
        <w:t xml:space="preserve"> этого членами </w:t>
      </w:r>
      <w:r w:rsidR="000A0421">
        <w:rPr>
          <w:rFonts w:ascii="Times New Roman" w:hAnsi="Times New Roman" w:cs="Times New Roman"/>
          <w:sz w:val="28"/>
          <w:szCs w:val="28"/>
        </w:rPr>
        <w:lastRenderedPageBreak/>
        <w:t>Общественн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0A0421">
        <w:rPr>
          <w:rFonts w:ascii="Times New Roman" w:hAnsi="Times New Roman" w:cs="Times New Roman"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A04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проводилось обсуждение результатов самообследования Федерального казначейства за 2016 год</w:t>
      </w:r>
      <w:r w:rsidR="00A43A33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замечаний Экспертного совета </w:t>
      </w:r>
      <w:r w:rsidR="00A43A33">
        <w:rPr>
          <w:rFonts w:ascii="Times New Roman" w:hAnsi="Times New Roman" w:cs="Times New Roman"/>
          <w:sz w:val="28"/>
          <w:szCs w:val="28"/>
        </w:rPr>
        <w:t xml:space="preserve">при Правительстве Российской Федерации, представленных по итогам самообследования, а также индивидуальных рекомендаций по приоритетам дальнейшей работы в области открытых </w:t>
      </w:r>
      <w:proofErr w:type="gramStart"/>
      <w:r w:rsidR="00A43A33">
        <w:rPr>
          <w:rFonts w:ascii="Times New Roman" w:hAnsi="Times New Roman" w:cs="Times New Roman"/>
          <w:sz w:val="28"/>
          <w:szCs w:val="28"/>
        </w:rPr>
        <w:t>данных</w:t>
      </w:r>
      <w:proofErr w:type="gramEnd"/>
      <w:r w:rsidR="00A43A33">
        <w:rPr>
          <w:rFonts w:ascii="Times New Roman" w:hAnsi="Times New Roman" w:cs="Times New Roman"/>
          <w:sz w:val="28"/>
          <w:szCs w:val="28"/>
        </w:rPr>
        <w:t xml:space="preserve"> на основании проведенной в 2017 году оценки организационно-технической готовности и качества работы с открытыми данными федеральных органов исполнительной власти. </w:t>
      </w:r>
    </w:p>
    <w:p w:rsidR="00A43A33" w:rsidRDefault="00214F01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того, одной из приоритетных задач на 2017 – 2018 гг. </w:t>
      </w:r>
      <w:r w:rsidR="00C9197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области реализации концепции открытости Федерального казначейства стало проведение инициативного проекта, а именно Мониторинга реализации принципов открытости территориальными органами </w:t>
      </w:r>
      <w:r w:rsidR="00A43A33">
        <w:rPr>
          <w:rFonts w:ascii="Times New Roman" w:hAnsi="Times New Roman" w:cs="Times New Roman"/>
          <w:sz w:val="28"/>
          <w:szCs w:val="28"/>
        </w:rPr>
        <w:t>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43A33">
        <w:rPr>
          <w:rFonts w:ascii="Times New Roman" w:hAnsi="Times New Roman" w:cs="Times New Roman"/>
          <w:sz w:val="28"/>
          <w:szCs w:val="28"/>
        </w:rPr>
        <w:t xml:space="preserve"> казначейств</w:t>
      </w:r>
      <w:r>
        <w:rPr>
          <w:rFonts w:ascii="Times New Roman" w:hAnsi="Times New Roman" w:cs="Times New Roman"/>
          <w:sz w:val="28"/>
          <w:szCs w:val="28"/>
        </w:rPr>
        <w:t xml:space="preserve">а на 2017 год, который подробно обсуждался </w:t>
      </w:r>
      <w:r w:rsidR="00C9197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заседании Общественного совета</w:t>
      </w:r>
      <w:r w:rsidR="0016730C">
        <w:rPr>
          <w:rFonts w:ascii="Times New Roman" w:hAnsi="Times New Roman" w:cs="Times New Roman"/>
          <w:sz w:val="28"/>
          <w:szCs w:val="28"/>
        </w:rPr>
        <w:t>.</w:t>
      </w:r>
    </w:p>
    <w:p w:rsidR="00BC7F54" w:rsidRDefault="00872F0C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заседаниях Общественного совета был рассмотрен</w:t>
      </w:r>
      <w:r w:rsidR="00BC7F54">
        <w:rPr>
          <w:rFonts w:ascii="Times New Roman" w:hAnsi="Times New Roman" w:cs="Times New Roman"/>
          <w:sz w:val="28"/>
          <w:szCs w:val="28"/>
        </w:rPr>
        <w:t xml:space="preserve"> и одобрен План нормотворческой работы Федерального казначейства по подготовке проектов нормативных правовых (правовых) актов Министерства финансов Российской Федерации и Федерального казначейства, предложений по изменению законодательных и подзаконных актов Российской Федерации в 2017 году, а также был заслушан и принят отчет об осуществлении государственных закупок (включая</w:t>
      </w:r>
      <w:r w:rsidR="005D4D8D">
        <w:rPr>
          <w:rFonts w:ascii="Times New Roman" w:hAnsi="Times New Roman" w:cs="Times New Roman"/>
          <w:sz w:val="28"/>
          <w:szCs w:val="28"/>
        </w:rPr>
        <w:t xml:space="preserve"> крупные</w:t>
      </w:r>
      <w:r w:rsidR="00BC7F54">
        <w:rPr>
          <w:rFonts w:ascii="Times New Roman" w:hAnsi="Times New Roman" w:cs="Times New Roman"/>
          <w:sz w:val="28"/>
          <w:szCs w:val="28"/>
        </w:rPr>
        <w:t>) Федеральным казначейством, территориальными органами Федерального казначейства, а также</w:t>
      </w:r>
      <w:proofErr w:type="gramEnd"/>
      <w:r w:rsidR="00BC7F54">
        <w:rPr>
          <w:rFonts w:ascii="Times New Roman" w:hAnsi="Times New Roman" w:cs="Times New Roman"/>
          <w:sz w:val="28"/>
          <w:szCs w:val="28"/>
        </w:rPr>
        <w:t xml:space="preserve"> ФКУ</w:t>
      </w:r>
      <w:r w:rsidR="00016890">
        <w:rPr>
          <w:rFonts w:ascii="Times New Roman" w:hAnsi="Times New Roman" w:cs="Times New Roman"/>
          <w:sz w:val="28"/>
          <w:szCs w:val="28"/>
        </w:rPr>
        <w:t> </w:t>
      </w:r>
      <w:r w:rsidR="00BC7F54">
        <w:rPr>
          <w:rFonts w:ascii="Times New Roman" w:hAnsi="Times New Roman" w:cs="Times New Roman"/>
          <w:sz w:val="28"/>
          <w:szCs w:val="28"/>
        </w:rPr>
        <w:t>«ЦОКР» за 2016 год.</w:t>
      </w:r>
    </w:p>
    <w:p w:rsidR="009836E2" w:rsidRDefault="00B7772F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запланированные вопросы для обсуждения на заседаниях Общественного совета были рассмотрены </w:t>
      </w:r>
      <w:r w:rsidR="009836E2">
        <w:rPr>
          <w:rFonts w:ascii="Times New Roman" w:hAnsi="Times New Roman" w:cs="Times New Roman"/>
          <w:sz w:val="28"/>
          <w:szCs w:val="28"/>
        </w:rPr>
        <w:t xml:space="preserve">в полном объеме. Члены Общественного совета представили рекомендации и предложения, </w:t>
      </w:r>
      <w:r w:rsidR="003F7BBA">
        <w:rPr>
          <w:rFonts w:ascii="Times New Roman" w:hAnsi="Times New Roman" w:cs="Times New Roman"/>
          <w:sz w:val="28"/>
          <w:szCs w:val="28"/>
        </w:rPr>
        <w:br/>
      </w:r>
      <w:r w:rsidR="009836E2">
        <w:rPr>
          <w:rFonts w:ascii="Times New Roman" w:hAnsi="Times New Roman" w:cs="Times New Roman"/>
          <w:sz w:val="28"/>
          <w:szCs w:val="28"/>
        </w:rPr>
        <w:t>в том числе:</w:t>
      </w:r>
    </w:p>
    <w:p w:rsidR="009836E2" w:rsidRDefault="00C44842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3F7BBA">
        <w:rPr>
          <w:rFonts w:ascii="Times New Roman" w:hAnsi="Times New Roman" w:cs="Times New Roman"/>
          <w:sz w:val="28"/>
          <w:szCs w:val="28"/>
        </w:rPr>
        <w:t> </w:t>
      </w:r>
      <w:r w:rsidR="009836E2">
        <w:rPr>
          <w:rFonts w:ascii="Times New Roman" w:hAnsi="Times New Roman" w:cs="Times New Roman"/>
          <w:sz w:val="28"/>
          <w:szCs w:val="28"/>
        </w:rPr>
        <w:t xml:space="preserve">рассмотрение возможности организации работы по развитию взаимодействия с пользователями открытых данных, а именно расчет экономического эффекта от работы с открытыми данными, определение целевой аудитории для открытых данных, ведение открытых данных </w:t>
      </w:r>
      <w:r w:rsidR="003F7BBA">
        <w:rPr>
          <w:rFonts w:ascii="Times New Roman" w:hAnsi="Times New Roman" w:cs="Times New Roman"/>
          <w:sz w:val="28"/>
          <w:szCs w:val="28"/>
        </w:rPr>
        <w:br/>
      </w:r>
      <w:r w:rsidR="009836E2">
        <w:rPr>
          <w:rFonts w:ascii="Times New Roman" w:hAnsi="Times New Roman" w:cs="Times New Roman"/>
          <w:sz w:val="28"/>
          <w:szCs w:val="28"/>
        </w:rPr>
        <w:t>на Едином портале бюджетной системы Российской Федерации;</w:t>
      </w:r>
    </w:p>
    <w:p w:rsidR="009836E2" w:rsidRDefault="00C44842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5D2007">
        <w:rPr>
          <w:rFonts w:ascii="Times New Roman" w:hAnsi="Times New Roman" w:cs="Times New Roman"/>
          <w:sz w:val="28"/>
          <w:szCs w:val="28"/>
        </w:rPr>
        <w:t> </w:t>
      </w:r>
      <w:r w:rsidR="009836E2">
        <w:rPr>
          <w:rFonts w:ascii="Times New Roman" w:hAnsi="Times New Roman" w:cs="Times New Roman"/>
          <w:sz w:val="28"/>
          <w:szCs w:val="28"/>
        </w:rPr>
        <w:t>актуализация списка референтных групп на 2018 год;</w:t>
      </w:r>
    </w:p>
    <w:p w:rsidR="005D2007" w:rsidRDefault="00C44842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5D2007">
        <w:rPr>
          <w:rFonts w:ascii="Times New Roman" w:hAnsi="Times New Roman" w:cs="Times New Roman"/>
          <w:sz w:val="28"/>
          <w:szCs w:val="28"/>
        </w:rPr>
        <w:t> обеспечение условий для повышения вовлеченности референтных групп в работу Федерального казначейства;</w:t>
      </w:r>
    </w:p>
    <w:p w:rsidR="005D2007" w:rsidRDefault="00C44842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5D2007">
        <w:rPr>
          <w:rFonts w:ascii="Times New Roman" w:hAnsi="Times New Roman" w:cs="Times New Roman"/>
          <w:sz w:val="28"/>
          <w:szCs w:val="28"/>
        </w:rPr>
        <w:t> внедрение информационных технологий в целях повышения уровня информирования о работе с обращениями граждан и организаций;</w:t>
      </w:r>
    </w:p>
    <w:p w:rsidR="005D2007" w:rsidRDefault="00C44842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5D2007">
        <w:rPr>
          <w:rFonts w:ascii="Times New Roman" w:hAnsi="Times New Roman" w:cs="Times New Roman"/>
          <w:sz w:val="28"/>
          <w:szCs w:val="28"/>
        </w:rPr>
        <w:t> предоставление информации в формате, обеспечивающем понятность для максимально широкого состава референтных групп;</w:t>
      </w:r>
    </w:p>
    <w:p w:rsidR="009836E2" w:rsidRDefault="00C44842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5D2007">
        <w:rPr>
          <w:rFonts w:ascii="Times New Roman" w:hAnsi="Times New Roman" w:cs="Times New Roman"/>
          <w:sz w:val="28"/>
          <w:szCs w:val="28"/>
        </w:rPr>
        <w:t xml:space="preserve"> внесение изменений </w:t>
      </w:r>
      <w:proofErr w:type="gramStart"/>
      <w:r w:rsidR="005D2007">
        <w:rPr>
          <w:rFonts w:ascii="Times New Roman" w:hAnsi="Times New Roman" w:cs="Times New Roman"/>
          <w:sz w:val="28"/>
          <w:szCs w:val="28"/>
        </w:rPr>
        <w:t xml:space="preserve">в Положение об Общественном совете </w:t>
      </w:r>
      <w:r w:rsidR="003F7BBA">
        <w:rPr>
          <w:rFonts w:ascii="Times New Roman" w:hAnsi="Times New Roman" w:cs="Times New Roman"/>
          <w:sz w:val="28"/>
          <w:szCs w:val="28"/>
        </w:rPr>
        <w:br/>
      </w:r>
      <w:r w:rsidR="005D2007">
        <w:rPr>
          <w:rFonts w:ascii="Times New Roman" w:hAnsi="Times New Roman" w:cs="Times New Roman"/>
          <w:sz w:val="28"/>
          <w:szCs w:val="28"/>
        </w:rPr>
        <w:t>при Федеральном казначействе в части алгоритма действий в случае</w:t>
      </w:r>
      <w:proofErr w:type="gramEnd"/>
      <w:r w:rsidR="005D2007">
        <w:rPr>
          <w:rFonts w:ascii="Times New Roman" w:hAnsi="Times New Roman" w:cs="Times New Roman"/>
          <w:sz w:val="28"/>
          <w:szCs w:val="28"/>
        </w:rPr>
        <w:t xml:space="preserve"> несогласия руководителя Федерального казначейства с решениями Общественного совета.</w:t>
      </w:r>
    </w:p>
    <w:p w:rsidR="005D2007" w:rsidRDefault="005D2007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Представленные рекомендации и предложения были приняты </w:t>
      </w:r>
      <w:r w:rsidR="003F7BB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сведению и переданы в работу соответствующим подразделениям.</w:t>
      </w:r>
    </w:p>
    <w:p w:rsidR="00B7772F" w:rsidRDefault="00B7772F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необходимо отметить, что Общественный совет при Федеральном казначействе является площадкой для обсуждения </w:t>
      </w:r>
      <w:r w:rsidR="00C9197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выработки предложений и инициатив в сфере содействия Федеральному казначейству в обеспечении защиты и согласовани</w:t>
      </w:r>
      <w:r w:rsidR="00C9197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интересов граждан Российской Федерации, во внедрении новых технологий и сервисов.</w:t>
      </w:r>
    </w:p>
    <w:p w:rsidR="00C9197A" w:rsidRDefault="00C9197A" w:rsidP="00434895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9197A" w:rsidSect="008B41EE">
      <w:headerReference w:type="default" r:id="rId8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1EE" w:rsidRDefault="008B41EE" w:rsidP="008B41EE">
      <w:pPr>
        <w:spacing w:after="0" w:line="240" w:lineRule="auto"/>
      </w:pPr>
      <w:r>
        <w:separator/>
      </w:r>
    </w:p>
  </w:endnote>
  <w:endnote w:type="continuationSeparator" w:id="0">
    <w:p w:rsidR="008B41EE" w:rsidRDefault="008B41EE" w:rsidP="008B4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1EE" w:rsidRDefault="008B41EE" w:rsidP="008B41EE">
      <w:pPr>
        <w:spacing w:after="0" w:line="240" w:lineRule="auto"/>
      </w:pPr>
      <w:r>
        <w:separator/>
      </w:r>
    </w:p>
  </w:footnote>
  <w:footnote w:type="continuationSeparator" w:id="0">
    <w:p w:rsidR="008B41EE" w:rsidRDefault="008B41EE" w:rsidP="008B4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5029872"/>
      <w:docPartObj>
        <w:docPartGallery w:val="Page Numbers (Top of Page)"/>
        <w:docPartUnique/>
      </w:docPartObj>
    </w:sdtPr>
    <w:sdtContent>
      <w:p w:rsidR="008B41EE" w:rsidRDefault="008B41E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8B41EE" w:rsidRDefault="008B41E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6A5"/>
    <w:rsid w:val="00016890"/>
    <w:rsid w:val="000A0421"/>
    <w:rsid w:val="000F4387"/>
    <w:rsid w:val="0016730C"/>
    <w:rsid w:val="001C2956"/>
    <w:rsid w:val="00214F01"/>
    <w:rsid w:val="002B66EC"/>
    <w:rsid w:val="002D57C2"/>
    <w:rsid w:val="003279C6"/>
    <w:rsid w:val="00343E54"/>
    <w:rsid w:val="003F7941"/>
    <w:rsid w:val="003F7BBA"/>
    <w:rsid w:val="00434895"/>
    <w:rsid w:val="004541CF"/>
    <w:rsid w:val="004E3B7C"/>
    <w:rsid w:val="004F5C06"/>
    <w:rsid w:val="005D2007"/>
    <w:rsid w:val="005D4D8D"/>
    <w:rsid w:val="00791B4B"/>
    <w:rsid w:val="007E76A5"/>
    <w:rsid w:val="008410BE"/>
    <w:rsid w:val="00872F0C"/>
    <w:rsid w:val="008A083A"/>
    <w:rsid w:val="008B41EE"/>
    <w:rsid w:val="00931460"/>
    <w:rsid w:val="00946715"/>
    <w:rsid w:val="009836E2"/>
    <w:rsid w:val="00990350"/>
    <w:rsid w:val="009C3FFB"/>
    <w:rsid w:val="00A016FA"/>
    <w:rsid w:val="00A32B65"/>
    <w:rsid w:val="00A43A33"/>
    <w:rsid w:val="00B7772F"/>
    <w:rsid w:val="00BC4935"/>
    <w:rsid w:val="00BC7F54"/>
    <w:rsid w:val="00C44842"/>
    <w:rsid w:val="00C519FD"/>
    <w:rsid w:val="00C70304"/>
    <w:rsid w:val="00C9197A"/>
    <w:rsid w:val="00ED4F4E"/>
    <w:rsid w:val="00F4143B"/>
    <w:rsid w:val="00FC7BF5"/>
    <w:rsid w:val="00FD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1B4B"/>
    <w:pPr>
      <w:spacing w:after="0" w:line="240" w:lineRule="auto"/>
    </w:pPr>
  </w:style>
  <w:style w:type="table" w:styleId="a4">
    <w:name w:val="Table Grid"/>
    <w:basedOn w:val="a1"/>
    <w:uiPriority w:val="59"/>
    <w:rsid w:val="00C91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70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030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B4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41EE"/>
  </w:style>
  <w:style w:type="paragraph" w:styleId="a9">
    <w:name w:val="footer"/>
    <w:basedOn w:val="a"/>
    <w:link w:val="aa"/>
    <w:uiPriority w:val="99"/>
    <w:unhideWhenUsed/>
    <w:rsid w:val="008B4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41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1B4B"/>
    <w:pPr>
      <w:spacing w:after="0" w:line="240" w:lineRule="auto"/>
    </w:pPr>
  </w:style>
  <w:style w:type="table" w:styleId="a4">
    <w:name w:val="Table Grid"/>
    <w:basedOn w:val="a1"/>
    <w:uiPriority w:val="59"/>
    <w:rsid w:val="00C91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70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030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B4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41EE"/>
  </w:style>
  <w:style w:type="paragraph" w:styleId="a9">
    <w:name w:val="footer"/>
    <w:basedOn w:val="a"/>
    <w:link w:val="aa"/>
    <w:uiPriority w:val="99"/>
    <w:unhideWhenUsed/>
    <w:rsid w:val="008B4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4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80A13-44AD-483B-81B7-797C30412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Костин Илья Андреевич</dc:creator>
  <cp:lastModifiedBy>Дець Дмитрий Анатольевич</cp:lastModifiedBy>
  <cp:revision>8</cp:revision>
  <cp:lastPrinted>2018-01-24T15:26:00Z</cp:lastPrinted>
  <dcterms:created xsi:type="dcterms:W3CDTF">2018-03-06T11:36:00Z</dcterms:created>
  <dcterms:modified xsi:type="dcterms:W3CDTF">2018-03-07T16:07:00Z</dcterms:modified>
</cp:coreProperties>
</file>