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017" w:rsidRDefault="00DC1017" w:rsidP="0006677D">
      <w:pPr>
        <w:spacing w:after="0" w:line="360" w:lineRule="atLeast"/>
        <w:ind w:firstLine="709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Приложение</w:t>
      </w:r>
      <w:r w:rsidR="003B564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0173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№ 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3</w:t>
      </w:r>
    </w:p>
    <w:p w:rsidR="009D2AFA" w:rsidRDefault="009D2AFA" w:rsidP="0006677D">
      <w:pPr>
        <w:spacing w:after="0" w:line="360" w:lineRule="atLeast"/>
        <w:ind w:firstLine="709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DC1017" w:rsidRDefault="0006677D" w:rsidP="00C80B56">
      <w:pPr>
        <w:spacing w:after="0" w:line="360" w:lineRule="atLeast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06677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Отчет о проведенных Федеральным казначейством государственных закупках за отчетный период</w:t>
      </w:r>
    </w:p>
    <w:p w:rsidR="009D2AFA" w:rsidRDefault="009D2AFA" w:rsidP="00C80B56">
      <w:pPr>
        <w:spacing w:after="0" w:line="360" w:lineRule="atLeast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</w:p>
    <w:p w:rsidR="00747B6D" w:rsidRDefault="00747B6D" w:rsidP="0006677D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 принятием приказа Федерального казначейства </w:t>
      </w:r>
      <w:r w:rsidRPr="00747B6D">
        <w:rPr>
          <w:rFonts w:ascii="Times New Roman" w:hAnsi="Times New Roman" w:cs="Times New Roman"/>
          <w:color w:val="000000"/>
          <w:sz w:val="28"/>
          <w:szCs w:val="28"/>
        </w:rPr>
        <w:t>от 18 января 2017</w:t>
      </w:r>
      <w:r w:rsidR="00D6203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7B6D">
        <w:rPr>
          <w:rFonts w:ascii="Times New Roman" w:hAnsi="Times New Roman" w:cs="Times New Roman"/>
          <w:color w:val="000000"/>
          <w:sz w:val="28"/>
          <w:szCs w:val="28"/>
        </w:rPr>
        <w:t>г. №</w:t>
      </w:r>
      <w:r w:rsidR="00D6203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7B6D">
        <w:rPr>
          <w:rFonts w:ascii="Times New Roman" w:hAnsi="Times New Roman" w:cs="Times New Roman"/>
          <w:color w:val="000000"/>
          <w:sz w:val="28"/>
          <w:szCs w:val="28"/>
        </w:rPr>
        <w:t xml:space="preserve">2н (зарегистрирован в Министерстве юстиции Российской Федерации </w:t>
      </w:r>
      <w:r w:rsidR="0006677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47B6D">
        <w:rPr>
          <w:rFonts w:ascii="Times New Roman" w:hAnsi="Times New Roman" w:cs="Times New Roman"/>
          <w:color w:val="000000"/>
          <w:sz w:val="28"/>
          <w:szCs w:val="28"/>
        </w:rPr>
        <w:t>4 апреля 2017</w:t>
      </w:r>
      <w:r w:rsidR="00D6203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7B6D">
        <w:rPr>
          <w:rFonts w:ascii="Times New Roman" w:hAnsi="Times New Roman" w:cs="Times New Roman"/>
          <w:color w:val="000000"/>
          <w:sz w:val="28"/>
          <w:szCs w:val="28"/>
        </w:rPr>
        <w:t>г., рег</w:t>
      </w:r>
      <w:r w:rsidR="0006677D">
        <w:rPr>
          <w:rFonts w:ascii="Times New Roman" w:hAnsi="Times New Roman" w:cs="Times New Roman"/>
          <w:color w:val="000000"/>
          <w:sz w:val="28"/>
          <w:szCs w:val="28"/>
        </w:rPr>
        <w:t>. №</w:t>
      </w:r>
      <w:r w:rsidR="00D62039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gramStart"/>
      <w:r w:rsidRPr="00747B6D">
        <w:rPr>
          <w:rFonts w:ascii="Times New Roman" w:hAnsi="Times New Roman" w:cs="Times New Roman"/>
          <w:color w:val="000000"/>
          <w:sz w:val="28"/>
          <w:szCs w:val="28"/>
        </w:rPr>
        <w:t>46246)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полномочия </w:t>
      </w:r>
      <w:r w:rsidR="006D35AD">
        <w:rPr>
          <w:rFonts w:ascii="Times New Roman" w:hAnsi="Times New Roman" w:cs="Times New Roman"/>
          <w:color w:val="000000"/>
          <w:sz w:val="28"/>
          <w:szCs w:val="28"/>
        </w:rPr>
        <w:t xml:space="preserve">заказчика переданы </w:t>
      </w:r>
      <w:r w:rsidR="0006677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D35AD">
        <w:rPr>
          <w:rFonts w:ascii="Times New Roman" w:hAnsi="Times New Roman" w:cs="Times New Roman"/>
          <w:color w:val="000000"/>
          <w:sz w:val="28"/>
          <w:szCs w:val="28"/>
        </w:rPr>
        <w:t>от Федерального казначейства Федеральному казенному учреждению</w:t>
      </w:r>
      <w:r w:rsidRPr="00747B6D">
        <w:rPr>
          <w:rFonts w:ascii="Times New Roman" w:hAnsi="Times New Roman" w:cs="Times New Roman"/>
          <w:color w:val="000000"/>
          <w:sz w:val="28"/>
          <w:szCs w:val="28"/>
        </w:rPr>
        <w:t xml:space="preserve"> «Центр по обеспечению деятельности Казначейства России»</w:t>
      </w:r>
      <w:r w:rsidR="00DC1017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ФКУ</w:t>
      </w:r>
      <w:r w:rsidR="00C80B5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DC1017">
        <w:rPr>
          <w:rFonts w:ascii="Times New Roman" w:hAnsi="Times New Roman" w:cs="Times New Roman"/>
          <w:color w:val="000000"/>
          <w:sz w:val="28"/>
          <w:szCs w:val="28"/>
        </w:rPr>
        <w:t>«ЦОКР»)</w:t>
      </w:r>
      <w:r w:rsidR="006D35A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C1017" w:rsidRPr="00DC1017" w:rsidRDefault="00DC1017" w:rsidP="007A4079">
      <w:pPr>
        <w:spacing w:before="120" w:after="12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017">
        <w:rPr>
          <w:rFonts w:ascii="Times New Roman" w:hAnsi="Times New Roman" w:cs="Times New Roman"/>
          <w:b/>
          <w:sz w:val="28"/>
          <w:szCs w:val="28"/>
        </w:rPr>
        <w:t>1. Деятельность контрактных служб ФКУ</w:t>
      </w:r>
      <w:r w:rsidR="00C80B56">
        <w:rPr>
          <w:rFonts w:ascii="Times New Roman" w:hAnsi="Times New Roman" w:cs="Times New Roman"/>
          <w:b/>
          <w:sz w:val="28"/>
          <w:szCs w:val="28"/>
        </w:rPr>
        <w:t> </w:t>
      </w:r>
      <w:r w:rsidRPr="00DC1017">
        <w:rPr>
          <w:rFonts w:ascii="Times New Roman" w:hAnsi="Times New Roman" w:cs="Times New Roman"/>
          <w:b/>
          <w:sz w:val="28"/>
          <w:szCs w:val="28"/>
        </w:rPr>
        <w:t>«ЦОКР»</w:t>
      </w:r>
    </w:p>
    <w:p w:rsidR="00DC1017" w:rsidRPr="00DC1017" w:rsidRDefault="00DC1017" w:rsidP="0006677D">
      <w:pPr>
        <w:spacing w:after="0"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C1017">
        <w:rPr>
          <w:rFonts w:ascii="Times New Roman" w:hAnsi="Times New Roman" w:cs="Times New Roman"/>
          <w:sz w:val="28"/>
          <w:szCs w:val="28"/>
        </w:rPr>
        <w:t>Контрактные службы ФКУ</w:t>
      </w:r>
      <w:r w:rsidR="00C80B56">
        <w:rPr>
          <w:rFonts w:ascii="Times New Roman" w:hAnsi="Times New Roman" w:cs="Times New Roman"/>
          <w:sz w:val="28"/>
          <w:szCs w:val="28"/>
        </w:rPr>
        <w:t> </w:t>
      </w:r>
      <w:r w:rsidRPr="00DC1017">
        <w:rPr>
          <w:rFonts w:ascii="Times New Roman" w:hAnsi="Times New Roman" w:cs="Times New Roman"/>
          <w:sz w:val="28"/>
          <w:szCs w:val="28"/>
        </w:rPr>
        <w:t>«ЦОКР», Межрегионального филиала ФКУ</w:t>
      </w:r>
      <w:r w:rsidR="00C80B56">
        <w:rPr>
          <w:rFonts w:ascii="Times New Roman" w:hAnsi="Times New Roman" w:cs="Times New Roman"/>
          <w:sz w:val="28"/>
          <w:szCs w:val="28"/>
        </w:rPr>
        <w:t> </w:t>
      </w:r>
      <w:r w:rsidRPr="00DC1017">
        <w:rPr>
          <w:rFonts w:ascii="Times New Roman" w:hAnsi="Times New Roman" w:cs="Times New Roman"/>
          <w:sz w:val="28"/>
          <w:szCs w:val="28"/>
        </w:rPr>
        <w:t>«ЦОКР» в г.</w:t>
      </w:r>
      <w:r w:rsidR="00D62039">
        <w:rPr>
          <w:rFonts w:ascii="Times New Roman" w:hAnsi="Times New Roman" w:cs="Times New Roman"/>
          <w:sz w:val="28"/>
          <w:szCs w:val="28"/>
        </w:rPr>
        <w:t> </w:t>
      </w:r>
      <w:r w:rsidRPr="00DC1017">
        <w:rPr>
          <w:rFonts w:ascii="Times New Roman" w:hAnsi="Times New Roman" w:cs="Times New Roman"/>
          <w:sz w:val="28"/>
          <w:szCs w:val="28"/>
        </w:rPr>
        <w:t>Владимире</w:t>
      </w:r>
      <w:r w:rsidRPr="00DC1017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CC4A45" w:rsidRPr="00DC1017">
        <w:rPr>
          <w:rFonts w:ascii="Times New Roman" w:hAnsi="Times New Roman" w:cs="Times New Roman"/>
          <w:sz w:val="28"/>
          <w:szCs w:val="28"/>
        </w:rPr>
        <w:t>Филиал</w:t>
      </w:r>
      <w:r w:rsidR="00CC4A45">
        <w:rPr>
          <w:rFonts w:ascii="Times New Roman" w:hAnsi="Times New Roman" w:cs="Times New Roman"/>
          <w:sz w:val="28"/>
          <w:szCs w:val="28"/>
        </w:rPr>
        <w:t>а</w:t>
      </w:r>
      <w:r w:rsidR="00CC4A45" w:rsidRPr="00DC1017">
        <w:rPr>
          <w:rFonts w:ascii="Times New Roman" w:hAnsi="Times New Roman" w:cs="Times New Roman"/>
          <w:sz w:val="28"/>
          <w:szCs w:val="28"/>
        </w:rPr>
        <w:t xml:space="preserve"> ФКУ</w:t>
      </w:r>
      <w:r w:rsidR="00CC4A45">
        <w:rPr>
          <w:rFonts w:ascii="Times New Roman" w:hAnsi="Times New Roman" w:cs="Times New Roman"/>
          <w:sz w:val="28"/>
          <w:szCs w:val="28"/>
        </w:rPr>
        <w:t> </w:t>
      </w:r>
      <w:r w:rsidR="00CC4A45" w:rsidRPr="00DC1017">
        <w:rPr>
          <w:rFonts w:ascii="Times New Roman" w:hAnsi="Times New Roman" w:cs="Times New Roman"/>
          <w:sz w:val="28"/>
          <w:szCs w:val="28"/>
        </w:rPr>
        <w:t>«ЦОКР» по Калининградской области,</w:t>
      </w:r>
      <w:r w:rsidR="00CC4A45">
        <w:rPr>
          <w:rFonts w:ascii="Times New Roman" w:hAnsi="Times New Roman" w:cs="Times New Roman"/>
          <w:sz w:val="28"/>
          <w:szCs w:val="28"/>
        </w:rPr>
        <w:t xml:space="preserve"> </w:t>
      </w:r>
      <w:r w:rsidR="00CC4A45" w:rsidRPr="00DC1017">
        <w:rPr>
          <w:rFonts w:ascii="Times New Roman" w:hAnsi="Times New Roman" w:cs="Times New Roman"/>
          <w:sz w:val="28"/>
          <w:szCs w:val="28"/>
        </w:rPr>
        <w:t>Ме</w:t>
      </w:r>
      <w:r w:rsidR="00CC4A45">
        <w:rPr>
          <w:rFonts w:ascii="Times New Roman" w:hAnsi="Times New Roman" w:cs="Times New Roman"/>
          <w:sz w:val="28"/>
          <w:szCs w:val="28"/>
        </w:rPr>
        <w:t xml:space="preserve">жрегионального филиала ФКУ «ЦОКР» </w:t>
      </w:r>
      <w:r w:rsidR="00CC4A45" w:rsidRPr="00DC1017">
        <w:rPr>
          <w:rFonts w:ascii="Times New Roman" w:hAnsi="Times New Roman" w:cs="Times New Roman"/>
          <w:sz w:val="28"/>
          <w:szCs w:val="28"/>
        </w:rPr>
        <w:t>в г.</w:t>
      </w:r>
      <w:r w:rsidR="00CC4A45">
        <w:rPr>
          <w:rFonts w:ascii="Times New Roman" w:hAnsi="Times New Roman" w:cs="Times New Roman"/>
          <w:sz w:val="28"/>
          <w:szCs w:val="28"/>
        </w:rPr>
        <w:t> </w:t>
      </w:r>
      <w:r w:rsidR="00CC4A45" w:rsidRPr="00DC1017">
        <w:rPr>
          <w:rFonts w:ascii="Times New Roman" w:hAnsi="Times New Roman" w:cs="Times New Roman"/>
          <w:sz w:val="28"/>
          <w:szCs w:val="28"/>
        </w:rPr>
        <w:t>Симферополе</w:t>
      </w:r>
      <w:r w:rsidRPr="00DC1017">
        <w:rPr>
          <w:rFonts w:ascii="Times New Roman" w:hAnsi="Times New Roman" w:cs="Times New Roman"/>
          <w:bCs/>
          <w:sz w:val="28"/>
          <w:szCs w:val="28"/>
        </w:rPr>
        <w:t>, Межрегиональн</w:t>
      </w:r>
      <w:r w:rsidR="00D62039">
        <w:rPr>
          <w:rFonts w:ascii="Times New Roman" w:hAnsi="Times New Roman" w:cs="Times New Roman"/>
          <w:bCs/>
          <w:sz w:val="28"/>
          <w:szCs w:val="28"/>
        </w:rPr>
        <w:t>ого</w:t>
      </w:r>
      <w:r w:rsidRPr="00DC1017">
        <w:rPr>
          <w:rFonts w:ascii="Times New Roman" w:hAnsi="Times New Roman" w:cs="Times New Roman"/>
          <w:bCs/>
          <w:sz w:val="28"/>
          <w:szCs w:val="28"/>
        </w:rPr>
        <w:t xml:space="preserve"> филиал</w:t>
      </w:r>
      <w:r w:rsidR="00D62039">
        <w:rPr>
          <w:rFonts w:ascii="Times New Roman" w:hAnsi="Times New Roman" w:cs="Times New Roman"/>
          <w:bCs/>
          <w:sz w:val="28"/>
          <w:szCs w:val="28"/>
        </w:rPr>
        <w:t>а</w:t>
      </w:r>
      <w:r w:rsidRPr="00DC10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62039" w:rsidRPr="00DC1017">
        <w:rPr>
          <w:rFonts w:ascii="Times New Roman" w:hAnsi="Times New Roman" w:cs="Times New Roman"/>
          <w:bCs/>
          <w:sz w:val="28"/>
          <w:szCs w:val="28"/>
        </w:rPr>
        <w:t>ФКУ</w:t>
      </w:r>
      <w:r w:rsidR="00D62039">
        <w:rPr>
          <w:rFonts w:ascii="Times New Roman" w:hAnsi="Times New Roman" w:cs="Times New Roman"/>
          <w:bCs/>
          <w:sz w:val="28"/>
          <w:szCs w:val="28"/>
        </w:rPr>
        <w:t> </w:t>
      </w:r>
      <w:r w:rsidR="00D62039" w:rsidRPr="00DC1017">
        <w:rPr>
          <w:rFonts w:ascii="Times New Roman" w:hAnsi="Times New Roman" w:cs="Times New Roman"/>
          <w:bCs/>
          <w:sz w:val="28"/>
          <w:szCs w:val="28"/>
        </w:rPr>
        <w:t>«ЦОКР»</w:t>
      </w:r>
      <w:r w:rsidR="00D620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1017">
        <w:rPr>
          <w:rFonts w:ascii="Times New Roman" w:hAnsi="Times New Roman" w:cs="Times New Roman"/>
          <w:bCs/>
          <w:sz w:val="28"/>
          <w:szCs w:val="28"/>
        </w:rPr>
        <w:t>в г.</w:t>
      </w:r>
      <w:r w:rsidR="00CC4A45">
        <w:rPr>
          <w:rFonts w:ascii="Times New Roman" w:hAnsi="Times New Roman" w:cs="Times New Roman"/>
          <w:bCs/>
          <w:sz w:val="28"/>
          <w:szCs w:val="28"/>
        </w:rPr>
        <w:t> </w:t>
      </w:r>
      <w:r w:rsidRPr="00DC1017">
        <w:rPr>
          <w:rFonts w:ascii="Times New Roman" w:hAnsi="Times New Roman" w:cs="Times New Roman"/>
          <w:bCs/>
          <w:sz w:val="28"/>
          <w:szCs w:val="28"/>
        </w:rPr>
        <w:t xml:space="preserve">Екатеринбурге, Межрегионального филиала </w:t>
      </w:r>
      <w:r w:rsidR="00D62039" w:rsidRPr="00DC1017">
        <w:rPr>
          <w:rFonts w:ascii="Times New Roman" w:hAnsi="Times New Roman" w:cs="Times New Roman"/>
          <w:bCs/>
          <w:sz w:val="28"/>
          <w:szCs w:val="28"/>
        </w:rPr>
        <w:t>ФКУ</w:t>
      </w:r>
      <w:r w:rsidR="00D62039">
        <w:rPr>
          <w:rFonts w:ascii="Times New Roman" w:hAnsi="Times New Roman" w:cs="Times New Roman"/>
          <w:bCs/>
          <w:sz w:val="28"/>
          <w:szCs w:val="28"/>
        </w:rPr>
        <w:t> </w:t>
      </w:r>
      <w:r w:rsidR="00D62039" w:rsidRPr="00DC1017">
        <w:rPr>
          <w:rFonts w:ascii="Times New Roman" w:hAnsi="Times New Roman" w:cs="Times New Roman"/>
          <w:bCs/>
          <w:sz w:val="28"/>
          <w:szCs w:val="28"/>
        </w:rPr>
        <w:t>«ЦОКР»</w:t>
      </w:r>
      <w:r w:rsidR="00C80B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1017">
        <w:rPr>
          <w:rFonts w:ascii="Times New Roman" w:hAnsi="Times New Roman" w:cs="Times New Roman"/>
          <w:bCs/>
          <w:sz w:val="28"/>
          <w:szCs w:val="28"/>
        </w:rPr>
        <w:t>в г.</w:t>
      </w:r>
      <w:r w:rsidR="00D62039">
        <w:rPr>
          <w:rFonts w:ascii="Times New Roman" w:hAnsi="Times New Roman" w:cs="Times New Roman"/>
          <w:bCs/>
          <w:sz w:val="28"/>
          <w:szCs w:val="28"/>
        </w:rPr>
        <w:t> </w:t>
      </w:r>
      <w:r w:rsidRPr="00DC1017">
        <w:rPr>
          <w:rFonts w:ascii="Times New Roman" w:hAnsi="Times New Roman" w:cs="Times New Roman"/>
          <w:bCs/>
          <w:sz w:val="28"/>
          <w:szCs w:val="28"/>
        </w:rPr>
        <w:t>Казани,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1017">
        <w:rPr>
          <w:rFonts w:ascii="Times New Roman" w:hAnsi="Times New Roman" w:cs="Times New Roman"/>
          <w:bCs/>
          <w:sz w:val="28"/>
          <w:szCs w:val="28"/>
        </w:rPr>
        <w:t xml:space="preserve">Межрегионального филиала </w:t>
      </w:r>
      <w:r w:rsidR="00D62039" w:rsidRPr="00DC1017">
        <w:rPr>
          <w:rFonts w:ascii="Times New Roman" w:hAnsi="Times New Roman" w:cs="Times New Roman"/>
          <w:bCs/>
          <w:sz w:val="28"/>
          <w:szCs w:val="28"/>
        </w:rPr>
        <w:t>ФКУ</w:t>
      </w:r>
      <w:r w:rsidR="00D62039">
        <w:rPr>
          <w:rFonts w:ascii="Times New Roman" w:hAnsi="Times New Roman" w:cs="Times New Roman"/>
          <w:bCs/>
          <w:sz w:val="28"/>
          <w:szCs w:val="28"/>
        </w:rPr>
        <w:t> </w:t>
      </w:r>
      <w:r w:rsidR="00D62039" w:rsidRPr="00DC1017">
        <w:rPr>
          <w:rFonts w:ascii="Times New Roman" w:hAnsi="Times New Roman" w:cs="Times New Roman"/>
          <w:bCs/>
          <w:sz w:val="28"/>
          <w:szCs w:val="28"/>
        </w:rPr>
        <w:t>«ЦОКР»</w:t>
      </w:r>
      <w:r w:rsidR="00D620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1017">
        <w:rPr>
          <w:rFonts w:ascii="Times New Roman" w:hAnsi="Times New Roman" w:cs="Times New Roman"/>
          <w:bCs/>
          <w:sz w:val="28"/>
          <w:szCs w:val="28"/>
        </w:rPr>
        <w:t>в г.</w:t>
      </w:r>
      <w:r w:rsidR="00D62039">
        <w:rPr>
          <w:rFonts w:ascii="Times New Roman" w:hAnsi="Times New Roman" w:cs="Times New Roman"/>
          <w:bCs/>
          <w:sz w:val="28"/>
          <w:szCs w:val="28"/>
        </w:rPr>
        <w:t> </w:t>
      </w:r>
      <w:r w:rsidRPr="00DC1017">
        <w:rPr>
          <w:rFonts w:ascii="Times New Roman" w:hAnsi="Times New Roman" w:cs="Times New Roman"/>
          <w:bCs/>
          <w:sz w:val="28"/>
          <w:szCs w:val="28"/>
        </w:rPr>
        <w:t xml:space="preserve">Нижнем Новгороде, Межрегионального филиала </w:t>
      </w:r>
      <w:r w:rsidR="00D62039" w:rsidRPr="00DC1017">
        <w:rPr>
          <w:rFonts w:ascii="Times New Roman" w:hAnsi="Times New Roman" w:cs="Times New Roman"/>
          <w:bCs/>
          <w:sz w:val="28"/>
          <w:szCs w:val="28"/>
        </w:rPr>
        <w:t>ФКУ</w:t>
      </w:r>
      <w:r w:rsidR="00D62039">
        <w:rPr>
          <w:rFonts w:ascii="Times New Roman" w:hAnsi="Times New Roman" w:cs="Times New Roman"/>
          <w:bCs/>
          <w:sz w:val="28"/>
          <w:szCs w:val="28"/>
        </w:rPr>
        <w:t> </w:t>
      </w:r>
      <w:r w:rsidR="00D62039" w:rsidRPr="00DC1017">
        <w:rPr>
          <w:rFonts w:ascii="Times New Roman" w:hAnsi="Times New Roman" w:cs="Times New Roman"/>
          <w:bCs/>
          <w:sz w:val="28"/>
          <w:szCs w:val="28"/>
        </w:rPr>
        <w:t>«ЦОКР»</w:t>
      </w:r>
      <w:r w:rsidR="00D620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1017">
        <w:rPr>
          <w:rFonts w:ascii="Times New Roman" w:hAnsi="Times New Roman" w:cs="Times New Roman"/>
          <w:bCs/>
          <w:sz w:val="28"/>
          <w:szCs w:val="28"/>
        </w:rPr>
        <w:t>в г.</w:t>
      </w:r>
      <w:r w:rsidR="00D62039">
        <w:rPr>
          <w:rFonts w:ascii="Times New Roman" w:hAnsi="Times New Roman" w:cs="Times New Roman"/>
          <w:bCs/>
          <w:sz w:val="28"/>
          <w:szCs w:val="28"/>
        </w:rPr>
        <w:t> </w:t>
      </w:r>
      <w:r w:rsidRPr="00DC1017">
        <w:rPr>
          <w:rFonts w:ascii="Times New Roman" w:hAnsi="Times New Roman" w:cs="Times New Roman"/>
          <w:bCs/>
          <w:sz w:val="28"/>
          <w:szCs w:val="28"/>
        </w:rPr>
        <w:t xml:space="preserve">Новосибирске, Межрегионального филиала </w:t>
      </w:r>
      <w:r w:rsidR="00D62039" w:rsidRPr="00DC1017">
        <w:rPr>
          <w:rFonts w:ascii="Times New Roman" w:hAnsi="Times New Roman" w:cs="Times New Roman"/>
          <w:bCs/>
          <w:sz w:val="28"/>
          <w:szCs w:val="28"/>
        </w:rPr>
        <w:t>ФКУ</w:t>
      </w:r>
      <w:r w:rsidR="00D62039">
        <w:rPr>
          <w:rFonts w:ascii="Times New Roman" w:hAnsi="Times New Roman" w:cs="Times New Roman"/>
          <w:bCs/>
          <w:sz w:val="28"/>
          <w:szCs w:val="28"/>
        </w:rPr>
        <w:t> </w:t>
      </w:r>
      <w:r w:rsidR="00D62039" w:rsidRPr="00DC1017">
        <w:rPr>
          <w:rFonts w:ascii="Times New Roman" w:hAnsi="Times New Roman" w:cs="Times New Roman"/>
          <w:bCs/>
          <w:sz w:val="28"/>
          <w:szCs w:val="28"/>
        </w:rPr>
        <w:t>«ЦОКР»</w:t>
      </w:r>
      <w:r w:rsidRPr="00DC1017">
        <w:rPr>
          <w:rFonts w:ascii="Times New Roman" w:hAnsi="Times New Roman" w:cs="Times New Roman"/>
          <w:bCs/>
          <w:sz w:val="28"/>
          <w:szCs w:val="28"/>
        </w:rPr>
        <w:t xml:space="preserve"> в г.</w:t>
      </w:r>
      <w:r w:rsidR="00D62039">
        <w:rPr>
          <w:rFonts w:ascii="Times New Roman" w:hAnsi="Times New Roman" w:cs="Times New Roman"/>
          <w:bCs/>
          <w:sz w:val="28"/>
          <w:szCs w:val="28"/>
        </w:rPr>
        <w:t> </w:t>
      </w:r>
      <w:r w:rsidRPr="00DC1017">
        <w:rPr>
          <w:rFonts w:ascii="Times New Roman" w:hAnsi="Times New Roman" w:cs="Times New Roman"/>
          <w:bCs/>
          <w:sz w:val="28"/>
          <w:szCs w:val="28"/>
        </w:rPr>
        <w:t>Ростове-на-Дону</w:t>
      </w:r>
      <w:proofErr w:type="gramEnd"/>
      <w:r w:rsidRPr="00DC1017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gramStart"/>
      <w:r w:rsidRPr="00DC1017">
        <w:rPr>
          <w:rFonts w:ascii="Times New Roman" w:hAnsi="Times New Roman" w:cs="Times New Roman"/>
          <w:bCs/>
          <w:sz w:val="28"/>
          <w:szCs w:val="28"/>
        </w:rPr>
        <w:t xml:space="preserve">Межрегионального филиала </w:t>
      </w:r>
      <w:r w:rsidR="00D62039" w:rsidRPr="00DC1017">
        <w:rPr>
          <w:rFonts w:ascii="Times New Roman" w:hAnsi="Times New Roman" w:cs="Times New Roman"/>
          <w:bCs/>
          <w:sz w:val="28"/>
          <w:szCs w:val="28"/>
        </w:rPr>
        <w:t>ФКУ</w:t>
      </w:r>
      <w:r w:rsidR="00D62039">
        <w:rPr>
          <w:rFonts w:ascii="Times New Roman" w:hAnsi="Times New Roman" w:cs="Times New Roman"/>
          <w:bCs/>
          <w:sz w:val="28"/>
          <w:szCs w:val="28"/>
        </w:rPr>
        <w:t> </w:t>
      </w:r>
      <w:r w:rsidR="00D62039" w:rsidRPr="00DC1017">
        <w:rPr>
          <w:rFonts w:ascii="Times New Roman" w:hAnsi="Times New Roman" w:cs="Times New Roman"/>
          <w:bCs/>
          <w:sz w:val="28"/>
          <w:szCs w:val="28"/>
        </w:rPr>
        <w:t>«ЦОКР»</w:t>
      </w:r>
      <w:r w:rsidRPr="00DC1017">
        <w:rPr>
          <w:rFonts w:ascii="Times New Roman" w:hAnsi="Times New Roman" w:cs="Times New Roman"/>
          <w:bCs/>
          <w:sz w:val="28"/>
          <w:szCs w:val="28"/>
        </w:rPr>
        <w:t xml:space="preserve"> в г.</w:t>
      </w:r>
      <w:r w:rsidR="00D62039">
        <w:rPr>
          <w:rFonts w:ascii="Times New Roman" w:hAnsi="Times New Roman" w:cs="Times New Roman"/>
          <w:bCs/>
          <w:sz w:val="28"/>
          <w:szCs w:val="28"/>
        </w:rPr>
        <w:t> </w:t>
      </w:r>
      <w:r w:rsidRPr="00DC1017">
        <w:rPr>
          <w:rFonts w:ascii="Times New Roman" w:hAnsi="Times New Roman" w:cs="Times New Roman"/>
          <w:bCs/>
          <w:sz w:val="28"/>
          <w:szCs w:val="28"/>
        </w:rPr>
        <w:t xml:space="preserve">Санкт-Петербурге, Межрегионального филиала </w:t>
      </w:r>
      <w:r w:rsidR="00D62039" w:rsidRPr="00DC1017">
        <w:rPr>
          <w:rFonts w:ascii="Times New Roman" w:hAnsi="Times New Roman" w:cs="Times New Roman"/>
          <w:bCs/>
          <w:sz w:val="28"/>
          <w:szCs w:val="28"/>
        </w:rPr>
        <w:t>ФКУ</w:t>
      </w:r>
      <w:r w:rsidR="00D62039">
        <w:rPr>
          <w:rFonts w:ascii="Times New Roman" w:hAnsi="Times New Roman" w:cs="Times New Roman"/>
          <w:bCs/>
          <w:sz w:val="28"/>
          <w:szCs w:val="28"/>
        </w:rPr>
        <w:t> </w:t>
      </w:r>
      <w:r w:rsidR="00D62039" w:rsidRPr="00DC1017">
        <w:rPr>
          <w:rFonts w:ascii="Times New Roman" w:hAnsi="Times New Roman" w:cs="Times New Roman"/>
          <w:bCs/>
          <w:sz w:val="28"/>
          <w:szCs w:val="28"/>
        </w:rPr>
        <w:t>«ЦОКР»</w:t>
      </w:r>
      <w:r w:rsidRPr="00DC1017">
        <w:rPr>
          <w:rFonts w:ascii="Times New Roman" w:hAnsi="Times New Roman" w:cs="Times New Roman"/>
          <w:bCs/>
          <w:sz w:val="28"/>
          <w:szCs w:val="28"/>
        </w:rPr>
        <w:t xml:space="preserve"> в г.</w:t>
      </w:r>
      <w:r w:rsidR="00D62039">
        <w:rPr>
          <w:rFonts w:ascii="Times New Roman" w:hAnsi="Times New Roman" w:cs="Times New Roman"/>
          <w:bCs/>
          <w:sz w:val="28"/>
          <w:szCs w:val="28"/>
        </w:rPr>
        <w:t> </w:t>
      </w:r>
      <w:r w:rsidRPr="00DC1017">
        <w:rPr>
          <w:rFonts w:ascii="Times New Roman" w:hAnsi="Times New Roman" w:cs="Times New Roman"/>
          <w:bCs/>
          <w:sz w:val="28"/>
          <w:szCs w:val="28"/>
        </w:rPr>
        <w:t xml:space="preserve">Ставрополе, Межрегионального филиала </w:t>
      </w:r>
      <w:r w:rsidR="00D62039" w:rsidRPr="00DC1017">
        <w:rPr>
          <w:rFonts w:ascii="Times New Roman" w:hAnsi="Times New Roman" w:cs="Times New Roman"/>
          <w:bCs/>
          <w:sz w:val="28"/>
          <w:szCs w:val="28"/>
        </w:rPr>
        <w:t>ФКУ</w:t>
      </w:r>
      <w:r w:rsidR="00D62039">
        <w:rPr>
          <w:rFonts w:ascii="Times New Roman" w:hAnsi="Times New Roman" w:cs="Times New Roman"/>
          <w:bCs/>
          <w:sz w:val="28"/>
          <w:szCs w:val="28"/>
        </w:rPr>
        <w:t> </w:t>
      </w:r>
      <w:r w:rsidR="00D62039" w:rsidRPr="00DC1017">
        <w:rPr>
          <w:rFonts w:ascii="Times New Roman" w:hAnsi="Times New Roman" w:cs="Times New Roman"/>
          <w:bCs/>
          <w:sz w:val="28"/>
          <w:szCs w:val="28"/>
        </w:rPr>
        <w:t>«ЦОКР»</w:t>
      </w:r>
      <w:r w:rsidRPr="00DC1017">
        <w:rPr>
          <w:rFonts w:ascii="Times New Roman" w:hAnsi="Times New Roman" w:cs="Times New Roman"/>
          <w:bCs/>
          <w:sz w:val="28"/>
          <w:szCs w:val="28"/>
        </w:rPr>
        <w:t xml:space="preserve"> в г.</w:t>
      </w:r>
      <w:r w:rsidR="00D62039">
        <w:rPr>
          <w:rFonts w:ascii="Times New Roman" w:hAnsi="Times New Roman" w:cs="Times New Roman"/>
          <w:bCs/>
          <w:sz w:val="28"/>
          <w:szCs w:val="28"/>
        </w:rPr>
        <w:t> </w:t>
      </w:r>
      <w:r w:rsidRPr="00DC1017">
        <w:rPr>
          <w:rFonts w:ascii="Times New Roman" w:hAnsi="Times New Roman" w:cs="Times New Roman"/>
          <w:bCs/>
          <w:sz w:val="28"/>
          <w:szCs w:val="28"/>
        </w:rPr>
        <w:t>Хабаровске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1017">
        <w:rPr>
          <w:rFonts w:ascii="Times New Roman" w:hAnsi="Times New Roman" w:cs="Times New Roman"/>
          <w:bCs/>
          <w:sz w:val="28"/>
          <w:szCs w:val="28"/>
        </w:rPr>
        <w:t>(далее</w:t>
      </w:r>
      <w:r w:rsidR="00D620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1017">
        <w:rPr>
          <w:rFonts w:ascii="Times New Roman" w:hAnsi="Times New Roman" w:cs="Times New Roman"/>
          <w:bCs/>
          <w:sz w:val="28"/>
          <w:szCs w:val="28"/>
        </w:rPr>
        <w:t>–</w:t>
      </w:r>
      <w:r w:rsidR="00D620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1017">
        <w:rPr>
          <w:rFonts w:ascii="Times New Roman" w:hAnsi="Times New Roman" w:cs="Times New Roman"/>
          <w:bCs/>
          <w:sz w:val="28"/>
          <w:szCs w:val="28"/>
        </w:rPr>
        <w:t>Заказчики ФКУ</w:t>
      </w:r>
      <w:r w:rsidR="00C80B56">
        <w:rPr>
          <w:rFonts w:ascii="Times New Roman" w:hAnsi="Times New Roman" w:cs="Times New Roman"/>
          <w:bCs/>
          <w:sz w:val="28"/>
          <w:szCs w:val="28"/>
        </w:rPr>
        <w:t> </w:t>
      </w:r>
      <w:r w:rsidRPr="00DC1017">
        <w:rPr>
          <w:rFonts w:ascii="Times New Roman" w:hAnsi="Times New Roman" w:cs="Times New Roman"/>
          <w:bCs/>
          <w:sz w:val="28"/>
          <w:szCs w:val="28"/>
        </w:rPr>
        <w:t>«ЦОКР») функционируют на ос</w:t>
      </w:r>
      <w:r w:rsidR="0006677D">
        <w:rPr>
          <w:rFonts w:ascii="Times New Roman" w:hAnsi="Times New Roman" w:cs="Times New Roman"/>
          <w:bCs/>
          <w:sz w:val="28"/>
          <w:szCs w:val="28"/>
        </w:rPr>
        <w:t xml:space="preserve">новании Федерального закона от </w:t>
      </w:r>
      <w:r w:rsidRPr="00DC1017">
        <w:rPr>
          <w:rFonts w:ascii="Times New Roman" w:hAnsi="Times New Roman" w:cs="Times New Roman"/>
          <w:bCs/>
          <w:sz w:val="28"/>
          <w:szCs w:val="28"/>
        </w:rPr>
        <w:t>5</w:t>
      </w:r>
      <w:r w:rsidR="0006677D">
        <w:rPr>
          <w:rFonts w:ascii="Times New Roman" w:hAnsi="Times New Roman" w:cs="Times New Roman"/>
          <w:bCs/>
          <w:sz w:val="28"/>
          <w:szCs w:val="28"/>
        </w:rPr>
        <w:t xml:space="preserve"> апреля </w:t>
      </w:r>
      <w:r w:rsidRPr="00DC1017">
        <w:rPr>
          <w:rFonts w:ascii="Times New Roman" w:hAnsi="Times New Roman" w:cs="Times New Roman"/>
          <w:bCs/>
          <w:sz w:val="28"/>
          <w:szCs w:val="28"/>
        </w:rPr>
        <w:t>2013</w:t>
      </w:r>
      <w:r w:rsidR="0006677D">
        <w:rPr>
          <w:rFonts w:ascii="Times New Roman" w:hAnsi="Times New Roman" w:cs="Times New Roman"/>
          <w:bCs/>
          <w:sz w:val="28"/>
          <w:szCs w:val="28"/>
        </w:rPr>
        <w:t xml:space="preserve"> г. </w:t>
      </w:r>
      <w:r w:rsidRPr="00DC1017">
        <w:rPr>
          <w:rFonts w:ascii="Times New Roman" w:hAnsi="Times New Roman" w:cs="Times New Roman"/>
          <w:bCs/>
          <w:sz w:val="28"/>
          <w:szCs w:val="28"/>
        </w:rPr>
        <w:t>№ 44-ФЗ</w:t>
      </w:r>
      <w:r w:rsidR="00D620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1017">
        <w:rPr>
          <w:rFonts w:ascii="Times New Roman" w:hAnsi="Times New Roman" w:cs="Times New Roman"/>
          <w:bCs/>
          <w:sz w:val="28"/>
          <w:szCs w:val="28"/>
        </w:rPr>
        <w:t>«О контрактной системе в сфере закупок товаров, работ, услуг для обеспечения государственных и муниципальных нужд».</w:t>
      </w:r>
      <w:proofErr w:type="gramEnd"/>
    </w:p>
    <w:p w:rsidR="00DC1017" w:rsidRDefault="00DC1017" w:rsidP="0006677D">
      <w:pPr>
        <w:spacing w:after="0"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1017">
        <w:rPr>
          <w:rFonts w:ascii="Times New Roman" w:hAnsi="Times New Roman" w:cs="Times New Roman"/>
          <w:bCs/>
          <w:sz w:val="28"/>
          <w:szCs w:val="28"/>
        </w:rPr>
        <w:t xml:space="preserve">Информация о деятельности Заказчиков </w:t>
      </w:r>
      <w:r w:rsidRPr="00DC1017">
        <w:rPr>
          <w:rFonts w:ascii="Times New Roman" w:hAnsi="Times New Roman" w:cs="Times New Roman"/>
          <w:sz w:val="28"/>
          <w:szCs w:val="28"/>
        </w:rPr>
        <w:t>ФКУ</w:t>
      </w:r>
      <w:r w:rsidR="00C80B56">
        <w:rPr>
          <w:rFonts w:ascii="Times New Roman" w:hAnsi="Times New Roman" w:cs="Times New Roman"/>
          <w:sz w:val="28"/>
          <w:szCs w:val="28"/>
        </w:rPr>
        <w:t> </w:t>
      </w:r>
      <w:r w:rsidRPr="00DC1017">
        <w:rPr>
          <w:rFonts w:ascii="Times New Roman" w:hAnsi="Times New Roman" w:cs="Times New Roman"/>
          <w:sz w:val="28"/>
          <w:szCs w:val="28"/>
        </w:rPr>
        <w:t>«ЦОКР»</w:t>
      </w:r>
      <w:r w:rsidRPr="00DC1017">
        <w:rPr>
          <w:rFonts w:ascii="Times New Roman" w:hAnsi="Times New Roman" w:cs="Times New Roman"/>
          <w:bCs/>
          <w:sz w:val="28"/>
          <w:szCs w:val="28"/>
        </w:rPr>
        <w:t xml:space="preserve">, планы закупок, планы-графики закупок, информация об </w:t>
      </w:r>
      <w:proofErr w:type="gramStart"/>
      <w:r w:rsidRPr="00DC1017">
        <w:rPr>
          <w:rFonts w:ascii="Times New Roman" w:hAnsi="Times New Roman" w:cs="Times New Roman"/>
          <w:bCs/>
          <w:sz w:val="28"/>
          <w:szCs w:val="28"/>
        </w:rPr>
        <w:t>извещениях</w:t>
      </w:r>
      <w:proofErr w:type="gramEnd"/>
      <w:r w:rsidRPr="00DC1017">
        <w:rPr>
          <w:rFonts w:ascii="Times New Roman" w:hAnsi="Times New Roman" w:cs="Times New Roman"/>
          <w:bCs/>
          <w:sz w:val="28"/>
          <w:szCs w:val="28"/>
        </w:rPr>
        <w:t xml:space="preserve"> об осуществлении закупок, а также приказы</w:t>
      </w:r>
      <w:r w:rsidR="00D62039">
        <w:rPr>
          <w:rFonts w:ascii="Times New Roman" w:hAnsi="Times New Roman" w:cs="Times New Roman"/>
          <w:bCs/>
          <w:sz w:val="28"/>
          <w:szCs w:val="28"/>
        </w:rPr>
        <w:t>,</w:t>
      </w:r>
      <w:r w:rsidRPr="00DC1017">
        <w:rPr>
          <w:rFonts w:ascii="Times New Roman" w:hAnsi="Times New Roman" w:cs="Times New Roman"/>
          <w:bCs/>
          <w:sz w:val="28"/>
          <w:szCs w:val="28"/>
        </w:rPr>
        <w:t xml:space="preserve"> регулирующие деятельность контрактных служб</w:t>
      </w:r>
      <w:r w:rsidR="00D62039">
        <w:rPr>
          <w:rFonts w:ascii="Times New Roman" w:hAnsi="Times New Roman" w:cs="Times New Roman"/>
          <w:bCs/>
          <w:sz w:val="28"/>
          <w:szCs w:val="28"/>
        </w:rPr>
        <w:t>,</w:t>
      </w:r>
      <w:r w:rsidRPr="00DC1017">
        <w:rPr>
          <w:rFonts w:ascii="Times New Roman" w:hAnsi="Times New Roman" w:cs="Times New Roman"/>
          <w:bCs/>
          <w:sz w:val="28"/>
          <w:szCs w:val="28"/>
        </w:rPr>
        <w:t xml:space="preserve"> размещены на официальном сайте </w:t>
      </w:r>
      <w:r w:rsidRPr="00DC1017">
        <w:rPr>
          <w:rFonts w:ascii="Times New Roman" w:hAnsi="Times New Roman" w:cs="Times New Roman"/>
          <w:sz w:val="28"/>
          <w:szCs w:val="28"/>
        </w:rPr>
        <w:t>ФКУ</w:t>
      </w:r>
      <w:r w:rsidR="00C80B56">
        <w:rPr>
          <w:rFonts w:ascii="Times New Roman" w:hAnsi="Times New Roman" w:cs="Times New Roman"/>
          <w:sz w:val="28"/>
          <w:szCs w:val="28"/>
        </w:rPr>
        <w:t> </w:t>
      </w:r>
      <w:r w:rsidRPr="00DC1017">
        <w:rPr>
          <w:rFonts w:ascii="Times New Roman" w:hAnsi="Times New Roman" w:cs="Times New Roman"/>
          <w:sz w:val="28"/>
          <w:szCs w:val="28"/>
        </w:rPr>
        <w:t>«ЦОКР»</w:t>
      </w:r>
      <w:r w:rsidRPr="00DC1017">
        <w:rPr>
          <w:rFonts w:ascii="Times New Roman" w:hAnsi="Times New Roman" w:cs="Times New Roman"/>
          <w:bCs/>
          <w:sz w:val="28"/>
          <w:szCs w:val="28"/>
        </w:rPr>
        <w:t>: cokr.roskazna.ru (далее</w:t>
      </w:r>
      <w:r w:rsidR="00D620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1017">
        <w:rPr>
          <w:rFonts w:ascii="Times New Roman" w:hAnsi="Times New Roman" w:cs="Times New Roman"/>
          <w:bCs/>
          <w:sz w:val="28"/>
          <w:szCs w:val="28"/>
        </w:rPr>
        <w:t>–</w:t>
      </w:r>
      <w:r w:rsidR="00D620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1017">
        <w:rPr>
          <w:rFonts w:ascii="Times New Roman" w:hAnsi="Times New Roman" w:cs="Times New Roman"/>
          <w:bCs/>
          <w:sz w:val="28"/>
          <w:szCs w:val="28"/>
        </w:rPr>
        <w:t>Сайт).</w:t>
      </w:r>
    </w:p>
    <w:p w:rsidR="0006677D" w:rsidRPr="0006677D" w:rsidRDefault="0006677D" w:rsidP="0006677D">
      <w:pPr>
        <w:spacing w:after="0" w:line="360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6677D">
        <w:rPr>
          <w:rFonts w:ascii="Times New Roman" w:hAnsi="Times New Roman" w:cs="Times New Roman"/>
          <w:sz w:val="28"/>
          <w:szCs w:val="28"/>
        </w:rPr>
        <w:t>Таблица</w:t>
      </w:r>
      <w:r w:rsidR="008214B1">
        <w:rPr>
          <w:rFonts w:ascii="Times New Roman" w:hAnsi="Times New Roman" w:cs="Times New Roman"/>
          <w:sz w:val="28"/>
          <w:szCs w:val="28"/>
        </w:rPr>
        <w:t> </w:t>
      </w:r>
      <w:r w:rsidRPr="0006677D">
        <w:rPr>
          <w:rFonts w:ascii="Times New Roman" w:hAnsi="Times New Roman" w:cs="Times New Roman"/>
          <w:sz w:val="28"/>
          <w:szCs w:val="28"/>
        </w:rPr>
        <w:t>1</w:t>
      </w:r>
    </w:p>
    <w:p w:rsidR="00DC1017" w:rsidRPr="00DC1017" w:rsidRDefault="00DC1017" w:rsidP="00CC4A45">
      <w:pPr>
        <w:spacing w:after="12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DC1017">
        <w:rPr>
          <w:rFonts w:ascii="Times New Roman" w:hAnsi="Times New Roman" w:cs="Times New Roman"/>
          <w:b/>
          <w:sz w:val="28"/>
          <w:szCs w:val="28"/>
        </w:rPr>
        <w:t>Информация о Заказчиках ФКУ</w:t>
      </w:r>
      <w:r w:rsidR="00C80B56">
        <w:rPr>
          <w:rFonts w:ascii="Times New Roman" w:hAnsi="Times New Roman" w:cs="Times New Roman"/>
          <w:b/>
          <w:sz w:val="28"/>
          <w:szCs w:val="28"/>
        </w:rPr>
        <w:t> </w:t>
      </w:r>
      <w:r w:rsidRPr="00DC1017">
        <w:rPr>
          <w:rFonts w:ascii="Times New Roman" w:hAnsi="Times New Roman" w:cs="Times New Roman"/>
          <w:b/>
          <w:sz w:val="28"/>
          <w:szCs w:val="28"/>
        </w:rPr>
        <w:t>«ЦОКР»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293"/>
        <w:gridCol w:w="2477"/>
        <w:gridCol w:w="1703"/>
        <w:gridCol w:w="3097"/>
      </w:tblGrid>
      <w:tr w:rsidR="00F46104" w:rsidRPr="0006677D" w:rsidTr="00F46104">
        <w:trPr>
          <w:jc w:val="center"/>
        </w:trPr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6104" w:rsidRPr="00F14673" w:rsidRDefault="00F46104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Субъект о</w:t>
            </w:r>
            <w:r w:rsidRPr="00F14673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существлени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F14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закупок</w:t>
            </w:r>
          </w:p>
        </w:tc>
        <w:tc>
          <w:tcPr>
            <w:tcW w:w="1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6104" w:rsidRPr="00F14673" w:rsidRDefault="00F46104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67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Заказчиков ФКУ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F14673">
              <w:rPr>
                <w:rFonts w:ascii="Times New Roman" w:hAnsi="Times New Roman" w:cs="Times New Roman"/>
                <w:b/>
                <w:sz w:val="24"/>
                <w:szCs w:val="24"/>
              </w:rPr>
              <w:t>«ЦОКР»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6104" w:rsidRPr="00F14673" w:rsidRDefault="00F46104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67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закупок</w:t>
            </w:r>
          </w:p>
        </w:tc>
        <w:tc>
          <w:tcPr>
            <w:tcW w:w="1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6104" w:rsidRPr="00F14673" w:rsidRDefault="00F46104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673">
              <w:rPr>
                <w:rFonts w:ascii="Times New Roman" w:hAnsi="Times New Roman" w:cs="Times New Roman"/>
                <w:b/>
                <w:sz w:val="24"/>
                <w:szCs w:val="24"/>
              </w:rPr>
              <w:t>Среднее количество закупок на контрактную службу в отчетном году</w:t>
            </w:r>
          </w:p>
        </w:tc>
      </w:tr>
      <w:tr w:rsidR="00F46104" w:rsidRPr="0006677D" w:rsidTr="00F46104">
        <w:trPr>
          <w:trHeight w:val="307"/>
          <w:jc w:val="center"/>
        </w:trPr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6104" w:rsidRPr="0006677D" w:rsidRDefault="00F46104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ФКУ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«ЦОКР»</w:t>
            </w:r>
          </w:p>
        </w:tc>
        <w:tc>
          <w:tcPr>
            <w:tcW w:w="1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6104" w:rsidRPr="0006677D" w:rsidRDefault="00F46104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6104" w:rsidRPr="0006677D" w:rsidRDefault="00F46104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849</w:t>
            </w:r>
          </w:p>
        </w:tc>
        <w:tc>
          <w:tcPr>
            <w:tcW w:w="1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6104" w:rsidRPr="0006677D" w:rsidRDefault="00F46104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404,08</w:t>
            </w:r>
          </w:p>
        </w:tc>
      </w:tr>
    </w:tbl>
    <w:p w:rsidR="00DC1017" w:rsidRPr="00DC1017" w:rsidRDefault="00F44DB9" w:rsidP="007A4079">
      <w:pPr>
        <w:keepNext/>
        <w:spacing w:before="120" w:after="120"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DC1017" w:rsidRPr="00DC1017">
        <w:rPr>
          <w:rFonts w:ascii="Times New Roman" w:hAnsi="Times New Roman" w:cs="Times New Roman"/>
          <w:b/>
          <w:sz w:val="28"/>
          <w:szCs w:val="28"/>
        </w:rPr>
        <w:t>.</w:t>
      </w:r>
      <w:r w:rsidR="00CC4A45">
        <w:rPr>
          <w:rFonts w:ascii="Times New Roman" w:hAnsi="Times New Roman" w:cs="Times New Roman"/>
          <w:b/>
          <w:sz w:val="28"/>
          <w:szCs w:val="28"/>
        </w:rPr>
        <w:t> </w:t>
      </w:r>
      <w:r w:rsidR="00DC1017" w:rsidRPr="00DC1017">
        <w:rPr>
          <w:rFonts w:ascii="Times New Roman" w:hAnsi="Times New Roman" w:cs="Times New Roman"/>
          <w:b/>
          <w:sz w:val="28"/>
          <w:szCs w:val="28"/>
        </w:rPr>
        <w:t>Итоги осуществления</w:t>
      </w:r>
      <w:r w:rsidR="00DC1017">
        <w:rPr>
          <w:rFonts w:ascii="Times New Roman" w:hAnsi="Times New Roman" w:cs="Times New Roman"/>
          <w:b/>
          <w:sz w:val="28"/>
          <w:szCs w:val="28"/>
        </w:rPr>
        <w:t xml:space="preserve"> закупок ФКУ</w:t>
      </w:r>
      <w:r w:rsidR="00C80B56">
        <w:rPr>
          <w:rFonts w:ascii="Times New Roman" w:hAnsi="Times New Roman" w:cs="Times New Roman"/>
          <w:b/>
          <w:sz w:val="28"/>
          <w:szCs w:val="28"/>
        </w:rPr>
        <w:t> </w:t>
      </w:r>
      <w:r w:rsidR="00DC1017">
        <w:rPr>
          <w:rFonts w:ascii="Times New Roman" w:hAnsi="Times New Roman" w:cs="Times New Roman"/>
          <w:b/>
          <w:sz w:val="28"/>
          <w:szCs w:val="28"/>
        </w:rPr>
        <w:t>«ЦОКР» в 2017 году</w:t>
      </w:r>
    </w:p>
    <w:p w:rsidR="00DC1017" w:rsidRPr="00DC1017" w:rsidRDefault="00DC1017" w:rsidP="0006677D">
      <w:pPr>
        <w:autoSpaceDE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017">
        <w:rPr>
          <w:rFonts w:ascii="Times New Roman" w:hAnsi="Times New Roman" w:cs="Times New Roman"/>
          <w:sz w:val="28"/>
          <w:szCs w:val="28"/>
        </w:rPr>
        <w:t>Электронный аукцион в настоящее время является самым востребованным способом определения поставщика (подрядчика, исполнителя). Электронный аукцион лидирует как по количеству опубликованных процедур, так и по объему заказа. Электронный аукцион</w:t>
      </w:r>
      <w:r w:rsidR="00F46104">
        <w:rPr>
          <w:rFonts w:ascii="Times New Roman" w:hAnsi="Times New Roman" w:cs="Times New Roman"/>
          <w:sz w:val="28"/>
          <w:szCs w:val="28"/>
        </w:rPr>
        <w:t xml:space="preserve"> </w:t>
      </w:r>
      <w:r w:rsidRPr="00DC1017">
        <w:rPr>
          <w:rFonts w:ascii="Times New Roman" w:hAnsi="Times New Roman" w:cs="Times New Roman"/>
          <w:sz w:val="28"/>
          <w:szCs w:val="28"/>
        </w:rPr>
        <w:t>–</w:t>
      </w:r>
      <w:r w:rsidR="00F46104">
        <w:rPr>
          <w:rFonts w:ascii="Times New Roman" w:hAnsi="Times New Roman" w:cs="Times New Roman"/>
          <w:sz w:val="28"/>
          <w:szCs w:val="28"/>
        </w:rPr>
        <w:t xml:space="preserve"> </w:t>
      </w:r>
      <w:r w:rsidRPr="00DC1017">
        <w:rPr>
          <w:rFonts w:ascii="Times New Roman" w:hAnsi="Times New Roman" w:cs="Times New Roman"/>
          <w:sz w:val="28"/>
          <w:szCs w:val="28"/>
        </w:rPr>
        <w:t>открытый, наиболее удобный и эффективный способ определения поставщиков (подрядчиков, исполнителей). Электронные аукционы проводятся посредством использования информационно-телекоммуникационной системы «Интернет», что позволяет проводить торги оперативно, привлекать достаточно большое количество фирм-конкурентов, также увеличивается прозрачность проведения торгов, что положительно влияет на конкурентную среду и и</w:t>
      </w:r>
      <w:r w:rsidR="008610CB">
        <w:rPr>
          <w:rFonts w:ascii="Times New Roman" w:hAnsi="Times New Roman" w:cs="Times New Roman"/>
          <w:sz w:val="28"/>
          <w:szCs w:val="28"/>
        </w:rPr>
        <w:t>спользование бюджетных средств.</w:t>
      </w:r>
    </w:p>
    <w:p w:rsidR="00DC1017" w:rsidRPr="00DC1017" w:rsidRDefault="00DC1017" w:rsidP="0006677D">
      <w:pPr>
        <w:autoSpaceDE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017">
        <w:rPr>
          <w:rFonts w:ascii="Times New Roman" w:hAnsi="Times New Roman" w:cs="Times New Roman"/>
          <w:sz w:val="28"/>
          <w:szCs w:val="28"/>
        </w:rPr>
        <w:t xml:space="preserve">Открытый конкурс и Запрос котировок являются </w:t>
      </w:r>
      <w:r w:rsidR="007A4079">
        <w:rPr>
          <w:rFonts w:ascii="Times New Roman" w:hAnsi="Times New Roman" w:cs="Times New Roman"/>
          <w:sz w:val="28"/>
          <w:szCs w:val="28"/>
        </w:rPr>
        <w:t xml:space="preserve">более </w:t>
      </w:r>
      <w:r w:rsidRPr="00DC1017">
        <w:rPr>
          <w:rFonts w:ascii="Times New Roman" w:hAnsi="Times New Roman" w:cs="Times New Roman"/>
          <w:sz w:val="28"/>
          <w:szCs w:val="28"/>
        </w:rPr>
        <w:t xml:space="preserve">трудоемкими процедурами, поэтому они реже использовались Заказчиками </w:t>
      </w:r>
      <w:r w:rsidR="00C80B56" w:rsidRPr="00DC1017">
        <w:rPr>
          <w:rFonts w:ascii="Times New Roman" w:hAnsi="Times New Roman" w:cs="Times New Roman"/>
          <w:sz w:val="28"/>
          <w:szCs w:val="28"/>
        </w:rPr>
        <w:t>ФКУ</w:t>
      </w:r>
      <w:r w:rsidR="00C80B56">
        <w:rPr>
          <w:rFonts w:ascii="Times New Roman" w:hAnsi="Times New Roman" w:cs="Times New Roman"/>
          <w:sz w:val="28"/>
          <w:szCs w:val="28"/>
        </w:rPr>
        <w:t> </w:t>
      </w:r>
      <w:r w:rsidRPr="00DC1017">
        <w:rPr>
          <w:rFonts w:ascii="Times New Roman" w:hAnsi="Times New Roman" w:cs="Times New Roman"/>
          <w:sz w:val="28"/>
          <w:szCs w:val="28"/>
        </w:rPr>
        <w:t xml:space="preserve">«ЦОКР». </w:t>
      </w:r>
    </w:p>
    <w:p w:rsidR="0006677D" w:rsidRPr="0006677D" w:rsidRDefault="0006677D" w:rsidP="0006677D">
      <w:pPr>
        <w:spacing w:after="0" w:line="360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6677D">
        <w:rPr>
          <w:rFonts w:ascii="Times New Roman" w:hAnsi="Times New Roman" w:cs="Times New Roman"/>
          <w:sz w:val="28"/>
          <w:szCs w:val="28"/>
        </w:rPr>
        <w:t>Таблица</w:t>
      </w:r>
      <w:r w:rsidR="008214B1">
        <w:rPr>
          <w:rFonts w:ascii="Times New Roman" w:hAnsi="Times New Roman" w:cs="Times New Roman"/>
          <w:sz w:val="28"/>
          <w:szCs w:val="28"/>
        </w:rPr>
        <w:t> </w:t>
      </w:r>
      <w:r w:rsidRPr="0006677D">
        <w:rPr>
          <w:rFonts w:ascii="Times New Roman" w:hAnsi="Times New Roman" w:cs="Times New Roman"/>
          <w:sz w:val="28"/>
          <w:szCs w:val="28"/>
        </w:rPr>
        <w:t>2</w:t>
      </w:r>
    </w:p>
    <w:p w:rsidR="00DC1017" w:rsidRPr="00DC1017" w:rsidRDefault="00DC1017" w:rsidP="00CC4A45">
      <w:pPr>
        <w:spacing w:after="12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1017">
        <w:rPr>
          <w:rFonts w:ascii="Times New Roman" w:hAnsi="Times New Roman" w:cs="Times New Roman"/>
          <w:b/>
          <w:sz w:val="28"/>
          <w:szCs w:val="28"/>
        </w:rPr>
        <w:t xml:space="preserve">Информация по конкурентным процедурам, </w:t>
      </w:r>
      <w:r w:rsidR="007A22CC">
        <w:rPr>
          <w:rFonts w:ascii="Times New Roman" w:hAnsi="Times New Roman" w:cs="Times New Roman"/>
          <w:b/>
          <w:sz w:val="28"/>
          <w:szCs w:val="28"/>
        </w:rPr>
        <w:t>проведенным ФКУ </w:t>
      </w:r>
      <w:r w:rsidRPr="00DC1017">
        <w:rPr>
          <w:rFonts w:ascii="Times New Roman" w:hAnsi="Times New Roman" w:cs="Times New Roman"/>
          <w:b/>
          <w:sz w:val="28"/>
          <w:szCs w:val="28"/>
        </w:rPr>
        <w:t>«ЦОКР» в 2017 году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71"/>
        <w:gridCol w:w="3771"/>
        <w:gridCol w:w="2174"/>
        <w:gridCol w:w="2754"/>
      </w:tblGrid>
      <w:tr w:rsidR="00DC1017" w:rsidRPr="0006677D" w:rsidTr="00F46104"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017" w:rsidRPr="00F14673" w:rsidRDefault="00CC4A45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F4610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proofErr w:type="gramStart"/>
            <w:r w:rsidR="00DC1017" w:rsidRPr="00F1467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="00DC1017" w:rsidRPr="00F14673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017" w:rsidRPr="00F14673" w:rsidRDefault="00DC1017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67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способа определения поставщика (подрядчика исполнителя)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017" w:rsidRPr="00F14673" w:rsidRDefault="00DC1017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673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1017" w:rsidRPr="00F14673" w:rsidRDefault="00DC1017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673">
              <w:rPr>
                <w:rFonts w:ascii="Times New Roman" w:hAnsi="Times New Roman" w:cs="Times New Roman"/>
                <w:b/>
                <w:sz w:val="24"/>
                <w:szCs w:val="24"/>
              </w:rPr>
              <w:t>Общая начальная (максимальная) цена контрактов (тыс. руб.)</w:t>
            </w:r>
          </w:p>
        </w:tc>
      </w:tr>
      <w:tr w:rsidR="00DC1017" w:rsidRPr="0006677D" w:rsidTr="00F46104"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017" w:rsidRPr="0006677D" w:rsidRDefault="00B41E04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017" w:rsidRPr="0006677D" w:rsidRDefault="00DC1017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Электронный аукцион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017" w:rsidRPr="0006677D" w:rsidRDefault="00DC1017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320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610CB">
              <w:rPr>
                <w:rFonts w:ascii="Times New Roman" w:hAnsi="Times New Roman" w:cs="Times New Roman"/>
                <w:sz w:val="24"/>
                <w:szCs w:val="24"/>
              </w:rPr>
              <w:t>708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C1017" w:rsidRPr="0006677D" w:rsidRDefault="001C2320" w:rsidP="001C2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C1017" w:rsidRPr="000667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  <w:r w:rsidR="00DC1017" w:rsidRPr="000667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809</w:t>
            </w:r>
            <w:r w:rsidR="00DC1017" w:rsidRPr="0006677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DC1017" w:rsidRPr="0006677D" w:rsidTr="00F46104"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017" w:rsidRPr="0006677D" w:rsidRDefault="00DC1017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017" w:rsidRPr="0006677D" w:rsidRDefault="00DC1017" w:rsidP="00CC4A45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Запрос котировок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017" w:rsidRPr="0006677D" w:rsidRDefault="00DC1017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320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610CB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C1017" w:rsidRPr="0006677D" w:rsidRDefault="001C2320" w:rsidP="001C2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r w:rsidR="00DC1017" w:rsidRPr="000667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  <w:r w:rsidR="00DC1017" w:rsidRPr="0006677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DC1017" w:rsidRPr="0006677D" w:rsidTr="00F46104"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017" w:rsidRPr="0006677D" w:rsidRDefault="00DC1017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017" w:rsidRPr="0006677D" w:rsidRDefault="00DC1017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Открытый конкурс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017" w:rsidRPr="0006677D" w:rsidRDefault="008610CB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C1017" w:rsidRPr="0006677D" w:rsidRDefault="00DC1017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4 098 214,24</w:t>
            </w:r>
          </w:p>
        </w:tc>
      </w:tr>
      <w:tr w:rsidR="00DC1017" w:rsidRPr="0006677D" w:rsidTr="00F46104">
        <w:trPr>
          <w:trHeight w:val="333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017" w:rsidRPr="0006677D" w:rsidRDefault="00DC1017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017" w:rsidRPr="0006677D" w:rsidRDefault="00DC1017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Запрос предложений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017" w:rsidRPr="0006677D" w:rsidRDefault="008610CB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1017" w:rsidRPr="0006677D" w:rsidRDefault="00DC1017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46104" w:rsidRPr="00F46104" w:rsidTr="00F46104">
        <w:tc>
          <w:tcPr>
            <w:tcW w:w="24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6104" w:rsidRPr="00F46104" w:rsidRDefault="00F46104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10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6104" w:rsidRPr="00F46104" w:rsidRDefault="00F46104" w:rsidP="00CC4A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104">
              <w:rPr>
                <w:rFonts w:ascii="Times New Roman" w:hAnsi="Times New Roman" w:cs="Times New Roman"/>
                <w:b/>
                <w:sz w:val="24"/>
                <w:szCs w:val="24"/>
              </w:rPr>
              <w:t>4 </w:t>
            </w:r>
            <w:r w:rsidR="008610CB">
              <w:rPr>
                <w:rFonts w:ascii="Times New Roman" w:hAnsi="Times New Roman" w:cs="Times New Roman"/>
                <w:b/>
                <w:sz w:val="24"/>
                <w:szCs w:val="24"/>
              </w:rPr>
              <w:t>849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6104" w:rsidRPr="00F46104" w:rsidRDefault="001C2320" w:rsidP="001C23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F46104" w:rsidRPr="00F46104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575</w:t>
            </w:r>
            <w:r w:rsidR="00F46104" w:rsidRPr="00F46104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373</w:t>
            </w:r>
            <w:r w:rsidR="00F46104" w:rsidRPr="00F46104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</w:tr>
    </w:tbl>
    <w:p w:rsidR="00DC1017" w:rsidRPr="007D5CE3" w:rsidRDefault="00DC1017" w:rsidP="007D5CE3">
      <w:pPr>
        <w:spacing w:before="120"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5CE3">
        <w:rPr>
          <w:rFonts w:ascii="Times New Roman" w:hAnsi="Times New Roman" w:cs="Times New Roman"/>
          <w:color w:val="000000"/>
          <w:sz w:val="28"/>
          <w:szCs w:val="28"/>
        </w:rPr>
        <w:t xml:space="preserve">Общий процент экономии </w:t>
      </w:r>
      <w:r w:rsidR="00CD3957" w:rsidRPr="007D5CE3">
        <w:rPr>
          <w:rFonts w:ascii="Times New Roman" w:hAnsi="Times New Roman" w:cs="Times New Roman"/>
          <w:color w:val="000000"/>
          <w:sz w:val="28"/>
          <w:szCs w:val="28"/>
        </w:rPr>
        <w:t xml:space="preserve">в 2017 году </w:t>
      </w:r>
      <w:r w:rsidRPr="007D5CE3">
        <w:rPr>
          <w:rFonts w:ascii="Times New Roman" w:hAnsi="Times New Roman" w:cs="Times New Roman"/>
          <w:color w:val="000000"/>
          <w:sz w:val="28"/>
          <w:szCs w:val="28"/>
        </w:rPr>
        <w:t>составил 16,31</w:t>
      </w:r>
      <w:r w:rsidR="007A4079" w:rsidRPr="007D5CE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D5CE3">
        <w:rPr>
          <w:rFonts w:ascii="Times New Roman" w:hAnsi="Times New Roman" w:cs="Times New Roman"/>
          <w:color w:val="000000"/>
          <w:sz w:val="28"/>
          <w:szCs w:val="28"/>
        </w:rPr>
        <w:t>%</w:t>
      </w:r>
      <w:r w:rsidR="001C2320">
        <w:rPr>
          <w:rFonts w:ascii="Times New Roman" w:hAnsi="Times New Roman" w:cs="Times New Roman"/>
          <w:color w:val="000000"/>
          <w:sz w:val="28"/>
          <w:szCs w:val="28"/>
        </w:rPr>
        <w:t xml:space="preserve"> (2 214 143,41 тыс. руб.)</w:t>
      </w:r>
      <w:r w:rsidR="00CD3957" w:rsidRPr="007D5CE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C1017" w:rsidRPr="00DC1017" w:rsidRDefault="00F44DB9" w:rsidP="007A4079">
      <w:pPr>
        <w:spacing w:before="120" w:after="120"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DC1017" w:rsidRPr="00DC1017">
        <w:rPr>
          <w:rFonts w:ascii="Times New Roman" w:hAnsi="Times New Roman" w:cs="Times New Roman"/>
          <w:b/>
          <w:sz w:val="28"/>
          <w:szCs w:val="28"/>
        </w:rPr>
        <w:t>. Предписания ФКУ</w:t>
      </w:r>
      <w:r w:rsidR="00C80B56">
        <w:rPr>
          <w:rFonts w:ascii="Times New Roman" w:hAnsi="Times New Roman" w:cs="Times New Roman"/>
          <w:b/>
          <w:sz w:val="28"/>
          <w:szCs w:val="28"/>
        </w:rPr>
        <w:t> </w:t>
      </w:r>
      <w:r w:rsidR="00DC1017" w:rsidRPr="00DC1017">
        <w:rPr>
          <w:rFonts w:ascii="Times New Roman" w:hAnsi="Times New Roman" w:cs="Times New Roman"/>
          <w:b/>
          <w:sz w:val="28"/>
          <w:szCs w:val="28"/>
        </w:rPr>
        <w:t>«ЦОКР»</w:t>
      </w:r>
      <w:r w:rsidR="00DC1017" w:rsidRPr="007A40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1017" w:rsidRPr="00DC1017">
        <w:rPr>
          <w:rFonts w:ascii="Times New Roman" w:hAnsi="Times New Roman" w:cs="Times New Roman"/>
          <w:b/>
          <w:sz w:val="28"/>
          <w:szCs w:val="28"/>
        </w:rPr>
        <w:t>об устранении нарушений законодательства о контрактной системе, выданные Заказчикам ФКУ</w:t>
      </w:r>
      <w:r w:rsidR="0006677D">
        <w:rPr>
          <w:rFonts w:ascii="Times New Roman" w:hAnsi="Times New Roman" w:cs="Times New Roman"/>
          <w:b/>
          <w:sz w:val="28"/>
          <w:szCs w:val="28"/>
        </w:rPr>
        <w:t> </w:t>
      </w:r>
      <w:r w:rsidR="00DC1017" w:rsidRPr="00DC1017">
        <w:rPr>
          <w:rFonts w:ascii="Times New Roman" w:hAnsi="Times New Roman" w:cs="Times New Roman"/>
          <w:b/>
          <w:sz w:val="28"/>
          <w:szCs w:val="28"/>
        </w:rPr>
        <w:t>«ЦОКР»</w:t>
      </w:r>
      <w:r w:rsidR="00DC1017" w:rsidRPr="007A40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1017">
        <w:rPr>
          <w:rFonts w:ascii="Times New Roman" w:hAnsi="Times New Roman" w:cs="Times New Roman"/>
          <w:b/>
          <w:sz w:val="28"/>
          <w:szCs w:val="28"/>
        </w:rPr>
        <w:t>в 2017 году</w:t>
      </w:r>
    </w:p>
    <w:p w:rsidR="00DC1017" w:rsidRPr="00DC1017" w:rsidRDefault="00DC1017" w:rsidP="0006677D">
      <w:pPr>
        <w:autoSpaceDE w:val="0"/>
        <w:spacing w:after="0"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1017">
        <w:rPr>
          <w:rFonts w:ascii="Times New Roman" w:hAnsi="Times New Roman" w:cs="Times New Roman"/>
          <w:color w:val="000000"/>
          <w:sz w:val="28"/>
          <w:szCs w:val="28"/>
        </w:rPr>
        <w:t>В соответствии с Федеральны</w:t>
      </w:r>
      <w:r w:rsidR="00FB320E">
        <w:rPr>
          <w:rFonts w:ascii="Times New Roman" w:hAnsi="Times New Roman" w:cs="Times New Roman"/>
          <w:color w:val="000000"/>
          <w:sz w:val="28"/>
          <w:szCs w:val="28"/>
        </w:rPr>
        <w:t xml:space="preserve">м законом от </w:t>
      </w:r>
      <w:r w:rsidR="00B41E04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FB320E">
        <w:rPr>
          <w:rFonts w:ascii="Times New Roman" w:hAnsi="Times New Roman" w:cs="Times New Roman"/>
          <w:color w:val="000000"/>
          <w:sz w:val="28"/>
          <w:szCs w:val="28"/>
        </w:rPr>
        <w:t xml:space="preserve"> апреля </w:t>
      </w:r>
      <w:r w:rsidR="00B41E04">
        <w:rPr>
          <w:rFonts w:ascii="Times New Roman" w:hAnsi="Times New Roman" w:cs="Times New Roman"/>
          <w:color w:val="000000"/>
          <w:sz w:val="28"/>
          <w:szCs w:val="28"/>
        </w:rPr>
        <w:t>2013</w:t>
      </w:r>
      <w:r w:rsidR="00FB320E">
        <w:rPr>
          <w:rFonts w:ascii="Times New Roman" w:hAnsi="Times New Roman" w:cs="Times New Roman"/>
          <w:color w:val="000000"/>
          <w:sz w:val="28"/>
          <w:szCs w:val="28"/>
        </w:rPr>
        <w:t> г.</w:t>
      </w:r>
      <w:r w:rsidR="00B41E04">
        <w:rPr>
          <w:rFonts w:ascii="Times New Roman" w:hAnsi="Times New Roman" w:cs="Times New Roman"/>
          <w:color w:val="000000"/>
          <w:sz w:val="28"/>
          <w:szCs w:val="28"/>
        </w:rPr>
        <w:t xml:space="preserve"> № 44-ФЗ</w:t>
      </w:r>
      <w:r w:rsidR="002A19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1E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101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DC1017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</w:t>
      </w:r>
      <w:r w:rsidR="00B41E04">
        <w:rPr>
          <w:rFonts w:ascii="Times New Roman" w:hAnsi="Times New Roman" w:cs="Times New Roman"/>
          <w:sz w:val="28"/>
          <w:szCs w:val="28"/>
        </w:rPr>
        <w:t>варов, работ, услуг</w:t>
      </w:r>
      <w:r w:rsidR="002A19B3">
        <w:rPr>
          <w:rFonts w:ascii="Times New Roman" w:hAnsi="Times New Roman" w:cs="Times New Roman"/>
          <w:sz w:val="28"/>
          <w:szCs w:val="28"/>
        </w:rPr>
        <w:t xml:space="preserve"> </w:t>
      </w:r>
      <w:r w:rsidR="00B41E04">
        <w:rPr>
          <w:rFonts w:ascii="Times New Roman" w:hAnsi="Times New Roman" w:cs="Times New Roman"/>
          <w:sz w:val="28"/>
          <w:szCs w:val="28"/>
        </w:rPr>
        <w:br/>
      </w:r>
      <w:r w:rsidRPr="00DC1017">
        <w:rPr>
          <w:rFonts w:ascii="Times New Roman" w:hAnsi="Times New Roman" w:cs="Times New Roman"/>
          <w:sz w:val="28"/>
          <w:szCs w:val="28"/>
        </w:rPr>
        <w:t>для обеспечения государственных и муниципальных нужд</w:t>
      </w:r>
      <w:r w:rsidRPr="00DC1017">
        <w:rPr>
          <w:rFonts w:ascii="Times New Roman" w:hAnsi="Times New Roman" w:cs="Times New Roman"/>
          <w:color w:val="000000"/>
          <w:sz w:val="28"/>
          <w:szCs w:val="28"/>
        </w:rPr>
        <w:t xml:space="preserve">» у участника закупки есть право подать жалобу на действия заказчика, уполномоченного органа, конкурсной, аукционной, </w:t>
      </w:r>
      <w:r w:rsidR="00B41E04">
        <w:rPr>
          <w:rFonts w:ascii="Times New Roman" w:hAnsi="Times New Roman" w:cs="Times New Roman"/>
          <w:color w:val="000000"/>
          <w:sz w:val="28"/>
          <w:szCs w:val="28"/>
        </w:rPr>
        <w:t>котировочной комиссии, комиссии</w:t>
      </w:r>
      <w:r w:rsidR="00FB32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1E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1017">
        <w:rPr>
          <w:rFonts w:ascii="Times New Roman" w:hAnsi="Times New Roman" w:cs="Times New Roman"/>
          <w:color w:val="000000"/>
          <w:sz w:val="28"/>
          <w:szCs w:val="28"/>
        </w:rPr>
        <w:t>по запросу предложений.</w:t>
      </w:r>
    </w:p>
    <w:p w:rsidR="0006677D" w:rsidRPr="0006677D" w:rsidRDefault="0006677D" w:rsidP="007A4079">
      <w:pPr>
        <w:keepNext/>
        <w:keepLines/>
        <w:spacing w:after="0" w:line="360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6677D">
        <w:rPr>
          <w:rFonts w:ascii="Times New Roman" w:hAnsi="Times New Roman" w:cs="Times New Roman"/>
          <w:sz w:val="28"/>
          <w:szCs w:val="28"/>
        </w:rPr>
        <w:lastRenderedPageBreak/>
        <w:t>Таблица</w:t>
      </w:r>
      <w:r w:rsidR="008214B1">
        <w:rPr>
          <w:rFonts w:ascii="Times New Roman" w:hAnsi="Times New Roman" w:cs="Times New Roman"/>
          <w:sz w:val="28"/>
          <w:szCs w:val="28"/>
        </w:rPr>
        <w:t> </w:t>
      </w:r>
      <w:r w:rsidRPr="0006677D">
        <w:rPr>
          <w:rFonts w:ascii="Times New Roman" w:hAnsi="Times New Roman" w:cs="Times New Roman"/>
          <w:sz w:val="28"/>
          <w:szCs w:val="28"/>
        </w:rPr>
        <w:t>3</w:t>
      </w:r>
    </w:p>
    <w:p w:rsidR="00DC1017" w:rsidRPr="00DC1017" w:rsidRDefault="00DC1017" w:rsidP="007A4079">
      <w:pPr>
        <w:keepNext/>
        <w:keepLines/>
        <w:spacing w:after="12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C1017">
        <w:rPr>
          <w:rFonts w:ascii="Times New Roman" w:hAnsi="Times New Roman" w:cs="Times New Roman"/>
          <w:b/>
          <w:sz w:val="28"/>
          <w:szCs w:val="28"/>
        </w:rPr>
        <w:t>Информация по предписаниям ФАС</w:t>
      </w:r>
      <w:r w:rsidR="0006677D">
        <w:rPr>
          <w:rFonts w:ascii="Times New Roman" w:hAnsi="Times New Roman" w:cs="Times New Roman"/>
          <w:b/>
          <w:sz w:val="28"/>
          <w:szCs w:val="28"/>
        </w:rPr>
        <w:t> </w:t>
      </w:r>
      <w:r w:rsidRPr="00DC1017">
        <w:rPr>
          <w:rFonts w:ascii="Times New Roman" w:hAnsi="Times New Roman" w:cs="Times New Roman"/>
          <w:b/>
          <w:sz w:val="28"/>
          <w:szCs w:val="28"/>
        </w:rPr>
        <w:t>России, выданным Заказчикам ФКУ</w:t>
      </w:r>
      <w:r w:rsidR="00C80B56">
        <w:rPr>
          <w:rFonts w:ascii="Times New Roman" w:hAnsi="Times New Roman" w:cs="Times New Roman"/>
          <w:b/>
          <w:sz w:val="28"/>
          <w:szCs w:val="28"/>
        </w:rPr>
        <w:t> </w:t>
      </w:r>
      <w:r w:rsidRPr="00DC1017">
        <w:rPr>
          <w:rFonts w:ascii="Times New Roman" w:hAnsi="Times New Roman" w:cs="Times New Roman"/>
          <w:b/>
          <w:sz w:val="28"/>
          <w:szCs w:val="28"/>
        </w:rPr>
        <w:t>«ЦОКР»</w:t>
      </w:r>
      <w:r w:rsidRPr="00DC1017">
        <w:rPr>
          <w:rFonts w:ascii="Times New Roman" w:hAnsi="Times New Roman" w:cs="Times New Roman"/>
          <w:sz w:val="28"/>
          <w:szCs w:val="28"/>
        </w:rPr>
        <w:t xml:space="preserve"> </w:t>
      </w:r>
      <w:r w:rsidRPr="00DC1017">
        <w:rPr>
          <w:rFonts w:ascii="Times New Roman" w:hAnsi="Times New Roman" w:cs="Times New Roman"/>
          <w:b/>
          <w:sz w:val="28"/>
          <w:szCs w:val="28"/>
        </w:rPr>
        <w:t>в 2017 году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099"/>
        <w:gridCol w:w="4471"/>
      </w:tblGrid>
      <w:tr w:rsidR="00F46104" w:rsidRPr="0006677D" w:rsidTr="00F46104">
        <w:tc>
          <w:tcPr>
            <w:tcW w:w="2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6104" w:rsidRPr="00F14673" w:rsidRDefault="00F46104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46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Общее количество предписаний ФАС России</w:t>
            </w:r>
          </w:p>
        </w:tc>
        <w:tc>
          <w:tcPr>
            <w:tcW w:w="2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6104" w:rsidRPr="00F14673" w:rsidRDefault="00F46104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6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Общее количество исполненных предписаний ФАС России</w:t>
            </w:r>
          </w:p>
        </w:tc>
      </w:tr>
      <w:tr w:rsidR="00F46104" w:rsidRPr="0006677D" w:rsidTr="00F46104">
        <w:trPr>
          <w:trHeight w:val="467"/>
        </w:trPr>
        <w:tc>
          <w:tcPr>
            <w:tcW w:w="2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6104" w:rsidRPr="0006677D" w:rsidRDefault="00F46104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6104" w:rsidRPr="0006677D" w:rsidRDefault="00F46104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77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</w:tbl>
    <w:p w:rsidR="00DC1017" w:rsidRPr="00DC1017" w:rsidRDefault="00DC1017" w:rsidP="007D5CE3">
      <w:pPr>
        <w:spacing w:before="120"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1017">
        <w:rPr>
          <w:rFonts w:ascii="Times New Roman" w:hAnsi="Times New Roman" w:cs="Times New Roman"/>
          <w:color w:val="000000"/>
          <w:sz w:val="28"/>
          <w:szCs w:val="28"/>
        </w:rPr>
        <w:t xml:space="preserve">В результате исполнения предписаний ФАС России Заказчиками </w:t>
      </w:r>
      <w:r w:rsidRPr="007D5CE3">
        <w:rPr>
          <w:rFonts w:ascii="Times New Roman" w:hAnsi="Times New Roman" w:cs="Times New Roman"/>
          <w:color w:val="000000"/>
          <w:sz w:val="28"/>
          <w:szCs w:val="28"/>
        </w:rPr>
        <w:t>ФКУ</w:t>
      </w:r>
      <w:r w:rsidR="0006677D" w:rsidRPr="007D5CE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D5CE3">
        <w:rPr>
          <w:rFonts w:ascii="Times New Roman" w:hAnsi="Times New Roman" w:cs="Times New Roman"/>
          <w:color w:val="000000"/>
          <w:sz w:val="28"/>
          <w:szCs w:val="28"/>
        </w:rPr>
        <w:t xml:space="preserve">«ЦОКР» </w:t>
      </w:r>
      <w:r w:rsidR="007A4079">
        <w:rPr>
          <w:rFonts w:ascii="Times New Roman" w:hAnsi="Times New Roman" w:cs="Times New Roman"/>
          <w:color w:val="000000"/>
          <w:sz w:val="28"/>
          <w:szCs w:val="28"/>
        </w:rPr>
        <w:t>устранены нарушения.</w:t>
      </w:r>
    </w:p>
    <w:p w:rsidR="00DC1017" w:rsidRPr="00DC1017" w:rsidRDefault="00DC1017" w:rsidP="0006677D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1017">
        <w:rPr>
          <w:rFonts w:ascii="Times New Roman" w:hAnsi="Times New Roman" w:cs="Times New Roman"/>
          <w:color w:val="000000"/>
          <w:sz w:val="28"/>
          <w:szCs w:val="28"/>
        </w:rPr>
        <w:t>На основании предписан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t>ий ФАС России внесены изменения</w:t>
      </w:r>
      <w:r w:rsidR="000667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1017">
        <w:rPr>
          <w:rFonts w:ascii="Times New Roman" w:hAnsi="Times New Roman" w:cs="Times New Roman"/>
          <w:color w:val="000000"/>
          <w:sz w:val="28"/>
          <w:szCs w:val="28"/>
        </w:rPr>
        <w:t>в документации об открытом конкурсе, электронном аукционе, в извещения о проведении запросов котировок.</w:t>
      </w:r>
      <w:bookmarkStart w:id="0" w:name="_GoBack"/>
      <w:bookmarkEnd w:id="0"/>
    </w:p>
    <w:p w:rsidR="00DC1017" w:rsidRDefault="00DC1017" w:rsidP="0006677D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017">
        <w:rPr>
          <w:rFonts w:ascii="Times New Roman" w:hAnsi="Times New Roman" w:cs="Times New Roman"/>
          <w:sz w:val="28"/>
          <w:szCs w:val="28"/>
        </w:rPr>
        <w:t>В рамках первоочередных закупок на 2017 год У</w:t>
      </w:r>
      <w:r w:rsidR="00F14673">
        <w:rPr>
          <w:rFonts w:ascii="Times New Roman" w:hAnsi="Times New Roman" w:cs="Times New Roman"/>
          <w:sz w:val="28"/>
          <w:szCs w:val="28"/>
        </w:rPr>
        <w:t xml:space="preserve">правлением </w:t>
      </w:r>
      <w:r w:rsidRPr="00DC1017">
        <w:rPr>
          <w:rFonts w:ascii="Times New Roman" w:hAnsi="Times New Roman" w:cs="Times New Roman"/>
          <w:sz w:val="28"/>
          <w:szCs w:val="28"/>
        </w:rPr>
        <w:t>ФАС</w:t>
      </w:r>
      <w:r w:rsidR="00F14673">
        <w:rPr>
          <w:rFonts w:ascii="Times New Roman" w:hAnsi="Times New Roman" w:cs="Times New Roman"/>
          <w:sz w:val="28"/>
          <w:szCs w:val="28"/>
        </w:rPr>
        <w:t> России</w:t>
      </w:r>
      <w:r w:rsidRPr="00DC1017">
        <w:rPr>
          <w:rFonts w:ascii="Times New Roman" w:hAnsi="Times New Roman" w:cs="Times New Roman"/>
          <w:sz w:val="28"/>
          <w:szCs w:val="28"/>
        </w:rPr>
        <w:t xml:space="preserve"> по Р</w:t>
      </w:r>
      <w:r w:rsidR="00F14673">
        <w:rPr>
          <w:rFonts w:ascii="Times New Roman" w:hAnsi="Times New Roman" w:cs="Times New Roman"/>
          <w:sz w:val="28"/>
          <w:szCs w:val="28"/>
        </w:rPr>
        <w:t xml:space="preserve">еспублике </w:t>
      </w:r>
      <w:r w:rsidRPr="00DC1017">
        <w:rPr>
          <w:rFonts w:ascii="Times New Roman" w:hAnsi="Times New Roman" w:cs="Times New Roman"/>
          <w:sz w:val="28"/>
          <w:szCs w:val="28"/>
        </w:rPr>
        <w:t>Т</w:t>
      </w:r>
      <w:r w:rsidR="00F14673">
        <w:rPr>
          <w:rFonts w:ascii="Times New Roman" w:hAnsi="Times New Roman" w:cs="Times New Roman"/>
          <w:sz w:val="28"/>
          <w:szCs w:val="28"/>
        </w:rPr>
        <w:t>атарстан</w:t>
      </w:r>
      <w:r w:rsidRPr="00DC1017">
        <w:rPr>
          <w:rFonts w:ascii="Times New Roman" w:hAnsi="Times New Roman" w:cs="Times New Roman"/>
          <w:sz w:val="28"/>
          <w:szCs w:val="28"/>
        </w:rPr>
        <w:t xml:space="preserve"> вынесено 26 предписаний</w:t>
      </w:r>
      <w:r w:rsidR="0006677D">
        <w:rPr>
          <w:rFonts w:ascii="Times New Roman" w:hAnsi="Times New Roman" w:cs="Times New Roman"/>
          <w:sz w:val="28"/>
          <w:szCs w:val="28"/>
        </w:rPr>
        <w:t>,</w:t>
      </w:r>
      <w:r w:rsidRPr="00DC1017">
        <w:rPr>
          <w:rFonts w:ascii="Times New Roman" w:hAnsi="Times New Roman" w:cs="Times New Roman"/>
          <w:sz w:val="28"/>
          <w:szCs w:val="28"/>
        </w:rPr>
        <w:t xml:space="preserve"> </w:t>
      </w:r>
      <w:r w:rsidR="00F14673">
        <w:rPr>
          <w:rFonts w:ascii="Times New Roman" w:hAnsi="Times New Roman" w:cs="Times New Roman"/>
          <w:sz w:val="28"/>
          <w:szCs w:val="28"/>
        </w:rPr>
        <w:br/>
      </w:r>
      <w:r w:rsidRPr="00DC1017">
        <w:rPr>
          <w:rFonts w:ascii="Times New Roman" w:hAnsi="Times New Roman" w:cs="Times New Roman"/>
          <w:sz w:val="28"/>
          <w:szCs w:val="28"/>
        </w:rPr>
        <w:t>2</w:t>
      </w:r>
      <w:r w:rsidR="0006677D">
        <w:rPr>
          <w:rFonts w:ascii="Times New Roman" w:hAnsi="Times New Roman" w:cs="Times New Roman"/>
          <w:sz w:val="28"/>
          <w:szCs w:val="28"/>
        </w:rPr>
        <w:t xml:space="preserve"> из которых</w:t>
      </w:r>
      <w:r w:rsidRPr="00DC1017">
        <w:rPr>
          <w:rFonts w:ascii="Times New Roman" w:hAnsi="Times New Roman" w:cs="Times New Roman"/>
          <w:sz w:val="28"/>
          <w:szCs w:val="28"/>
        </w:rPr>
        <w:t xml:space="preserve"> до настоящего вр</w:t>
      </w:r>
      <w:r w:rsidR="00F44DB9">
        <w:rPr>
          <w:rFonts w:ascii="Times New Roman" w:hAnsi="Times New Roman" w:cs="Times New Roman"/>
          <w:sz w:val="28"/>
          <w:szCs w:val="28"/>
        </w:rPr>
        <w:t>емени находятся на рассмотрении</w:t>
      </w:r>
      <w:r w:rsidR="0006677D">
        <w:rPr>
          <w:rFonts w:ascii="Times New Roman" w:hAnsi="Times New Roman" w:cs="Times New Roman"/>
          <w:sz w:val="28"/>
          <w:szCs w:val="28"/>
        </w:rPr>
        <w:t xml:space="preserve"> </w:t>
      </w:r>
      <w:r w:rsidR="00F14673">
        <w:rPr>
          <w:rFonts w:ascii="Times New Roman" w:hAnsi="Times New Roman" w:cs="Times New Roman"/>
          <w:sz w:val="28"/>
          <w:szCs w:val="28"/>
        </w:rPr>
        <w:br/>
      </w:r>
      <w:r w:rsidRPr="00DC1017">
        <w:rPr>
          <w:rFonts w:ascii="Times New Roman" w:hAnsi="Times New Roman" w:cs="Times New Roman"/>
          <w:sz w:val="28"/>
          <w:szCs w:val="28"/>
        </w:rPr>
        <w:t>в Арбитражном суде Р</w:t>
      </w:r>
      <w:r w:rsidR="00F14673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Pr="00DC1017">
        <w:rPr>
          <w:rFonts w:ascii="Times New Roman" w:hAnsi="Times New Roman" w:cs="Times New Roman"/>
          <w:sz w:val="28"/>
          <w:szCs w:val="28"/>
        </w:rPr>
        <w:t>Т</w:t>
      </w:r>
      <w:r w:rsidR="00F14673">
        <w:rPr>
          <w:rFonts w:ascii="Times New Roman" w:hAnsi="Times New Roman" w:cs="Times New Roman"/>
          <w:sz w:val="28"/>
          <w:szCs w:val="28"/>
        </w:rPr>
        <w:t>атарстан</w:t>
      </w:r>
      <w:r w:rsidRPr="00DC1017">
        <w:rPr>
          <w:rFonts w:ascii="Times New Roman" w:hAnsi="Times New Roman" w:cs="Times New Roman"/>
          <w:sz w:val="28"/>
          <w:szCs w:val="28"/>
        </w:rPr>
        <w:t>.</w:t>
      </w:r>
    </w:p>
    <w:p w:rsidR="007D5CE3" w:rsidRPr="007D5CE3" w:rsidRDefault="007D5CE3" w:rsidP="007D5CE3">
      <w:pPr>
        <w:spacing w:before="120" w:after="120"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DC1017">
        <w:rPr>
          <w:rFonts w:ascii="Times New Roman" w:hAnsi="Times New Roman" w:cs="Times New Roman"/>
          <w:b/>
          <w:sz w:val="28"/>
          <w:szCs w:val="28"/>
        </w:rPr>
        <w:t>. </w:t>
      </w:r>
      <w:r>
        <w:rPr>
          <w:rFonts w:ascii="Times New Roman" w:hAnsi="Times New Roman" w:cs="Times New Roman"/>
          <w:b/>
          <w:sz w:val="28"/>
          <w:szCs w:val="28"/>
        </w:rPr>
        <w:t>Закупки</w:t>
      </w:r>
      <w:r w:rsidRPr="00DC10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5CE3">
        <w:rPr>
          <w:rFonts w:ascii="Times New Roman" w:hAnsi="Times New Roman" w:cs="Times New Roman"/>
          <w:b/>
          <w:sz w:val="28"/>
          <w:szCs w:val="28"/>
        </w:rPr>
        <w:t>в сфере информационных технологий</w:t>
      </w:r>
    </w:p>
    <w:p w:rsidR="00286D36" w:rsidRDefault="00286D36" w:rsidP="0006677D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D07452">
        <w:rPr>
          <w:rFonts w:ascii="Times New Roman" w:hAnsi="Times New Roman" w:cs="Times New Roman"/>
          <w:color w:val="000000"/>
          <w:sz w:val="28"/>
          <w:szCs w:val="28"/>
        </w:rPr>
        <w:t xml:space="preserve">общей сложности в </w:t>
      </w:r>
      <w:r w:rsidRPr="00286D36">
        <w:rPr>
          <w:rFonts w:ascii="Times New Roman" w:hAnsi="Times New Roman" w:cs="Times New Roman"/>
          <w:color w:val="000000"/>
          <w:sz w:val="28"/>
          <w:szCs w:val="28"/>
        </w:rPr>
        <w:t>201</w:t>
      </w:r>
      <w:r w:rsidR="00A55646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 году</w:t>
      </w:r>
      <w:r w:rsidR="00747B6D">
        <w:rPr>
          <w:rFonts w:ascii="Times New Roman" w:hAnsi="Times New Roman" w:cs="Times New Roman"/>
          <w:color w:val="000000"/>
          <w:sz w:val="28"/>
          <w:szCs w:val="28"/>
        </w:rPr>
        <w:t xml:space="preserve"> для нужд Федерального казначейства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47B6D">
        <w:rPr>
          <w:rFonts w:ascii="Times New Roman" w:hAnsi="Times New Roman" w:cs="Times New Roman"/>
          <w:color w:val="000000"/>
          <w:sz w:val="28"/>
          <w:szCs w:val="28"/>
        </w:rPr>
        <w:t xml:space="preserve">в сфере информационных технологий </w:t>
      </w:r>
      <w:r w:rsidR="001328B5">
        <w:rPr>
          <w:rFonts w:ascii="Times New Roman" w:hAnsi="Times New Roman" w:cs="Times New Roman"/>
          <w:color w:val="000000"/>
          <w:sz w:val="28"/>
          <w:szCs w:val="28"/>
        </w:rPr>
        <w:t xml:space="preserve">конкурентными способами </w:t>
      </w:r>
      <w:r w:rsidR="00D01883">
        <w:rPr>
          <w:rFonts w:ascii="Times New Roman" w:hAnsi="Times New Roman" w:cs="Times New Roman"/>
          <w:color w:val="000000"/>
          <w:sz w:val="28"/>
          <w:szCs w:val="28"/>
        </w:rPr>
        <w:t>проведено</w:t>
      </w:r>
      <w:r w:rsidR="00B42E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B7E53">
        <w:rPr>
          <w:rFonts w:ascii="Times New Roman" w:hAnsi="Times New Roman" w:cs="Times New Roman"/>
          <w:color w:val="000000"/>
          <w:sz w:val="28"/>
          <w:szCs w:val="28"/>
        </w:rPr>
        <w:t>66</w:t>
      </w:r>
      <w:r w:rsidR="007B7E53"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2E88">
        <w:rPr>
          <w:rFonts w:ascii="Times New Roman" w:hAnsi="Times New Roman" w:cs="Times New Roman"/>
          <w:color w:val="000000"/>
          <w:sz w:val="28"/>
          <w:szCs w:val="28"/>
        </w:rPr>
        <w:t>закупок</w:t>
      </w:r>
      <w:r w:rsidR="001328B5">
        <w:rPr>
          <w:rFonts w:ascii="Times New Roman" w:hAnsi="Times New Roman" w:cs="Times New Roman"/>
          <w:color w:val="000000"/>
          <w:sz w:val="28"/>
          <w:szCs w:val="28"/>
        </w:rPr>
        <w:t>, а также 7 закупок у единственного поставщика</w:t>
      </w:r>
      <w:r w:rsidRPr="00286D36">
        <w:rPr>
          <w:rFonts w:ascii="Times New Roman" w:hAnsi="Times New Roman" w:cs="Times New Roman"/>
          <w:color w:val="000000"/>
          <w:sz w:val="28"/>
          <w:szCs w:val="28"/>
        </w:rPr>
        <w:t>. Распределение количества проведенны</w:t>
      </w:r>
      <w:r w:rsidR="00E66478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2E88">
        <w:rPr>
          <w:rFonts w:ascii="Times New Roman" w:hAnsi="Times New Roman" w:cs="Times New Roman"/>
          <w:color w:val="000000"/>
          <w:sz w:val="28"/>
          <w:szCs w:val="28"/>
        </w:rPr>
        <w:t>закупок</w:t>
      </w:r>
      <w:r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 по месяцам приведено ниже.</w:t>
      </w:r>
    </w:p>
    <w:p w:rsidR="00F14673" w:rsidRPr="00F46104" w:rsidRDefault="00F14673" w:rsidP="00F46104">
      <w:pPr>
        <w:spacing w:after="120" w:line="360" w:lineRule="atLeast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Рисунок</w:t>
      </w:r>
      <w:r w:rsidR="008214B1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</w:p>
    <w:p w:rsidR="00A55646" w:rsidRDefault="00A55646" w:rsidP="00F46104">
      <w:pPr>
        <w:spacing w:after="0" w:line="360" w:lineRule="atLeast"/>
        <w:jc w:val="center"/>
        <w:rPr>
          <w:noProof/>
        </w:rPr>
      </w:pPr>
      <w:r>
        <w:rPr>
          <w:noProof/>
        </w:rPr>
        <w:drawing>
          <wp:inline distT="0" distB="0" distL="0" distR="0" wp14:anchorId="50B849D4" wp14:editId="48F5286D">
            <wp:extent cx="5874588" cy="3165895"/>
            <wp:effectExtent l="0" t="0" r="12065" b="1587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01883" w:rsidRDefault="005461A4" w:rsidP="007D5CE3">
      <w:pPr>
        <w:spacing w:before="120"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19D7">
        <w:rPr>
          <w:rFonts w:ascii="Times New Roman" w:hAnsi="Times New Roman" w:cs="Times New Roman"/>
          <w:color w:val="000000"/>
          <w:sz w:val="28"/>
          <w:szCs w:val="28"/>
        </w:rPr>
        <w:lastRenderedPageBreak/>
        <w:t>В связи с поставленными перед</w:t>
      </w:r>
      <w:r w:rsidR="005B7B6C" w:rsidRPr="009C19D7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казначейством 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C19D7">
        <w:rPr>
          <w:rFonts w:ascii="Times New Roman" w:hAnsi="Times New Roman" w:cs="Times New Roman"/>
          <w:color w:val="000000"/>
          <w:sz w:val="28"/>
          <w:szCs w:val="28"/>
        </w:rPr>
        <w:t>в 2017</w:t>
      </w:r>
      <w:r w:rsidR="007A40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19D7">
        <w:rPr>
          <w:rFonts w:ascii="Times New Roman" w:hAnsi="Times New Roman" w:cs="Times New Roman"/>
          <w:color w:val="000000"/>
          <w:sz w:val="28"/>
          <w:szCs w:val="28"/>
        </w:rPr>
        <w:t xml:space="preserve">году задачами по реализации </w:t>
      </w:r>
      <w:r w:rsidR="005B7B6C" w:rsidRPr="009C19D7">
        <w:rPr>
          <w:rFonts w:ascii="Times New Roman" w:hAnsi="Times New Roman" w:cs="Times New Roman"/>
          <w:color w:val="000000"/>
          <w:sz w:val="28"/>
          <w:szCs w:val="28"/>
        </w:rPr>
        <w:t xml:space="preserve">ключевых мероприятий 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B7B6C" w:rsidRPr="009C19D7">
        <w:rPr>
          <w:rFonts w:ascii="Times New Roman" w:hAnsi="Times New Roman" w:cs="Times New Roman"/>
          <w:color w:val="000000"/>
          <w:sz w:val="28"/>
          <w:szCs w:val="28"/>
        </w:rPr>
        <w:t>по информатизации</w:t>
      </w:r>
      <w:r w:rsidRPr="009C19D7">
        <w:rPr>
          <w:rFonts w:ascii="Times New Roman" w:hAnsi="Times New Roman" w:cs="Times New Roman"/>
          <w:color w:val="000000"/>
          <w:sz w:val="28"/>
          <w:szCs w:val="28"/>
        </w:rPr>
        <w:t xml:space="preserve"> начальная (максимальная) цена размещенных закупок во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t>зросла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19D7">
        <w:rPr>
          <w:rFonts w:ascii="Times New Roman" w:hAnsi="Times New Roman" w:cs="Times New Roman"/>
          <w:color w:val="000000"/>
          <w:sz w:val="28"/>
          <w:szCs w:val="28"/>
        </w:rPr>
        <w:t>с 8 122 237 953,94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C19D7">
        <w:rPr>
          <w:rFonts w:ascii="Times New Roman" w:hAnsi="Times New Roman" w:cs="Times New Roman"/>
          <w:color w:val="000000"/>
          <w:sz w:val="28"/>
          <w:szCs w:val="28"/>
        </w:rPr>
        <w:t>рублей в 2016 году до 14 272 597 491,57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C19D7">
        <w:rPr>
          <w:rFonts w:ascii="Times New Roman" w:hAnsi="Times New Roman" w:cs="Times New Roman"/>
          <w:color w:val="000000"/>
          <w:sz w:val="28"/>
          <w:szCs w:val="28"/>
        </w:rPr>
        <w:t xml:space="preserve">рублей 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C19D7">
        <w:rPr>
          <w:rFonts w:ascii="Times New Roman" w:hAnsi="Times New Roman" w:cs="Times New Roman"/>
          <w:color w:val="000000"/>
          <w:sz w:val="28"/>
          <w:szCs w:val="28"/>
        </w:rPr>
        <w:t>в 2017 году</w:t>
      </w:r>
      <w:r w:rsidR="00D01883" w:rsidRPr="009C19D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B7B6C" w:rsidRPr="009C19D7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Соответственно, </w:t>
      </w:r>
      <w:r w:rsidRPr="009C19D7">
        <w:rPr>
          <w:rFonts w:ascii="Times New Roman" w:hAnsi="Times New Roman" w:cs="Times New Roman"/>
          <w:color w:val="000000"/>
          <w:sz w:val="28"/>
          <w:szCs w:val="28"/>
        </w:rPr>
        <w:t xml:space="preserve">общее количество проведенных закупок 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C19D7">
        <w:rPr>
          <w:rFonts w:ascii="Times New Roman" w:hAnsi="Times New Roman" w:cs="Times New Roman"/>
          <w:color w:val="000000"/>
          <w:sz w:val="28"/>
          <w:szCs w:val="28"/>
        </w:rPr>
        <w:t>по сравнению с 2016 годом увеличилось на 58</w:t>
      </w:r>
      <w:r w:rsidR="007D5CE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C19D7">
        <w:rPr>
          <w:rFonts w:ascii="Times New Roman" w:hAnsi="Times New Roman" w:cs="Times New Roman"/>
          <w:color w:val="000000"/>
          <w:sz w:val="28"/>
          <w:szCs w:val="28"/>
        </w:rPr>
        <w:t>% (с 46 до 73 закупок)</w:t>
      </w:r>
      <w:r w:rsidR="00D07452" w:rsidRPr="009C19D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01F97" w:rsidRPr="009C19D7">
        <w:rPr>
          <w:rFonts w:ascii="Times New Roman" w:hAnsi="Times New Roman" w:cs="Times New Roman"/>
          <w:color w:val="000000"/>
          <w:sz w:val="28"/>
          <w:szCs w:val="28"/>
        </w:rPr>
        <w:t xml:space="preserve"> Распределение </w:t>
      </w:r>
      <w:r w:rsidR="007D5CE3">
        <w:rPr>
          <w:rFonts w:ascii="Times New Roman" w:hAnsi="Times New Roman" w:cs="Times New Roman"/>
          <w:color w:val="000000"/>
          <w:sz w:val="28"/>
          <w:szCs w:val="28"/>
        </w:rPr>
        <w:t>закупок,</w:t>
      </w:r>
      <w:r w:rsidR="00101F97" w:rsidRPr="009C19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75BF3" w:rsidRPr="009C19D7">
        <w:rPr>
          <w:rFonts w:ascii="Times New Roman" w:hAnsi="Times New Roman" w:cs="Times New Roman"/>
          <w:color w:val="000000"/>
          <w:sz w:val="28"/>
          <w:szCs w:val="28"/>
        </w:rPr>
        <w:t xml:space="preserve">размещенных в </w:t>
      </w:r>
      <w:r w:rsidR="007B7E53" w:rsidRPr="009C19D7">
        <w:rPr>
          <w:rFonts w:ascii="Times New Roman" w:hAnsi="Times New Roman" w:cs="Times New Roman"/>
          <w:color w:val="000000"/>
          <w:sz w:val="28"/>
          <w:szCs w:val="28"/>
        </w:rPr>
        <w:t xml:space="preserve">единой информационной системе </w:t>
      </w:r>
      <w:r w:rsidR="007D5CE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B7E53" w:rsidRPr="009C19D7">
        <w:rPr>
          <w:rFonts w:ascii="Times New Roman" w:hAnsi="Times New Roman" w:cs="Times New Roman"/>
          <w:color w:val="000000"/>
          <w:sz w:val="28"/>
          <w:szCs w:val="28"/>
        </w:rPr>
        <w:t>в сфере закупок</w:t>
      </w:r>
      <w:r w:rsidR="007D5CE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101F97" w:rsidRPr="009C19D7">
        <w:rPr>
          <w:rFonts w:ascii="Times New Roman" w:hAnsi="Times New Roman" w:cs="Times New Roman"/>
          <w:color w:val="000000"/>
          <w:sz w:val="28"/>
          <w:szCs w:val="28"/>
        </w:rPr>
        <w:t xml:space="preserve"> в зависимости от способа их проведения в 2016 году 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01F97" w:rsidRPr="009C19D7">
        <w:rPr>
          <w:rFonts w:ascii="Times New Roman" w:hAnsi="Times New Roman" w:cs="Times New Roman"/>
          <w:color w:val="000000"/>
          <w:sz w:val="28"/>
          <w:szCs w:val="28"/>
        </w:rPr>
        <w:t>и 2017</w:t>
      </w:r>
      <w:r w:rsidR="007D5C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01F97" w:rsidRPr="009C19D7">
        <w:rPr>
          <w:rFonts w:ascii="Times New Roman" w:hAnsi="Times New Roman" w:cs="Times New Roman"/>
          <w:color w:val="000000"/>
          <w:sz w:val="28"/>
          <w:szCs w:val="28"/>
        </w:rPr>
        <w:t>году представлено в таблице ниже.</w:t>
      </w:r>
    </w:p>
    <w:p w:rsidR="00F14673" w:rsidRDefault="00F14673" w:rsidP="00F14673">
      <w:pPr>
        <w:spacing w:after="0" w:line="360" w:lineRule="atLeast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Таблица</w:t>
      </w:r>
      <w:r w:rsidR="008214B1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:rsidR="00F14673" w:rsidRPr="00F14673" w:rsidRDefault="00F14673" w:rsidP="00F4610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1467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Распределение </w:t>
      </w:r>
      <w:r w:rsidR="007D5CE3">
        <w:rPr>
          <w:rFonts w:ascii="Times New Roman" w:hAnsi="Times New Roman" w:cs="Times New Roman"/>
          <w:b/>
          <w:color w:val="000000"/>
          <w:sz w:val="28"/>
          <w:szCs w:val="28"/>
        </w:rPr>
        <w:t>закупок,</w:t>
      </w:r>
      <w:r w:rsidRPr="00F1467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размещенных в единой информационной системе в сфере закупок</w:t>
      </w:r>
      <w:r w:rsidR="007D5CE3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  <w:r w:rsidRPr="00F1467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 зависимости от способа их проведения </w:t>
      </w:r>
      <w:r w:rsidR="007D5CE3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F14673">
        <w:rPr>
          <w:rFonts w:ascii="Times New Roman" w:hAnsi="Times New Roman" w:cs="Times New Roman"/>
          <w:b/>
          <w:color w:val="000000"/>
          <w:sz w:val="28"/>
          <w:szCs w:val="28"/>
        </w:rPr>
        <w:t>в 2016 году и 2017</w:t>
      </w:r>
      <w:r w:rsidR="007D5CE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14673">
        <w:rPr>
          <w:rFonts w:ascii="Times New Roman" w:hAnsi="Times New Roman" w:cs="Times New Roman"/>
          <w:b/>
          <w:color w:val="000000"/>
          <w:sz w:val="28"/>
          <w:szCs w:val="28"/>
        </w:rPr>
        <w:t>году</w:t>
      </w:r>
    </w:p>
    <w:tbl>
      <w:tblPr>
        <w:tblStyle w:val="ab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0"/>
        <w:gridCol w:w="4519"/>
        <w:gridCol w:w="2259"/>
        <w:gridCol w:w="2232"/>
      </w:tblGrid>
      <w:tr w:rsidR="00B82D6C" w:rsidRPr="00101F97" w:rsidTr="00F46104">
        <w:trPr>
          <w:trHeight w:val="300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D6C" w:rsidRPr="00101F97" w:rsidRDefault="00F46104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="00B82D6C" w:rsidRPr="00101F9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="00B82D6C" w:rsidRPr="00101F97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2D6C" w:rsidRPr="00101F97" w:rsidRDefault="00B82D6C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01F9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процедуры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D6C" w:rsidRPr="00101F97" w:rsidRDefault="00B82D6C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97">
              <w:rPr>
                <w:rFonts w:ascii="Times New Roman" w:hAnsi="Times New Roman" w:cs="Times New Roman"/>
                <w:b/>
                <w:sz w:val="24"/>
                <w:szCs w:val="24"/>
              </w:rPr>
              <w:t>Кол-во в 201</w:t>
            </w:r>
            <w:r w:rsidR="003E27E7" w:rsidRPr="00101F9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101F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году, шт.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2D6C" w:rsidRPr="00101F97" w:rsidRDefault="00B82D6C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01F97">
              <w:rPr>
                <w:rFonts w:ascii="Times New Roman" w:hAnsi="Times New Roman" w:cs="Times New Roman"/>
                <w:b/>
                <w:sz w:val="24"/>
                <w:szCs w:val="24"/>
              </w:rPr>
              <w:t>Кол-во в 201</w:t>
            </w:r>
            <w:r w:rsidR="003E27E7" w:rsidRPr="00101F9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101F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году, шт.</w:t>
            </w:r>
          </w:p>
        </w:tc>
      </w:tr>
      <w:tr w:rsidR="00B82D6C" w:rsidRPr="009E6A71" w:rsidTr="00F46104">
        <w:trPr>
          <w:trHeight w:val="375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D6C" w:rsidRPr="009E6A71" w:rsidRDefault="00B82D6C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E6A7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2D6C" w:rsidRPr="009E6A71" w:rsidRDefault="00B82D6C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E6A71">
              <w:rPr>
                <w:rFonts w:ascii="Times New Roman" w:hAnsi="Times New Roman" w:cs="Times New Roman"/>
                <w:sz w:val="24"/>
                <w:szCs w:val="24"/>
              </w:rPr>
              <w:t>Закупка у единственного поставщика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D6C" w:rsidRPr="009E6A71" w:rsidRDefault="003E27E7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A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2D6C" w:rsidRPr="009E6A71" w:rsidRDefault="003E27E7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E6A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82D6C" w:rsidRPr="009E6A71" w:rsidTr="00F46104">
        <w:trPr>
          <w:trHeight w:val="300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D6C" w:rsidRPr="009E6A71" w:rsidRDefault="00B82D6C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E6A7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2D6C" w:rsidRPr="009E6A71" w:rsidRDefault="00B82D6C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E6A71">
              <w:rPr>
                <w:rFonts w:ascii="Times New Roman" w:hAnsi="Times New Roman" w:cs="Times New Roman"/>
                <w:sz w:val="24"/>
                <w:szCs w:val="24"/>
              </w:rPr>
              <w:t>Открытый конкурс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D6C" w:rsidRPr="009E6A71" w:rsidRDefault="003E27E7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A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2D6C" w:rsidRPr="009E6A71" w:rsidRDefault="003E27E7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E6A7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B82D6C" w:rsidRPr="009E6A71" w:rsidTr="00F46104">
        <w:trPr>
          <w:trHeight w:val="300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D6C" w:rsidRPr="009E6A71" w:rsidRDefault="00B82D6C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E6A7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2D6C" w:rsidRPr="009E6A71" w:rsidRDefault="00B82D6C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E6A71">
              <w:rPr>
                <w:rFonts w:ascii="Times New Roman" w:hAnsi="Times New Roman" w:cs="Times New Roman"/>
                <w:sz w:val="24"/>
                <w:szCs w:val="24"/>
              </w:rPr>
              <w:t>Аукцион в электронной форме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D6C" w:rsidRPr="009E6A71" w:rsidRDefault="003E27E7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A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2D6C" w:rsidRPr="009E6A71" w:rsidRDefault="003E27E7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E6A7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B82D6C" w:rsidRPr="009E6A71" w:rsidTr="00F46104">
        <w:trPr>
          <w:trHeight w:val="300"/>
          <w:jc w:val="center"/>
        </w:trPr>
        <w:tc>
          <w:tcPr>
            <w:tcW w:w="26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D6C" w:rsidRPr="009E6A71" w:rsidRDefault="00B82D6C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E6A7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D6C" w:rsidRPr="009E6A71" w:rsidRDefault="003E27E7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A71"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2D6C" w:rsidRPr="009E6A71" w:rsidRDefault="003E27E7" w:rsidP="00F46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E6A71"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</w:tc>
      </w:tr>
    </w:tbl>
    <w:p w:rsidR="00286D36" w:rsidRDefault="00C75BF3" w:rsidP="007D5CE3">
      <w:pPr>
        <w:spacing w:before="120"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качестве основных способов</w:t>
      </w:r>
      <w:r w:rsidR="00286D36"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 определения поставщиков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(исполнителей)</w:t>
      </w:r>
      <w:r w:rsidR="00286D36"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965E61" w:rsidRPr="00286D36">
        <w:rPr>
          <w:rFonts w:ascii="Times New Roman" w:hAnsi="Times New Roman" w:cs="Times New Roman"/>
          <w:color w:val="000000"/>
          <w:sz w:val="28"/>
          <w:szCs w:val="28"/>
        </w:rPr>
        <w:t>201</w:t>
      </w:r>
      <w:r w:rsidR="00D754E4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965E61"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86D36"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году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использовались </w:t>
      </w:r>
      <w:r w:rsidR="00101F97">
        <w:rPr>
          <w:rFonts w:ascii="Times New Roman" w:hAnsi="Times New Roman" w:cs="Times New Roman"/>
          <w:color w:val="000000"/>
          <w:sz w:val="28"/>
          <w:szCs w:val="28"/>
        </w:rPr>
        <w:t>открыт</w:t>
      </w:r>
      <w:r>
        <w:rPr>
          <w:rFonts w:ascii="Times New Roman" w:hAnsi="Times New Roman" w:cs="Times New Roman"/>
          <w:color w:val="000000"/>
          <w:sz w:val="28"/>
          <w:szCs w:val="28"/>
        </w:rPr>
        <w:t>ые</w:t>
      </w:r>
      <w:r w:rsidR="00101F97">
        <w:rPr>
          <w:rFonts w:ascii="Times New Roman" w:hAnsi="Times New Roman" w:cs="Times New Roman"/>
          <w:color w:val="000000"/>
          <w:sz w:val="28"/>
          <w:szCs w:val="28"/>
        </w:rPr>
        <w:t xml:space="preserve"> конкур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D01883">
        <w:rPr>
          <w:rFonts w:ascii="Times New Roman" w:hAnsi="Times New Roman" w:cs="Times New Roman"/>
          <w:color w:val="000000"/>
          <w:sz w:val="28"/>
          <w:szCs w:val="28"/>
        </w:rPr>
        <w:t xml:space="preserve"> и аукцион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821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2002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01883">
        <w:rPr>
          <w:rFonts w:ascii="Times New Roman" w:hAnsi="Times New Roman" w:cs="Times New Roman"/>
          <w:color w:val="000000"/>
          <w:sz w:val="28"/>
          <w:szCs w:val="28"/>
        </w:rPr>
        <w:t>в электронной форме</w:t>
      </w:r>
      <w:r w:rsidR="00286D36" w:rsidRPr="00286D36">
        <w:rPr>
          <w:rFonts w:ascii="Times New Roman" w:hAnsi="Times New Roman" w:cs="Times New Roman"/>
          <w:color w:val="000000"/>
          <w:sz w:val="28"/>
          <w:szCs w:val="28"/>
        </w:rPr>
        <w:t>. Распределение по способам определения поставщиков представлено на диаграмме ниже.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14673" w:rsidRDefault="00F14673" w:rsidP="00F46104">
      <w:pPr>
        <w:spacing w:after="120" w:line="360" w:lineRule="atLeast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Диаграмма</w:t>
      </w:r>
      <w:r w:rsidR="008214B1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</w:p>
    <w:p w:rsidR="00286D36" w:rsidRDefault="003E27E7" w:rsidP="00F46104">
      <w:pPr>
        <w:spacing w:after="0" w:line="360" w:lineRule="atLeast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01CB259" wp14:editId="67F29E27">
            <wp:extent cx="5934974" cy="2846717"/>
            <wp:effectExtent l="0" t="0" r="27940" b="1079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01883" w:rsidRPr="005461A4" w:rsidRDefault="00D01883" w:rsidP="007D5CE3">
      <w:pPr>
        <w:spacing w:before="120"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сравнению с 201</w:t>
      </w:r>
      <w:r w:rsidR="003E27E7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годом </w:t>
      </w:r>
      <w:r w:rsidR="00B82D6C">
        <w:rPr>
          <w:rFonts w:ascii="Times New Roman" w:hAnsi="Times New Roman" w:cs="Times New Roman"/>
          <w:color w:val="000000"/>
          <w:sz w:val="28"/>
          <w:szCs w:val="28"/>
        </w:rPr>
        <w:t>значительно возрос</w:t>
      </w:r>
      <w:r w:rsidR="00C75BF3">
        <w:rPr>
          <w:rFonts w:ascii="Times New Roman" w:hAnsi="Times New Roman" w:cs="Times New Roman"/>
          <w:color w:val="000000"/>
          <w:sz w:val="28"/>
          <w:szCs w:val="28"/>
        </w:rPr>
        <w:t>ло</w:t>
      </w:r>
      <w:r w:rsidR="00B82D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75BF3"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закупок, </w:t>
      </w:r>
      <w:r w:rsidR="00C75BF3" w:rsidRPr="005461A4">
        <w:rPr>
          <w:rFonts w:ascii="Times New Roman" w:hAnsi="Times New Roman" w:cs="Times New Roman"/>
          <w:color w:val="000000"/>
          <w:sz w:val="28"/>
          <w:szCs w:val="28"/>
        </w:rPr>
        <w:t>проводимых в форме электронного</w:t>
      </w:r>
      <w:r w:rsidR="003E27E7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 аукцион</w:t>
      </w:r>
      <w:r w:rsidR="00C75BF3" w:rsidRPr="005461A4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82D6C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E862B3" w:rsidRPr="005461A4">
        <w:rPr>
          <w:rFonts w:ascii="Times New Roman" w:hAnsi="Times New Roman" w:cs="Times New Roman"/>
          <w:color w:val="000000"/>
          <w:sz w:val="28"/>
          <w:szCs w:val="28"/>
        </w:rPr>
        <w:t>В значительной степени э</w:t>
      </w:r>
      <w:r w:rsidR="00B82D6C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то </w:t>
      </w:r>
      <w:r w:rsidR="00B82D6C" w:rsidRPr="005461A4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связано с</w:t>
      </w:r>
      <w:r w:rsidR="00D754E4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75BF3" w:rsidRPr="005461A4">
        <w:rPr>
          <w:rFonts w:ascii="Times New Roman" w:hAnsi="Times New Roman" w:cs="Times New Roman"/>
          <w:color w:val="000000"/>
          <w:sz w:val="28"/>
          <w:szCs w:val="28"/>
        </w:rPr>
        <w:t>необходимостью</w:t>
      </w:r>
      <w:r w:rsidR="00FC71BF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</w:t>
      </w:r>
      <w:r w:rsidR="00C75BF3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 закупок </w:t>
      </w:r>
      <w:r w:rsidR="00E862B3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в 2017 году </w:t>
      </w:r>
      <w:r w:rsidR="00C75BF3" w:rsidRPr="005461A4">
        <w:rPr>
          <w:rFonts w:ascii="Times New Roman" w:hAnsi="Times New Roman" w:cs="Times New Roman"/>
          <w:color w:val="000000"/>
          <w:sz w:val="28"/>
          <w:szCs w:val="28"/>
        </w:rPr>
        <w:t>оборудования</w:t>
      </w:r>
      <w:r w:rsidR="00D754E4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 (включая </w:t>
      </w:r>
      <w:r w:rsidR="00E862B3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его </w:t>
      </w:r>
      <w:r w:rsidR="00D754E4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установку и </w:t>
      </w:r>
      <w:r w:rsidR="009E6A71" w:rsidRPr="005461A4">
        <w:rPr>
          <w:rFonts w:ascii="Times New Roman" w:hAnsi="Times New Roman" w:cs="Times New Roman"/>
          <w:color w:val="000000"/>
          <w:sz w:val="28"/>
          <w:szCs w:val="28"/>
        </w:rPr>
        <w:t>настройку</w:t>
      </w:r>
      <w:r w:rsidR="00D754E4" w:rsidRPr="005461A4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E862B3" w:rsidRPr="005461A4">
        <w:rPr>
          <w:rFonts w:ascii="Times New Roman" w:hAnsi="Times New Roman" w:cs="Times New Roman"/>
          <w:color w:val="000000"/>
          <w:sz w:val="28"/>
          <w:szCs w:val="28"/>
        </w:rPr>
        <w:t>, программного обеспечения</w:t>
      </w:r>
      <w:r w:rsidR="00D754E4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75BF3" w:rsidRPr="005461A4">
        <w:rPr>
          <w:rFonts w:ascii="Times New Roman" w:hAnsi="Times New Roman" w:cs="Times New Roman"/>
          <w:color w:val="000000"/>
          <w:sz w:val="28"/>
          <w:szCs w:val="28"/>
        </w:rPr>
        <w:t>в целях развития Единой облачной инфраструктуры Федерального казначейства</w:t>
      </w:r>
      <w:r w:rsidR="00A36ADB" w:rsidRPr="005461A4">
        <w:rPr>
          <w:rFonts w:ascii="Times New Roman" w:hAnsi="Times New Roman" w:cs="Times New Roman"/>
          <w:color w:val="000000"/>
          <w:sz w:val="28"/>
          <w:szCs w:val="28"/>
        </w:rPr>
        <w:t>, общая начальная (максимальная) цена которых составила 2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A36ADB" w:rsidRPr="005461A4">
        <w:rPr>
          <w:rFonts w:ascii="Times New Roman" w:hAnsi="Times New Roman" w:cs="Times New Roman"/>
          <w:color w:val="000000"/>
          <w:sz w:val="28"/>
          <w:szCs w:val="28"/>
        </w:rPr>
        <w:t>700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A36ADB" w:rsidRPr="005461A4">
        <w:rPr>
          <w:rFonts w:ascii="Times New Roman" w:hAnsi="Times New Roman" w:cs="Times New Roman"/>
          <w:color w:val="000000"/>
          <w:sz w:val="28"/>
          <w:szCs w:val="28"/>
        </w:rPr>
        <w:t>432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A36ADB" w:rsidRPr="005461A4">
        <w:rPr>
          <w:rFonts w:ascii="Times New Roman" w:hAnsi="Times New Roman" w:cs="Times New Roman"/>
          <w:color w:val="000000"/>
          <w:sz w:val="28"/>
          <w:szCs w:val="28"/>
        </w:rPr>
        <w:t>683,21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A36ADB" w:rsidRPr="005461A4">
        <w:rPr>
          <w:rFonts w:ascii="Times New Roman" w:hAnsi="Times New Roman" w:cs="Times New Roman"/>
          <w:color w:val="000000"/>
          <w:sz w:val="28"/>
          <w:szCs w:val="28"/>
        </w:rPr>
        <w:t>рублей. При этом по результатам проведения конкурентных процедур</w:t>
      </w:r>
      <w:r w:rsidR="006D2DD1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 удалось добиться</w:t>
      </w:r>
      <w:r w:rsidR="00A36ADB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2DD1" w:rsidRPr="005461A4">
        <w:rPr>
          <w:rFonts w:ascii="Times New Roman" w:hAnsi="Times New Roman" w:cs="Times New Roman"/>
          <w:color w:val="000000"/>
          <w:sz w:val="28"/>
          <w:szCs w:val="28"/>
        </w:rPr>
        <w:t>существенной экономии</w:t>
      </w:r>
      <w:r w:rsidR="00A36ADB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 бюджетных сре</w:t>
      </w:r>
      <w:proofErr w:type="gramStart"/>
      <w:r w:rsidR="00A36ADB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дств 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D2DD1" w:rsidRPr="005461A4">
        <w:rPr>
          <w:rFonts w:ascii="Times New Roman" w:hAnsi="Times New Roman" w:cs="Times New Roman"/>
          <w:color w:val="000000"/>
          <w:sz w:val="28"/>
          <w:szCs w:val="28"/>
        </w:rPr>
        <w:t>в р</w:t>
      </w:r>
      <w:proofErr w:type="gramEnd"/>
      <w:r w:rsidR="006D2DD1" w:rsidRPr="005461A4">
        <w:rPr>
          <w:rFonts w:ascii="Times New Roman" w:hAnsi="Times New Roman" w:cs="Times New Roman"/>
          <w:color w:val="000000"/>
          <w:sz w:val="28"/>
          <w:szCs w:val="28"/>
        </w:rPr>
        <w:t>азмере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6ADB" w:rsidRPr="005461A4">
        <w:rPr>
          <w:rFonts w:ascii="Times New Roman" w:hAnsi="Times New Roman" w:cs="Times New Roman"/>
          <w:color w:val="000000"/>
          <w:sz w:val="28"/>
          <w:szCs w:val="28"/>
        </w:rPr>
        <w:t>679</w:t>
      </w:r>
      <w:r w:rsidR="007D5CE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A36ADB" w:rsidRPr="005461A4">
        <w:rPr>
          <w:rFonts w:ascii="Times New Roman" w:hAnsi="Times New Roman" w:cs="Times New Roman"/>
          <w:color w:val="000000"/>
          <w:sz w:val="28"/>
          <w:szCs w:val="28"/>
        </w:rPr>
        <w:t>379</w:t>
      </w:r>
      <w:r w:rsidR="007D5CE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A36ADB" w:rsidRPr="005461A4">
        <w:rPr>
          <w:rFonts w:ascii="Times New Roman" w:hAnsi="Times New Roman" w:cs="Times New Roman"/>
          <w:color w:val="000000"/>
          <w:sz w:val="28"/>
          <w:szCs w:val="28"/>
        </w:rPr>
        <w:t>188,81 рублей или свыше 25</w:t>
      </w:r>
      <w:r w:rsidR="007D5CE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A36ADB" w:rsidRPr="005461A4">
        <w:rPr>
          <w:rFonts w:ascii="Times New Roman" w:hAnsi="Times New Roman" w:cs="Times New Roman"/>
          <w:color w:val="000000"/>
          <w:sz w:val="28"/>
          <w:szCs w:val="28"/>
        </w:rPr>
        <w:t>% от общей начальной (максимальной) цены</w:t>
      </w:r>
      <w:r w:rsidR="00FC71BF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соответствующих электронных аукционов</w:t>
      </w:r>
      <w:r w:rsidR="00A36ADB" w:rsidRPr="005461A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36ADB" w:rsidRPr="005461A4" w:rsidRDefault="00314397" w:rsidP="0006677D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61A4">
        <w:rPr>
          <w:rFonts w:ascii="Times New Roman" w:hAnsi="Times New Roman" w:cs="Times New Roman"/>
          <w:color w:val="000000"/>
          <w:sz w:val="28"/>
          <w:szCs w:val="28"/>
        </w:rPr>
        <w:t>По сравнению с 2016 годом</w:t>
      </w:r>
      <w:r w:rsidR="00DC10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7374A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также </w:t>
      </w:r>
      <w:r w:rsidR="005A4BA2" w:rsidRPr="005461A4">
        <w:rPr>
          <w:rFonts w:ascii="Times New Roman" w:hAnsi="Times New Roman" w:cs="Times New Roman"/>
          <w:color w:val="000000"/>
          <w:sz w:val="28"/>
          <w:szCs w:val="28"/>
        </w:rPr>
        <w:t>достигнуто существенное снижение расходов</w:t>
      </w:r>
      <w:r w:rsidR="00FC71BF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 (в том числе за счет снижения начальной (максимальной) цены закупок)</w:t>
      </w:r>
      <w:r w:rsidR="005A4BA2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обеспечение эксплуатации информационных систем 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61A4">
        <w:rPr>
          <w:rFonts w:ascii="Times New Roman" w:hAnsi="Times New Roman" w:cs="Times New Roman"/>
          <w:color w:val="000000"/>
          <w:sz w:val="28"/>
          <w:szCs w:val="28"/>
        </w:rPr>
        <w:t>и техническое обслуживание оборудования, находящегося в ведении Федерального казначейства. Так, в 2017 году</w:t>
      </w:r>
      <w:r w:rsidR="00F7374A"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указанные</w:t>
      </w:r>
      <w:r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 расход</w:t>
      </w:r>
      <w:r w:rsidR="00F7374A" w:rsidRPr="005461A4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 снижены 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61A4">
        <w:rPr>
          <w:rFonts w:ascii="Times New Roman" w:hAnsi="Times New Roman" w:cs="Times New Roman"/>
          <w:color w:val="000000"/>
          <w:sz w:val="28"/>
          <w:szCs w:val="28"/>
        </w:rPr>
        <w:t>на 1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461A4">
        <w:rPr>
          <w:rFonts w:ascii="Times New Roman" w:hAnsi="Times New Roman" w:cs="Times New Roman"/>
          <w:color w:val="000000"/>
          <w:sz w:val="28"/>
          <w:szCs w:val="28"/>
        </w:rPr>
        <w:t>030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461A4">
        <w:rPr>
          <w:rFonts w:ascii="Times New Roman" w:hAnsi="Times New Roman" w:cs="Times New Roman"/>
          <w:color w:val="000000"/>
          <w:sz w:val="28"/>
          <w:szCs w:val="28"/>
        </w:rPr>
        <w:t>419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461A4">
        <w:rPr>
          <w:rFonts w:ascii="Times New Roman" w:hAnsi="Times New Roman" w:cs="Times New Roman"/>
          <w:color w:val="000000"/>
          <w:sz w:val="28"/>
          <w:szCs w:val="28"/>
        </w:rPr>
        <w:t>988,11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461A4">
        <w:rPr>
          <w:rFonts w:ascii="Times New Roman" w:hAnsi="Times New Roman" w:cs="Times New Roman"/>
          <w:color w:val="000000"/>
          <w:sz w:val="28"/>
          <w:szCs w:val="28"/>
        </w:rPr>
        <w:t xml:space="preserve">рублей, или на 23,22 % по сравнению с 2016 годом. </w:t>
      </w:r>
    </w:p>
    <w:p w:rsidR="00AF41E3" w:rsidRDefault="00AF41E3" w:rsidP="0006677D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Увеличение количества закупок, проводимых неконкурентным способом, а именно в форме закупки у единственного поставщика, обусловлено исполнением </w:t>
      </w:r>
      <w:r w:rsidR="00E862B3">
        <w:rPr>
          <w:rFonts w:ascii="Times New Roman" w:hAnsi="Times New Roman" w:cs="Times New Roman"/>
          <w:color w:val="000000"/>
          <w:sz w:val="28"/>
          <w:szCs w:val="28"/>
        </w:rPr>
        <w:t xml:space="preserve">вступившего в силу в 2017 году </w:t>
      </w:r>
      <w:r w:rsidRPr="00AF41E3">
        <w:rPr>
          <w:rFonts w:ascii="Times New Roman" w:hAnsi="Times New Roman" w:cs="Times New Roman"/>
          <w:color w:val="000000"/>
          <w:sz w:val="28"/>
          <w:szCs w:val="28"/>
        </w:rPr>
        <w:t>распоряжения Правительства Российской Федераци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t>и от 17 февраля 2017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t>г. №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t>275-р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F41E3">
        <w:rPr>
          <w:rFonts w:ascii="Times New Roman" w:hAnsi="Times New Roman" w:cs="Times New Roman"/>
          <w:color w:val="000000"/>
          <w:sz w:val="28"/>
          <w:szCs w:val="28"/>
        </w:rPr>
        <w:t xml:space="preserve">«Об определении акционерного общества «РТ-Проектные технологии» единственным исполнителем осуществляемых Казначейством России 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F41E3">
        <w:rPr>
          <w:rFonts w:ascii="Times New Roman" w:hAnsi="Times New Roman" w:cs="Times New Roman"/>
          <w:color w:val="000000"/>
          <w:sz w:val="28"/>
          <w:szCs w:val="28"/>
        </w:rPr>
        <w:t>в 2017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AF41E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D5CE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AF41E3">
        <w:rPr>
          <w:rFonts w:ascii="Times New Roman" w:hAnsi="Times New Roman" w:cs="Times New Roman"/>
          <w:color w:val="000000"/>
          <w:sz w:val="28"/>
          <w:szCs w:val="28"/>
        </w:rPr>
        <w:t>2018 годах закупок работ и услуг по развитию и эксплуатации единой информационной системы в сфере</w:t>
      </w:r>
      <w:proofErr w:type="gramEnd"/>
      <w:r w:rsidRPr="00AF41E3">
        <w:rPr>
          <w:rFonts w:ascii="Times New Roman" w:hAnsi="Times New Roman" w:cs="Times New Roman"/>
          <w:color w:val="000000"/>
          <w:sz w:val="28"/>
          <w:szCs w:val="28"/>
        </w:rPr>
        <w:t xml:space="preserve"> закупок»</w:t>
      </w:r>
      <w:r w:rsidR="007D5CE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86D36" w:rsidRDefault="00AF41E3" w:rsidP="0006677D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Кроме того, в 2017 году </w:t>
      </w:r>
      <w:r w:rsidR="00E862B3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осуществлена </w:t>
      </w: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286D36" w:rsidRPr="00410EDE">
        <w:rPr>
          <w:rFonts w:ascii="Times New Roman" w:hAnsi="Times New Roman" w:cs="Times New Roman"/>
          <w:color w:val="000000"/>
          <w:sz w:val="28"/>
          <w:szCs w:val="28"/>
        </w:rPr>
        <w:t>акупк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</w:t>
      </w:r>
      <w:r w:rsidR="00286D36" w:rsidRPr="00410EDE">
        <w:rPr>
          <w:rFonts w:ascii="Times New Roman" w:hAnsi="Times New Roman" w:cs="Times New Roman"/>
          <w:color w:val="000000"/>
          <w:sz w:val="28"/>
          <w:szCs w:val="28"/>
        </w:rPr>
        <w:t>у единственного поставщика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62B3">
        <w:rPr>
          <w:rFonts w:ascii="Times New Roman" w:hAnsi="Times New Roman" w:cs="Times New Roman"/>
          <w:color w:val="000000"/>
          <w:sz w:val="28"/>
          <w:szCs w:val="28"/>
        </w:rPr>
        <w:t>Акционерного общества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«Гознак»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t xml:space="preserve"> в соответствии</w:t>
      </w:r>
      <w:r w:rsidR="005375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86D36" w:rsidRPr="00410EDE">
        <w:rPr>
          <w:rFonts w:ascii="Times New Roman" w:hAnsi="Times New Roman" w:cs="Times New Roman"/>
          <w:color w:val="000000"/>
          <w:sz w:val="28"/>
          <w:szCs w:val="28"/>
        </w:rPr>
        <w:t>с распоряжением Правительства Р</w:t>
      </w:r>
      <w:r w:rsidR="00E66478" w:rsidRPr="00410EDE">
        <w:rPr>
          <w:rFonts w:ascii="Times New Roman" w:hAnsi="Times New Roman" w:cs="Times New Roman"/>
          <w:color w:val="000000"/>
          <w:sz w:val="28"/>
          <w:szCs w:val="28"/>
        </w:rPr>
        <w:t xml:space="preserve">оссийской </w:t>
      </w:r>
      <w:r w:rsidR="00286D36" w:rsidRPr="00410EDE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E66478" w:rsidRPr="00410EDE">
        <w:rPr>
          <w:rFonts w:ascii="Times New Roman" w:hAnsi="Times New Roman" w:cs="Times New Roman"/>
          <w:color w:val="000000"/>
          <w:sz w:val="28"/>
          <w:szCs w:val="28"/>
        </w:rPr>
        <w:t>едерации</w:t>
      </w:r>
      <w:r w:rsidR="00286D36" w:rsidRPr="00410EDE">
        <w:rPr>
          <w:rFonts w:ascii="Times New Roman" w:hAnsi="Times New Roman" w:cs="Times New Roman"/>
          <w:color w:val="000000"/>
          <w:sz w:val="28"/>
          <w:szCs w:val="28"/>
        </w:rPr>
        <w:t xml:space="preserve"> от 30 декабря 2014 г. </w:t>
      </w:r>
      <w:r w:rsidR="00604AC5" w:rsidRPr="00410EDE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286D36" w:rsidRPr="00410EDE">
        <w:rPr>
          <w:rFonts w:ascii="Times New Roman" w:hAnsi="Times New Roman" w:cs="Times New Roman"/>
          <w:color w:val="000000"/>
          <w:sz w:val="28"/>
          <w:szCs w:val="28"/>
        </w:rPr>
        <w:t xml:space="preserve"> 2792-р «Об определении </w:t>
      </w:r>
      <w:r w:rsidRPr="00AF41E3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государственного унитарного предприятия </w:t>
      </w:r>
      <w:r w:rsidR="00604AC5" w:rsidRPr="00410EDE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286D36" w:rsidRPr="00410EDE">
        <w:rPr>
          <w:rFonts w:ascii="Times New Roman" w:hAnsi="Times New Roman" w:cs="Times New Roman"/>
          <w:color w:val="000000"/>
          <w:sz w:val="28"/>
          <w:szCs w:val="28"/>
        </w:rPr>
        <w:t>Гознак</w:t>
      </w:r>
      <w:r w:rsidR="00604AC5" w:rsidRPr="00410EDE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286D36" w:rsidRPr="00410EDE">
        <w:rPr>
          <w:rFonts w:ascii="Times New Roman" w:hAnsi="Times New Roman" w:cs="Times New Roman"/>
          <w:color w:val="000000"/>
          <w:sz w:val="28"/>
          <w:szCs w:val="28"/>
        </w:rPr>
        <w:t xml:space="preserve"> единственным исполнителем осуществляемых Министерством финансов Р</w:t>
      </w:r>
      <w:r w:rsidR="00E66478" w:rsidRPr="00410EDE">
        <w:rPr>
          <w:rFonts w:ascii="Times New Roman" w:hAnsi="Times New Roman" w:cs="Times New Roman"/>
          <w:color w:val="000000"/>
          <w:sz w:val="28"/>
          <w:szCs w:val="28"/>
        </w:rPr>
        <w:t xml:space="preserve">оссийской </w:t>
      </w:r>
      <w:r w:rsidR="00286D36" w:rsidRPr="00410EDE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E66478" w:rsidRPr="00410EDE">
        <w:rPr>
          <w:rFonts w:ascii="Times New Roman" w:hAnsi="Times New Roman" w:cs="Times New Roman"/>
          <w:color w:val="000000"/>
          <w:sz w:val="28"/>
          <w:szCs w:val="28"/>
        </w:rPr>
        <w:t>едерации</w:t>
      </w:r>
      <w:r w:rsidR="00286D36" w:rsidRPr="00410EDE">
        <w:rPr>
          <w:rFonts w:ascii="Times New Roman" w:hAnsi="Times New Roman" w:cs="Times New Roman"/>
          <w:color w:val="000000"/>
          <w:sz w:val="28"/>
          <w:szCs w:val="28"/>
        </w:rPr>
        <w:t xml:space="preserve"> и подведомственными ему федеральными органами исполнительной власти закупок работ, услуг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4DB9">
        <w:br/>
      </w:r>
      <w:r w:rsidRPr="00AF41E3">
        <w:rPr>
          <w:rFonts w:ascii="Times New Roman" w:hAnsi="Times New Roman" w:cs="Times New Roman"/>
          <w:color w:val="000000"/>
          <w:sz w:val="28"/>
          <w:szCs w:val="28"/>
        </w:rPr>
        <w:t>по созданию, развитию и обеспечению функционирования информационных систем</w:t>
      </w:r>
      <w:r w:rsidR="00286D36" w:rsidRPr="00410EDE">
        <w:rPr>
          <w:rFonts w:ascii="Times New Roman" w:hAnsi="Times New Roman" w:cs="Times New Roman"/>
          <w:color w:val="000000"/>
          <w:sz w:val="28"/>
          <w:szCs w:val="28"/>
        </w:rPr>
        <w:t>».</w:t>
      </w:r>
      <w:proofErr w:type="gramEnd"/>
      <w:r w:rsidR="00286D36" w:rsidRPr="00410EDE">
        <w:rPr>
          <w:rFonts w:ascii="Times New Roman" w:hAnsi="Times New Roman" w:cs="Times New Roman"/>
          <w:color w:val="000000"/>
          <w:sz w:val="28"/>
          <w:szCs w:val="28"/>
        </w:rPr>
        <w:t xml:space="preserve"> В частности, заключен</w:t>
      </w:r>
      <w:r w:rsidR="0068631A" w:rsidRPr="00410EDE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государственный</w:t>
      </w:r>
      <w:r w:rsidR="00286D36" w:rsidRPr="00410EDE">
        <w:rPr>
          <w:rFonts w:ascii="Times New Roman" w:hAnsi="Times New Roman" w:cs="Times New Roman"/>
          <w:color w:val="000000"/>
          <w:sz w:val="28"/>
          <w:szCs w:val="28"/>
        </w:rPr>
        <w:t xml:space="preserve"> контракт </w:t>
      </w:r>
      <w:r w:rsidR="0068631A" w:rsidRPr="00410EDE">
        <w:rPr>
          <w:rFonts w:ascii="Times New Roman" w:hAnsi="Times New Roman" w:cs="Times New Roman"/>
          <w:color w:val="000000"/>
          <w:sz w:val="28"/>
          <w:szCs w:val="28"/>
        </w:rPr>
        <w:t xml:space="preserve">на оказание услуг по предоставлению программно-аппаратных комплексов (первой очереди единой «облачной» инфраструктуры) для обеспечения функционирования прикладного программного обеспечения информационных систем Федерального казначейства </w:t>
      </w:r>
      <w:r w:rsidR="00286D36" w:rsidRPr="00410EDE">
        <w:rPr>
          <w:rFonts w:ascii="Times New Roman" w:hAnsi="Times New Roman" w:cs="Times New Roman"/>
          <w:color w:val="000000"/>
          <w:sz w:val="28"/>
          <w:szCs w:val="28"/>
        </w:rPr>
        <w:t xml:space="preserve">до </w:t>
      </w:r>
      <w:r w:rsidR="00B82D6C" w:rsidRPr="00410EDE">
        <w:rPr>
          <w:rFonts w:ascii="Times New Roman" w:hAnsi="Times New Roman" w:cs="Times New Roman"/>
          <w:color w:val="000000"/>
          <w:sz w:val="28"/>
          <w:szCs w:val="28"/>
        </w:rPr>
        <w:t>декабря</w:t>
      </w:r>
      <w:r w:rsidR="00286D36" w:rsidRPr="00410EDE">
        <w:rPr>
          <w:rFonts w:ascii="Times New Roman" w:hAnsi="Times New Roman" w:cs="Times New Roman"/>
          <w:color w:val="000000"/>
          <w:sz w:val="28"/>
          <w:szCs w:val="28"/>
        </w:rPr>
        <w:t xml:space="preserve"> 2017 года.</w:t>
      </w:r>
    </w:p>
    <w:p w:rsidR="00723598" w:rsidRPr="00D754E4" w:rsidRDefault="00723598" w:rsidP="0006677D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54E4">
        <w:rPr>
          <w:rFonts w:ascii="Times New Roman" w:hAnsi="Times New Roman" w:cs="Times New Roman"/>
          <w:color w:val="000000"/>
          <w:sz w:val="28"/>
          <w:szCs w:val="28"/>
        </w:rPr>
        <w:t>Из 3</w:t>
      </w:r>
      <w:r w:rsidR="00D754E4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D754E4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проведенных открытых конкурсов, </w:t>
      </w:r>
      <w:r w:rsidR="00D754E4" w:rsidRPr="00D754E4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D754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E6A71">
        <w:rPr>
          <w:rFonts w:ascii="Times New Roman" w:hAnsi="Times New Roman" w:cs="Times New Roman"/>
          <w:color w:val="000000"/>
          <w:sz w:val="28"/>
          <w:szCs w:val="28"/>
        </w:rPr>
        <w:t>отменены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754E4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9E6A71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государственные</w:t>
      </w:r>
      <w:r w:rsidRPr="00D754E4">
        <w:rPr>
          <w:rFonts w:ascii="Times New Roman" w:hAnsi="Times New Roman" w:cs="Times New Roman"/>
          <w:color w:val="000000"/>
          <w:sz w:val="28"/>
          <w:szCs w:val="28"/>
        </w:rPr>
        <w:t xml:space="preserve"> контракт</w:t>
      </w:r>
      <w:r w:rsidR="00D94B3D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D754E4">
        <w:rPr>
          <w:rFonts w:ascii="Times New Roman" w:hAnsi="Times New Roman" w:cs="Times New Roman"/>
          <w:color w:val="000000"/>
          <w:sz w:val="28"/>
          <w:szCs w:val="28"/>
        </w:rPr>
        <w:t xml:space="preserve"> по результатам</w:t>
      </w:r>
      <w:r w:rsidR="009E6A71">
        <w:rPr>
          <w:rFonts w:ascii="Times New Roman" w:hAnsi="Times New Roman" w:cs="Times New Roman"/>
          <w:color w:val="000000"/>
          <w:sz w:val="28"/>
          <w:szCs w:val="28"/>
        </w:rPr>
        <w:t xml:space="preserve"> их размещения</w:t>
      </w:r>
      <w:r w:rsidRPr="00D754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527A9"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 w:rsidR="00E862B3">
        <w:rPr>
          <w:rFonts w:ascii="Times New Roman" w:hAnsi="Times New Roman" w:cs="Times New Roman"/>
          <w:color w:val="000000"/>
          <w:sz w:val="28"/>
          <w:szCs w:val="28"/>
        </w:rPr>
        <w:t>заключались</w:t>
      </w:r>
      <w:r w:rsidRPr="00D754E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86D36" w:rsidRDefault="00286D36" w:rsidP="0006677D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54E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Из </w:t>
      </w:r>
      <w:r w:rsidR="00D754E4" w:rsidRPr="00D754E4">
        <w:rPr>
          <w:rFonts w:ascii="Times New Roman" w:hAnsi="Times New Roman" w:cs="Times New Roman"/>
          <w:color w:val="000000"/>
          <w:sz w:val="28"/>
          <w:szCs w:val="28"/>
        </w:rPr>
        <w:t>29</w:t>
      </w:r>
      <w:r w:rsidR="008236E4" w:rsidRPr="00D754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54E4">
        <w:rPr>
          <w:rFonts w:ascii="Times New Roman" w:hAnsi="Times New Roman" w:cs="Times New Roman"/>
          <w:color w:val="000000"/>
          <w:sz w:val="28"/>
          <w:szCs w:val="28"/>
        </w:rPr>
        <w:t xml:space="preserve">проведенных </w:t>
      </w:r>
      <w:r w:rsidR="00DB429C" w:rsidRPr="00D754E4">
        <w:rPr>
          <w:rFonts w:ascii="Times New Roman" w:hAnsi="Times New Roman" w:cs="Times New Roman"/>
          <w:color w:val="000000"/>
          <w:sz w:val="28"/>
          <w:szCs w:val="28"/>
        </w:rPr>
        <w:t xml:space="preserve">электронных </w:t>
      </w:r>
      <w:r w:rsidRPr="00D754E4">
        <w:rPr>
          <w:rFonts w:ascii="Times New Roman" w:hAnsi="Times New Roman" w:cs="Times New Roman"/>
          <w:color w:val="000000"/>
          <w:sz w:val="28"/>
          <w:szCs w:val="28"/>
        </w:rPr>
        <w:t xml:space="preserve">аукционов, </w:t>
      </w:r>
      <w:r w:rsidR="00D94B3D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8236E4" w:rsidRPr="00D754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E6A71">
        <w:rPr>
          <w:rFonts w:ascii="Times New Roman" w:hAnsi="Times New Roman" w:cs="Times New Roman"/>
          <w:color w:val="000000"/>
          <w:sz w:val="28"/>
          <w:szCs w:val="28"/>
        </w:rPr>
        <w:t>отменены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754E4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9E6A71">
        <w:rPr>
          <w:rFonts w:ascii="Times New Roman" w:hAnsi="Times New Roman" w:cs="Times New Roman"/>
          <w:color w:val="000000"/>
          <w:sz w:val="28"/>
          <w:szCs w:val="28"/>
        </w:rPr>
        <w:t xml:space="preserve">государственные </w:t>
      </w:r>
      <w:r w:rsidRPr="00D754E4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8527A9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D754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E6A71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Pr="00D754E4">
        <w:rPr>
          <w:rFonts w:ascii="Times New Roman" w:hAnsi="Times New Roman" w:cs="Times New Roman"/>
          <w:color w:val="000000"/>
          <w:sz w:val="28"/>
          <w:szCs w:val="28"/>
        </w:rPr>
        <w:t>результатам</w:t>
      </w:r>
      <w:r w:rsidR="009E6A71">
        <w:rPr>
          <w:rFonts w:ascii="Times New Roman" w:hAnsi="Times New Roman" w:cs="Times New Roman"/>
          <w:color w:val="000000"/>
          <w:sz w:val="28"/>
          <w:szCs w:val="28"/>
        </w:rPr>
        <w:t xml:space="preserve"> их размещения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527A9"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 w:rsidR="00E862B3">
        <w:rPr>
          <w:rFonts w:ascii="Times New Roman" w:hAnsi="Times New Roman" w:cs="Times New Roman"/>
          <w:color w:val="000000"/>
          <w:sz w:val="28"/>
          <w:szCs w:val="28"/>
        </w:rPr>
        <w:t>заключались</w:t>
      </w:r>
      <w:r w:rsidRPr="00D754E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14673" w:rsidRDefault="00F14673" w:rsidP="00F46104">
      <w:pPr>
        <w:spacing w:after="120" w:line="360" w:lineRule="atLeast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Рисунок</w:t>
      </w:r>
      <w:r w:rsidR="008214B1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</w:p>
    <w:p w:rsidR="00FC2F65" w:rsidRDefault="00FC2F65" w:rsidP="0053755A">
      <w:pPr>
        <w:spacing w:after="0"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61AA233F" wp14:editId="57171162">
            <wp:extent cx="5934974" cy="3433313"/>
            <wp:effectExtent l="0" t="0" r="27940" b="1524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86D36" w:rsidRPr="00286D36" w:rsidRDefault="00286D36" w:rsidP="007D5CE3">
      <w:pPr>
        <w:spacing w:before="120"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Общая начальная (максимальная) цена </w:t>
      </w:r>
      <w:r w:rsidR="007D5CE3">
        <w:rPr>
          <w:rFonts w:ascii="Times New Roman" w:hAnsi="Times New Roman" w:cs="Times New Roman"/>
          <w:color w:val="000000"/>
          <w:sz w:val="28"/>
          <w:szCs w:val="28"/>
        </w:rPr>
        <w:t xml:space="preserve">закупок, </w:t>
      </w:r>
      <w:r w:rsidR="00E862B3">
        <w:rPr>
          <w:rFonts w:ascii="Times New Roman" w:hAnsi="Times New Roman" w:cs="Times New Roman"/>
          <w:color w:val="000000"/>
          <w:sz w:val="28"/>
          <w:szCs w:val="28"/>
        </w:rPr>
        <w:t>размещенных</w:t>
      </w:r>
      <w:r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6B498C" w:rsidRPr="00286D36">
        <w:rPr>
          <w:rFonts w:ascii="Times New Roman" w:hAnsi="Times New Roman" w:cs="Times New Roman"/>
          <w:color w:val="000000"/>
          <w:sz w:val="28"/>
          <w:szCs w:val="28"/>
        </w:rPr>
        <w:t>201</w:t>
      </w:r>
      <w:r w:rsidR="00410EDE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6B498C"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86D36">
        <w:rPr>
          <w:rFonts w:ascii="Times New Roman" w:hAnsi="Times New Roman" w:cs="Times New Roman"/>
          <w:color w:val="000000"/>
          <w:sz w:val="28"/>
          <w:szCs w:val="28"/>
        </w:rPr>
        <w:t>год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7D5C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62B3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7B7E53" w:rsidRPr="007B7E53">
        <w:rPr>
          <w:rFonts w:ascii="Times New Roman" w:hAnsi="Times New Roman" w:cs="Times New Roman"/>
          <w:color w:val="000000"/>
          <w:sz w:val="28"/>
          <w:szCs w:val="28"/>
        </w:rPr>
        <w:t>един</w:t>
      </w:r>
      <w:r w:rsidR="007B7E53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="007B7E53" w:rsidRPr="007B7E53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информационн</w:t>
      </w:r>
      <w:r w:rsidR="007B7E53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="007B7E53" w:rsidRPr="007B7E53">
        <w:rPr>
          <w:rFonts w:ascii="Times New Roman" w:hAnsi="Times New Roman" w:cs="Times New Roman"/>
          <w:color w:val="000000"/>
          <w:sz w:val="28"/>
          <w:szCs w:val="28"/>
        </w:rPr>
        <w:t xml:space="preserve"> систем</w:t>
      </w:r>
      <w:r w:rsidR="007B7E53">
        <w:rPr>
          <w:rFonts w:ascii="Times New Roman" w:hAnsi="Times New Roman" w:cs="Times New Roman"/>
          <w:color w:val="000000"/>
          <w:sz w:val="28"/>
          <w:szCs w:val="28"/>
        </w:rPr>
        <w:t>е в сфере закупок</w:t>
      </w:r>
      <w:r w:rsidR="007D5CE3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составила </w:t>
      </w:r>
      <w:r w:rsidR="00E862B3" w:rsidRPr="00780C79">
        <w:rPr>
          <w:rFonts w:ascii="Times New Roman" w:hAnsi="Times New Roman" w:cs="Times New Roman"/>
          <w:color w:val="000000"/>
          <w:sz w:val="28"/>
          <w:szCs w:val="28"/>
        </w:rPr>
        <w:t>14</w:t>
      </w:r>
      <w:r w:rsidR="00E862B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E862B3" w:rsidRPr="00780C79">
        <w:rPr>
          <w:rFonts w:ascii="Times New Roman" w:hAnsi="Times New Roman" w:cs="Times New Roman"/>
          <w:color w:val="000000"/>
          <w:sz w:val="28"/>
          <w:szCs w:val="28"/>
        </w:rPr>
        <w:t>272</w:t>
      </w:r>
      <w:r w:rsidR="00E862B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E862B3" w:rsidRPr="00780C79">
        <w:rPr>
          <w:rFonts w:ascii="Times New Roman" w:hAnsi="Times New Roman" w:cs="Times New Roman"/>
          <w:color w:val="000000"/>
          <w:sz w:val="28"/>
          <w:szCs w:val="28"/>
        </w:rPr>
        <w:t>597</w:t>
      </w:r>
      <w:r w:rsidR="00E862B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E862B3" w:rsidRPr="00780C79">
        <w:rPr>
          <w:rFonts w:ascii="Times New Roman" w:hAnsi="Times New Roman" w:cs="Times New Roman"/>
          <w:color w:val="000000"/>
          <w:sz w:val="28"/>
          <w:szCs w:val="28"/>
        </w:rPr>
        <w:t>491,57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86D36">
        <w:rPr>
          <w:rFonts w:ascii="Times New Roman" w:hAnsi="Times New Roman" w:cs="Times New Roman"/>
          <w:color w:val="000000"/>
          <w:sz w:val="28"/>
          <w:szCs w:val="28"/>
        </w:rPr>
        <w:t>рублей.</w:t>
      </w:r>
    </w:p>
    <w:p w:rsidR="00286D36" w:rsidRPr="00286D36" w:rsidRDefault="00286D36" w:rsidP="0006677D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Средний процент экономии по проведенным закупкам составил </w:t>
      </w:r>
      <w:r w:rsidR="00CD6330" w:rsidRPr="00D0188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CD633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CD6330" w:rsidRPr="00D01883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410ED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7D5CE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CD6330">
        <w:rPr>
          <w:rFonts w:ascii="Times New Roman" w:hAnsi="Times New Roman" w:cs="Times New Roman"/>
          <w:color w:val="000000"/>
          <w:sz w:val="28"/>
          <w:szCs w:val="28"/>
        </w:rPr>
        <w:t>%.</w:t>
      </w:r>
    </w:p>
    <w:p w:rsidR="00DC4738" w:rsidRDefault="00E862B3" w:rsidP="0006677D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86D36"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 каждой из закупок</w:t>
      </w:r>
      <w:r w:rsidR="009E6A71">
        <w:rPr>
          <w:rFonts w:ascii="Times New Roman" w:hAnsi="Times New Roman" w:cs="Times New Roman"/>
          <w:color w:val="000000"/>
          <w:sz w:val="28"/>
          <w:szCs w:val="28"/>
        </w:rPr>
        <w:t>, проведенных конкурентными способами (открытый конкурс и электронный аукцион),</w:t>
      </w:r>
      <w:r w:rsidR="00286D36"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 принимало участие </w:t>
      </w:r>
      <w:r>
        <w:rPr>
          <w:rFonts w:ascii="Times New Roman" w:hAnsi="Times New Roman" w:cs="Times New Roman"/>
          <w:color w:val="000000"/>
          <w:sz w:val="28"/>
          <w:szCs w:val="28"/>
        </w:rPr>
        <w:t>в среднем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86D36"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2 </w:t>
      </w:r>
      <w:r>
        <w:rPr>
          <w:rFonts w:ascii="Times New Roman" w:hAnsi="Times New Roman" w:cs="Times New Roman"/>
          <w:color w:val="000000"/>
          <w:sz w:val="28"/>
          <w:szCs w:val="28"/>
        </w:rPr>
        <w:t>участника</w:t>
      </w:r>
      <w:r w:rsidR="00286D36" w:rsidRPr="00286D36">
        <w:rPr>
          <w:rFonts w:ascii="Times New Roman" w:hAnsi="Times New Roman" w:cs="Times New Roman"/>
          <w:color w:val="000000"/>
          <w:sz w:val="28"/>
          <w:szCs w:val="28"/>
        </w:rPr>
        <w:t>. Статистика по количеств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t>у поданных заявок в зависимости</w:t>
      </w:r>
      <w:r w:rsidR="00F14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86D36" w:rsidRPr="00286D36">
        <w:rPr>
          <w:rFonts w:ascii="Times New Roman" w:hAnsi="Times New Roman" w:cs="Times New Roman"/>
          <w:color w:val="000000"/>
          <w:sz w:val="28"/>
          <w:szCs w:val="28"/>
        </w:rPr>
        <w:t>от способа определения поставщика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(исполнителя)</w:t>
      </w:r>
      <w:r w:rsidR="00286D36"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 приведена на диаграмме ниже.</w:t>
      </w:r>
    </w:p>
    <w:p w:rsidR="00F14673" w:rsidRPr="00B8325A" w:rsidRDefault="00F14673" w:rsidP="00DC020D">
      <w:pPr>
        <w:keepNext/>
        <w:spacing w:after="120" w:line="360" w:lineRule="atLeast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Рисунок</w:t>
      </w:r>
      <w:r w:rsidR="008214B1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</w:p>
    <w:p w:rsidR="00410EDE" w:rsidRDefault="00410EDE" w:rsidP="00F46104">
      <w:pPr>
        <w:spacing w:after="0"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2B02D337" wp14:editId="266DAD10">
            <wp:extent cx="5943600" cy="1820174"/>
            <wp:effectExtent l="0" t="0" r="19050" b="2794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86D36" w:rsidRDefault="00286D36" w:rsidP="007D5CE3">
      <w:pPr>
        <w:spacing w:before="120"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6D3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Максимальное количество участников </w:t>
      </w:r>
      <w:r w:rsidR="00747B6D">
        <w:rPr>
          <w:rFonts w:ascii="Times New Roman" w:hAnsi="Times New Roman" w:cs="Times New Roman"/>
          <w:color w:val="000000"/>
          <w:sz w:val="28"/>
          <w:szCs w:val="28"/>
        </w:rPr>
        <w:t>закупки</w:t>
      </w:r>
      <w:r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 было зафиксировано при проведен</w:t>
      </w:r>
      <w:proofErr w:type="gramStart"/>
      <w:r w:rsidRPr="00286D36">
        <w:rPr>
          <w:rFonts w:ascii="Times New Roman" w:hAnsi="Times New Roman" w:cs="Times New Roman"/>
          <w:color w:val="000000"/>
          <w:sz w:val="28"/>
          <w:szCs w:val="28"/>
        </w:rPr>
        <w:t>ии ау</w:t>
      </w:r>
      <w:proofErr w:type="gramEnd"/>
      <w:r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кциона в электронной форме на поставку </w:t>
      </w:r>
      <w:r w:rsidR="00410EDE" w:rsidRPr="00410EDE">
        <w:rPr>
          <w:rFonts w:ascii="Times New Roman" w:hAnsi="Times New Roman" w:cs="Times New Roman"/>
          <w:color w:val="000000"/>
          <w:sz w:val="28"/>
          <w:szCs w:val="28"/>
        </w:rPr>
        <w:t>товаров (включая их установку и настройку) в целях развития Единой облачной инфраструктуры Федерального казначейства</w:t>
      </w:r>
      <w:r w:rsidR="00747B6D">
        <w:rPr>
          <w:rFonts w:ascii="Times New Roman" w:hAnsi="Times New Roman" w:cs="Times New Roman"/>
          <w:color w:val="000000"/>
          <w:sz w:val="28"/>
          <w:szCs w:val="28"/>
        </w:rPr>
        <w:t xml:space="preserve"> (извещение </w:t>
      </w:r>
      <w:r w:rsidR="00747B6D">
        <w:rPr>
          <w:rFonts w:ascii="Times New Roman" w:hAnsi="Times New Roman" w:cs="Times New Roman"/>
          <w:color w:val="000000"/>
          <w:sz w:val="28"/>
          <w:szCs w:val="28"/>
        </w:rPr>
        <w:br/>
        <w:t>№</w:t>
      </w:r>
      <w:r w:rsidR="0053755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747B6D" w:rsidRPr="00747B6D">
        <w:rPr>
          <w:rFonts w:ascii="Times New Roman" w:hAnsi="Times New Roman" w:cs="Times New Roman"/>
          <w:color w:val="000000"/>
          <w:sz w:val="28"/>
          <w:szCs w:val="28"/>
        </w:rPr>
        <w:t>0895100000117000257</w:t>
      </w:r>
      <w:r w:rsidR="00747B6D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AF41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="00410EDE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F72BBC" w:rsidRPr="00286D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86D36">
        <w:rPr>
          <w:rFonts w:ascii="Times New Roman" w:hAnsi="Times New Roman" w:cs="Times New Roman"/>
          <w:color w:val="000000"/>
          <w:sz w:val="28"/>
          <w:szCs w:val="28"/>
        </w:rPr>
        <w:t>организаций.</w:t>
      </w:r>
    </w:p>
    <w:p w:rsidR="00286D36" w:rsidRPr="00D4440E" w:rsidRDefault="00286D36" w:rsidP="0006677D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440E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D94B3D">
        <w:rPr>
          <w:rFonts w:ascii="Times New Roman" w:hAnsi="Times New Roman" w:cs="Times New Roman"/>
          <w:color w:val="000000"/>
          <w:sz w:val="28"/>
          <w:szCs w:val="28"/>
        </w:rPr>
        <w:t>2017</w:t>
      </w:r>
      <w:r w:rsidR="00F12297" w:rsidRPr="00761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61240">
        <w:rPr>
          <w:rFonts w:ascii="Times New Roman" w:hAnsi="Times New Roman" w:cs="Times New Roman"/>
          <w:color w:val="000000"/>
          <w:sz w:val="28"/>
          <w:szCs w:val="28"/>
        </w:rPr>
        <w:t xml:space="preserve">году на </w:t>
      </w:r>
      <w:r w:rsidR="009E6A71">
        <w:rPr>
          <w:rFonts w:ascii="Times New Roman" w:hAnsi="Times New Roman" w:cs="Times New Roman"/>
          <w:color w:val="000000"/>
          <w:sz w:val="28"/>
          <w:szCs w:val="28"/>
        </w:rPr>
        <w:t xml:space="preserve">действия 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t>ФКУ</w:t>
      </w:r>
      <w:r w:rsidR="0053755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t xml:space="preserve">«ЦОКР», выступающего </w:t>
      </w:r>
      <w:r w:rsidR="009E6A71">
        <w:rPr>
          <w:rFonts w:ascii="Times New Roman" w:hAnsi="Times New Roman" w:cs="Times New Roman"/>
          <w:color w:val="000000"/>
          <w:sz w:val="28"/>
          <w:szCs w:val="28"/>
        </w:rPr>
        <w:t>в качестве заказчика по закупкам, проводимых для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t xml:space="preserve"> нужд Федерального казначейства</w:t>
      </w:r>
      <w:r w:rsidR="00F44DB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E6A71">
        <w:rPr>
          <w:rFonts w:ascii="Times New Roman" w:hAnsi="Times New Roman" w:cs="Times New Roman"/>
          <w:color w:val="000000"/>
          <w:sz w:val="28"/>
          <w:szCs w:val="28"/>
        </w:rPr>
        <w:t>в сфере информационных технологий,</w:t>
      </w:r>
      <w:r w:rsidRPr="00761240">
        <w:rPr>
          <w:rFonts w:ascii="Times New Roman" w:hAnsi="Times New Roman" w:cs="Times New Roman"/>
          <w:color w:val="000000"/>
          <w:sz w:val="28"/>
          <w:szCs w:val="28"/>
        </w:rPr>
        <w:t xml:space="preserve"> было подано </w:t>
      </w:r>
      <w:r w:rsidR="00410EDE"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="00084B9F" w:rsidRPr="00761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61240">
        <w:rPr>
          <w:rFonts w:ascii="Times New Roman" w:hAnsi="Times New Roman" w:cs="Times New Roman"/>
          <w:color w:val="000000"/>
          <w:sz w:val="28"/>
          <w:szCs w:val="28"/>
        </w:rPr>
        <w:t>жалоб в Федеральную антимонопольную службу</w:t>
      </w:r>
      <w:r w:rsidR="0053755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761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10EDE">
        <w:rPr>
          <w:rFonts w:ascii="Times New Roman" w:hAnsi="Times New Roman" w:cs="Times New Roman"/>
          <w:color w:val="000000"/>
          <w:sz w:val="28"/>
          <w:szCs w:val="28"/>
        </w:rPr>
        <w:t>10 из которых</w:t>
      </w:r>
      <w:r w:rsidR="00DC4738" w:rsidRPr="00D4440E">
        <w:rPr>
          <w:rFonts w:ascii="Times New Roman" w:hAnsi="Times New Roman" w:cs="Times New Roman"/>
          <w:color w:val="000000"/>
          <w:sz w:val="28"/>
          <w:szCs w:val="28"/>
        </w:rPr>
        <w:t xml:space="preserve"> были признаны необосно</w:t>
      </w:r>
      <w:r w:rsidR="00DC4738" w:rsidRPr="00761240">
        <w:rPr>
          <w:rFonts w:ascii="Times New Roman" w:hAnsi="Times New Roman" w:cs="Times New Roman"/>
          <w:color w:val="000000"/>
          <w:sz w:val="28"/>
          <w:szCs w:val="28"/>
        </w:rPr>
        <w:t>ванными</w:t>
      </w:r>
      <w:r w:rsidRPr="00B8325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94B3D" w:rsidRDefault="00D94B3D" w:rsidP="0006677D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течение года велась работа по администрированию </w:t>
      </w:r>
      <w:r w:rsidR="008214B1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102 </w:t>
      </w:r>
      <w:r w:rsidR="007175E5">
        <w:rPr>
          <w:rFonts w:ascii="Times New Roman" w:hAnsi="Times New Roman" w:cs="Times New Roman"/>
          <w:color w:val="000000"/>
          <w:sz w:val="28"/>
          <w:szCs w:val="28"/>
        </w:rPr>
        <w:t xml:space="preserve">государственных </w:t>
      </w:r>
      <w:r>
        <w:rPr>
          <w:rFonts w:ascii="Times New Roman" w:hAnsi="Times New Roman" w:cs="Times New Roman"/>
          <w:color w:val="000000"/>
          <w:sz w:val="28"/>
          <w:szCs w:val="28"/>
        </w:rPr>
        <w:t>контрактов</w:t>
      </w:r>
      <w:r w:rsidR="00DC020D" w:rsidRPr="00DC02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C020D">
        <w:rPr>
          <w:rFonts w:ascii="Times New Roman" w:hAnsi="Times New Roman" w:cs="Times New Roman"/>
          <w:color w:val="000000"/>
          <w:sz w:val="28"/>
          <w:szCs w:val="28"/>
        </w:rPr>
        <w:t>в сфере информационных технологий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C4738" w:rsidRDefault="00402D7F" w:rsidP="0006677D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440E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</w:rPr>
        <w:t>2017</w:t>
      </w:r>
      <w:r w:rsidRPr="00761240">
        <w:rPr>
          <w:rFonts w:ascii="Times New Roman" w:hAnsi="Times New Roman" w:cs="Times New Roman"/>
          <w:color w:val="000000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="00DC4738">
        <w:rPr>
          <w:rFonts w:ascii="Times New Roman" w:hAnsi="Times New Roman" w:cs="Times New Roman"/>
          <w:color w:val="000000"/>
          <w:sz w:val="28"/>
          <w:szCs w:val="28"/>
        </w:rPr>
        <w:t xml:space="preserve">роверено и организовано подписание </w:t>
      </w:r>
      <w:r w:rsidR="00D4440E">
        <w:rPr>
          <w:rFonts w:ascii="Times New Roman" w:hAnsi="Times New Roman" w:cs="Times New Roman"/>
          <w:color w:val="000000"/>
          <w:sz w:val="28"/>
          <w:szCs w:val="28"/>
        </w:rPr>
        <w:t>следующих документов:</w:t>
      </w:r>
    </w:p>
    <w:p w:rsidR="00D4440E" w:rsidRPr="009E6A71" w:rsidRDefault="0053755A" w:rsidP="0053755A">
      <w:pPr>
        <w:pStyle w:val="a4"/>
        <w:spacing w:after="0" w:line="36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A71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9E6A71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D4440E" w:rsidRPr="009E6A71">
        <w:rPr>
          <w:rFonts w:ascii="Times New Roman" w:hAnsi="Times New Roman" w:cs="Times New Roman"/>
          <w:color w:val="000000"/>
          <w:sz w:val="28"/>
          <w:szCs w:val="28"/>
        </w:rPr>
        <w:t xml:space="preserve">акрывающие (подтверждающие) документы по государственным контрактам </w:t>
      </w:r>
      <w:r w:rsidR="00DC020D">
        <w:rPr>
          <w:rFonts w:ascii="Times New Roman" w:hAnsi="Times New Roman" w:cs="Times New Roman"/>
          <w:color w:val="000000"/>
          <w:sz w:val="28"/>
          <w:szCs w:val="28"/>
        </w:rPr>
        <w:t xml:space="preserve">в сфере информационных технологий </w:t>
      </w:r>
      <w:r w:rsidR="00D4440E" w:rsidRPr="009E6A71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="00D94B3D" w:rsidRPr="009E6A71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DC020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D94B3D" w:rsidRPr="009E6A71">
        <w:rPr>
          <w:rFonts w:ascii="Times New Roman" w:hAnsi="Times New Roman" w:cs="Times New Roman"/>
          <w:color w:val="000000"/>
          <w:sz w:val="28"/>
          <w:szCs w:val="28"/>
        </w:rPr>
        <w:t>182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D4440E" w:rsidRPr="009E6A71">
        <w:rPr>
          <w:rFonts w:ascii="Times New Roman" w:hAnsi="Times New Roman" w:cs="Times New Roman"/>
          <w:color w:val="000000"/>
          <w:sz w:val="28"/>
          <w:szCs w:val="28"/>
        </w:rPr>
        <w:t>шт.;</w:t>
      </w:r>
    </w:p>
    <w:p w:rsidR="00D94B3D" w:rsidRDefault="0053755A" w:rsidP="0053755A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A71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9E6A71" w:rsidRPr="0053755A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D94B3D" w:rsidRPr="0053755A">
        <w:rPr>
          <w:rFonts w:ascii="Times New Roman" w:hAnsi="Times New Roman" w:cs="Times New Roman"/>
          <w:color w:val="000000"/>
          <w:sz w:val="28"/>
          <w:szCs w:val="28"/>
        </w:rPr>
        <w:t xml:space="preserve">аявки на проведение внешней экспертизы с подбором документов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94B3D" w:rsidRPr="0053755A">
        <w:rPr>
          <w:rFonts w:ascii="Times New Roman" w:hAnsi="Times New Roman" w:cs="Times New Roman"/>
          <w:color w:val="000000"/>
          <w:sz w:val="28"/>
          <w:szCs w:val="28"/>
        </w:rPr>
        <w:t>к ним – 129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D94B3D" w:rsidRPr="0053755A">
        <w:rPr>
          <w:rFonts w:ascii="Times New Roman" w:hAnsi="Times New Roman" w:cs="Times New Roman"/>
          <w:color w:val="000000"/>
          <w:sz w:val="28"/>
          <w:szCs w:val="28"/>
        </w:rPr>
        <w:t>шт.</w:t>
      </w:r>
    </w:p>
    <w:p w:rsidR="0053755A" w:rsidRPr="0053755A" w:rsidRDefault="0053755A" w:rsidP="00F46104">
      <w:pPr>
        <w:spacing w:after="120" w:line="360" w:lineRule="atLeast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Рисунок</w:t>
      </w:r>
      <w:r w:rsidR="008214B1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:rsidR="001A5463" w:rsidRDefault="001A5463" w:rsidP="00F46104">
      <w:pPr>
        <w:spacing w:after="0" w:line="36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58950E9C" wp14:editId="695E61AB">
            <wp:extent cx="5934974" cy="2743200"/>
            <wp:effectExtent l="0" t="0" r="27940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sectPr w:rsidR="001A5463" w:rsidSect="00E862B3">
      <w:headerReference w:type="default" r:id="rId14"/>
      <w:pgSz w:w="11906" w:h="16838"/>
      <w:pgMar w:top="1418" w:right="1134" w:bottom="15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58F" w:rsidRDefault="0047158F" w:rsidP="00B8325A">
      <w:pPr>
        <w:spacing w:after="0" w:line="240" w:lineRule="auto"/>
      </w:pPr>
      <w:r>
        <w:separator/>
      </w:r>
    </w:p>
  </w:endnote>
  <w:endnote w:type="continuationSeparator" w:id="0">
    <w:p w:rsidR="0047158F" w:rsidRDefault="0047158F" w:rsidP="00B83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58F" w:rsidRDefault="0047158F" w:rsidP="00B8325A">
      <w:pPr>
        <w:spacing w:after="0" w:line="240" w:lineRule="auto"/>
      </w:pPr>
      <w:r>
        <w:separator/>
      </w:r>
    </w:p>
  </w:footnote>
  <w:footnote w:type="continuationSeparator" w:id="0">
    <w:p w:rsidR="0047158F" w:rsidRDefault="0047158F" w:rsidP="00B832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0"/>
        <w:szCs w:val="20"/>
      </w:rPr>
      <w:id w:val="-2081131203"/>
      <w:docPartObj>
        <w:docPartGallery w:val="Page Numbers (Top of Page)"/>
        <w:docPartUnique/>
      </w:docPartObj>
    </w:sdtPr>
    <w:sdtEndPr/>
    <w:sdtContent>
      <w:p w:rsidR="00B8325A" w:rsidRPr="009E6A71" w:rsidRDefault="008B0ED0" w:rsidP="00D07452">
        <w:pPr>
          <w:pStyle w:val="ac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9E6A7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B8325A" w:rsidRPr="009E6A71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9E6A7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C2320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9E6A7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F34CC6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2A7F95"/>
    <w:multiLevelType w:val="hybridMultilevel"/>
    <w:tmpl w:val="8386331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EFC06D3"/>
    <w:multiLevelType w:val="hybridMultilevel"/>
    <w:tmpl w:val="EED2A3E2"/>
    <w:lvl w:ilvl="0" w:tplc="B60808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5EB0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146F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1065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C024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DE20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E6F3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B6D7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8EAF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F4465D9"/>
    <w:multiLevelType w:val="hybridMultilevel"/>
    <w:tmpl w:val="657A97A0"/>
    <w:lvl w:ilvl="0" w:tplc="C14050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81267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FA344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6803E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00D5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E295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9C9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B84E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3408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D22D2C"/>
    <w:multiLevelType w:val="hybridMultilevel"/>
    <w:tmpl w:val="E86283C6"/>
    <w:lvl w:ilvl="0" w:tplc="8880F7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24D3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92D0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688A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0A95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6E4F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30E6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329F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4C91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8563E7F"/>
    <w:multiLevelType w:val="hybridMultilevel"/>
    <w:tmpl w:val="96D61AD0"/>
    <w:lvl w:ilvl="0" w:tplc="FE324F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3862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9682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C6BA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6A78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E4D8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A6D4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B2BD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3C19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A52738A"/>
    <w:multiLevelType w:val="hybridMultilevel"/>
    <w:tmpl w:val="81482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EE3919"/>
    <w:multiLevelType w:val="hybridMultilevel"/>
    <w:tmpl w:val="464C3ABC"/>
    <w:lvl w:ilvl="0" w:tplc="D19AA3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3FAD1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AE095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4B020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E4098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308B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67EA8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3E4B4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DE02A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1DCC5E4E"/>
    <w:multiLevelType w:val="hybridMultilevel"/>
    <w:tmpl w:val="376ED5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8E4191"/>
    <w:multiLevelType w:val="hybridMultilevel"/>
    <w:tmpl w:val="3C841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E968CC"/>
    <w:multiLevelType w:val="hybridMultilevel"/>
    <w:tmpl w:val="6556FA90"/>
    <w:lvl w:ilvl="0" w:tplc="FCC0F9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482748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6748B9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57A227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F7E48E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28CA10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F26542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FB40BE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CE7A6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2EF82A12"/>
    <w:multiLevelType w:val="hybridMultilevel"/>
    <w:tmpl w:val="642E8FB6"/>
    <w:lvl w:ilvl="0" w:tplc="53E613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330348"/>
    <w:multiLevelType w:val="hybridMultilevel"/>
    <w:tmpl w:val="FAE26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046AAA"/>
    <w:multiLevelType w:val="hybridMultilevel"/>
    <w:tmpl w:val="A454D3C0"/>
    <w:lvl w:ilvl="0" w:tplc="215AFE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40939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68A5D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BAED2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FC8533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182F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56C97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33A29B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6E7B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7585E2A"/>
    <w:multiLevelType w:val="hybridMultilevel"/>
    <w:tmpl w:val="72C68BE8"/>
    <w:lvl w:ilvl="0" w:tplc="C17C65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440D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6AD4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98C0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203A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7E3A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4C41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50AE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825A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3A1F7C05"/>
    <w:multiLevelType w:val="hybridMultilevel"/>
    <w:tmpl w:val="2132ED5A"/>
    <w:lvl w:ilvl="0" w:tplc="44DE55D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52DA5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AEE7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40277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04008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0CCDD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2844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6ECBE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C046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C816BE1"/>
    <w:multiLevelType w:val="hybridMultilevel"/>
    <w:tmpl w:val="B18A902C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7">
    <w:nsid w:val="40321296"/>
    <w:multiLevelType w:val="hybridMultilevel"/>
    <w:tmpl w:val="8F82D328"/>
    <w:lvl w:ilvl="0" w:tplc="3E7C9F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A25C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CC46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B266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A63F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A6BA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0258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BAEF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BA619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45B43D64"/>
    <w:multiLevelType w:val="hybridMultilevel"/>
    <w:tmpl w:val="CB5AB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DE0D04"/>
    <w:multiLevelType w:val="hybridMultilevel"/>
    <w:tmpl w:val="1584BF94"/>
    <w:lvl w:ilvl="0" w:tplc="1F44B7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82E2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FD440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2E260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56697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3AC8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16647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AD097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26A9D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4CB61AC4"/>
    <w:multiLevelType w:val="multilevel"/>
    <w:tmpl w:val="698CC1B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1">
    <w:nsid w:val="4DBD121C"/>
    <w:multiLevelType w:val="hybridMultilevel"/>
    <w:tmpl w:val="E7E01CF4"/>
    <w:lvl w:ilvl="0" w:tplc="42E2390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E9D2809"/>
    <w:multiLevelType w:val="multilevel"/>
    <w:tmpl w:val="62F601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23">
    <w:nsid w:val="52961343"/>
    <w:multiLevelType w:val="multilevel"/>
    <w:tmpl w:val="698CC1B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4">
    <w:nsid w:val="57D01FDC"/>
    <w:multiLevelType w:val="hybridMultilevel"/>
    <w:tmpl w:val="034250C8"/>
    <w:lvl w:ilvl="0" w:tplc="0EE26A2C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5">
    <w:nsid w:val="58032515"/>
    <w:multiLevelType w:val="hybridMultilevel"/>
    <w:tmpl w:val="BC44FFD0"/>
    <w:lvl w:ilvl="0" w:tplc="857202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8EAE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2CE6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B0C9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BC68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7E8C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1E5A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203A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28B1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>
    <w:nsid w:val="5848782F"/>
    <w:multiLevelType w:val="hybridMultilevel"/>
    <w:tmpl w:val="4210B186"/>
    <w:lvl w:ilvl="0" w:tplc="0834F51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5C9B6E59"/>
    <w:multiLevelType w:val="hybridMultilevel"/>
    <w:tmpl w:val="4D62166E"/>
    <w:lvl w:ilvl="0" w:tplc="FEEE8B5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B9A68A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2164806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72C7FF0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BFBC330C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A23E9AC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27A7C6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0108CDF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D58027E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>
    <w:nsid w:val="5EE954D5"/>
    <w:multiLevelType w:val="hybridMultilevel"/>
    <w:tmpl w:val="586464E2"/>
    <w:lvl w:ilvl="0" w:tplc="42E239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D946B2"/>
    <w:multiLevelType w:val="hybridMultilevel"/>
    <w:tmpl w:val="17C42C54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>
    <w:nsid w:val="6330623E"/>
    <w:multiLevelType w:val="hybridMultilevel"/>
    <w:tmpl w:val="657A97A0"/>
    <w:lvl w:ilvl="0" w:tplc="C14050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81267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FA344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6803E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00D5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E295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9C9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B84E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3408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64651D3"/>
    <w:multiLevelType w:val="hybridMultilevel"/>
    <w:tmpl w:val="BC68759C"/>
    <w:lvl w:ilvl="0" w:tplc="041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2">
    <w:nsid w:val="670864A3"/>
    <w:multiLevelType w:val="hybridMultilevel"/>
    <w:tmpl w:val="29A2910C"/>
    <w:lvl w:ilvl="0" w:tplc="017C68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AE823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15AB9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79A1F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C2E59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CFE2E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54E23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568D1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B665B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>
    <w:nsid w:val="6B9C0D0A"/>
    <w:multiLevelType w:val="hybridMultilevel"/>
    <w:tmpl w:val="F8488B1E"/>
    <w:lvl w:ilvl="0" w:tplc="0419000D">
      <w:start w:val="1"/>
      <w:numFmt w:val="bullet"/>
      <w:lvlText w:val=""/>
      <w:lvlJc w:val="left"/>
      <w:pPr>
        <w:ind w:left="32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64" w:hanging="360"/>
      </w:pPr>
      <w:rPr>
        <w:rFonts w:ascii="Wingdings" w:hAnsi="Wingdings" w:hint="default"/>
      </w:rPr>
    </w:lvl>
  </w:abstractNum>
  <w:abstractNum w:abstractNumId="34">
    <w:nsid w:val="6C0548BF"/>
    <w:multiLevelType w:val="hybridMultilevel"/>
    <w:tmpl w:val="5E04586E"/>
    <w:lvl w:ilvl="0" w:tplc="0419000D">
      <w:start w:val="1"/>
      <w:numFmt w:val="bullet"/>
      <w:lvlText w:val=""/>
      <w:lvlJc w:val="left"/>
      <w:pPr>
        <w:ind w:left="32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64" w:hanging="360"/>
      </w:pPr>
      <w:rPr>
        <w:rFonts w:ascii="Wingdings" w:hAnsi="Wingdings" w:hint="default"/>
      </w:rPr>
    </w:lvl>
  </w:abstractNum>
  <w:abstractNum w:abstractNumId="35">
    <w:nsid w:val="797C57D1"/>
    <w:multiLevelType w:val="hybridMultilevel"/>
    <w:tmpl w:val="81EE1B9C"/>
    <w:lvl w:ilvl="0" w:tplc="52923FEE">
      <w:start w:val="1"/>
      <w:numFmt w:val="bullet"/>
      <w:lvlText w:val="•"/>
      <w:lvlJc w:val="left"/>
      <w:pPr>
        <w:ind w:left="2988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36">
    <w:nsid w:val="7D59245A"/>
    <w:multiLevelType w:val="hybridMultilevel"/>
    <w:tmpl w:val="9EC69986"/>
    <w:lvl w:ilvl="0" w:tplc="42E239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7DF904C3"/>
    <w:multiLevelType w:val="hybridMultilevel"/>
    <w:tmpl w:val="CC4E6E4E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4"/>
  </w:num>
  <w:num w:numId="3">
    <w:abstractNumId w:val="2"/>
  </w:num>
  <w:num w:numId="4">
    <w:abstractNumId w:val="17"/>
  </w:num>
  <w:num w:numId="5">
    <w:abstractNumId w:val="14"/>
  </w:num>
  <w:num w:numId="6">
    <w:abstractNumId w:val="25"/>
  </w:num>
  <w:num w:numId="7">
    <w:abstractNumId w:val="10"/>
  </w:num>
  <w:num w:numId="8">
    <w:abstractNumId w:val="5"/>
  </w:num>
  <w:num w:numId="9">
    <w:abstractNumId w:val="21"/>
  </w:num>
  <w:num w:numId="10">
    <w:abstractNumId w:val="28"/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6"/>
  </w:num>
  <w:num w:numId="13">
    <w:abstractNumId w:val="7"/>
  </w:num>
  <w:num w:numId="14">
    <w:abstractNumId w:val="19"/>
  </w:num>
  <w:num w:numId="15">
    <w:abstractNumId w:val="32"/>
  </w:num>
  <w:num w:numId="16">
    <w:abstractNumId w:val="6"/>
  </w:num>
  <w:num w:numId="17">
    <w:abstractNumId w:val="20"/>
  </w:num>
  <w:num w:numId="18">
    <w:abstractNumId w:val="23"/>
  </w:num>
  <w:num w:numId="19">
    <w:abstractNumId w:val="29"/>
  </w:num>
  <w:num w:numId="20">
    <w:abstractNumId w:val="37"/>
  </w:num>
  <w:num w:numId="21">
    <w:abstractNumId w:val="26"/>
  </w:num>
  <w:num w:numId="22">
    <w:abstractNumId w:val="8"/>
  </w:num>
  <w:num w:numId="23">
    <w:abstractNumId w:val="30"/>
  </w:num>
  <w:num w:numId="24">
    <w:abstractNumId w:val="0"/>
  </w:num>
  <w:num w:numId="25">
    <w:abstractNumId w:val="3"/>
  </w:num>
  <w:num w:numId="26">
    <w:abstractNumId w:val="11"/>
  </w:num>
  <w:num w:numId="27">
    <w:abstractNumId w:val="35"/>
  </w:num>
  <w:num w:numId="28">
    <w:abstractNumId w:val="12"/>
  </w:num>
  <w:num w:numId="29">
    <w:abstractNumId w:val="15"/>
  </w:num>
  <w:num w:numId="30">
    <w:abstractNumId w:val="27"/>
  </w:num>
  <w:num w:numId="31">
    <w:abstractNumId w:val="13"/>
  </w:num>
  <w:num w:numId="32">
    <w:abstractNumId w:val="0"/>
  </w:num>
  <w:num w:numId="33">
    <w:abstractNumId w:val="31"/>
  </w:num>
  <w:num w:numId="34">
    <w:abstractNumId w:val="34"/>
  </w:num>
  <w:num w:numId="35">
    <w:abstractNumId w:val="33"/>
  </w:num>
  <w:num w:numId="36">
    <w:abstractNumId w:val="16"/>
  </w:num>
  <w:num w:numId="37">
    <w:abstractNumId w:val="9"/>
  </w:num>
  <w:num w:numId="38">
    <w:abstractNumId w:val="1"/>
  </w:num>
  <w:num w:numId="39">
    <w:abstractNumId w:val="18"/>
  </w:num>
  <w:num w:numId="4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4AA"/>
    <w:rsid w:val="000061BB"/>
    <w:rsid w:val="000125BD"/>
    <w:rsid w:val="00020028"/>
    <w:rsid w:val="00020496"/>
    <w:rsid w:val="0003517D"/>
    <w:rsid w:val="000434FB"/>
    <w:rsid w:val="00050DBC"/>
    <w:rsid w:val="0006677D"/>
    <w:rsid w:val="0007186C"/>
    <w:rsid w:val="000761FE"/>
    <w:rsid w:val="00084B9F"/>
    <w:rsid w:val="00090033"/>
    <w:rsid w:val="000909EB"/>
    <w:rsid w:val="000A16FB"/>
    <w:rsid w:val="000E0F81"/>
    <w:rsid w:val="000E6EEE"/>
    <w:rsid w:val="000F32B1"/>
    <w:rsid w:val="00101F97"/>
    <w:rsid w:val="00112ABB"/>
    <w:rsid w:val="001328B5"/>
    <w:rsid w:val="0013391C"/>
    <w:rsid w:val="0016142C"/>
    <w:rsid w:val="001717B2"/>
    <w:rsid w:val="0017571B"/>
    <w:rsid w:val="00185141"/>
    <w:rsid w:val="00187240"/>
    <w:rsid w:val="001935C6"/>
    <w:rsid w:val="001A240C"/>
    <w:rsid w:val="001A5463"/>
    <w:rsid w:val="001C2320"/>
    <w:rsid w:val="001E1638"/>
    <w:rsid w:val="00204EA0"/>
    <w:rsid w:val="00217CEB"/>
    <w:rsid w:val="002264B6"/>
    <w:rsid w:val="002401C5"/>
    <w:rsid w:val="002463A4"/>
    <w:rsid w:val="0028266C"/>
    <w:rsid w:val="00282B6D"/>
    <w:rsid w:val="00286D36"/>
    <w:rsid w:val="002A1675"/>
    <w:rsid w:val="002A19B3"/>
    <w:rsid w:val="002A33E1"/>
    <w:rsid w:val="002A4691"/>
    <w:rsid w:val="002A5103"/>
    <w:rsid w:val="002F61E6"/>
    <w:rsid w:val="0030151B"/>
    <w:rsid w:val="00301925"/>
    <w:rsid w:val="00314397"/>
    <w:rsid w:val="0032231D"/>
    <w:rsid w:val="003477FF"/>
    <w:rsid w:val="00376466"/>
    <w:rsid w:val="0038058F"/>
    <w:rsid w:val="00384E59"/>
    <w:rsid w:val="00396160"/>
    <w:rsid w:val="003B564F"/>
    <w:rsid w:val="003C74AA"/>
    <w:rsid w:val="003E27E7"/>
    <w:rsid w:val="003F42B4"/>
    <w:rsid w:val="00402D7F"/>
    <w:rsid w:val="00410EDE"/>
    <w:rsid w:val="00421B9F"/>
    <w:rsid w:val="004525A9"/>
    <w:rsid w:val="00456F08"/>
    <w:rsid w:val="00470284"/>
    <w:rsid w:val="0047158F"/>
    <w:rsid w:val="0047237B"/>
    <w:rsid w:val="00476402"/>
    <w:rsid w:val="004816D5"/>
    <w:rsid w:val="004C5B97"/>
    <w:rsid w:val="004E24B9"/>
    <w:rsid w:val="0053755A"/>
    <w:rsid w:val="00541F06"/>
    <w:rsid w:val="005461A4"/>
    <w:rsid w:val="00567527"/>
    <w:rsid w:val="0057736C"/>
    <w:rsid w:val="005A4BA2"/>
    <w:rsid w:val="005B7B6C"/>
    <w:rsid w:val="005E6340"/>
    <w:rsid w:val="00604AC5"/>
    <w:rsid w:val="006267FE"/>
    <w:rsid w:val="006449BC"/>
    <w:rsid w:val="0066352A"/>
    <w:rsid w:val="006749D4"/>
    <w:rsid w:val="00675498"/>
    <w:rsid w:val="0068631A"/>
    <w:rsid w:val="006A3E3E"/>
    <w:rsid w:val="006A5216"/>
    <w:rsid w:val="006B498C"/>
    <w:rsid w:val="006B50BA"/>
    <w:rsid w:val="006D2DD1"/>
    <w:rsid w:val="006D35AD"/>
    <w:rsid w:val="00701BEA"/>
    <w:rsid w:val="0070214D"/>
    <w:rsid w:val="00712C2E"/>
    <w:rsid w:val="007175E5"/>
    <w:rsid w:val="00723598"/>
    <w:rsid w:val="00723EC4"/>
    <w:rsid w:val="00725ACD"/>
    <w:rsid w:val="00747B6D"/>
    <w:rsid w:val="00750FF8"/>
    <w:rsid w:val="00761240"/>
    <w:rsid w:val="00780C79"/>
    <w:rsid w:val="007A22CC"/>
    <w:rsid w:val="007A4079"/>
    <w:rsid w:val="007B60AD"/>
    <w:rsid w:val="007B7E53"/>
    <w:rsid w:val="007D5CE3"/>
    <w:rsid w:val="007E4AAF"/>
    <w:rsid w:val="007F12F4"/>
    <w:rsid w:val="0080173D"/>
    <w:rsid w:val="008024FA"/>
    <w:rsid w:val="00802DEB"/>
    <w:rsid w:val="00803DA0"/>
    <w:rsid w:val="008214B1"/>
    <w:rsid w:val="008236E4"/>
    <w:rsid w:val="00834C3F"/>
    <w:rsid w:val="00841CFB"/>
    <w:rsid w:val="00850CBB"/>
    <w:rsid w:val="008527A9"/>
    <w:rsid w:val="008610CB"/>
    <w:rsid w:val="0086163C"/>
    <w:rsid w:val="00887CEA"/>
    <w:rsid w:val="008B0ED0"/>
    <w:rsid w:val="008C552F"/>
    <w:rsid w:val="008D3A7A"/>
    <w:rsid w:val="00900B70"/>
    <w:rsid w:val="009237BE"/>
    <w:rsid w:val="00926413"/>
    <w:rsid w:val="00965E61"/>
    <w:rsid w:val="00987BE2"/>
    <w:rsid w:val="009B0C86"/>
    <w:rsid w:val="009B7EEA"/>
    <w:rsid w:val="009C19D7"/>
    <w:rsid w:val="009C4CD1"/>
    <w:rsid w:val="009D0853"/>
    <w:rsid w:val="009D2AFA"/>
    <w:rsid w:val="009E3F5B"/>
    <w:rsid w:val="009E6A71"/>
    <w:rsid w:val="00A01B9F"/>
    <w:rsid w:val="00A21C3A"/>
    <w:rsid w:val="00A36ADB"/>
    <w:rsid w:val="00A37B3E"/>
    <w:rsid w:val="00A55646"/>
    <w:rsid w:val="00A74A2B"/>
    <w:rsid w:val="00AE6AB4"/>
    <w:rsid w:val="00AF41E3"/>
    <w:rsid w:val="00AF7155"/>
    <w:rsid w:val="00B344CF"/>
    <w:rsid w:val="00B41E04"/>
    <w:rsid w:val="00B42E88"/>
    <w:rsid w:val="00B82D6C"/>
    <w:rsid w:val="00B8325A"/>
    <w:rsid w:val="00BF0829"/>
    <w:rsid w:val="00C05D7D"/>
    <w:rsid w:val="00C17A67"/>
    <w:rsid w:val="00C36647"/>
    <w:rsid w:val="00C75BF3"/>
    <w:rsid w:val="00C80B56"/>
    <w:rsid w:val="00CA278A"/>
    <w:rsid w:val="00CC4A45"/>
    <w:rsid w:val="00CD3957"/>
    <w:rsid w:val="00CD6330"/>
    <w:rsid w:val="00D01883"/>
    <w:rsid w:val="00D02499"/>
    <w:rsid w:val="00D07452"/>
    <w:rsid w:val="00D2054B"/>
    <w:rsid w:val="00D266F6"/>
    <w:rsid w:val="00D35C73"/>
    <w:rsid w:val="00D4440E"/>
    <w:rsid w:val="00D47DAE"/>
    <w:rsid w:val="00D5263A"/>
    <w:rsid w:val="00D62039"/>
    <w:rsid w:val="00D703FC"/>
    <w:rsid w:val="00D74182"/>
    <w:rsid w:val="00D754E4"/>
    <w:rsid w:val="00D94B3D"/>
    <w:rsid w:val="00D9791E"/>
    <w:rsid w:val="00DB429C"/>
    <w:rsid w:val="00DC020D"/>
    <w:rsid w:val="00DC088C"/>
    <w:rsid w:val="00DC1017"/>
    <w:rsid w:val="00DC2E0E"/>
    <w:rsid w:val="00DC391D"/>
    <w:rsid w:val="00DC4738"/>
    <w:rsid w:val="00E55566"/>
    <w:rsid w:val="00E66478"/>
    <w:rsid w:val="00E733B7"/>
    <w:rsid w:val="00E862B3"/>
    <w:rsid w:val="00EB390D"/>
    <w:rsid w:val="00EC2464"/>
    <w:rsid w:val="00EE0DC5"/>
    <w:rsid w:val="00F12297"/>
    <w:rsid w:val="00F14673"/>
    <w:rsid w:val="00F20181"/>
    <w:rsid w:val="00F41B23"/>
    <w:rsid w:val="00F44DB9"/>
    <w:rsid w:val="00F46104"/>
    <w:rsid w:val="00F50F63"/>
    <w:rsid w:val="00F60536"/>
    <w:rsid w:val="00F65FED"/>
    <w:rsid w:val="00F72BBC"/>
    <w:rsid w:val="00F7374A"/>
    <w:rsid w:val="00F7641F"/>
    <w:rsid w:val="00F86042"/>
    <w:rsid w:val="00F956F9"/>
    <w:rsid w:val="00FA2C08"/>
    <w:rsid w:val="00FB320E"/>
    <w:rsid w:val="00FC2F65"/>
    <w:rsid w:val="00FC71BF"/>
    <w:rsid w:val="00FD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C74AA"/>
    <w:pPr>
      <w:spacing w:after="200" w:line="276" w:lineRule="auto"/>
      <w:jc w:val="left"/>
    </w:pPr>
    <w:rPr>
      <w:rFonts w:eastAsiaTheme="minorEastAsia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qFormat/>
    <w:rsid w:val="003C74AA"/>
    <w:pPr>
      <w:ind w:left="720"/>
      <w:contextualSpacing/>
    </w:pPr>
  </w:style>
  <w:style w:type="paragraph" w:styleId="a6">
    <w:name w:val="Normal (Web)"/>
    <w:basedOn w:val="a0"/>
    <w:uiPriority w:val="99"/>
    <w:semiHidden/>
    <w:unhideWhenUsed/>
    <w:rsid w:val="00076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0"/>
    <w:link w:val="a8"/>
    <w:uiPriority w:val="99"/>
    <w:semiHidden/>
    <w:unhideWhenUsed/>
    <w:rsid w:val="002A4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A4691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">
    <w:name w:val="Абзац списка1"/>
    <w:basedOn w:val="a0"/>
    <w:link w:val="ListParagraphChar"/>
    <w:rsid w:val="008C552F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link w:val="1"/>
    <w:locked/>
    <w:rsid w:val="008C552F"/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1"/>
    <w:uiPriority w:val="99"/>
    <w:unhideWhenUsed/>
    <w:rsid w:val="002A1675"/>
    <w:rPr>
      <w:color w:val="0000FF" w:themeColor="hyperlink"/>
      <w:u w:val="single"/>
    </w:rPr>
  </w:style>
  <w:style w:type="character" w:customStyle="1" w:styleId="a5">
    <w:name w:val="Абзац списка Знак"/>
    <w:link w:val="a4"/>
    <w:uiPriority w:val="99"/>
    <w:locked/>
    <w:rsid w:val="002A5103"/>
    <w:rPr>
      <w:rFonts w:eastAsiaTheme="minorEastAsia"/>
      <w:lang w:eastAsia="ru-RU"/>
    </w:rPr>
  </w:style>
  <w:style w:type="paragraph" w:styleId="a">
    <w:name w:val="List Bullet"/>
    <w:basedOn w:val="a0"/>
    <w:uiPriority w:val="99"/>
    <w:unhideWhenUsed/>
    <w:rsid w:val="002A5103"/>
    <w:pPr>
      <w:numPr>
        <w:numId w:val="24"/>
      </w:numPr>
      <w:contextualSpacing/>
    </w:pPr>
    <w:rPr>
      <w:rFonts w:eastAsiaTheme="minorHAnsi"/>
      <w:lang w:eastAsia="en-US"/>
    </w:rPr>
  </w:style>
  <w:style w:type="paragraph" w:styleId="aa">
    <w:name w:val="caption"/>
    <w:basedOn w:val="a0"/>
    <w:next w:val="a0"/>
    <w:uiPriority w:val="35"/>
    <w:unhideWhenUsed/>
    <w:qFormat/>
    <w:rsid w:val="002A5103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eastAsia="en-US"/>
    </w:rPr>
  </w:style>
  <w:style w:type="table" w:styleId="ab">
    <w:name w:val="Table Grid"/>
    <w:basedOn w:val="a2"/>
    <w:uiPriority w:val="59"/>
    <w:rsid w:val="00286D3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0"/>
    <w:link w:val="ad"/>
    <w:uiPriority w:val="99"/>
    <w:unhideWhenUsed/>
    <w:rsid w:val="00B832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B8325A"/>
    <w:rPr>
      <w:rFonts w:eastAsiaTheme="minorEastAsia"/>
      <w:lang w:eastAsia="ru-RU"/>
    </w:rPr>
  </w:style>
  <w:style w:type="paragraph" w:styleId="ae">
    <w:name w:val="footer"/>
    <w:basedOn w:val="a0"/>
    <w:link w:val="af"/>
    <w:uiPriority w:val="99"/>
    <w:unhideWhenUsed/>
    <w:rsid w:val="00B832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B8325A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C74AA"/>
    <w:pPr>
      <w:spacing w:after="200" w:line="276" w:lineRule="auto"/>
      <w:jc w:val="left"/>
    </w:pPr>
    <w:rPr>
      <w:rFonts w:eastAsiaTheme="minorEastAsia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qFormat/>
    <w:rsid w:val="003C74AA"/>
    <w:pPr>
      <w:ind w:left="720"/>
      <w:contextualSpacing/>
    </w:pPr>
  </w:style>
  <w:style w:type="paragraph" w:styleId="a6">
    <w:name w:val="Normal (Web)"/>
    <w:basedOn w:val="a0"/>
    <w:uiPriority w:val="99"/>
    <w:semiHidden/>
    <w:unhideWhenUsed/>
    <w:rsid w:val="00076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0"/>
    <w:link w:val="a8"/>
    <w:uiPriority w:val="99"/>
    <w:semiHidden/>
    <w:unhideWhenUsed/>
    <w:rsid w:val="002A4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A4691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">
    <w:name w:val="Абзац списка1"/>
    <w:basedOn w:val="a0"/>
    <w:link w:val="ListParagraphChar"/>
    <w:rsid w:val="008C552F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link w:val="1"/>
    <w:locked/>
    <w:rsid w:val="008C552F"/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1"/>
    <w:uiPriority w:val="99"/>
    <w:unhideWhenUsed/>
    <w:rsid w:val="002A1675"/>
    <w:rPr>
      <w:color w:val="0000FF" w:themeColor="hyperlink"/>
      <w:u w:val="single"/>
    </w:rPr>
  </w:style>
  <w:style w:type="character" w:customStyle="1" w:styleId="a5">
    <w:name w:val="Абзац списка Знак"/>
    <w:link w:val="a4"/>
    <w:uiPriority w:val="99"/>
    <w:locked/>
    <w:rsid w:val="002A5103"/>
    <w:rPr>
      <w:rFonts w:eastAsiaTheme="minorEastAsia"/>
      <w:lang w:eastAsia="ru-RU"/>
    </w:rPr>
  </w:style>
  <w:style w:type="paragraph" w:styleId="a">
    <w:name w:val="List Bullet"/>
    <w:basedOn w:val="a0"/>
    <w:uiPriority w:val="99"/>
    <w:unhideWhenUsed/>
    <w:rsid w:val="002A5103"/>
    <w:pPr>
      <w:numPr>
        <w:numId w:val="24"/>
      </w:numPr>
      <w:contextualSpacing/>
    </w:pPr>
    <w:rPr>
      <w:rFonts w:eastAsiaTheme="minorHAnsi"/>
      <w:lang w:eastAsia="en-US"/>
    </w:rPr>
  </w:style>
  <w:style w:type="paragraph" w:styleId="aa">
    <w:name w:val="caption"/>
    <w:basedOn w:val="a0"/>
    <w:next w:val="a0"/>
    <w:uiPriority w:val="35"/>
    <w:unhideWhenUsed/>
    <w:qFormat/>
    <w:rsid w:val="002A5103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eastAsia="en-US"/>
    </w:rPr>
  </w:style>
  <w:style w:type="table" w:styleId="ab">
    <w:name w:val="Table Grid"/>
    <w:basedOn w:val="a2"/>
    <w:uiPriority w:val="59"/>
    <w:rsid w:val="00286D3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0"/>
    <w:link w:val="ad"/>
    <w:uiPriority w:val="99"/>
    <w:unhideWhenUsed/>
    <w:rsid w:val="00B832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B8325A"/>
    <w:rPr>
      <w:rFonts w:eastAsiaTheme="minorEastAsia"/>
      <w:lang w:eastAsia="ru-RU"/>
    </w:rPr>
  </w:style>
  <w:style w:type="paragraph" w:styleId="ae">
    <w:name w:val="footer"/>
    <w:basedOn w:val="a0"/>
    <w:link w:val="af"/>
    <w:uiPriority w:val="99"/>
    <w:unhideWhenUsed/>
    <w:rsid w:val="00B832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B8325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145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5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9388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7951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4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5280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854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100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34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44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583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8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049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64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971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002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6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072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71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7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49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837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1089;&#1074;&#1086;&#1076;\&#1088;&#1072;&#1073;&#1086;&#1095;&#1077;&#1077;\&#1054;&#1090;&#1095;&#1077;&#1090;_2017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1089;&#1074;&#1086;&#1076;\&#1088;&#1072;&#1073;&#1086;&#1095;&#1077;&#1077;\&#1054;&#1090;&#1095;&#1077;&#1090;_2017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3375\AppData\Local\Microsoft\Windows\Temporary%20Internet%20Files\Content.Outlook\7HRFI1VU\&#1054;&#1090;&#1095;&#1077;&#1090;_2017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1089;&#1074;&#1086;&#1076;\&#1088;&#1072;&#1073;&#1086;&#1095;&#1077;&#1077;\&#1054;&#1090;&#1095;&#1077;&#1090;_2017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3216\Desktop\&#1051;&#1080;&#1089;&#1090;%20Microsoft%20Excel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Распределение закупок по месяцам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1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Закупки!$C$101:$C$112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Закупки!$D$101:$D$112</c:f>
              <c:numCache>
                <c:formatCode>General</c:formatCode>
                <c:ptCount val="12"/>
                <c:pt idx="0">
                  <c:v>0</c:v>
                </c:pt>
                <c:pt idx="1">
                  <c:v>4</c:v>
                </c:pt>
                <c:pt idx="2">
                  <c:v>8</c:v>
                </c:pt>
                <c:pt idx="3">
                  <c:v>7</c:v>
                </c:pt>
                <c:pt idx="4">
                  <c:v>1</c:v>
                </c:pt>
                <c:pt idx="5">
                  <c:v>11</c:v>
                </c:pt>
                <c:pt idx="6">
                  <c:v>11</c:v>
                </c:pt>
                <c:pt idx="7">
                  <c:v>5</c:v>
                </c:pt>
                <c:pt idx="8">
                  <c:v>21</c:v>
                </c:pt>
                <c:pt idx="9">
                  <c:v>2</c:v>
                </c:pt>
                <c:pt idx="10">
                  <c:v>2</c:v>
                </c:pt>
                <c:pt idx="11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-56"/>
        <c:axId val="100958592"/>
        <c:axId val="100961280"/>
      </c:barChart>
      <c:catAx>
        <c:axId val="10095859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100961280"/>
        <c:crosses val="autoZero"/>
        <c:auto val="1"/>
        <c:lblAlgn val="ctr"/>
        <c:lblOffset val="100"/>
        <c:noMultiLvlLbl val="0"/>
      </c:catAx>
      <c:valAx>
        <c:axId val="100961280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10095859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Способы осуществления</a:t>
            </a:r>
            <a:r>
              <a:rPr lang="ru-RU" baseline="0"/>
              <a:t> закупок</a:t>
            </a:r>
            <a:endParaRPr lang="ru-RU"/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9.8302705285650868E-2"/>
                  <c:y val="0.1479328644189078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Закупки!$C$84:$C$86</c:f>
              <c:strCache>
                <c:ptCount val="3"/>
                <c:pt idx="0">
                  <c:v>Закупка у единственного поставщика</c:v>
                </c:pt>
                <c:pt idx="1">
                  <c:v>Открытый конкурс </c:v>
                </c:pt>
                <c:pt idx="2">
                  <c:v>Элетронный аукцион</c:v>
                </c:pt>
              </c:strCache>
            </c:strRef>
          </c:cat>
          <c:val>
            <c:numRef>
              <c:f>Закупки!$D$84:$D$86</c:f>
              <c:numCache>
                <c:formatCode>General</c:formatCode>
                <c:ptCount val="3"/>
                <c:pt idx="0">
                  <c:v>7</c:v>
                </c:pt>
                <c:pt idx="1">
                  <c:v>37</c:v>
                </c:pt>
                <c:pt idx="2">
                  <c:v>29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zero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Стоимостные критерии закупок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7081852796569438"/>
          <c:y val="0.13551548810021943"/>
          <c:w val="0.58194642690940224"/>
          <c:h val="0.68028908424569667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Закупки!$K$93</c:f>
              <c:strCache>
                <c:ptCount val="1"/>
                <c:pt idx="0">
                  <c:v>Цена заключенных контрактов </c:v>
                </c:pt>
              </c:strCache>
            </c:strRef>
          </c:tx>
          <c:invertIfNegative val="0"/>
          <c:dLbls>
            <c:delete val="1"/>
          </c:dLbls>
          <c:cat>
            <c:strRef>
              <c:f>Закупки!$J$94:$J$96</c:f>
              <c:strCache>
                <c:ptCount val="3"/>
                <c:pt idx="0">
                  <c:v>Закупка у единственного поставщика</c:v>
                </c:pt>
                <c:pt idx="1">
                  <c:v>Открытый конкурс</c:v>
                </c:pt>
                <c:pt idx="2">
                  <c:v>Электронный аукцион</c:v>
                </c:pt>
              </c:strCache>
            </c:strRef>
          </c:cat>
          <c:val>
            <c:numRef>
              <c:f>Закупки!$K$94:$K$96</c:f>
              <c:numCache>
                <c:formatCode>#,##0.00</c:formatCode>
                <c:ptCount val="3"/>
                <c:pt idx="0">
                  <c:v>2524998188.3299999</c:v>
                </c:pt>
                <c:pt idx="1">
                  <c:v>3963931194.8600001</c:v>
                </c:pt>
                <c:pt idx="2">
                  <c:v>7783668108.3800001</c:v>
                </c:pt>
              </c:numCache>
            </c:numRef>
          </c:val>
        </c:ser>
        <c:ser>
          <c:idx val="1"/>
          <c:order val="1"/>
          <c:tx>
            <c:strRef>
              <c:f>Закупки!$L$93</c:f>
              <c:strCache>
                <c:ptCount val="1"/>
                <c:pt idx="0">
                  <c:v>Экономия по результатам процедур</c:v>
                </c:pt>
              </c:strCache>
            </c:strRef>
          </c:tx>
          <c:invertIfNegative val="0"/>
          <c:dLbls>
            <c:dLbl>
              <c:idx val="0"/>
              <c:delete val="1"/>
            </c:dLbl>
            <c:dLbl>
              <c:idx val="1"/>
              <c:layout>
                <c:manualLayout>
                  <c:x val="0"/>
                  <c:y val="-0.10486912504193578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Экономия</a:t>
                    </a:r>
                  </a:p>
                  <a:p>
                    <a:r>
                      <a:rPr lang="en-US"/>
                      <a:t>101 279 257,69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7021276595744678E-2"/>
                  <c:y val="-0.1348314288639762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Экономия </a:t>
                    </a:r>
                  </a:p>
                  <a:p>
                    <a:r>
                      <a:rPr lang="en-US"/>
                      <a:t>1 547 094 997,90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Закупки!$J$94:$J$96</c:f>
              <c:strCache>
                <c:ptCount val="3"/>
                <c:pt idx="0">
                  <c:v>Закупка у единственного поставщика</c:v>
                </c:pt>
                <c:pt idx="1">
                  <c:v>Открытый конкурс</c:v>
                </c:pt>
                <c:pt idx="2">
                  <c:v>Электронный аукцион</c:v>
                </c:pt>
              </c:strCache>
            </c:strRef>
          </c:cat>
          <c:val>
            <c:numRef>
              <c:f>Закупки!$L$94:$L$96</c:f>
              <c:numCache>
                <c:formatCode>#,##0.00</c:formatCode>
                <c:ptCount val="3"/>
                <c:pt idx="0">
                  <c:v>0</c:v>
                </c:pt>
                <c:pt idx="1">
                  <c:v>101279257.69</c:v>
                </c:pt>
                <c:pt idx="2">
                  <c:v>1547094997.9000001</c:v>
                </c:pt>
              </c:numCache>
            </c:numRef>
          </c:val>
        </c:ser>
        <c:ser>
          <c:idx val="2"/>
          <c:order val="2"/>
          <c:tx>
            <c:strRef>
              <c:f>Закупки!$M$93</c:f>
              <c:strCache>
                <c:ptCount val="1"/>
                <c:pt idx="0">
                  <c:v>Закупки не состоялись</c:v>
                </c:pt>
              </c:strCache>
            </c:strRef>
          </c:tx>
          <c:invertIfNegative val="0"/>
          <c:dLbls>
            <c:delete val="1"/>
          </c:dLbls>
          <c:cat>
            <c:strRef>
              <c:f>Закупки!$J$94:$J$96</c:f>
              <c:strCache>
                <c:ptCount val="3"/>
                <c:pt idx="0">
                  <c:v>Закупка у единственного поставщика</c:v>
                </c:pt>
                <c:pt idx="1">
                  <c:v>Открытый конкурс</c:v>
                </c:pt>
                <c:pt idx="2">
                  <c:v>Электронный аукцион</c:v>
                </c:pt>
              </c:strCache>
            </c:strRef>
          </c:cat>
          <c:val>
            <c:numRef>
              <c:f>Закупки!$M$94:$M$96</c:f>
              <c:numCache>
                <c:formatCode>#,##0.00</c:formatCode>
                <c:ptCount val="3"/>
                <c:pt idx="0">
                  <c:v>0</c:v>
                </c:pt>
                <c:pt idx="1">
                  <c:v>126999666.66</c:v>
                </c:pt>
                <c:pt idx="2">
                  <c:v>492115000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64830464"/>
        <c:axId val="75035392"/>
        <c:axId val="0"/>
      </c:bar3DChart>
      <c:catAx>
        <c:axId val="64830464"/>
        <c:scaling>
          <c:orientation val="minMax"/>
        </c:scaling>
        <c:delete val="0"/>
        <c:axPos val="b"/>
        <c:minorGridlines/>
        <c:majorTickMark val="out"/>
        <c:minorTickMark val="none"/>
        <c:tickLblPos val="nextTo"/>
        <c:crossAx val="75035392"/>
        <c:crosses val="autoZero"/>
        <c:auto val="1"/>
        <c:lblAlgn val="ctr"/>
        <c:lblOffset val="100"/>
        <c:noMultiLvlLbl val="0"/>
      </c:catAx>
      <c:valAx>
        <c:axId val="75035392"/>
        <c:scaling>
          <c:orientation val="minMax"/>
        </c:scaling>
        <c:delete val="0"/>
        <c:axPos val="l"/>
        <c:majorGridlines/>
        <c:numFmt formatCode="#,##0.00" sourceLinked="1"/>
        <c:majorTickMark val="out"/>
        <c:minorTickMark val="none"/>
        <c:tickLblPos val="nextTo"/>
        <c:crossAx val="648304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7366293297844835"/>
          <c:y val="0.13079919357906361"/>
          <c:w val="0.20943565857084775"/>
          <c:h val="0.39693636121571796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title>
      <c:tx>
        <c:rich>
          <a:bodyPr/>
          <a:lstStyle/>
          <a:p>
            <a:pPr>
              <a:spcBef>
                <a:spcPts val="600"/>
              </a:spcBef>
              <a:spcAft>
                <a:spcPts val="600"/>
              </a:spcAft>
              <a:defRPr/>
            </a:pPr>
            <a:r>
              <a:rPr lang="ru-RU"/>
              <a:t>Среднее</a:t>
            </a:r>
            <a:r>
              <a:rPr lang="ru-RU" baseline="0"/>
              <a:t> кол-во заявок</a:t>
            </a:r>
            <a:endParaRPr lang="ru-RU"/>
          </a:p>
        </c:rich>
      </c:tx>
      <c:layout>
        <c:manualLayout>
          <c:xMode val="edge"/>
          <c:yMode val="edge"/>
          <c:x val="0.30227555690154118"/>
          <c:y val="0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1540312268658729E-2"/>
          <c:y val="0.25874081685358069"/>
          <c:w val="0.90495541422706782"/>
          <c:h val="0.60133138451901469"/>
        </c:manualLayout>
      </c:layout>
      <c:bar3DChart>
        <c:barDir val="col"/>
        <c:grouping val="clustered"/>
        <c:varyColors val="1"/>
        <c:ser>
          <c:idx val="0"/>
          <c:order val="0"/>
          <c:invertIfNegative val="0"/>
          <c:dLbls>
            <c:dLbl>
              <c:idx val="0"/>
              <c:layout>
                <c:manualLayout>
                  <c:x val="3.1421762125105161E-2"/>
                  <c:y val="0.1123095564493082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86894349837916E-2"/>
                  <c:y val="0.2516565987104871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Закупки!$C$85:$C$86</c:f>
              <c:strCache>
                <c:ptCount val="2"/>
                <c:pt idx="0">
                  <c:v>Открытый конкурс </c:v>
                </c:pt>
                <c:pt idx="1">
                  <c:v>Элетронный аукцион</c:v>
                </c:pt>
              </c:strCache>
            </c:strRef>
          </c:cat>
          <c:val>
            <c:numRef>
              <c:f>Закупки!$G$85:$G$86</c:f>
              <c:numCache>
                <c:formatCode>0.00</c:formatCode>
                <c:ptCount val="2"/>
                <c:pt idx="0">
                  <c:v>1.9722222222222223</c:v>
                </c:pt>
                <c:pt idx="1">
                  <c:v>2.0344827586206895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158"/>
        <c:shape val="cylinder"/>
        <c:axId val="96272768"/>
        <c:axId val="96275456"/>
        <c:axId val="0"/>
      </c:bar3DChart>
      <c:catAx>
        <c:axId val="962727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96275456"/>
        <c:crosses val="autoZero"/>
        <c:auto val="1"/>
        <c:lblAlgn val="ctr"/>
        <c:lblOffset val="100"/>
        <c:noMultiLvlLbl val="0"/>
      </c:catAx>
      <c:valAx>
        <c:axId val="96275456"/>
        <c:scaling>
          <c:orientation val="minMax"/>
        </c:scaling>
        <c:delete val="0"/>
        <c:axPos val="l"/>
        <c:majorGridlines/>
        <c:numFmt formatCode="0.00" sourceLinked="1"/>
        <c:majorTickMark val="out"/>
        <c:minorTickMark val="none"/>
        <c:tickLblPos val="nextTo"/>
        <c:crossAx val="9627276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Количество закрывающих документов по контрактам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9.3895382217847823E-2"/>
          <c:y val="0.25605605605605603"/>
          <c:w val="0.52413857447506551"/>
          <c:h val="0.64363702284962154"/>
        </c:manualLayout>
      </c:layout>
      <c:barChart>
        <c:barDir val="bar"/>
        <c:grouping val="clustered"/>
        <c:varyColors val="0"/>
        <c:ser>
          <c:idx val="1"/>
          <c:order val="0"/>
          <c:tx>
            <c:strRef>
              <c:f>Лист1!$A$7</c:f>
              <c:strCache>
                <c:ptCount val="1"/>
                <c:pt idx="0">
                  <c:v>количество закрывающих документов по контрактам</c:v>
                </c:pt>
              </c:strCache>
            </c:strRef>
          </c:tx>
          <c:invertIfNegative val="0"/>
          <c:dLbls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Лист1!$B$6:$C$6</c:f>
              <c:numCache>
                <c:formatCode>General</c:formatCode>
                <c:ptCount val="2"/>
                <c:pt idx="0">
                  <c:v>2016</c:v>
                </c:pt>
                <c:pt idx="1">
                  <c:v>2017</c:v>
                </c:pt>
              </c:numCache>
            </c:numRef>
          </c:cat>
          <c:val>
            <c:numRef>
              <c:f>Лист1!$B$7:$C$7</c:f>
              <c:numCache>
                <c:formatCode>General</c:formatCode>
                <c:ptCount val="2"/>
                <c:pt idx="0">
                  <c:v>3372</c:v>
                </c:pt>
                <c:pt idx="1">
                  <c:v>9182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6287360"/>
        <c:axId val="96305536"/>
      </c:barChart>
      <c:catAx>
        <c:axId val="9628736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96305536"/>
        <c:crosses val="autoZero"/>
        <c:auto val="1"/>
        <c:lblAlgn val="ctr"/>
        <c:lblOffset val="100"/>
        <c:noMultiLvlLbl val="0"/>
      </c:catAx>
      <c:valAx>
        <c:axId val="96305536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9628736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CE95A-51FD-4793-BFA1-88928C40D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7</Pages>
  <Words>1487</Words>
  <Characters>8477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9945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Чепикова Анна Евгеньевна</dc:creator>
  <cp:lastModifiedBy>Дець Дмитрий Анатольевич</cp:lastModifiedBy>
  <cp:revision>21</cp:revision>
  <cp:lastPrinted>2018-02-08T08:31:00Z</cp:lastPrinted>
  <dcterms:created xsi:type="dcterms:W3CDTF">2018-03-06T11:36:00Z</dcterms:created>
  <dcterms:modified xsi:type="dcterms:W3CDTF">2018-03-14T14:57:00Z</dcterms:modified>
</cp:coreProperties>
</file>