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CA5" w:rsidRPr="008E1ADB" w:rsidRDefault="005055D3" w:rsidP="008E1ADB">
      <w:pPr>
        <w:spacing w:line="360" w:lineRule="atLeast"/>
        <w:jc w:val="center"/>
        <w:rPr>
          <w:rFonts w:ascii="Times New Roman" w:hAnsi="Times New Roman" w:cs="Times New Roman"/>
          <w:b/>
          <w:sz w:val="28"/>
          <w:szCs w:val="28"/>
        </w:rPr>
      </w:pPr>
      <w:r>
        <w:rPr>
          <w:rFonts w:ascii="Times New Roman" w:hAnsi="Times New Roman" w:cs="Times New Roman"/>
          <w:b/>
          <w:sz w:val="28"/>
          <w:szCs w:val="28"/>
        </w:rPr>
        <w:t>Предложения Федерального казначейства в годовой отчет</w:t>
      </w:r>
      <w:r w:rsidR="008B2CA5" w:rsidRPr="008B2CA5">
        <w:rPr>
          <w:rFonts w:ascii="Times New Roman" w:hAnsi="Times New Roman" w:cs="Times New Roman"/>
          <w:b/>
          <w:sz w:val="28"/>
          <w:szCs w:val="28"/>
        </w:rPr>
        <w:t xml:space="preserve"> о ходе реализации</w:t>
      </w:r>
      <w:r>
        <w:rPr>
          <w:rFonts w:ascii="Times New Roman" w:hAnsi="Times New Roman" w:cs="Times New Roman"/>
          <w:b/>
          <w:sz w:val="28"/>
          <w:szCs w:val="28"/>
        </w:rPr>
        <w:t xml:space="preserve"> </w:t>
      </w:r>
      <w:r w:rsidR="008B2CA5" w:rsidRPr="008E1ADB">
        <w:rPr>
          <w:rFonts w:ascii="Times New Roman" w:hAnsi="Times New Roman" w:cs="Times New Roman"/>
          <w:b/>
          <w:sz w:val="28"/>
          <w:szCs w:val="28"/>
        </w:rPr>
        <w:t>и оценки эффективности государственной программы</w:t>
      </w:r>
    </w:p>
    <w:p w:rsidR="007A1065" w:rsidRPr="008B2CA5" w:rsidRDefault="008B2CA5" w:rsidP="008B2CA5">
      <w:pPr>
        <w:spacing w:line="360" w:lineRule="atLeast"/>
        <w:jc w:val="center"/>
        <w:rPr>
          <w:rFonts w:ascii="Times New Roman" w:hAnsi="Times New Roman" w:cs="Times New Roman"/>
          <w:b/>
          <w:sz w:val="28"/>
          <w:szCs w:val="28"/>
        </w:rPr>
      </w:pPr>
      <w:r w:rsidRPr="008B2CA5">
        <w:rPr>
          <w:rFonts w:ascii="Times New Roman" w:hAnsi="Times New Roman" w:cs="Times New Roman"/>
          <w:b/>
          <w:sz w:val="28"/>
          <w:szCs w:val="28"/>
        </w:rPr>
        <w:t>«УПРАВЛ</w:t>
      </w:r>
      <w:r w:rsidR="008E1ADB">
        <w:rPr>
          <w:rFonts w:ascii="Times New Roman" w:hAnsi="Times New Roman" w:cs="Times New Roman"/>
          <w:b/>
          <w:sz w:val="28"/>
          <w:szCs w:val="28"/>
        </w:rPr>
        <w:t>ЕНИЕ ГОСУДАРСТВЕННЫМИ ФИНАНСАМИ</w:t>
      </w:r>
      <w:r w:rsidR="005055D3">
        <w:rPr>
          <w:rFonts w:ascii="Times New Roman" w:hAnsi="Times New Roman" w:cs="Times New Roman"/>
          <w:b/>
          <w:sz w:val="28"/>
          <w:szCs w:val="28"/>
        </w:rPr>
        <w:br/>
      </w:r>
      <w:bookmarkStart w:id="0" w:name="_GoBack"/>
      <w:bookmarkEnd w:id="0"/>
      <w:r w:rsidRPr="008B2CA5">
        <w:rPr>
          <w:rFonts w:ascii="Times New Roman" w:hAnsi="Times New Roman" w:cs="Times New Roman"/>
          <w:b/>
          <w:sz w:val="28"/>
          <w:szCs w:val="28"/>
        </w:rPr>
        <w:t>И РЕГУЛИРОВАНИЕ ФИНАНСОВЫХ РЫНКОВ»</w:t>
      </w:r>
      <w:r w:rsidR="005055D3">
        <w:rPr>
          <w:rFonts w:ascii="Times New Roman" w:hAnsi="Times New Roman" w:cs="Times New Roman"/>
          <w:b/>
          <w:sz w:val="28"/>
          <w:szCs w:val="28"/>
        </w:rPr>
        <w:t xml:space="preserve"> за 2014 год</w:t>
      </w:r>
    </w:p>
    <w:p w:rsidR="007A1065" w:rsidRPr="008F028C" w:rsidRDefault="007A1065" w:rsidP="007A1065">
      <w:pPr>
        <w:spacing w:before="120" w:line="360" w:lineRule="atLeast"/>
        <w:ind w:firstLine="709"/>
        <w:jc w:val="both"/>
        <w:rPr>
          <w:rFonts w:ascii="Times New Roman" w:hAnsi="Times New Roman" w:cs="Times New Roman"/>
          <w:b/>
          <w:sz w:val="28"/>
          <w:szCs w:val="28"/>
        </w:rPr>
      </w:pPr>
      <w:r w:rsidRPr="008F028C">
        <w:rPr>
          <w:rFonts w:ascii="Times New Roman" w:hAnsi="Times New Roman" w:cs="Times New Roman"/>
          <w:b/>
          <w:sz w:val="28"/>
          <w:szCs w:val="28"/>
        </w:rPr>
        <w:t>1.</w:t>
      </w:r>
      <w:r>
        <w:rPr>
          <w:rFonts w:ascii="Times New Roman" w:hAnsi="Times New Roman" w:cs="Times New Roman"/>
          <w:b/>
          <w:sz w:val="28"/>
          <w:szCs w:val="28"/>
        </w:rPr>
        <w:t> </w:t>
      </w:r>
      <w:r w:rsidRPr="008F028C">
        <w:rPr>
          <w:rFonts w:ascii="Times New Roman" w:hAnsi="Times New Roman" w:cs="Times New Roman"/>
          <w:b/>
          <w:sz w:val="28"/>
          <w:szCs w:val="28"/>
        </w:rPr>
        <w:t>Конкретные результаты реализации государственной программы</w:t>
      </w:r>
    </w:p>
    <w:p w:rsidR="007A1065" w:rsidRPr="00B62BD5" w:rsidRDefault="007A1065" w:rsidP="007A1065">
      <w:pPr>
        <w:spacing w:before="120" w:after="120" w:line="360" w:lineRule="atLeast"/>
        <w:ind w:firstLine="709"/>
        <w:jc w:val="both"/>
        <w:rPr>
          <w:rFonts w:ascii="Times New Roman" w:hAnsi="Times New Roman" w:cs="Times New Roman"/>
          <w:b/>
          <w:sz w:val="28"/>
          <w:szCs w:val="28"/>
        </w:rPr>
      </w:pPr>
      <w:r w:rsidRPr="007A25CE">
        <w:rPr>
          <w:rFonts w:ascii="Times New Roman" w:hAnsi="Times New Roman" w:cs="Times New Roman"/>
          <w:b/>
          <w:sz w:val="28"/>
          <w:szCs w:val="28"/>
        </w:rPr>
        <w:t>1.3. Характеристика вклада основных результатов в решение задач и достижение целей государственной программы</w:t>
      </w:r>
    </w:p>
    <w:p w:rsidR="007A1065" w:rsidRDefault="007A1065" w:rsidP="007A1065">
      <w:pPr>
        <w:spacing w:line="360" w:lineRule="atLeast"/>
        <w:ind w:firstLine="709"/>
        <w:jc w:val="both"/>
        <w:rPr>
          <w:rFonts w:ascii="Times New Roman" w:hAnsi="Times New Roman" w:cs="Times New Roman"/>
          <w:sz w:val="28"/>
          <w:szCs w:val="28"/>
        </w:rPr>
      </w:pPr>
      <w:proofErr w:type="gramStart"/>
      <w:r w:rsidRPr="007A25CE">
        <w:rPr>
          <w:rFonts w:ascii="Times New Roman" w:hAnsi="Times New Roman" w:cs="Times New Roman"/>
          <w:sz w:val="28"/>
          <w:szCs w:val="28"/>
        </w:rPr>
        <w:t>Деятельность Федерального казначейства в рамках подпрограммы 2</w:t>
      </w:r>
      <w:r>
        <w:rPr>
          <w:rFonts w:ascii="Times New Roman" w:hAnsi="Times New Roman" w:cs="Times New Roman"/>
          <w:sz w:val="28"/>
          <w:szCs w:val="28"/>
        </w:rPr>
        <w:t xml:space="preserve"> «</w:t>
      </w:r>
      <w:r w:rsidRPr="000F50E0">
        <w:rPr>
          <w:rFonts w:ascii="Times New Roman" w:hAnsi="Times New Roman" w:cs="Times New Roman"/>
          <w:sz w:val="28"/>
          <w:szCs w:val="28"/>
        </w:rPr>
        <w:t>Нормативно-методическое обеспечение и организация бюджетного процесса»</w:t>
      </w:r>
      <w:r>
        <w:rPr>
          <w:rFonts w:ascii="Times New Roman" w:hAnsi="Times New Roman" w:cs="Times New Roman"/>
          <w:sz w:val="28"/>
          <w:szCs w:val="28"/>
        </w:rPr>
        <w:t xml:space="preserve">, </w:t>
      </w:r>
      <w:r w:rsidRPr="00B54FA2">
        <w:rPr>
          <w:rFonts w:ascii="Times New Roman" w:hAnsi="Times New Roman" w:cs="Times New Roman"/>
          <w:sz w:val="28"/>
          <w:szCs w:val="28"/>
        </w:rPr>
        <w:t>в частности</w:t>
      </w:r>
      <w:r>
        <w:rPr>
          <w:rFonts w:ascii="Times New Roman" w:hAnsi="Times New Roman" w:cs="Times New Roman"/>
          <w:sz w:val="28"/>
          <w:szCs w:val="28"/>
        </w:rPr>
        <w:t>,</w:t>
      </w:r>
      <w:r w:rsidRPr="00B54FA2">
        <w:rPr>
          <w:rFonts w:ascii="Times New Roman" w:hAnsi="Times New Roman" w:cs="Times New Roman"/>
          <w:sz w:val="28"/>
          <w:szCs w:val="28"/>
        </w:rPr>
        <w:t xml:space="preserve"> в рамках Основных мероприятий 2.</w:t>
      </w:r>
      <w:r>
        <w:rPr>
          <w:rFonts w:ascii="Times New Roman" w:hAnsi="Times New Roman" w:cs="Times New Roman"/>
          <w:sz w:val="28"/>
          <w:szCs w:val="28"/>
        </w:rPr>
        <w:t>2</w:t>
      </w:r>
      <w:r w:rsidRPr="00B54FA2">
        <w:rPr>
          <w:rFonts w:ascii="Times New Roman" w:hAnsi="Times New Roman" w:cs="Times New Roman"/>
          <w:sz w:val="28"/>
          <w:szCs w:val="28"/>
        </w:rPr>
        <w:t xml:space="preserve"> и 2.</w:t>
      </w:r>
      <w:r>
        <w:rPr>
          <w:rFonts w:ascii="Times New Roman" w:hAnsi="Times New Roman" w:cs="Times New Roman"/>
          <w:sz w:val="28"/>
          <w:szCs w:val="28"/>
        </w:rPr>
        <w:t>4</w:t>
      </w:r>
      <w:r w:rsidRPr="00B54FA2">
        <w:rPr>
          <w:rFonts w:ascii="Times New Roman" w:hAnsi="Times New Roman" w:cs="Times New Roman"/>
          <w:sz w:val="28"/>
          <w:szCs w:val="28"/>
        </w:rPr>
        <w:t xml:space="preserve">, способствует </w:t>
      </w:r>
      <w:r>
        <w:rPr>
          <w:rFonts w:ascii="Times New Roman" w:hAnsi="Times New Roman" w:cs="Times New Roman"/>
          <w:sz w:val="28"/>
          <w:szCs w:val="28"/>
        </w:rPr>
        <w:t>решению</w:t>
      </w:r>
      <w:r w:rsidRPr="00B54FA2">
        <w:rPr>
          <w:rFonts w:ascii="Times New Roman" w:hAnsi="Times New Roman" w:cs="Times New Roman"/>
          <w:sz w:val="28"/>
          <w:szCs w:val="28"/>
        </w:rPr>
        <w:t xml:space="preserve"> задачи № 2</w:t>
      </w:r>
      <w:r>
        <w:rPr>
          <w:rFonts w:ascii="Times New Roman" w:hAnsi="Times New Roman" w:cs="Times New Roman"/>
          <w:sz w:val="28"/>
          <w:szCs w:val="28"/>
        </w:rPr>
        <w:t xml:space="preserve"> «Н</w:t>
      </w:r>
      <w:r w:rsidRPr="00B54FA2">
        <w:rPr>
          <w:rFonts w:ascii="Times New Roman" w:hAnsi="Times New Roman" w:cs="Times New Roman"/>
          <w:sz w:val="28"/>
          <w:szCs w:val="28"/>
        </w:rPr>
        <w:t>ормативно-методическое обеспечение бюджетного процесса в Российской Федерации, организация планирования и исполнения федерального бюджета, кассового обслуживания исполнения бюджетов бюджетной системы Российской Федерации, ведения бюджетного учета и формирования бюджетной отчетности</w:t>
      </w:r>
      <w:r>
        <w:rPr>
          <w:rFonts w:ascii="Times New Roman" w:hAnsi="Times New Roman" w:cs="Times New Roman"/>
          <w:sz w:val="28"/>
          <w:szCs w:val="28"/>
        </w:rPr>
        <w:t>» государственной программы Российской Федерации «</w:t>
      </w:r>
      <w:r w:rsidRPr="00FE6A75">
        <w:rPr>
          <w:rFonts w:ascii="Times New Roman" w:hAnsi="Times New Roman" w:cs="Times New Roman"/>
          <w:sz w:val="28"/>
          <w:szCs w:val="28"/>
        </w:rPr>
        <w:t>Управление государственными</w:t>
      </w:r>
      <w:proofErr w:type="gramEnd"/>
      <w:r w:rsidRPr="00FE6A75">
        <w:rPr>
          <w:rFonts w:ascii="Times New Roman" w:hAnsi="Times New Roman" w:cs="Times New Roman"/>
          <w:sz w:val="28"/>
          <w:szCs w:val="28"/>
        </w:rPr>
        <w:t xml:space="preserve"> финансами и регулирование финансовых рынков</w:t>
      </w:r>
      <w:r>
        <w:rPr>
          <w:rFonts w:ascii="Times New Roman" w:hAnsi="Times New Roman" w:cs="Times New Roman"/>
          <w:sz w:val="28"/>
          <w:szCs w:val="28"/>
        </w:rPr>
        <w:t>» (далее – Госпрограмма).</w:t>
      </w:r>
    </w:p>
    <w:p w:rsidR="007A1065" w:rsidRDefault="007A1065" w:rsidP="007A1065">
      <w:pPr>
        <w:spacing w:line="360" w:lineRule="atLeast"/>
        <w:ind w:firstLine="709"/>
        <w:jc w:val="both"/>
        <w:rPr>
          <w:rFonts w:ascii="Times New Roman" w:hAnsi="Times New Roman" w:cs="Times New Roman"/>
          <w:sz w:val="28"/>
          <w:szCs w:val="28"/>
        </w:rPr>
      </w:pPr>
      <w:proofErr w:type="gramStart"/>
      <w:r w:rsidRPr="005B0A78">
        <w:rPr>
          <w:rFonts w:ascii="Times New Roman" w:hAnsi="Times New Roman" w:cs="Times New Roman"/>
          <w:sz w:val="28"/>
          <w:szCs w:val="28"/>
        </w:rPr>
        <w:t>Деятельность Федерального казн</w:t>
      </w:r>
      <w:r>
        <w:rPr>
          <w:rFonts w:ascii="Times New Roman" w:hAnsi="Times New Roman" w:cs="Times New Roman"/>
          <w:sz w:val="28"/>
          <w:szCs w:val="28"/>
        </w:rPr>
        <w:t>ачейства в рамках подпрограммы 9 «</w:t>
      </w:r>
      <w:r w:rsidRPr="00D97B88">
        <w:rPr>
          <w:rFonts w:ascii="Times New Roman" w:hAnsi="Times New Roman" w:cs="Times New Roman"/>
          <w:sz w:val="28"/>
          <w:szCs w:val="28"/>
        </w:rPr>
        <w:t>Создание и развитие государственной интегрированной информационной системы упра</w:t>
      </w:r>
      <w:r>
        <w:rPr>
          <w:rFonts w:ascii="Times New Roman" w:hAnsi="Times New Roman" w:cs="Times New Roman"/>
          <w:sz w:val="28"/>
          <w:szCs w:val="28"/>
        </w:rPr>
        <w:t>вления общественными финансами «</w:t>
      </w:r>
      <w:r w:rsidRPr="00D97B88">
        <w:rPr>
          <w:rFonts w:ascii="Times New Roman" w:hAnsi="Times New Roman" w:cs="Times New Roman"/>
          <w:sz w:val="28"/>
          <w:szCs w:val="28"/>
        </w:rPr>
        <w:t>Электронный бюджет</w:t>
      </w:r>
      <w:r>
        <w:rPr>
          <w:rFonts w:ascii="Times New Roman" w:hAnsi="Times New Roman" w:cs="Times New Roman"/>
          <w:sz w:val="28"/>
          <w:szCs w:val="28"/>
        </w:rPr>
        <w:t xml:space="preserve">», </w:t>
      </w:r>
      <w:r w:rsidRPr="006E4FA0">
        <w:rPr>
          <w:rFonts w:ascii="Times New Roman" w:hAnsi="Times New Roman" w:cs="Times New Roman"/>
          <w:sz w:val="28"/>
          <w:szCs w:val="28"/>
        </w:rPr>
        <w:br/>
        <w:t xml:space="preserve">в частности в рамках Основных мероприятий 9.1, 9.2 и 9.5, способствует </w:t>
      </w:r>
      <w:r>
        <w:rPr>
          <w:rFonts w:ascii="Times New Roman" w:hAnsi="Times New Roman" w:cs="Times New Roman"/>
          <w:sz w:val="28"/>
          <w:szCs w:val="28"/>
        </w:rPr>
        <w:t>решению</w:t>
      </w:r>
      <w:r w:rsidRPr="006E4FA0">
        <w:rPr>
          <w:rFonts w:ascii="Times New Roman" w:hAnsi="Times New Roman" w:cs="Times New Roman"/>
          <w:sz w:val="28"/>
          <w:szCs w:val="28"/>
        </w:rPr>
        <w:t xml:space="preserve"> задачи</w:t>
      </w:r>
      <w:r>
        <w:rPr>
          <w:rFonts w:ascii="Times New Roman" w:hAnsi="Times New Roman" w:cs="Times New Roman"/>
          <w:sz w:val="28"/>
          <w:szCs w:val="28"/>
        </w:rPr>
        <w:t xml:space="preserve"> № 11</w:t>
      </w:r>
      <w:r w:rsidRPr="006E4FA0">
        <w:rPr>
          <w:rFonts w:ascii="Times New Roman" w:hAnsi="Times New Roman" w:cs="Times New Roman"/>
          <w:sz w:val="28"/>
          <w:szCs w:val="28"/>
        </w:rPr>
        <w:t xml:space="preserve"> «</w:t>
      </w:r>
      <w:r>
        <w:rPr>
          <w:rFonts w:ascii="Times New Roman" w:hAnsi="Times New Roman" w:cs="Times New Roman"/>
          <w:sz w:val="28"/>
          <w:szCs w:val="28"/>
        </w:rPr>
        <w:t>Ф</w:t>
      </w:r>
      <w:r w:rsidRPr="006E4FA0">
        <w:rPr>
          <w:rFonts w:ascii="Times New Roman" w:hAnsi="Times New Roman" w:cs="Times New Roman"/>
          <w:sz w:val="28"/>
          <w:szCs w:val="28"/>
        </w:rPr>
        <w:t xml:space="preserve">ормирование единого информационного пространства, применение информационных и телекоммуникационных технологий в сфере управления общественными финансами </w:t>
      </w:r>
      <w:r>
        <w:rPr>
          <w:rFonts w:ascii="Times New Roman" w:hAnsi="Times New Roman" w:cs="Times New Roman"/>
          <w:sz w:val="28"/>
          <w:szCs w:val="28"/>
        </w:rPr>
        <w:br/>
      </w:r>
      <w:r w:rsidRPr="006E4FA0">
        <w:rPr>
          <w:rFonts w:ascii="Times New Roman" w:hAnsi="Times New Roman" w:cs="Times New Roman"/>
          <w:sz w:val="28"/>
          <w:szCs w:val="28"/>
        </w:rPr>
        <w:t>для повышения качества финансового менеджмента организаций сектора государственного управления и создания условий для</w:t>
      </w:r>
      <w:proofErr w:type="gramEnd"/>
      <w:r w:rsidRPr="006E4FA0">
        <w:rPr>
          <w:rFonts w:ascii="Times New Roman" w:hAnsi="Times New Roman" w:cs="Times New Roman"/>
          <w:sz w:val="28"/>
          <w:szCs w:val="28"/>
        </w:rPr>
        <w:t xml:space="preserve"> эффективного использования бюджетных средств и активов публично-правовых образований»</w:t>
      </w:r>
      <w:r>
        <w:rPr>
          <w:rFonts w:ascii="Times New Roman" w:hAnsi="Times New Roman" w:cs="Times New Roman"/>
          <w:sz w:val="28"/>
          <w:szCs w:val="28"/>
        </w:rPr>
        <w:t xml:space="preserve"> Госпрограммы</w:t>
      </w:r>
      <w:r w:rsidRPr="006E4FA0">
        <w:rPr>
          <w:rFonts w:ascii="Times New Roman" w:hAnsi="Times New Roman" w:cs="Times New Roman"/>
          <w:sz w:val="28"/>
          <w:szCs w:val="28"/>
        </w:rPr>
        <w:t>.</w:t>
      </w:r>
    </w:p>
    <w:p w:rsidR="007A1065" w:rsidRPr="008F028C" w:rsidRDefault="007A1065" w:rsidP="007A1065">
      <w:pPr>
        <w:pageBreakBefore/>
        <w:spacing w:before="120" w:line="360" w:lineRule="atLeast"/>
        <w:ind w:firstLine="709"/>
        <w:jc w:val="both"/>
        <w:rPr>
          <w:rFonts w:ascii="Times New Roman" w:hAnsi="Times New Roman" w:cs="Times New Roman"/>
          <w:b/>
          <w:sz w:val="28"/>
          <w:szCs w:val="28"/>
        </w:rPr>
      </w:pPr>
      <w:r w:rsidRPr="008F028C">
        <w:rPr>
          <w:rFonts w:ascii="Times New Roman" w:hAnsi="Times New Roman" w:cs="Times New Roman"/>
          <w:b/>
          <w:sz w:val="28"/>
          <w:szCs w:val="28"/>
        </w:rPr>
        <w:lastRenderedPageBreak/>
        <w:t>2. Результаты реализации основных мероприятий в разрезе подпрограмм государственной программы</w:t>
      </w:r>
    </w:p>
    <w:p w:rsidR="007A1065" w:rsidRPr="00B54FA2" w:rsidRDefault="007A1065" w:rsidP="007A1065">
      <w:pPr>
        <w:spacing w:before="120" w:line="360" w:lineRule="atLeast"/>
        <w:ind w:firstLine="709"/>
        <w:jc w:val="both"/>
        <w:rPr>
          <w:rFonts w:ascii="Times New Roman" w:hAnsi="Times New Roman" w:cs="Times New Roman"/>
          <w:b/>
          <w:sz w:val="28"/>
          <w:szCs w:val="28"/>
        </w:rPr>
      </w:pPr>
      <w:r w:rsidRPr="004E6079">
        <w:rPr>
          <w:rFonts w:ascii="Times New Roman" w:hAnsi="Times New Roman" w:cs="Times New Roman"/>
          <w:b/>
          <w:sz w:val="28"/>
          <w:szCs w:val="28"/>
        </w:rPr>
        <w:t>2.1. Описание результатов реализации основных мероприятий подпрограмм (в том числе контрольных событий программы)</w:t>
      </w:r>
    </w:p>
    <w:p w:rsidR="007A1065" w:rsidRPr="003E1942" w:rsidRDefault="007A1065" w:rsidP="007A1065">
      <w:pPr>
        <w:spacing w:before="120" w:line="360" w:lineRule="atLeast"/>
        <w:ind w:firstLine="709"/>
        <w:jc w:val="both"/>
        <w:rPr>
          <w:rFonts w:ascii="Times New Roman" w:hAnsi="Times New Roman" w:cs="Times New Roman"/>
          <w:b/>
          <w:sz w:val="28"/>
          <w:szCs w:val="28"/>
        </w:rPr>
      </w:pPr>
      <w:r w:rsidRPr="003E1942">
        <w:rPr>
          <w:rFonts w:ascii="Times New Roman" w:hAnsi="Times New Roman" w:cs="Times New Roman"/>
          <w:b/>
          <w:sz w:val="28"/>
          <w:szCs w:val="28"/>
        </w:rPr>
        <w:t xml:space="preserve">Основное мероприятие 2.1. </w:t>
      </w:r>
      <w:r>
        <w:rPr>
          <w:rFonts w:ascii="Times New Roman" w:hAnsi="Times New Roman" w:cs="Times New Roman"/>
          <w:b/>
          <w:sz w:val="28"/>
          <w:szCs w:val="28"/>
        </w:rPr>
        <w:t>«</w:t>
      </w:r>
      <w:r w:rsidRPr="003E1942">
        <w:rPr>
          <w:rFonts w:ascii="Times New Roman" w:hAnsi="Times New Roman" w:cs="Times New Roman"/>
          <w:b/>
          <w:sz w:val="28"/>
          <w:szCs w:val="28"/>
        </w:rPr>
        <w:t>Совершенствование бюджетного законодательства</w:t>
      </w:r>
      <w:r>
        <w:rPr>
          <w:rFonts w:ascii="Times New Roman" w:hAnsi="Times New Roman" w:cs="Times New Roman"/>
          <w:b/>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Мероприятие 2.1.1. «Подготовка новой редакции Бюджетного кодекса»:</w:t>
      </w:r>
    </w:p>
    <w:p w:rsidR="007A1065" w:rsidRDefault="007A1065" w:rsidP="007A1065">
      <w:pPr>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Федеральным казначейством подготовлены и направлены в адрес Минфина России предложения в новую редакцию Бюджетного кодекса (письма Федерального казначейства от 16 мая 2014 г. № 42-7.4-04/5.1-614, от 18 июля 2014 г. № 42-7.4-04/5.1-886, от 18 июля 2014 г. № 42-7.4-04/</w:t>
      </w:r>
      <w:r>
        <w:rPr>
          <w:rFonts w:ascii="Times New Roman" w:hAnsi="Times New Roman" w:cs="Times New Roman"/>
          <w:sz w:val="28"/>
          <w:szCs w:val="28"/>
        </w:rPr>
        <w:br/>
        <w:t>/5.1-887,</w:t>
      </w:r>
      <w:r w:rsidRPr="00EC3129">
        <w:rPr>
          <w:rFonts w:ascii="Times New Roman" w:hAnsi="Times New Roman" w:cs="Times New Roman"/>
          <w:sz w:val="28"/>
          <w:szCs w:val="28"/>
        </w:rPr>
        <w:t xml:space="preserve"> </w:t>
      </w:r>
      <w:r>
        <w:rPr>
          <w:rFonts w:ascii="Times New Roman" w:hAnsi="Times New Roman" w:cs="Times New Roman"/>
          <w:sz w:val="28"/>
          <w:szCs w:val="28"/>
        </w:rPr>
        <w:t xml:space="preserve">от 24 июля 2014 г. № 42-7.4-04/5.1-930, от 21 августа 2014 г. </w:t>
      </w:r>
      <w:r>
        <w:rPr>
          <w:rFonts w:ascii="Times New Roman" w:hAnsi="Times New Roman" w:cs="Times New Roman"/>
          <w:sz w:val="28"/>
          <w:szCs w:val="28"/>
        </w:rPr>
        <w:br/>
        <w:t>№ 42-7.4</w:t>
      </w:r>
      <w:proofErr w:type="gramEnd"/>
      <w:r>
        <w:rPr>
          <w:rFonts w:ascii="Times New Roman" w:hAnsi="Times New Roman" w:cs="Times New Roman"/>
          <w:sz w:val="28"/>
          <w:szCs w:val="28"/>
        </w:rPr>
        <w:t>-</w:t>
      </w:r>
      <w:proofErr w:type="gramStart"/>
      <w:r>
        <w:rPr>
          <w:rFonts w:ascii="Times New Roman" w:hAnsi="Times New Roman" w:cs="Times New Roman"/>
          <w:sz w:val="28"/>
          <w:szCs w:val="28"/>
        </w:rPr>
        <w:t>04/5.1-1104, от 19 сентября 2014 г. № 42-7.4-04/5.1-1189).</w:t>
      </w:r>
      <w:proofErr w:type="gramEnd"/>
    </w:p>
    <w:p w:rsidR="007A1065" w:rsidRPr="00C07E1A" w:rsidRDefault="007A1065" w:rsidP="007A1065">
      <w:pPr>
        <w:spacing w:line="360" w:lineRule="atLeast"/>
        <w:ind w:firstLine="709"/>
        <w:jc w:val="both"/>
        <w:rPr>
          <w:rFonts w:ascii="Times New Roman" w:hAnsi="Times New Roman" w:cs="Times New Roman"/>
          <w:b/>
          <w:sz w:val="28"/>
          <w:szCs w:val="28"/>
        </w:rPr>
      </w:pPr>
      <w:r w:rsidRPr="00C07E1A">
        <w:rPr>
          <w:rFonts w:ascii="Times New Roman" w:hAnsi="Times New Roman" w:cs="Times New Roman"/>
          <w:b/>
          <w:sz w:val="28"/>
          <w:szCs w:val="28"/>
        </w:rPr>
        <w:t>Основное мероприятие 2.2. «Нормативное правовое регулирование и организационно-методическое обеспечение бюджетного процесса на федеральном уровне»</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Мероприятие 2.2.7.</w:t>
      </w:r>
      <w:r w:rsidRPr="00474737">
        <w:rPr>
          <w:rFonts w:ascii="Times New Roman" w:hAnsi="Times New Roman" w:cs="Times New Roman"/>
          <w:sz w:val="28"/>
          <w:szCs w:val="28"/>
        </w:rPr>
        <w:t xml:space="preserve"> «Создание условий по обеспечению централизации ведения учета по исполнению бюджетов публично-правовых образований в органах Федерального казначейства»: </w:t>
      </w:r>
    </w:p>
    <w:p w:rsidR="007A1065" w:rsidRDefault="007A1065" w:rsidP="007A1065">
      <w:pPr>
        <w:spacing w:line="360" w:lineRule="atLeast"/>
        <w:ind w:firstLine="709"/>
        <w:jc w:val="both"/>
        <w:rPr>
          <w:rFonts w:ascii="Times New Roman" w:hAnsi="Times New Roman" w:cs="Times New Roman"/>
          <w:sz w:val="28"/>
          <w:szCs w:val="28"/>
        </w:rPr>
      </w:pPr>
      <w:r w:rsidRPr="00474737">
        <w:rPr>
          <w:rFonts w:ascii="Times New Roman" w:hAnsi="Times New Roman" w:cs="Times New Roman"/>
          <w:sz w:val="28"/>
          <w:szCs w:val="28"/>
        </w:rPr>
        <w:t xml:space="preserve">В целях создания условий по обеспечению централизации ведения учета по исполнению бюджетов публично-правовых образований </w:t>
      </w:r>
      <w:r>
        <w:rPr>
          <w:rFonts w:ascii="Times New Roman" w:hAnsi="Times New Roman" w:cs="Times New Roman"/>
          <w:sz w:val="28"/>
          <w:szCs w:val="28"/>
        </w:rPr>
        <w:br/>
      </w:r>
      <w:r w:rsidRPr="00474737">
        <w:rPr>
          <w:rFonts w:ascii="Times New Roman" w:hAnsi="Times New Roman" w:cs="Times New Roman"/>
          <w:sz w:val="28"/>
          <w:szCs w:val="28"/>
        </w:rPr>
        <w:t>в органах Федерального казначейства</w:t>
      </w:r>
      <w:r>
        <w:rPr>
          <w:rFonts w:ascii="Times New Roman" w:hAnsi="Times New Roman" w:cs="Times New Roman"/>
          <w:sz w:val="28"/>
          <w:szCs w:val="28"/>
        </w:rPr>
        <w:t>:</w:t>
      </w:r>
    </w:p>
    <w:p w:rsidR="007A1065" w:rsidRPr="00474737" w:rsidRDefault="007A1065" w:rsidP="007A1065">
      <w:pPr>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w:t>
      </w:r>
      <w:r w:rsidRPr="00474737">
        <w:rPr>
          <w:rFonts w:ascii="Times New Roman" w:hAnsi="Times New Roman" w:cs="Times New Roman"/>
          <w:sz w:val="28"/>
          <w:szCs w:val="28"/>
        </w:rPr>
        <w:t xml:space="preserve">разработан и направлен </w:t>
      </w:r>
      <w:r>
        <w:rPr>
          <w:rFonts w:ascii="Times New Roman" w:hAnsi="Times New Roman" w:cs="Times New Roman"/>
          <w:sz w:val="28"/>
          <w:szCs w:val="28"/>
        </w:rPr>
        <w:t>на рассмотрение директору Д</w:t>
      </w:r>
      <w:r w:rsidRPr="00474737">
        <w:rPr>
          <w:rFonts w:ascii="Times New Roman" w:hAnsi="Times New Roman" w:cs="Times New Roman"/>
          <w:sz w:val="28"/>
          <w:szCs w:val="28"/>
        </w:rPr>
        <w:t>епартамента бюджетн</w:t>
      </w:r>
      <w:r>
        <w:rPr>
          <w:rFonts w:ascii="Times New Roman" w:hAnsi="Times New Roman" w:cs="Times New Roman"/>
          <w:sz w:val="28"/>
          <w:szCs w:val="28"/>
        </w:rPr>
        <w:t>ой методологии С.В. Романову и директору Д</w:t>
      </w:r>
      <w:r w:rsidRPr="00474737">
        <w:rPr>
          <w:rFonts w:ascii="Times New Roman" w:hAnsi="Times New Roman" w:cs="Times New Roman"/>
          <w:sz w:val="28"/>
          <w:szCs w:val="28"/>
        </w:rPr>
        <w:t xml:space="preserve">епартамента информационных технологий в сфере управления государственными </w:t>
      </w:r>
      <w:r>
        <w:rPr>
          <w:rFonts w:ascii="Times New Roman" w:hAnsi="Times New Roman" w:cs="Times New Roman"/>
          <w:sz w:val="28"/>
          <w:szCs w:val="28"/>
        </w:rPr>
        <w:br/>
      </w:r>
      <w:r w:rsidRPr="00474737">
        <w:rPr>
          <w:rFonts w:ascii="Times New Roman" w:hAnsi="Times New Roman" w:cs="Times New Roman"/>
          <w:sz w:val="28"/>
          <w:szCs w:val="28"/>
        </w:rPr>
        <w:t>и муниципальными финансами и информационного обесп</w:t>
      </w:r>
      <w:r>
        <w:rPr>
          <w:rFonts w:ascii="Times New Roman" w:hAnsi="Times New Roman" w:cs="Times New Roman"/>
          <w:sz w:val="28"/>
          <w:szCs w:val="28"/>
        </w:rPr>
        <w:t>ечения бюджетного процесса Е.Е</w:t>
      </w:r>
      <w:r w:rsidRPr="0059374A">
        <w:rPr>
          <w:rFonts w:ascii="Times New Roman" w:hAnsi="Times New Roman" w:cs="Times New Roman"/>
          <w:sz w:val="28"/>
          <w:szCs w:val="28"/>
        </w:rPr>
        <w:t>.</w:t>
      </w:r>
      <w:r>
        <w:rPr>
          <w:rFonts w:ascii="Times New Roman" w:hAnsi="Times New Roman" w:cs="Times New Roman"/>
          <w:sz w:val="28"/>
          <w:szCs w:val="28"/>
          <w:lang w:val="en-US"/>
        </w:rPr>
        <w:t> </w:t>
      </w:r>
      <w:proofErr w:type="spellStart"/>
      <w:r w:rsidRPr="00474737">
        <w:rPr>
          <w:rFonts w:ascii="Times New Roman" w:hAnsi="Times New Roman" w:cs="Times New Roman"/>
          <w:sz w:val="28"/>
          <w:szCs w:val="28"/>
        </w:rPr>
        <w:t>Черняковой</w:t>
      </w:r>
      <w:proofErr w:type="spellEnd"/>
      <w:r w:rsidRPr="00474737">
        <w:rPr>
          <w:rFonts w:ascii="Times New Roman" w:hAnsi="Times New Roman" w:cs="Times New Roman"/>
          <w:sz w:val="28"/>
          <w:szCs w:val="28"/>
        </w:rPr>
        <w:t xml:space="preserve"> проект Концепции централизации функций </w:t>
      </w:r>
      <w:r>
        <w:rPr>
          <w:rFonts w:ascii="Times New Roman" w:hAnsi="Times New Roman" w:cs="Times New Roman"/>
          <w:sz w:val="28"/>
          <w:szCs w:val="28"/>
        </w:rPr>
        <w:t xml:space="preserve">ведения </w:t>
      </w:r>
      <w:r w:rsidRPr="00474737">
        <w:rPr>
          <w:rFonts w:ascii="Times New Roman" w:hAnsi="Times New Roman" w:cs="Times New Roman"/>
          <w:sz w:val="28"/>
          <w:szCs w:val="28"/>
        </w:rPr>
        <w:t>бюджетного учета и формирования отчетности публично-правовых образований в органах Федерального казначейства (письмо Федерального казначейств</w:t>
      </w:r>
      <w:r>
        <w:rPr>
          <w:rFonts w:ascii="Times New Roman" w:hAnsi="Times New Roman" w:cs="Times New Roman"/>
          <w:sz w:val="28"/>
          <w:szCs w:val="28"/>
        </w:rPr>
        <w:t>а от</w:t>
      </w:r>
      <w:r w:rsidRPr="002A52F5">
        <w:rPr>
          <w:rFonts w:ascii="Times New Roman" w:hAnsi="Times New Roman" w:cs="Times New Roman"/>
          <w:sz w:val="28"/>
          <w:szCs w:val="28"/>
        </w:rPr>
        <w:t xml:space="preserve"> </w:t>
      </w:r>
      <w:r w:rsidRPr="00474737">
        <w:rPr>
          <w:rFonts w:ascii="Times New Roman" w:hAnsi="Times New Roman" w:cs="Times New Roman"/>
          <w:sz w:val="28"/>
          <w:szCs w:val="28"/>
        </w:rPr>
        <w:t>30</w:t>
      </w:r>
      <w:r>
        <w:rPr>
          <w:rFonts w:ascii="Times New Roman" w:hAnsi="Times New Roman" w:cs="Times New Roman"/>
          <w:sz w:val="28"/>
          <w:szCs w:val="28"/>
        </w:rPr>
        <w:t xml:space="preserve"> июня </w:t>
      </w:r>
      <w:r w:rsidRPr="00474737">
        <w:rPr>
          <w:rFonts w:ascii="Times New Roman" w:hAnsi="Times New Roman" w:cs="Times New Roman"/>
          <w:sz w:val="28"/>
          <w:szCs w:val="28"/>
        </w:rPr>
        <w:t>2014</w:t>
      </w:r>
      <w:r>
        <w:rPr>
          <w:rFonts w:ascii="Times New Roman" w:hAnsi="Times New Roman" w:cs="Times New Roman"/>
          <w:sz w:val="28"/>
          <w:szCs w:val="28"/>
        </w:rPr>
        <w:t> г. № 42-7.4-04/</w:t>
      </w:r>
      <w:r w:rsidRPr="002A52F5">
        <w:rPr>
          <w:rFonts w:ascii="Times New Roman" w:hAnsi="Times New Roman" w:cs="Times New Roman"/>
          <w:sz w:val="28"/>
          <w:szCs w:val="28"/>
        </w:rPr>
        <w:br/>
      </w:r>
      <w:r w:rsidRPr="00CE684E">
        <w:rPr>
          <w:rFonts w:ascii="Times New Roman" w:hAnsi="Times New Roman" w:cs="Times New Roman"/>
          <w:sz w:val="28"/>
          <w:szCs w:val="28"/>
        </w:rPr>
        <w:t>/</w:t>
      </w:r>
      <w:r>
        <w:rPr>
          <w:rFonts w:ascii="Times New Roman" w:hAnsi="Times New Roman" w:cs="Times New Roman"/>
          <w:sz w:val="28"/>
          <w:szCs w:val="28"/>
        </w:rPr>
        <w:t>2.2-811);</w:t>
      </w:r>
      <w:proofErr w:type="gramEnd"/>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474737">
        <w:rPr>
          <w:rFonts w:ascii="Times New Roman" w:hAnsi="Times New Roman" w:cs="Times New Roman"/>
          <w:sz w:val="28"/>
          <w:szCs w:val="28"/>
        </w:rPr>
        <w:t xml:space="preserve">азработаны и направлены на рассмотрение в Минфин России </w:t>
      </w:r>
      <w:r>
        <w:rPr>
          <w:rFonts w:ascii="Times New Roman" w:hAnsi="Times New Roman" w:cs="Times New Roman"/>
          <w:sz w:val="28"/>
          <w:szCs w:val="28"/>
        </w:rPr>
        <w:br/>
      </w:r>
      <w:r w:rsidRPr="00474737">
        <w:rPr>
          <w:rFonts w:ascii="Times New Roman" w:hAnsi="Times New Roman" w:cs="Times New Roman"/>
          <w:sz w:val="28"/>
          <w:szCs w:val="28"/>
        </w:rPr>
        <w:t xml:space="preserve">предложения по внесению изменений в новую редакцию Бюджетного кодекса Российской Федерации в соответствии с </w:t>
      </w:r>
      <w:r>
        <w:rPr>
          <w:rFonts w:ascii="Times New Roman" w:hAnsi="Times New Roman" w:cs="Times New Roman"/>
          <w:sz w:val="28"/>
          <w:szCs w:val="28"/>
        </w:rPr>
        <w:t xml:space="preserve">проектом </w:t>
      </w:r>
      <w:proofErr w:type="gramStart"/>
      <w:r>
        <w:rPr>
          <w:rFonts w:ascii="Times New Roman" w:hAnsi="Times New Roman" w:cs="Times New Roman"/>
          <w:sz w:val="28"/>
          <w:szCs w:val="28"/>
        </w:rPr>
        <w:t>Концепции</w:t>
      </w:r>
      <w:r w:rsidRPr="00474737">
        <w:rPr>
          <w:rFonts w:ascii="Times New Roman" w:hAnsi="Times New Roman" w:cs="Times New Roman"/>
          <w:sz w:val="28"/>
          <w:szCs w:val="28"/>
        </w:rPr>
        <w:t xml:space="preserve"> централизации функций ведения бюджетного учета</w:t>
      </w:r>
      <w:proofErr w:type="gramEnd"/>
      <w:r w:rsidRPr="00474737">
        <w:rPr>
          <w:rFonts w:ascii="Times New Roman" w:hAnsi="Times New Roman" w:cs="Times New Roman"/>
          <w:sz w:val="28"/>
          <w:szCs w:val="28"/>
        </w:rPr>
        <w:t xml:space="preserve"> и формирования отчетности публично-правовых образований в органах Федерального </w:t>
      </w:r>
      <w:r w:rsidRPr="00474737">
        <w:rPr>
          <w:rFonts w:ascii="Times New Roman" w:hAnsi="Times New Roman" w:cs="Times New Roman"/>
          <w:sz w:val="28"/>
          <w:szCs w:val="28"/>
        </w:rPr>
        <w:lastRenderedPageBreak/>
        <w:t>казначейства (письмо Федерального казначейства от 29</w:t>
      </w:r>
      <w:r>
        <w:rPr>
          <w:rFonts w:ascii="Times New Roman" w:hAnsi="Times New Roman" w:cs="Times New Roman"/>
          <w:sz w:val="28"/>
          <w:szCs w:val="28"/>
        </w:rPr>
        <w:t xml:space="preserve"> октября </w:t>
      </w:r>
      <w:r w:rsidRPr="00474737">
        <w:rPr>
          <w:rFonts w:ascii="Times New Roman" w:hAnsi="Times New Roman" w:cs="Times New Roman"/>
          <w:sz w:val="28"/>
          <w:szCs w:val="28"/>
        </w:rPr>
        <w:t>2014</w:t>
      </w:r>
      <w:r>
        <w:rPr>
          <w:rFonts w:ascii="Times New Roman" w:hAnsi="Times New Roman" w:cs="Times New Roman"/>
          <w:sz w:val="28"/>
          <w:szCs w:val="28"/>
        </w:rPr>
        <w:t> г. № </w:t>
      </w:r>
      <w:r w:rsidRPr="00474737">
        <w:rPr>
          <w:rFonts w:ascii="Times New Roman" w:hAnsi="Times New Roman" w:cs="Times New Roman"/>
          <w:sz w:val="28"/>
          <w:szCs w:val="28"/>
        </w:rPr>
        <w:t>42-7.4-04/2.2-1335).</w:t>
      </w:r>
    </w:p>
    <w:p w:rsidR="007A1065"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2.2.7.1</w:t>
      </w:r>
      <w:r w:rsidRPr="00CE684E">
        <w:rPr>
          <w:rFonts w:ascii="Times New Roman" w:hAnsi="Times New Roman" w:cs="Times New Roman"/>
          <w:sz w:val="28"/>
          <w:szCs w:val="28"/>
        </w:rPr>
        <w:t>.</w:t>
      </w:r>
      <w:r w:rsidRPr="00474737">
        <w:rPr>
          <w:rFonts w:ascii="Times New Roman" w:hAnsi="Times New Roman" w:cs="Times New Roman"/>
          <w:sz w:val="28"/>
          <w:szCs w:val="28"/>
        </w:rPr>
        <w:t xml:space="preserve"> «Внесены изменения в действующие нормативные правовые документы, определяющие порядок ведения бюджетного учета и формирования бюджетной отчетности, в соответствии с Концепцией централизации функций ведения бюджетного учета </w:t>
      </w:r>
      <w:r>
        <w:rPr>
          <w:rFonts w:ascii="Times New Roman" w:hAnsi="Times New Roman" w:cs="Times New Roman"/>
          <w:sz w:val="28"/>
          <w:szCs w:val="28"/>
        </w:rPr>
        <w:br/>
      </w:r>
      <w:r w:rsidRPr="00474737">
        <w:rPr>
          <w:rFonts w:ascii="Times New Roman" w:hAnsi="Times New Roman" w:cs="Times New Roman"/>
          <w:sz w:val="28"/>
          <w:szCs w:val="28"/>
        </w:rPr>
        <w:t>и формирования отчетности публично-правовых образований в органах Федерального казначейства»</w:t>
      </w:r>
      <w:r>
        <w:rPr>
          <w:rFonts w:ascii="Times New Roman" w:hAnsi="Times New Roman" w:cs="Times New Roman"/>
          <w:sz w:val="28"/>
          <w:szCs w:val="28"/>
        </w:rPr>
        <w:t>:</w:t>
      </w:r>
    </w:p>
    <w:p w:rsidR="007A1065" w:rsidRPr="00BD1E8C" w:rsidRDefault="007A1065" w:rsidP="007A1065">
      <w:pPr>
        <w:spacing w:line="360" w:lineRule="atLeast"/>
        <w:ind w:firstLine="709"/>
        <w:jc w:val="both"/>
        <w:rPr>
          <w:rFonts w:ascii="Times New Roman" w:hAnsi="Times New Roman" w:cs="Times New Roman"/>
          <w:sz w:val="28"/>
          <w:szCs w:val="28"/>
        </w:rPr>
      </w:pPr>
      <w:r w:rsidRPr="00474737">
        <w:rPr>
          <w:rFonts w:ascii="Times New Roman" w:hAnsi="Times New Roman" w:cs="Times New Roman"/>
          <w:sz w:val="28"/>
          <w:szCs w:val="28"/>
        </w:rPr>
        <w:t xml:space="preserve">Федеральным казначейством работы по обеспечению нормативного правового регулирования централизации ведения учета и формирования отчетности по исполнению бюджетов публично-правовых образований </w:t>
      </w:r>
      <w:r w:rsidRPr="00CE684E">
        <w:rPr>
          <w:rFonts w:ascii="Times New Roman" w:hAnsi="Times New Roman" w:cs="Times New Roman"/>
          <w:sz w:val="28"/>
          <w:szCs w:val="28"/>
        </w:rPr>
        <w:br/>
      </w:r>
      <w:r w:rsidRPr="00474737">
        <w:rPr>
          <w:rFonts w:ascii="Times New Roman" w:hAnsi="Times New Roman" w:cs="Times New Roman"/>
          <w:sz w:val="28"/>
          <w:szCs w:val="28"/>
        </w:rPr>
        <w:t xml:space="preserve">в органах Федерального казначейства </w:t>
      </w:r>
      <w:r>
        <w:rPr>
          <w:rFonts w:ascii="Times New Roman" w:hAnsi="Times New Roman" w:cs="Times New Roman"/>
          <w:sz w:val="28"/>
          <w:szCs w:val="28"/>
        </w:rPr>
        <w:t>до настоящего времени</w:t>
      </w:r>
      <w:r w:rsidRPr="00474737">
        <w:rPr>
          <w:rFonts w:ascii="Times New Roman" w:hAnsi="Times New Roman" w:cs="Times New Roman"/>
          <w:sz w:val="28"/>
          <w:szCs w:val="28"/>
        </w:rPr>
        <w:t xml:space="preserve"> </w:t>
      </w:r>
      <w:r>
        <w:rPr>
          <w:rFonts w:ascii="Times New Roman" w:hAnsi="Times New Roman" w:cs="Times New Roman"/>
          <w:sz w:val="28"/>
          <w:szCs w:val="28"/>
        </w:rPr>
        <w:br/>
      </w:r>
      <w:r w:rsidRPr="00474737">
        <w:rPr>
          <w:rFonts w:ascii="Times New Roman" w:hAnsi="Times New Roman" w:cs="Times New Roman"/>
          <w:sz w:val="28"/>
          <w:szCs w:val="28"/>
        </w:rPr>
        <w:t xml:space="preserve">не проводились по причине </w:t>
      </w:r>
      <w:r>
        <w:rPr>
          <w:rFonts w:ascii="Times New Roman" w:hAnsi="Times New Roman" w:cs="Times New Roman"/>
          <w:sz w:val="28"/>
          <w:szCs w:val="28"/>
        </w:rPr>
        <w:t>осуществле</w:t>
      </w:r>
      <w:r w:rsidRPr="00474737">
        <w:rPr>
          <w:rFonts w:ascii="Times New Roman" w:hAnsi="Times New Roman" w:cs="Times New Roman"/>
          <w:sz w:val="28"/>
          <w:szCs w:val="28"/>
        </w:rPr>
        <w:t xml:space="preserve">ния согласования с Минфином </w:t>
      </w:r>
      <w:proofErr w:type="gramStart"/>
      <w:r w:rsidRPr="00474737">
        <w:rPr>
          <w:rFonts w:ascii="Times New Roman" w:hAnsi="Times New Roman" w:cs="Times New Roman"/>
          <w:sz w:val="28"/>
          <w:szCs w:val="28"/>
        </w:rPr>
        <w:t>России Концепции централизации функций ведения бюджетного учета</w:t>
      </w:r>
      <w:proofErr w:type="gramEnd"/>
      <w:r w:rsidRPr="00474737">
        <w:rPr>
          <w:rFonts w:ascii="Times New Roman" w:hAnsi="Times New Roman" w:cs="Times New Roman"/>
          <w:sz w:val="28"/>
          <w:szCs w:val="28"/>
        </w:rPr>
        <w:t xml:space="preserve"> </w:t>
      </w:r>
      <w:r>
        <w:rPr>
          <w:rFonts w:ascii="Times New Roman" w:hAnsi="Times New Roman" w:cs="Times New Roman"/>
          <w:sz w:val="28"/>
          <w:szCs w:val="28"/>
        </w:rPr>
        <w:br/>
      </w:r>
      <w:r w:rsidRPr="00474737">
        <w:rPr>
          <w:rFonts w:ascii="Times New Roman" w:hAnsi="Times New Roman" w:cs="Times New Roman"/>
          <w:sz w:val="28"/>
          <w:szCs w:val="28"/>
        </w:rPr>
        <w:t xml:space="preserve">и </w:t>
      </w:r>
      <w:r w:rsidRPr="00BD1E8C">
        <w:rPr>
          <w:rFonts w:ascii="Times New Roman" w:hAnsi="Times New Roman" w:cs="Times New Roman"/>
          <w:sz w:val="28"/>
          <w:szCs w:val="28"/>
        </w:rPr>
        <w:t>формирования отчетности публично-правовых образований в органах Федерального казначейства.</w:t>
      </w:r>
    </w:p>
    <w:p w:rsidR="007A1065" w:rsidRPr="00BD1E8C" w:rsidRDefault="007A1065" w:rsidP="007A1065">
      <w:pPr>
        <w:spacing w:line="360" w:lineRule="atLeast"/>
        <w:ind w:firstLine="709"/>
        <w:jc w:val="both"/>
        <w:rPr>
          <w:rFonts w:ascii="Times New Roman" w:hAnsi="Times New Roman" w:cs="Times New Roman"/>
          <w:sz w:val="28"/>
          <w:szCs w:val="28"/>
        </w:rPr>
      </w:pPr>
      <w:r w:rsidRPr="00BD1E8C">
        <w:rPr>
          <w:rFonts w:ascii="Times New Roman" w:hAnsi="Times New Roman" w:cs="Times New Roman"/>
          <w:sz w:val="28"/>
          <w:szCs w:val="28"/>
        </w:rPr>
        <w:t>Мероприятие 2.2.11. «Обеспечение интеграции бюджетного процесса и процедур закупок товаров, работ и услуг для нужд публично-правовых образований»:</w:t>
      </w:r>
    </w:p>
    <w:p w:rsidR="007A1065" w:rsidRDefault="007A1065" w:rsidP="007A1065">
      <w:pPr>
        <w:spacing w:line="360" w:lineRule="atLeast"/>
        <w:ind w:firstLine="709"/>
        <w:jc w:val="both"/>
        <w:rPr>
          <w:rFonts w:ascii="Times New Roman" w:hAnsi="Times New Roman" w:cs="Times New Roman"/>
          <w:sz w:val="28"/>
          <w:szCs w:val="28"/>
        </w:rPr>
      </w:pPr>
      <w:r w:rsidRPr="00BD1E8C">
        <w:rPr>
          <w:rFonts w:ascii="Times New Roman" w:hAnsi="Times New Roman" w:cs="Times New Roman"/>
          <w:sz w:val="28"/>
          <w:szCs w:val="28"/>
        </w:rPr>
        <w:t>В целях обеспечения интеграции бюджетного процесса и процедур закупок товаров, работ и услуг для</w:t>
      </w:r>
      <w:r w:rsidRPr="001F3307">
        <w:rPr>
          <w:rFonts w:ascii="Times New Roman" w:hAnsi="Times New Roman" w:cs="Times New Roman"/>
          <w:sz w:val="28"/>
          <w:szCs w:val="28"/>
        </w:rPr>
        <w:t xml:space="preserve"> нужд публично-правовых образований</w:t>
      </w:r>
      <w:r>
        <w:rPr>
          <w:rFonts w:ascii="Times New Roman" w:hAnsi="Times New Roman" w:cs="Times New Roman"/>
          <w:sz w:val="28"/>
          <w:szCs w:val="28"/>
        </w:rPr>
        <w:t xml:space="preserve"> </w:t>
      </w:r>
      <w:r w:rsidRPr="005B7836">
        <w:rPr>
          <w:rFonts w:ascii="Times New Roman" w:hAnsi="Times New Roman" w:cs="Times New Roman"/>
          <w:sz w:val="28"/>
          <w:szCs w:val="28"/>
        </w:rPr>
        <w:t>Федеральн</w:t>
      </w:r>
      <w:r>
        <w:rPr>
          <w:rFonts w:ascii="Times New Roman" w:hAnsi="Times New Roman" w:cs="Times New Roman"/>
          <w:sz w:val="28"/>
          <w:szCs w:val="28"/>
        </w:rPr>
        <w:t>ым</w:t>
      </w:r>
      <w:r w:rsidRPr="005B7836">
        <w:rPr>
          <w:rFonts w:ascii="Times New Roman" w:hAnsi="Times New Roman" w:cs="Times New Roman"/>
          <w:sz w:val="28"/>
          <w:szCs w:val="28"/>
        </w:rPr>
        <w:t xml:space="preserve"> казначейство</w:t>
      </w:r>
      <w:r>
        <w:rPr>
          <w:rFonts w:ascii="Times New Roman" w:hAnsi="Times New Roman" w:cs="Times New Roman"/>
          <w:sz w:val="28"/>
          <w:szCs w:val="28"/>
        </w:rPr>
        <w:t>м:</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r w:rsidRPr="005B7836">
        <w:rPr>
          <w:rFonts w:ascii="Times New Roman" w:hAnsi="Times New Roman" w:cs="Times New Roman"/>
          <w:sz w:val="28"/>
          <w:szCs w:val="28"/>
        </w:rPr>
        <w:t xml:space="preserve">принято участие в разработке </w:t>
      </w:r>
      <w:proofErr w:type="gramStart"/>
      <w:r w:rsidRPr="005B7836">
        <w:rPr>
          <w:rFonts w:ascii="Times New Roman" w:hAnsi="Times New Roman" w:cs="Times New Roman"/>
          <w:sz w:val="28"/>
          <w:szCs w:val="28"/>
        </w:rPr>
        <w:t>механизма синхронизации процессов ведения реестра</w:t>
      </w:r>
      <w:proofErr w:type="gramEnd"/>
      <w:r w:rsidRPr="005B7836">
        <w:rPr>
          <w:rFonts w:ascii="Times New Roman" w:hAnsi="Times New Roman" w:cs="Times New Roman"/>
          <w:sz w:val="28"/>
          <w:szCs w:val="28"/>
        </w:rPr>
        <w:t xml:space="preserve"> контрактов, реестра соглашений через учет бюджетных обязательств (подготовлен перечень информации для однократного ввода информации, бизнес – процесс синхронизации процессов ведения реестра соглашений </w:t>
      </w:r>
      <w:r>
        <w:rPr>
          <w:rFonts w:ascii="Times New Roman" w:hAnsi="Times New Roman" w:cs="Times New Roman"/>
          <w:sz w:val="28"/>
          <w:szCs w:val="28"/>
        </w:rPr>
        <w:t>и учета бюджетных обязательств);</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н</w:t>
      </w:r>
      <w:r w:rsidRPr="005B7836">
        <w:rPr>
          <w:rFonts w:ascii="Times New Roman" w:hAnsi="Times New Roman" w:cs="Times New Roman"/>
          <w:sz w:val="28"/>
          <w:szCs w:val="28"/>
        </w:rPr>
        <w:t xml:space="preserve">аправлены в Минфин России предложения по новой редакции </w:t>
      </w:r>
      <w:proofErr w:type="gramStart"/>
      <w:r w:rsidRPr="005B7836">
        <w:rPr>
          <w:rFonts w:ascii="Times New Roman" w:hAnsi="Times New Roman" w:cs="Times New Roman"/>
          <w:sz w:val="28"/>
          <w:szCs w:val="28"/>
        </w:rPr>
        <w:t>порядка учета бюджетных обязательств получателей средств федерального бюджета</w:t>
      </w:r>
      <w:proofErr w:type="gramEnd"/>
      <w:r w:rsidRPr="005B7836">
        <w:rPr>
          <w:rFonts w:ascii="Times New Roman" w:hAnsi="Times New Roman" w:cs="Times New Roman"/>
          <w:sz w:val="28"/>
          <w:szCs w:val="28"/>
        </w:rPr>
        <w:t xml:space="preserve"> письмом </w:t>
      </w:r>
      <w:r>
        <w:rPr>
          <w:rFonts w:ascii="Times New Roman" w:hAnsi="Times New Roman" w:cs="Times New Roman"/>
          <w:sz w:val="28"/>
          <w:szCs w:val="28"/>
        </w:rPr>
        <w:t>Федерального казначейства от 24 июня</w:t>
      </w:r>
      <w:r w:rsidRPr="005B7836">
        <w:rPr>
          <w:rFonts w:ascii="Times New Roman" w:hAnsi="Times New Roman" w:cs="Times New Roman"/>
          <w:sz w:val="28"/>
          <w:szCs w:val="28"/>
        </w:rPr>
        <w:t xml:space="preserve"> 2014</w:t>
      </w:r>
      <w:r>
        <w:rPr>
          <w:rFonts w:ascii="Times New Roman" w:hAnsi="Times New Roman" w:cs="Times New Roman"/>
          <w:sz w:val="28"/>
          <w:szCs w:val="28"/>
        </w:rPr>
        <w:t xml:space="preserve"> г. </w:t>
      </w:r>
      <w:r>
        <w:rPr>
          <w:rFonts w:ascii="Times New Roman" w:hAnsi="Times New Roman" w:cs="Times New Roman"/>
          <w:sz w:val="28"/>
          <w:szCs w:val="28"/>
        </w:rPr>
        <w:br/>
        <w:t>№ </w:t>
      </w:r>
      <w:r w:rsidRPr="005B7836">
        <w:rPr>
          <w:rFonts w:ascii="Times New Roman" w:hAnsi="Times New Roman" w:cs="Times New Roman"/>
          <w:sz w:val="28"/>
          <w:szCs w:val="28"/>
        </w:rPr>
        <w:t>42-5.1-10/9</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изданы приказы </w:t>
      </w:r>
      <w:r w:rsidRPr="005B7836">
        <w:rPr>
          <w:rFonts w:ascii="Times New Roman" w:hAnsi="Times New Roman" w:cs="Times New Roman"/>
          <w:sz w:val="28"/>
          <w:szCs w:val="28"/>
        </w:rPr>
        <w:t xml:space="preserve">Минфина </w:t>
      </w:r>
      <w:r>
        <w:rPr>
          <w:rFonts w:ascii="Times New Roman" w:hAnsi="Times New Roman" w:cs="Times New Roman"/>
          <w:sz w:val="28"/>
          <w:szCs w:val="28"/>
        </w:rPr>
        <w:t>России, в разработке которых Федеральное казначейство принимало участие:</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от 18 декабря 2013 </w:t>
      </w:r>
      <w:r w:rsidRPr="005B7836">
        <w:rPr>
          <w:rFonts w:ascii="Times New Roman" w:hAnsi="Times New Roman" w:cs="Times New Roman"/>
          <w:sz w:val="28"/>
          <w:szCs w:val="28"/>
        </w:rPr>
        <w:t>г. №</w:t>
      </w:r>
      <w:r>
        <w:rPr>
          <w:rFonts w:ascii="Times New Roman" w:hAnsi="Times New Roman" w:cs="Times New Roman"/>
          <w:sz w:val="28"/>
          <w:szCs w:val="28"/>
        </w:rPr>
        <w:t> 126н «</w:t>
      </w:r>
      <w:r w:rsidRPr="005B7836">
        <w:rPr>
          <w:rFonts w:ascii="Times New Roman" w:hAnsi="Times New Roman" w:cs="Times New Roman"/>
          <w:sz w:val="28"/>
          <w:szCs w:val="28"/>
        </w:rPr>
        <w:t>О порядке формирования информации и документов для веде</w:t>
      </w:r>
      <w:r>
        <w:rPr>
          <w:rFonts w:ascii="Times New Roman" w:hAnsi="Times New Roman" w:cs="Times New Roman"/>
          <w:sz w:val="28"/>
          <w:szCs w:val="28"/>
        </w:rPr>
        <w:t>ния реестра банковских гарантий»</w:t>
      </w:r>
      <w:r w:rsidRPr="005B7836">
        <w:rPr>
          <w:rFonts w:ascii="Times New Roman" w:hAnsi="Times New Roman" w:cs="Times New Roman"/>
          <w:sz w:val="28"/>
          <w:szCs w:val="28"/>
        </w:rPr>
        <w:t xml:space="preserve">. Зарегистрирован </w:t>
      </w:r>
      <w:r>
        <w:rPr>
          <w:rFonts w:ascii="Times New Roman" w:hAnsi="Times New Roman" w:cs="Times New Roman"/>
          <w:sz w:val="28"/>
          <w:szCs w:val="28"/>
        </w:rPr>
        <w:t>в Минюсте России 31 января 2014 </w:t>
      </w:r>
      <w:r w:rsidRPr="005B7836">
        <w:rPr>
          <w:rFonts w:ascii="Times New Roman" w:hAnsi="Times New Roman" w:cs="Times New Roman"/>
          <w:sz w:val="28"/>
          <w:szCs w:val="28"/>
        </w:rPr>
        <w:t>г. №</w:t>
      </w:r>
      <w:r>
        <w:rPr>
          <w:rFonts w:ascii="Times New Roman" w:hAnsi="Times New Roman" w:cs="Times New Roman"/>
          <w:sz w:val="28"/>
          <w:szCs w:val="28"/>
        </w:rPr>
        <w:t> 31204;</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от 18 декабря 2013 г. № 127н «</w:t>
      </w:r>
      <w:r w:rsidRPr="005B7836">
        <w:rPr>
          <w:rFonts w:ascii="Times New Roman" w:hAnsi="Times New Roman" w:cs="Times New Roman"/>
          <w:sz w:val="28"/>
          <w:szCs w:val="28"/>
        </w:rPr>
        <w:t xml:space="preserve">О порядках присвоения, применения, а также изменения идентификационных кодов банков </w:t>
      </w:r>
      <w:r>
        <w:rPr>
          <w:rFonts w:ascii="Times New Roman" w:hAnsi="Times New Roman" w:cs="Times New Roman"/>
          <w:sz w:val="28"/>
          <w:szCs w:val="28"/>
        </w:rPr>
        <w:br/>
      </w:r>
      <w:r w:rsidRPr="005B7836">
        <w:rPr>
          <w:rFonts w:ascii="Times New Roman" w:hAnsi="Times New Roman" w:cs="Times New Roman"/>
          <w:sz w:val="28"/>
          <w:szCs w:val="28"/>
        </w:rPr>
        <w:t xml:space="preserve">и заказчиков в целях ведения реестра контрактов, заключенных </w:t>
      </w:r>
      <w:r w:rsidRPr="005B7836">
        <w:rPr>
          <w:rFonts w:ascii="Times New Roman" w:hAnsi="Times New Roman" w:cs="Times New Roman"/>
          <w:sz w:val="28"/>
          <w:szCs w:val="28"/>
        </w:rPr>
        <w:lastRenderedPageBreak/>
        <w:t>заказчиками, реестра контрактов, содержащего сведения, составляющие государственную тайну</w:t>
      </w:r>
      <w:r>
        <w:rPr>
          <w:rFonts w:ascii="Times New Roman" w:hAnsi="Times New Roman" w:cs="Times New Roman"/>
          <w:sz w:val="28"/>
          <w:szCs w:val="28"/>
        </w:rPr>
        <w:t>, и реестра банковских гарантий»</w:t>
      </w:r>
      <w:r w:rsidRPr="005B7836">
        <w:rPr>
          <w:rFonts w:ascii="Times New Roman" w:hAnsi="Times New Roman" w:cs="Times New Roman"/>
          <w:sz w:val="28"/>
          <w:szCs w:val="28"/>
        </w:rPr>
        <w:t>. Зарегистрирован в</w:t>
      </w:r>
      <w:r>
        <w:rPr>
          <w:rFonts w:ascii="Times New Roman" w:hAnsi="Times New Roman" w:cs="Times New Roman"/>
          <w:sz w:val="28"/>
          <w:szCs w:val="28"/>
        </w:rPr>
        <w:t xml:space="preserve"> Минюсте России 21 февраля 2014 </w:t>
      </w:r>
      <w:r w:rsidRPr="005B7836">
        <w:rPr>
          <w:rFonts w:ascii="Times New Roman" w:hAnsi="Times New Roman" w:cs="Times New Roman"/>
          <w:sz w:val="28"/>
          <w:szCs w:val="28"/>
        </w:rPr>
        <w:t>г. №</w:t>
      </w:r>
      <w:r>
        <w:rPr>
          <w:rFonts w:ascii="Times New Roman" w:hAnsi="Times New Roman" w:cs="Times New Roman"/>
          <w:sz w:val="28"/>
          <w:szCs w:val="28"/>
        </w:rPr>
        <w:t> 31386;</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от 23 декабря 2013 </w:t>
      </w:r>
      <w:r w:rsidRPr="005B7836">
        <w:rPr>
          <w:rFonts w:ascii="Times New Roman" w:hAnsi="Times New Roman" w:cs="Times New Roman"/>
          <w:sz w:val="28"/>
          <w:szCs w:val="28"/>
        </w:rPr>
        <w:t>г. №</w:t>
      </w:r>
      <w:r>
        <w:rPr>
          <w:rFonts w:ascii="Times New Roman" w:hAnsi="Times New Roman" w:cs="Times New Roman"/>
          <w:sz w:val="28"/>
          <w:szCs w:val="28"/>
        </w:rPr>
        <w:t> 130н «</w:t>
      </w:r>
      <w:r w:rsidRPr="005B7836">
        <w:rPr>
          <w:rFonts w:ascii="Times New Roman" w:hAnsi="Times New Roman" w:cs="Times New Roman"/>
          <w:sz w:val="28"/>
          <w:szCs w:val="28"/>
        </w:rPr>
        <w:t>Об утверждении Порядка формирования уникального номера реестровой записи в реестре контрактов, заключенных заказчиками, и реестре контрактов, содержащем сведения, сос</w:t>
      </w:r>
      <w:r>
        <w:rPr>
          <w:rFonts w:ascii="Times New Roman" w:hAnsi="Times New Roman" w:cs="Times New Roman"/>
          <w:sz w:val="28"/>
          <w:szCs w:val="28"/>
        </w:rPr>
        <w:t>тавляющие государственную тайну»</w:t>
      </w:r>
      <w:r w:rsidRPr="005B7836">
        <w:rPr>
          <w:rFonts w:ascii="Times New Roman" w:hAnsi="Times New Roman" w:cs="Times New Roman"/>
          <w:sz w:val="28"/>
          <w:szCs w:val="28"/>
        </w:rPr>
        <w:t xml:space="preserve">. Зарегистрирован </w:t>
      </w:r>
      <w:r>
        <w:rPr>
          <w:rFonts w:ascii="Times New Roman" w:hAnsi="Times New Roman" w:cs="Times New Roman"/>
          <w:sz w:val="28"/>
          <w:szCs w:val="28"/>
        </w:rPr>
        <w:br/>
        <w:t>в Минюсте России 16 апреля 2014 </w:t>
      </w:r>
      <w:r w:rsidRPr="005B7836">
        <w:rPr>
          <w:rFonts w:ascii="Times New Roman" w:hAnsi="Times New Roman" w:cs="Times New Roman"/>
          <w:sz w:val="28"/>
          <w:szCs w:val="28"/>
        </w:rPr>
        <w:t>г. №</w:t>
      </w:r>
      <w:r>
        <w:rPr>
          <w:rFonts w:ascii="Times New Roman" w:hAnsi="Times New Roman" w:cs="Times New Roman"/>
          <w:sz w:val="28"/>
          <w:szCs w:val="28"/>
        </w:rPr>
        <w:t> 31992;</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от </w:t>
      </w:r>
      <w:r w:rsidRPr="005B7836">
        <w:rPr>
          <w:rFonts w:ascii="Times New Roman" w:hAnsi="Times New Roman" w:cs="Times New Roman"/>
          <w:sz w:val="28"/>
          <w:szCs w:val="28"/>
        </w:rPr>
        <w:t>24</w:t>
      </w:r>
      <w:r>
        <w:rPr>
          <w:rFonts w:ascii="Times New Roman" w:hAnsi="Times New Roman" w:cs="Times New Roman"/>
          <w:sz w:val="28"/>
          <w:szCs w:val="28"/>
        </w:rPr>
        <w:t xml:space="preserve"> ноября </w:t>
      </w:r>
      <w:r w:rsidRPr="005B7836">
        <w:rPr>
          <w:rFonts w:ascii="Times New Roman" w:hAnsi="Times New Roman" w:cs="Times New Roman"/>
          <w:sz w:val="28"/>
          <w:szCs w:val="28"/>
        </w:rPr>
        <w:t>2014</w:t>
      </w:r>
      <w:r>
        <w:rPr>
          <w:rFonts w:ascii="Times New Roman" w:hAnsi="Times New Roman" w:cs="Times New Roman"/>
          <w:sz w:val="28"/>
          <w:szCs w:val="28"/>
        </w:rPr>
        <w:t> г. № 136н «</w:t>
      </w:r>
      <w:r w:rsidRPr="005B7836">
        <w:rPr>
          <w:rFonts w:ascii="Times New Roman" w:hAnsi="Times New Roman" w:cs="Times New Roman"/>
          <w:sz w:val="28"/>
          <w:szCs w:val="28"/>
        </w:rPr>
        <w:t>О порядке формирования информации, а также обмена информацией и документами между заказчиками и Федеральным казначейством в целях ведения реестра конт</w:t>
      </w:r>
      <w:r>
        <w:rPr>
          <w:rFonts w:ascii="Times New Roman" w:hAnsi="Times New Roman" w:cs="Times New Roman"/>
          <w:sz w:val="28"/>
          <w:szCs w:val="28"/>
        </w:rPr>
        <w:t>рактов, заключенных заказчиками».</w:t>
      </w:r>
    </w:p>
    <w:p w:rsidR="007A1065" w:rsidRDefault="007A1065" w:rsidP="007A1065">
      <w:pPr>
        <w:spacing w:line="360" w:lineRule="atLeast"/>
        <w:ind w:firstLine="709"/>
        <w:jc w:val="both"/>
        <w:rPr>
          <w:rFonts w:ascii="Times New Roman" w:hAnsi="Times New Roman" w:cs="Times New Roman"/>
          <w:sz w:val="28"/>
          <w:szCs w:val="28"/>
        </w:rPr>
      </w:pPr>
      <w:r w:rsidRPr="00C91CFC">
        <w:rPr>
          <w:rFonts w:ascii="Times New Roman" w:hAnsi="Times New Roman" w:cs="Times New Roman"/>
          <w:b/>
          <w:sz w:val="28"/>
          <w:szCs w:val="28"/>
        </w:rPr>
        <w:t xml:space="preserve">Основное мероприятие 2.4. «Кассовое обслуживание исполнения бюджетов бюджетной системы Российской Федерации, учет операций со средствами </w:t>
      </w:r>
      <w:proofErr w:type="spellStart"/>
      <w:r w:rsidRPr="00C91CFC">
        <w:rPr>
          <w:rFonts w:ascii="Times New Roman" w:hAnsi="Times New Roman" w:cs="Times New Roman"/>
          <w:b/>
          <w:sz w:val="28"/>
          <w:szCs w:val="28"/>
        </w:rPr>
        <w:t>неучастников</w:t>
      </w:r>
      <w:proofErr w:type="spellEnd"/>
      <w:r w:rsidRPr="00C91CFC">
        <w:rPr>
          <w:rFonts w:ascii="Times New Roman" w:hAnsi="Times New Roman" w:cs="Times New Roman"/>
          <w:b/>
          <w:sz w:val="28"/>
          <w:szCs w:val="28"/>
        </w:rPr>
        <w:t xml:space="preserve"> бюджетного процесса и формирование бюджетной отчетности»</w:t>
      </w:r>
      <w:r>
        <w:rPr>
          <w:rFonts w:ascii="Times New Roman" w:hAnsi="Times New Roman" w:cs="Times New Roman"/>
          <w:sz w:val="28"/>
          <w:szCs w:val="28"/>
        </w:rPr>
        <w:t xml:space="preserve"> </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Обеспечено:</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1. Качественное и своевременное проведение операций при кассовом обслуживании исполнения бюджетов бюджетной системы Российской Федерации, операций со средствами </w:t>
      </w:r>
      <w:proofErr w:type="spellStart"/>
      <w:r w:rsidRPr="002751EB">
        <w:rPr>
          <w:rFonts w:ascii="Times New Roman" w:hAnsi="Times New Roman" w:cs="Times New Roman"/>
          <w:sz w:val="28"/>
          <w:szCs w:val="28"/>
        </w:rPr>
        <w:t>неучастников</w:t>
      </w:r>
      <w:proofErr w:type="spellEnd"/>
      <w:r w:rsidRPr="002751EB">
        <w:rPr>
          <w:rFonts w:ascii="Times New Roman" w:hAnsi="Times New Roman" w:cs="Times New Roman"/>
          <w:sz w:val="28"/>
          <w:szCs w:val="28"/>
        </w:rPr>
        <w:t xml:space="preserve"> бюджетного процесса;</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2. Распределение доходов от налогов, сборов и иных поступлений между бюджетами бюджетной системы Российской Федерации </w:t>
      </w:r>
      <w:r w:rsidRPr="002751EB">
        <w:rPr>
          <w:rFonts w:ascii="Times New Roman" w:hAnsi="Times New Roman" w:cs="Times New Roman"/>
          <w:sz w:val="28"/>
          <w:szCs w:val="28"/>
        </w:rPr>
        <w:br/>
        <w:t>в соответствии с требованиями законодательства;</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3. Повышение эффективности процессов управления финансовыми ресурсами Российской Федерации;</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4. Минимизация наличного денежного обращения в секторе государственного управления;</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5. Своевременное и качественное формирование и представление бюджетной отчетности;</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6. Достоверность, актуальность, прозрачность и доступность информации о состоянии общественных финансов;</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7. Исполнение судебных актов, предусматривающих обращение взыскания на средства бюджетов бюджетной системы Российской Федерации, бюджетных и автономных учреждений;</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8. Совершенствование организации деятельности Федерального </w:t>
      </w:r>
      <w:proofErr w:type="gramStart"/>
      <w:r w:rsidRPr="002751EB">
        <w:rPr>
          <w:rFonts w:ascii="Times New Roman" w:hAnsi="Times New Roman" w:cs="Times New Roman"/>
          <w:sz w:val="28"/>
          <w:szCs w:val="28"/>
        </w:rPr>
        <w:t>казначейства</w:t>
      </w:r>
      <w:proofErr w:type="gramEnd"/>
      <w:r w:rsidRPr="002751EB">
        <w:rPr>
          <w:rFonts w:ascii="Times New Roman" w:hAnsi="Times New Roman" w:cs="Times New Roman"/>
          <w:sz w:val="28"/>
          <w:szCs w:val="28"/>
        </w:rPr>
        <w:t xml:space="preserve"> в целях создания динамично развивающейся, надежной </w:t>
      </w:r>
      <w:r w:rsidRPr="002751EB">
        <w:rPr>
          <w:rFonts w:ascii="Times New Roman" w:hAnsi="Times New Roman" w:cs="Times New Roman"/>
          <w:sz w:val="28"/>
          <w:szCs w:val="28"/>
        </w:rPr>
        <w:br/>
        <w:t>и передовой казначейской системы.</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Мероприятие 2.4.1. «Кассовое обслуживание исполнения бюджетов бюджетной системы Российской Федерации, учет операций со средствами </w:t>
      </w:r>
      <w:proofErr w:type="spellStart"/>
      <w:r w:rsidRPr="002751EB">
        <w:rPr>
          <w:rFonts w:ascii="Times New Roman" w:hAnsi="Times New Roman" w:cs="Times New Roman"/>
          <w:sz w:val="28"/>
          <w:szCs w:val="28"/>
        </w:rPr>
        <w:lastRenderedPageBreak/>
        <w:t>неучастников</w:t>
      </w:r>
      <w:proofErr w:type="spellEnd"/>
      <w:r w:rsidRPr="002751EB">
        <w:rPr>
          <w:rFonts w:ascii="Times New Roman" w:hAnsi="Times New Roman" w:cs="Times New Roman"/>
          <w:sz w:val="28"/>
          <w:szCs w:val="28"/>
        </w:rPr>
        <w:t xml:space="preserve"> бюджетного процесса и иные мероприятия, связанные </w:t>
      </w:r>
      <w:r w:rsidRPr="002751EB">
        <w:rPr>
          <w:rFonts w:ascii="Times New Roman" w:hAnsi="Times New Roman" w:cs="Times New Roman"/>
          <w:sz w:val="28"/>
          <w:szCs w:val="28"/>
        </w:rPr>
        <w:br/>
        <w:t>с деятельностью Федерального казначейства»:</w:t>
      </w:r>
    </w:p>
    <w:p w:rsidR="007A1065"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В целях обеспечения качественного и своевременного проведения операций при кассовом обслуживании исполнения бюджетов бюджетной системы Российской Федерации и учета операций со средствами </w:t>
      </w:r>
      <w:proofErr w:type="spellStart"/>
      <w:r w:rsidRPr="002751EB">
        <w:rPr>
          <w:rFonts w:ascii="Times New Roman" w:hAnsi="Times New Roman" w:cs="Times New Roman"/>
          <w:sz w:val="28"/>
          <w:szCs w:val="28"/>
        </w:rPr>
        <w:t>неучастников</w:t>
      </w:r>
      <w:proofErr w:type="spellEnd"/>
      <w:r w:rsidRPr="002751EB">
        <w:rPr>
          <w:rFonts w:ascii="Times New Roman" w:hAnsi="Times New Roman" w:cs="Times New Roman"/>
          <w:sz w:val="28"/>
          <w:szCs w:val="28"/>
        </w:rPr>
        <w:t xml:space="preserve"> бюджетного процесса разработаны и </w:t>
      </w:r>
      <w:r>
        <w:rPr>
          <w:rFonts w:ascii="Times New Roman" w:hAnsi="Times New Roman" w:cs="Times New Roman"/>
          <w:sz w:val="28"/>
          <w:szCs w:val="28"/>
        </w:rPr>
        <w:t>изда</w:t>
      </w:r>
      <w:r w:rsidRPr="002751EB">
        <w:rPr>
          <w:rFonts w:ascii="Times New Roman" w:hAnsi="Times New Roman" w:cs="Times New Roman"/>
          <w:sz w:val="28"/>
          <w:szCs w:val="28"/>
        </w:rPr>
        <w:t>ны приказы Федерального казначейства:</w:t>
      </w:r>
    </w:p>
    <w:p w:rsidR="007A1065" w:rsidRPr="002751EB" w:rsidRDefault="007A1065" w:rsidP="007A1065">
      <w:pPr>
        <w:spacing w:line="360" w:lineRule="atLeast"/>
        <w:ind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 от 3 марта 2014 г. №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 12н» в части направления инкассовых поручений Пенсионного фонда Российской Федерации и</w:t>
      </w:r>
      <w:proofErr w:type="gramEnd"/>
      <w:r w:rsidRPr="002751EB">
        <w:rPr>
          <w:rFonts w:ascii="Times New Roman" w:hAnsi="Times New Roman" w:cs="Times New Roman"/>
          <w:sz w:val="28"/>
          <w:szCs w:val="28"/>
        </w:rPr>
        <w:t xml:space="preserve"> Фонда социального страхования Российской Федерации в электронном виде территориальными органами Федерального казначейства в Банк России. </w:t>
      </w:r>
      <w:proofErr w:type="gramStart"/>
      <w:r w:rsidRPr="002751EB">
        <w:rPr>
          <w:rFonts w:ascii="Times New Roman" w:hAnsi="Times New Roman" w:cs="Times New Roman"/>
          <w:sz w:val="28"/>
          <w:szCs w:val="28"/>
        </w:rPr>
        <w:t>Зарегистрирован в Минюсте России 7 мая 2014 г. № 32192;</w:t>
      </w:r>
      <w:proofErr w:type="gramEnd"/>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от 26 марта 2014 г. № 5н «Об утверждении порядка осуществления территориальными органами Федерального казначейства в 2014 году </w:t>
      </w:r>
      <w:proofErr w:type="gramStart"/>
      <w:r w:rsidRPr="002751EB">
        <w:rPr>
          <w:rFonts w:ascii="Times New Roman" w:hAnsi="Times New Roman" w:cs="Times New Roman"/>
          <w:sz w:val="28"/>
          <w:szCs w:val="28"/>
        </w:rPr>
        <w:t>полномочий получателя средств бюджета субъекта Российской Федерации</w:t>
      </w:r>
      <w:proofErr w:type="gramEnd"/>
      <w:r w:rsidRPr="002751EB">
        <w:rPr>
          <w:rFonts w:ascii="Times New Roman" w:hAnsi="Times New Roman" w:cs="Times New Roman"/>
          <w:sz w:val="28"/>
          <w:szCs w:val="28"/>
        </w:rPr>
        <w:t xml:space="preserve"> по перечислению межбюджетных трансфертов, предоставляемых </w:t>
      </w:r>
      <w:r w:rsidRPr="002751EB">
        <w:rPr>
          <w:rFonts w:ascii="Times New Roman" w:hAnsi="Times New Roman" w:cs="Times New Roman"/>
          <w:sz w:val="28"/>
          <w:szCs w:val="28"/>
        </w:rPr>
        <w:br/>
        <w:t>из бюджета субъекта Российской Федерации в местный бюджет в форме субсидий, субвенций и иных межбюджетных трансфертов, имеющих целевое назначение»;</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от 29 октября 2014 г. № 16н «О порядке осуществления территориальными органами Федерального казначейства операций </w:t>
      </w:r>
      <w:r w:rsidRPr="002751EB">
        <w:rPr>
          <w:rFonts w:ascii="Times New Roman" w:hAnsi="Times New Roman" w:cs="Times New Roman"/>
          <w:sz w:val="28"/>
          <w:szCs w:val="28"/>
        </w:rPr>
        <w:br/>
        <w:t xml:space="preserve">со средствами юридического лица (его обособленного подразделения), </w:t>
      </w:r>
      <w:r w:rsidRPr="002751EB">
        <w:rPr>
          <w:rFonts w:ascii="Times New Roman" w:hAnsi="Times New Roman" w:cs="Times New Roman"/>
          <w:sz w:val="28"/>
          <w:szCs w:val="28"/>
        </w:rPr>
        <w:br/>
        <w:t xml:space="preserve">не являющегося </w:t>
      </w:r>
      <w:r>
        <w:rPr>
          <w:rFonts w:ascii="Times New Roman" w:hAnsi="Times New Roman" w:cs="Times New Roman"/>
          <w:sz w:val="28"/>
          <w:szCs w:val="28"/>
        </w:rPr>
        <w:t>участником бюджетного процесса».</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В целях минимизации наличного денежного обращения в секторе государственного управления:</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w:t>
      </w:r>
      <w:r>
        <w:rPr>
          <w:rFonts w:ascii="Times New Roman" w:hAnsi="Times New Roman" w:cs="Times New Roman"/>
          <w:sz w:val="28"/>
          <w:szCs w:val="28"/>
        </w:rPr>
        <w:t>издан</w:t>
      </w:r>
      <w:r w:rsidRPr="002751EB">
        <w:rPr>
          <w:rFonts w:ascii="Times New Roman" w:hAnsi="Times New Roman" w:cs="Times New Roman"/>
          <w:sz w:val="28"/>
          <w:szCs w:val="28"/>
        </w:rPr>
        <w:t xml:space="preserve"> приказ Федерального казначейства от 30 июня 2014 г. №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Минюсте России от 29 сентября 2014 г.</w:t>
      </w:r>
      <w:r>
        <w:rPr>
          <w:rFonts w:ascii="Times New Roman" w:hAnsi="Times New Roman" w:cs="Times New Roman"/>
          <w:sz w:val="28"/>
          <w:szCs w:val="28"/>
        </w:rPr>
        <w:t xml:space="preserve"> </w:t>
      </w:r>
      <w:r w:rsidRPr="002751EB">
        <w:rPr>
          <w:rFonts w:ascii="Times New Roman" w:hAnsi="Times New Roman" w:cs="Times New Roman"/>
          <w:sz w:val="28"/>
          <w:szCs w:val="28"/>
        </w:rPr>
        <w:t>№</w:t>
      </w:r>
      <w:r w:rsidRPr="002751EB">
        <w:rPr>
          <w:rFonts w:ascii="Times New Roman" w:hAnsi="Times New Roman" w:cs="Times New Roman"/>
          <w:sz w:val="28"/>
          <w:szCs w:val="28"/>
          <w:lang w:val="en-US"/>
        </w:rPr>
        <w:t> </w:t>
      </w:r>
      <w:r w:rsidRPr="002751EB">
        <w:rPr>
          <w:rFonts w:ascii="Times New Roman" w:hAnsi="Times New Roman" w:cs="Times New Roman"/>
          <w:sz w:val="28"/>
          <w:szCs w:val="28"/>
        </w:rPr>
        <w:t>34153;</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lastRenderedPageBreak/>
        <w:t>– проведены совещания с Центральным Банком Российской Федерации и кредитными организациями в целях обеспечения наличными денежными средствами организаций.</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Также проведены следующие мониторинги:</w:t>
      </w:r>
    </w:p>
    <w:p w:rsidR="007A1065" w:rsidRPr="002751EB" w:rsidRDefault="007A1065" w:rsidP="007A1065">
      <w:pPr>
        <w:spacing w:line="360" w:lineRule="atLeast"/>
        <w:ind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 xml:space="preserve">– мониторинг объемов денежных средств, перечисленных </w:t>
      </w:r>
      <w:r w:rsidRPr="002751EB">
        <w:rPr>
          <w:rFonts w:ascii="Times New Roman" w:hAnsi="Times New Roman" w:cs="Times New Roman"/>
          <w:sz w:val="28"/>
          <w:szCs w:val="28"/>
        </w:rPr>
        <w:br/>
        <w:t xml:space="preserve">из федерального бюджета на корпоративные карты организаций, проводимый в рамках исполнения приказа Федерального казначейства </w:t>
      </w:r>
      <w:r>
        <w:rPr>
          <w:rFonts w:ascii="Times New Roman" w:hAnsi="Times New Roman" w:cs="Times New Roman"/>
          <w:sz w:val="28"/>
          <w:szCs w:val="28"/>
        </w:rPr>
        <w:br/>
      </w:r>
      <w:r w:rsidRPr="002751EB">
        <w:rPr>
          <w:rFonts w:ascii="Times New Roman" w:hAnsi="Times New Roman" w:cs="Times New Roman"/>
          <w:sz w:val="28"/>
          <w:szCs w:val="28"/>
        </w:rPr>
        <w:t>от 7 августа 2009 г. №</w:t>
      </w:r>
      <w:r w:rsidRPr="002751EB">
        <w:rPr>
          <w:rFonts w:ascii="Times New Roman" w:hAnsi="Times New Roman" w:cs="Times New Roman"/>
          <w:sz w:val="28"/>
          <w:szCs w:val="28"/>
          <w:lang w:val="en-US"/>
        </w:rPr>
        <w:t> </w:t>
      </w:r>
      <w:r w:rsidRPr="002751EB">
        <w:rPr>
          <w:rFonts w:ascii="Times New Roman" w:hAnsi="Times New Roman" w:cs="Times New Roman"/>
          <w:sz w:val="28"/>
          <w:szCs w:val="28"/>
        </w:rPr>
        <w:t>180</w:t>
      </w:r>
      <w:r>
        <w:rPr>
          <w:rFonts w:ascii="Times New Roman" w:hAnsi="Times New Roman" w:cs="Times New Roman"/>
          <w:sz w:val="28"/>
          <w:szCs w:val="28"/>
        </w:rPr>
        <w:t xml:space="preserve"> «</w:t>
      </w:r>
      <w:r w:rsidRPr="0003301E">
        <w:rPr>
          <w:rFonts w:ascii="Times New Roman" w:hAnsi="Times New Roman" w:cs="Times New Roman"/>
          <w:sz w:val="28"/>
          <w:szCs w:val="28"/>
        </w:rPr>
        <w:t xml:space="preserve">О представлении информации </w:t>
      </w:r>
      <w:r>
        <w:rPr>
          <w:rFonts w:ascii="Times New Roman" w:hAnsi="Times New Roman" w:cs="Times New Roman"/>
          <w:sz w:val="28"/>
          <w:szCs w:val="28"/>
        </w:rPr>
        <w:br/>
      </w:r>
      <w:r w:rsidRPr="0003301E">
        <w:rPr>
          <w:rFonts w:ascii="Times New Roman" w:hAnsi="Times New Roman" w:cs="Times New Roman"/>
          <w:sz w:val="28"/>
          <w:szCs w:val="28"/>
        </w:rPr>
        <w:t>для формирования отчетов о мониторинге финансового менеджмента, осуществляемого главными администраторами средств федерального бюджета</w:t>
      </w:r>
      <w:r>
        <w:rPr>
          <w:rFonts w:ascii="Times New Roman" w:hAnsi="Times New Roman" w:cs="Times New Roman"/>
          <w:sz w:val="28"/>
          <w:szCs w:val="28"/>
        </w:rPr>
        <w:t xml:space="preserve">», по состоянию на 1 января 2014 года, за I </w:t>
      </w:r>
      <w:r w:rsidRPr="002751EB">
        <w:rPr>
          <w:rFonts w:ascii="Times New Roman" w:hAnsi="Times New Roman" w:cs="Times New Roman"/>
          <w:sz w:val="28"/>
          <w:szCs w:val="28"/>
        </w:rPr>
        <w:t>квартал 2014</w:t>
      </w:r>
      <w:r>
        <w:rPr>
          <w:rFonts w:ascii="Times New Roman" w:hAnsi="Times New Roman" w:cs="Times New Roman"/>
          <w:sz w:val="28"/>
          <w:szCs w:val="28"/>
        </w:rPr>
        <w:t xml:space="preserve"> года</w:t>
      </w:r>
      <w:r w:rsidRPr="002751EB">
        <w:rPr>
          <w:rFonts w:ascii="Times New Roman" w:hAnsi="Times New Roman" w:cs="Times New Roman"/>
          <w:sz w:val="28"/>
          <w:szCs w:val="28"/>
        </w:rPr>
        <w:t xml:space="preserve">, </w:t>
      </w:r>
      <w:r>
        <w:rPr>
          <w:rFonts w:ascii="Times New Roman" w:hAnsi="Times New Roman" w:cs="Times New Roman"/>
          <w:sz w:val="28"/>
          <w:szCs w:val="28"/>
        </w:rPr>
        <w:t xml:space="preserve">за II </w:t>
      </w:r>
      <w:r w:rsidRPr="002751EB">
        <w:rPr>
          <w:rFonts w:ascii="Times New Roman" w:hAnsi="Times New Roman" w:cs="Times New Roman"/>
          <w:sz w:val="28"/>
          <w:szCs w:val="28"/>
        </w:rPr>
        <w:t>квартал 2014</w:t>
      </w:r>
      <w:r>
        <w:rPr>
          <w:rFonts w:ascii="Times New Roman" w:hAnsi="Times New Roman" w:cs="Times New Roman"/>
          <w:sz w:val="28"/>
          <w:szCs w:val="28"/>
        </w:rPr>
        <w:t xml:space="preserve"> года</w:t>
      </w:r>
      <w:r w:rsidRPr="002751EB">
        <w:rPr>
          <w:rFonts w:ascii="Times New Roman" w:hAnsi="Times New Roman" w:cs="Times New Roman"/>
          <w:sz w:val="28"/>
          <w:szCs w:val="28"/>
        </w:rPr>
        <w:t xml:space="preserve">; </w:t>
      </w:r>
      <w:proofErr w:type="gramEnd"/>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мониторинг информации о проведении открытых аукционов </w:t>
      </w:r>
      <w:r w:rsidRPr="002751EB">
        <w:rPr>
          <w:rFonts w:ascii="Times New Roman" w:hAnsi="Times New Roman" w:cs="Times New Roman"/>
          <w:sz w:val="28"/>
          <w:szCs w:val="28"/>
        </w:rPr>
        <w:br/>
        <w:t>в электронной форме в целях реализа</w:t>
      </w:r>
      <w:r>
        <w:rPr>
          <w:rFonts w:ascii="Times New Roman" w:hAnsi="Times New Roman" w:cs="Times New Roman"/>
          <w:sz w:val="28"/>
          <w:szCs w:val="28"/>
        </w:rPr>
        <w:t xml:space="preserve">ции положений № 199н </w:t>
      </w:r>
      <w:r>
        <w:rPr>
          <w:rFonts w:ascii="Times New Roman" w:hAnsi="Times New Roman" w:cs="Times New Roman"/>
          <w:sz w:val="28"/>
          <w:szCs w:val="28"/>
        </w:rPr>
        <w:br/>
        <w:t xml:space="preserve">за III </w:t>
      </w:r>
      <w:r w:rsidRPr="002751EB">
        <w:rPr>
          <w:rFonts w:ascii="Times New Roman" w:hAnsi="Times New Roman" w:cs="Times New Roman"/>
          <w:sz w:val="28"/>
          <w:szCs w:val="28"/>
        </w:rPr>
        <w:t>квартал 2014</w:t>
      </w:r>
      <w:r>
        <w:rPr>
          <w:rFonts w:ascii="Times New Roman" w:hAnsi="Times New Roman" w:cs="Times New Roman"/>
          <w:sz w:val="28"/>
          <w:szCs w:val="28"/>
        </w:rPr>
        <w:t xml:space="preserve"> </w:t>
      </w:r>
      <w:r w:rsidRPr="002751EB">
        <w:rPr>
          <w:rFonts w:ascii="Times New Roman" w:hAnsi="Times New Roman" w:cs="Times New Roman"/>
          <w:sz w:val="28"/>
          <w:szCs w:val="28"/>
        </w:rPr>
        <w:t>г</w:t>
      </w:r>
      <w:r>
        <w:rPr>
          <w:rFonts w:ascii="Times New Roman" w:hAnsi="Times New Roman" w:cs="Times New Roman"/>
          <w:sz w:val="28"/>
          <w:szCs w:val="28"/>
        </w:rPr>
        <w:t>ода</w:t>
      </w:r>
      <w:r w:rsidRPr="002751EB">
        <w:rPr>
          <w:rFonts w:ascii="Times New Roman" w:hAnsi="Times New Roman" w:cs="Times New Roman"/>
          <w:sz w:val="28"/>
          <w:szCs w:val="28"/>
        </w:rPr>
        <w:t>.</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w:t>
      </w:r>
      <w:r>
        <w:rPr>
          <w:rFonts w:ascii="Times New Roman" w:hAnsi="Times New Roman" w:cs="Times New Roman"/>
          <w:sz w:val="28"/>
          <w:szCs w:val="28"/>
        </w:rPr>
        <w:t>мониторинг количества</w:t>
      </w:r>
      <w:r w:rsidRPr="002751EB">
        <w:rPr>
          <w:rFonts w:ascii="Times New Roman" w:hAnsi="Times New Roman" w:cs="Times New Roman"/>
          <w:sz w:val="28"/>
          <w:szCs w:val="28"/>
        </w:rPr>
        <w:t xml:space="preserve"> лицевых счетов, открытых финансовым органам субъекта Российской Федерации (муниципальным образованиям) в подразделениях Центрального банка Российской Федерации (кредитных организациях) на балансовом счете № 40116 для обеспечения наличными денежными средствами организаций;</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мониторинг количества счетов, открытых </w:t>
      </w:r>
      <w:r w:rsidRPr="002751EB">
        <w:rPr>
          <w:rFonts w:ascii="Times New Roman" w:hAnsi="Times New Roman" w:cs="Times New Roman"/>
          <w:color w:val="000000"/>
          <w:sz w:val="28"/>
          <w:szCs w:val="28"/>
        </w:rPr>
        <w:t>территориальными органами Федерального казначейства</w:t>
      </w:r>
      <w:r w:rsidRPr="002751EB">
        <w:rPr>
          <w:rFonts w:ascii="Times New Roman" w:hAnsi="Times New Roman" w:cs="Times New Roman"/>
          <w:sz w:val="28"/>
          <w:szCs w:val="28"/>
        </w:rPr>
        <w:t xml:space="preserve"> (далее – ТОФК) на балансовом счете № 40116 в подразделениях, полевых учреждениях Центрального банка Российской Федерации и кредитных организациях.</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Кроме того</w:t>
      </w:r>
      <w:r>
        <w:rPr>
          <w:rFonts w:ascii="Times New Roman" w:hAnsi="Times New Roman" w:cs="Times New Roman"/>
          <w:sz w:val="28"/>
          <w:szCs w:val="28"/>
        </w:rPr>
        <w:t>,</w:t>
      </w:r>
      <w:r w:rsidRPr="002751EB">
        <w:rPr>
          <w:rFonts w:ascii="Times New Roman" w:hAnsi="Times New Roman" w:cs="Times New Roman"/>
          <w:sz w:val="28"/>
          <w:szCs w:val="28"/>
        </w:rPr>
        <w:t xml:space="preserve"> проведены совещания с </w:t>
      </w:r>
      <w:r>
        <w:rPr>
          <w:rFonts w:ascii="Times New Roman" w:hAnsi="Times New Roman" w:cs="Times New Roman"/>
          <w:sz w:val="28"/>
          <w:szCs w:val="28"/>
        </w:rPr>
        <w:t>ТОФК</w:t>
      </w:r>
      <w:r w:rsidRPr="002751EB">
        <w:rPr>
          <w:rFonts w:ascii="Times New Roman" w:hAnsi="Times New Roman" w:cs="Times New Roman"/>
          <w:sz w:val="28"/>
          <w:szCs w:val="28"/>
        </w:rPr>
        <w:t xml:space="preserve"> по вопросам кассового обслуживания исполнения федерального бюджета и учета операций </w:t>
      </w:r>
      <w:r>
        <w:rPr>
          <w:rFonts w:ascii="Times New Roman" w:hAnsi="Times New Roman" w:cs="Times New Roman"/>
          <w:sz w:val="28"/>
          <w:szCs w:val="28"/>
        </w:rPr>
        <w:br/>
      </w:r>
      <w:r w:rsidRPr="002751EB">
        <w:rPr>
          <w:rFonts w:ascii="Times New Roman" w:hAnsi="Times New Roman" w:cs="Times New Roman"/>
          <w:sz w:val="28"/>
          <w:szCs w:val="28"/>
        </w:rPr>
        <w:t>со средствами федеральных бюджетных и федеральных автономных учреждений:</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в период с 7 по 11 апреля 2014</w:t>
      </w:r>
      <w:r>
        <w:rPr>
          <w:rFonts w:ascii="Times New Roman" w:hAnsi="Times New Roman" w:cs="Times New Roman"/>
          <w:sz w:val="28"/>
          <w:szCs w:val="28"/>
        </w:rPr>
        <w:t xml:space="preserve"> </w:t>
      </w:r>
      <w:r w:rsidRPr="002751EB">
        <w:rPr>
          <w:rFonts w:ascii="Times New Roman" w:hAnsi="Times New Roman" w:cs="Times New Roman"/>
          <w:sz w:val="28"/>
          <w:szCs w:val="28"/>
        </w:rPr>
        <w:t>г</w:t>
      </w:r>
      <w:r>
        <w:rPr>
          <w:rFonts w:ascii="Times New Roman" w:hAnsi="Times New Roman" w:cs="Times New Roman"/>
          <w:sz w:val="28"/>
          <w:szCs w:val="28"/>
        </w:rPr>
        <w:t>ода</w:t>
      </w:r>
      <w:r w:rsidRPr="002751EB">
        <w:rPr>
          <w:rFonts w:ascii="Times New Roman" w:hAnsi="Times New Roman" w:cs="Times New Roman"/>
          <w:sz w:val="28"/>
          <w:szCs w:val="28"/>
        </w:rPr>
        <w:t xml:space="preserve"> проведено межрегиональное совещание в </w:t>
      </w:r>
      <w:r w:rsidRPr="000F2C3A">
        <w:rPr>
          <w:rFonts w:ascii="Times New Roman" w:hAnsi="Times New Roman" w:cs="Times New Roman"/>
          <w:sz w:val="28"/>
          <w:szCs w:val="28"/>
        </w:rPr>
        <w:t>Управлении Федерального казначейства (далее – УФК)</w:t>
      </w:r>
      <w:r w:rsidRPr="002751EB">
        <w:rPr>
          <w:rFonts w:ascii="Times New Roman" w:hAnsi="Times New Roman" w:cs="Times New Roman"/>
          <w:sz w:val="28"/>
          <w:szCs w:val="28"/>
        </w:rPr>
        <w:t xml:space="preserve"> </w:t>
      </w:r>
      <w:r>
        <w:rPr>
          <w:rFonts w:ascii="Times New Roman" w:hAnsi="Times New Roman" w:cs="Times New Roman"/>
          <w:sz w:val="28"/>
          <w:szCs w:val="28"/>
        </w:rPr>
        <w:br/>
      </w:r>
      <w:r w:rsidRPr="002751EB">
        <w:rPr>
          <w:rFonts w:ascii="Times New Roman" w:hAnsi="Times New Roman" w:cs="Times New Roman"/>
          <w:sz w:val="28"/>
          <w:szCs w:val="28"/>
        </w:rPr>
        <w:t>по Псковской области и в УФК по Новгородской области;</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w:t>
      </w:r>
      <w:r w:rsidRPr="002751EB">
        <w:rPr>
          <w:rFonts w:ascii="Times New Roman" w:hAnsi="Times New Roman" w:cs="Times New Roman"/>
          <w:sz w:val="28"/>
          <w:szCs w:val="28"/>
          <w:lang w:val="en-US"/>
        </w:rPr>
        <w:t> </w:t>
      </w:r>
      <w:r w:rsidRPr="002751EB">
        <w:rPr>
          <w:rFonts w:ascii="Times New Roman" w:hAnsi="Times New Roman" w:cs="Times New Roman"/>
          <w:sz w:val="28"/>
          <w:szCs w:val="28"/>
        </w:rPr>
        <w:t>в период с 23 по 26 июня 2014</w:t>
      </w:r>
      <w:r>
        <w:rPr>
          <w:rFonts w:ascii="Times New Roman" w:hAnsi="Times New Roman" w:cs="Times New Roman"/>
          <w:sz w:val="28"/>
          <w:szCs w:val="28"/>
        </w:rPr>
        <w:t xml:space="preserve"> </w:t>
      </w:r>
      <w:r w:rsidRPr="002751EB">
        <w:rPr>
          <w:rFonts w:ascii="Times New Roman" w:hAnsi="Times New Roman" w:cs="Times New Roman"/>
          <w:sz w:val="28"/>
          <w:szCs w:val="28"/>
        </w:rPr>
        <w:t>г</w:t>
      </w:r>
      <w:r>
        <w:rPr>
          <w:rFonts w:ascii="Times New Roman" w:hAnsi="Times New Roman" w:cs="Times New Roman"/>
          <w:sz w:val="28"/>
          <w:szCs w:val="28"/>
        </w:rPr>
        <w:t>ода</w:t>
      </w:r>
      <w:r w:rsidRPr="002751EB">
        <w:rPr>
          <w:rFonts w:ascii="Times New Roman" w:hAnsi="Times New Roman" w:cs="Times New Roman"/>
          <w:sz w:val="28"/>
          <w:szCs w:val="28"/>
        </w:rPr>
        <w:t xml:space="preserve"> проведен Всероссийский </w:t>
      </w:r>
      <w:proofErr w:type="spellStart"/>
      <w:r w:rsidRPr="002751EB">
        <w:rPr>
          <w:rFonts w:ascii="Times New Roman" w:hAnsi="Times New Roman" w:cs="Times New Roman"/>
          <w:sz w:val="28"/>
          <w:szCs w:val="28"/>
        </w:rPr>
        <w:t>телесеминар</w:t>
      </w:r>
      <w:proofErr w:type="spellEnd"/>
      <w:r w:rsidRPr="002751EB">
        <w:rPr>
          <w:rFonts w:ascii="Times New Roman" w:hAnsi="Times New Roman" w:cs="Times New Roman"/>
          <w:sz w:val="28"/>
          <w:szCs w:val="28"/>
        </w:rPr>
        <w:t xml:space="preserve"> «Вопросы кассового обслуживания исполнения федерального бюджета и учета операций со средствами федеральных бюджетных </w:t>
      </w:r>
      <w:r>
        <w:rPr>
          <w:rFonts w:ascii="Times New Roman" w:hAnsi="Times New Roman" w:cs="Times New Roman"/>
          <w:sz w:val="28"/>
          <w:szCs w:val="28"/>
        </w:rPr>
        <w:br/>
      </w:r>
      <w:r w:rsidRPr="002751EB">
        <w:rPr>
          <w:rFonts w:ascii="Times New Roman" w:hAnsi="Times New Roman" w:cs="Times New Roman"/>
          <w:sz w:val="28"/>
          <w:szCs w:val="28"/>
        </w:rPr>
        <w:t>и федеральных автономных учреждений»;</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w:t>
      </w:r>
      <w:r w:rsidRPr="002751EB">
        <w:rPr>
          <w:rFonts w:ascii="Times New Roman" w:hAnsi="Times New Roman" w:cs="Times New Roman"/>
          <w:sz w:val="28"/>
          <w:szCs w:val="28"/>
          <w:lang w:val="en-US"/>
        </w:rPr>
        <w:t> </w:t>
      </w:r>
      <w:r w:rsidRPr="002751EB">
        <w:rPr>
          <w:rFonts w:ascii="Times New Roman" w:hAnsi="Times New Roman" w:cs="Times New Roman"/>
          <w:sz w:val="28"/>
          <w:szCs w:val="28"/>
        </w:rPr>
        <w:t>в период с 26 по 28 ноября 2014</w:t>
      </w:r>
      <w:r>
        <w:rPr>
          <w:rFonts w:ascii="Times New Roman" w:hAnsi="Times New Roman" w:cs="Times New Roman"/>
          <w:sz w:val="28"/>
          <w:szCs w:val="28"/>
        </w:rPr>
        <w:t xml:space="preserve"> </w:t>
      </w:r>
      <w:r w:rsidRPr="002751EB">
        <w:rPr>
          <w:rFonts w:ascii="Times New Roman" w:hAnsi="Times New Roman" w:cs="Times New Roman"/>
          <w:sz w:val="28"/>
          <w:szCs w:val="28"/>
        </w:rPr>
        <w:t>г</w:t>
      </w:r>
      <w:r>
        <w:rPr>
          <w:rFonts w:ascii="Times New Roman" w:hAnsi="Times New Roman" w:cs="Times New Roman"/>
          <w:sz w:val="28"/>
          <w:szCs w:val="28"/>
        </w:rPr>
        <w:t>ода</w:t>
      </w:r>
      <w:r w:rsidRPr="002751EB">
        <w:rPr>
          <w:rFonts w:ascii="Times New Roman" w:hAnsi="Times New Roman" w:cs="Times New Roman"/>
          <w:sz w:val="28"/>
          <w:szCs w:val="28"/>
        </w:rPr>
        <w:t xml:space="preserve"> проведен Всероссийский </w:t>
      </w:r>
      <w:proofErr w:type="spellStart"/>
      <w:r w:rsidRPr="002751EB">
        <w:rPr>
          <w:rFonts w:ascii="Times New Roman" w:hAnsi="Times New Roman" w:cs="Times New Roman"/>
          <w:sz w:val="28"/>
          <w:szCs w:val="28"/>
        </w:rPr>
        <w:t>телесеминар</w:t>
      </w:r>
      <w:proofErr w:type="spellEnd"/>
      <w:r w:rsidRPr="002751EB">
        <w:rPr>
          <w:rFonts w:ascii="Times New Roman" w:hAnsi="Times New Roman" w:cs="Times New Roman"/>
          <w:sz w:val="28"/>
          <w:szCs w:val="28"/>
        </w:rPr>
        <w:t xml:space="preserve"> «Обеспечение органами Федерального казначейства кассового обслуживания исполнения федерального бюджета по расходам </w:t>
      </w:r>
      <w:r>
        <w:rPr>
          <w:rFonts w:ascii="Times New Roman" w:hAnsi="Times New Roman" w:cs="Times New Roman"/>
          <w:sz w:val="28"/>
          <w:szCs w:val="28"/>
        </w:rPr>
        <w:br/>
      </w:r>
      <w:r w:rsidRPr="002751EB">
        <w:rPr>
          <w:rFonts w:ascii="Times New Roman" w:hAnsi="Times New Roman" w:cs="Times New Roman"/>
          <w:sz w:val="28"/>
          <w:szCs w:val="28"/>
        </w:rPr>
        <w:t xml:space="preserve">и обслуживания </w:t>
      </w:r>
      <w:proofErr w:type="spellStart"/>
      <w:r w:rsidRPr="002751EB">
        <w:rPr>
          <w:rFonts w:ascii="Times New Roman" w:hAnsi="Times New Roman" w:cs="Times New Roman"/>
          <w:sz w:val="28"/>
          <w:szCs w:val="28"/>
        </w:rPr>
        <w:t>неучастников</w:t>
      </w:r>
      <w:proofErr w:type="spellEnd"/>
      <w:r w:rsidRPr="002751EB">
        <w:rPr>
          <w:rFonts w:ascii="Times New Roman" w:hAnsi="Times New Roman" w:cs="Times New Roman"/>
          <w:sz w:val="28"/>
          <w:szCs w:val="28"/>
        </w:rPr>
        <w:t xml:space="preserve"> бюджетного процесса».</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lastRenderedPageBreak/>
        <w:t xml:space="preserve">Подготовлены и направлены разъясняющие письма по вопросам кассового обслуживания исполнения федерального бюджета по расходам </w:t>
      </w:r>
      <w:r w:rsidRPr="002751EB">
        <w:rPr>
          <w:rFonts w:ascii="Times New Roman" w:hAnsi="Times New Roman" w:cs="Times New Roman"/>
          <w:sz w:val="28"/>
          <w:szCs w:val="28"/>
        </w:rPr>
        <w:br/>
        <w:t xml:space="preserve">и учета операций со средствами </w:t>
      </w:r>
      <w:proofErr w:type="spellStart"/>
      <w:r w:rsidRPr="002751EB">
        <w:rPr>
          <w:rFonts w:ascii="Times New Roman" w:hAnsi="Times New Roman" w:cs="Times New Roman"/>
          <w:sz w:val="28"/>
          <w:szCs w:val="28"/>
        </w:rPr>
        <w:t>неучастников</w:t>
      </w:r>
      <w:proofErr w:type="spellEnd"/>
      <w:r w:rsidRPr="002751EB">
        <w:rPr>
          <w:rFonts w:ascii="Times New Roman" w:hAnsi="Times New Roman" w:cs="Times New Roman"/>
          <w:sz w:val="28"/>
          <w:szCs w:val="28"/>
        </w:rPr>
        <w:t xml:space="preserve"> бюджетного процесса, в том числе:</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 от 12 февраля 2014 г. № 42-7.4-05/3.3-103 «О порядке направления отчета о состоянии лицевого счета по переданным полномочиям по форме Отчета о состоянии лицевого счета получателя бюджетных средств территориальными органами Федерального казначейства главным распорядителям средств федерального бюджета, при осуществлении ими полномочия получателя средств федерального бюджета по перечислению межбюджетных трансфертов»;</w:t>
      </w:r>
      <w:proofErr w:type="gramEnd"/>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от 21 марта 2014 г. № 42-7.4-05/3.3-181 «Об отражении в 2014 году лимитов бюджетных обязательств на лицевых счетах получателей бюджетных средств, открытых в 2013 году федеральным бюджетным </w:t>
      </w:r>
      <w:r>
        <w:rPr>
          <w:rFonts w:ascii="Times New Roman" w:hAnsi="Times New Roman" w:cs="Times New Roman"/>
          <w:sz w:val="28"/>
          <w:szCs w:val="28"/>
        </w:rPr>
        <w:br/>
      </w:r>
      <w:r w:rsidRPr="002751EB">
        <w:rPr>
          <w:rFonts w:ascii="Times New Roman" w:hAnsi="Times New Roman" w:cs="Times New Roman"/>
          <w:sz w:val="28"/>
          <w:szCs w:val="28"/>
        </w:rPr>
        <w:t>и федеральным автономным учреждениям, федеральным государственным унитарным предприятиям»;</w:t>
      </w:r>
    </w:p>
    <w:p w:rsidR="007A1065" w:rsidRPr="002751EB" w:rsidRDefault="007A1065" w:rsidP="007A1065">
      <w:pPr>
        <w:pStyle w:val="a5"/>
        <w:spacing w:line="360" w:lineRule="atLeast"/>
        <w:ind w:left="0" w:firstLine="709"/>
        <w:jc w:val="both"/>
        <w:rPr>
          <w:rStyle w:val="FontStyle33"/>
          <w:sz w:val="28"/>
          <w:szCs w:val="28"/>
        </w:rPr>
      </w:pPr>
      <w:r>
        <w:rPr>
          <w:rFonts w:ascii="Times New Roman" w:hAnsi="Times New Roman" w:cs="Times New Roman"/>
          <w:sz w:val="28"/>
          <w:szCs w:val="28"/>
        </w:rPr>
        <w:t>– от 27 </w:t>
      </w:r>
      <w:r w:rsidRPr="002751EB">
        <w:rPr>
          <w:rFonts w:ascii="Times New Roman" w:hAnsi="Times New Roman" w:cs="Times New Roman"/>
          <w:sz w:val="28"/>
          <w:szCs w:val="28"/>
        </w:rPr>
        <w:t>марта 2014 г. № 42-7.4-05/3.3-198 «</w:t>
      </w:r>
      <w:r w:rsidRPr="002751EB">
        <w:rPr>
          <w:rStyle w:val="FontStyle33"/>
          <w:sz w:val="28"/>
          <w:szCs w:val="28"/>
        </w:rPr>
        <w:t xml:space="preserve">Об особенностях постановки на учет бюджетных обязательств, заключенных в целях реализации </w:t>
      </w:r>
      <w:r w:rsidRPr="002751EB">
        <w:rPr>
          <w:rFonts w:ascii="Times New Roman" w:hAnsi="Times New Roman" w:cs="Times New Roman"/>
          <w:color w:val="000000"/>
          <w:sz w:val="28"/>
          <w:szCs w:val="28"/>
        </w:rPr>
        <w:t>федеральной адресной инвестиционной программы (далее – </w:t>
      </w:r>
      <w:r w:rsidRPr="002751EB">
        <w:rPr>
          <w:rFonts w:ascii="Times New Roman" w:hAnsi="Times New Roman" w:cs="Times New Roman"/>
          <w:sz w:val="28"/>
          <w:szCs w:val="28"/>
        </w:rPr>
        <w:t>ФАИП)</w:t>
      </w:r>
      <w:r w:rsidRPr="002751EB">
        <w:rPr>
          <w:rStyle w:val="FontStyle33"/>
          <w:sz w:val="28"/>
          <w:szCs w:val="28"/>
        </w:rPr>
        <w:t>»;</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от 31 марта 2014 г. № 42-7.4-05/3.3-221 «О порядке направления Выписки, Приложения к Выписке и Документов, служащих основанием для отражения операций на лицевом счете для учета операций </w:t>
      </w:r>
      <w:r>
        <w:rPr>
          <w:rFonts w:ascii="Times New Roman" w:hAnsi="Times New Roman" w:cs="Times New Roman"/>
          <w:sz w:val="28"/>
          <w:szCs w:val="28"/>
        </w:rPr>
        <w:br/>
      </w:r>
      <w:r w:rsidRPr="002751EB">
        <w:rPr>
          <w:rFonts w:ascii="Times New Roman" w:hAnsi="Times New Roman" w:cs="Times New Roman"/>
          <w:sz w:val="28"/>
          <w:szCs w:val="28"/>
        </w:rPr>
        <w:t>по переданным полномочиям получателя бюджетных сре</w:t>
      </w:r>
      <w:proofErr w:type="gramStart"/>
      <w:r w:rsidRPr="002751EB">
        <w:rPr>
          <w:rFonts w:ascii="Times New Roman" w:hAnsi="Times New Roman" w:cs="Times New Roman"/>
          <w:sz w:val="28"/>
          <w:szCs w:val="28"/>
        </w:rPr>
        <w:t xml:space="preserve">дств </w:t>
      </w:r>
      <w:r>
        <w:rPr>
          <w:rFonts w:ascii="Times New Roman" w:hAnsi="Times New Roman" w:cs="Times New Roman"/>
          <w:sz w:val="28"/>
          <w:szCs w:val="28"/>
        </w:rPr>
        <w:br/>
      </w:r>
      <w:r w:rsidRPr="002751EB">
        <w:rPr>
          <w:rFonts w:ascii="Times New Roman" w:hAnsi="Times New Roman" w:cs="Times New Roman"/>
          <w:sz w:val="28"/>
          <w:szCs w:val="28"/>
        </w:rPr>
        <w:t>пр</w:t>
      </w:r>
      <w:proofErr w:type="gramEnd"/>
      <w:r w:rsidRPr="002751EB">
        <w:rPr>
          <w:rFonts w:ascii="Times New Roman" w:hAnsi="Times New Roman" w:cs="Times New Roman"/>
          <w:sz w:val="28"/>
          <w:szCs w:val="28"/>
        </w:rPr>
        <w:t>и перечислении межбюджетных трансфертов»;</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от 24</w:t>
      </w:r>
      <w:r>
        <w:rPr>
          <w:rFonts w:ascii="Times New Roman" w:hAnsi="Times New Roman" w:cs="Times New Roman"/>
          <w:sz w:val="28"/>
          <w:szCs w:val="28"/>
        </w:rPr>
        <w:t> </w:t>
      </w:r>
      <w:r w:rsidRPr="002751EB">
        <w:rPr>
          <w:rFonts w:ascii="Times New Roman" w:hAnsi="Times New Roman" w:cs="Times New Roman"/>
          <w:sz w:val="28"/>
          <w:szCs w:val="28"/>
        </w:rPr>
        <w:t>апреля 2014 г. № 42-7.4-05/3.3-279 «Об особенностях постановки на учет бюджетных обязательств, возникающих на основании государственных контрактов (договоров), заключенных в целях реализации федеральной адресной инвестиционной программы»;</w:t>
      </w:r>
    </w:p>
    <w:p w:rsidR="007A1065" w:rsidRPr="00943108"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от 23</w:t>
      </w:r>
      <w:r>
        <w:rPr>
          <w:rFonts w:ascii="Times New Roman" w:hAnsi="Times New Roman" w:cs="Times New Roman"/>
          <w:sz w:val="28"/>
          <w:szCs w:val="28"/>
        </w:rPr>
        <w:t> </w:t>
      </w:r>
      <w:r w:rsidRPr="002751EB">
        <w:rPr>
          <w:rFonts w:ascii="Times New Roman" w:hAnsi="Times New Roman" w:cs="Times New Roman"/>
          <w:sz w:val="28"/>
          <w:szCs w:val="28"/>
        </w:rPr>
        <w:t xml:space="preserve">июня 2014 г. № 42-7.4-05/3.3-385 «О внедрении </w:t>
      </w:r>
      <w:proofErr w:type="gramStart"/>
      <w:r w:rsidRPr="002751EB">
        <w:rPr>
          <w:rFonts w:ascii="Times New Roman" w:hAnsi="Times New Roman" w:cs="Times New Roman"/>
          <w:sz w:val="28"/>
          <w:szCs w:val="28"/>
        </w:rPr>
        <w:t>схемы подкрепления единого счета бюджета субъекта Российской Федерации</w:t>
      </w:r>
      <w:proofErr w:type="gramEnd"/>
      <w:r w:rsidRPr="002751EB">
        <w:rPr>
          <w:rFonts w:ascii="Times New Roman" w:hAnsi="Times New Roman" w:cs="Times New Roman"/>
          <w:sz w:val="28"/>
          <w:szCs w:val="28"/>
        </w:rPr>
        <w:t xml:space="preserve"> </w:t>
      </w:r>
      <w:r>
        <w:rPr>
          <w:rFonts w:ascii="Times New Roman" w:hAnsi="Times New Roman" w:cs="Times New Roman"/>
          <w:sz w:val="28"/>
          <w:szCs w:val="28"/>
        </w:rPr>
        <w:br/>
      </w:r>
      <w:r w:rsidRPr="002751EB">
        <w:rPr>
          <w:rFonts w:ascii="Times New Roman" w:hAnsi="Times New Roman" w:cs="Times New Roman"/>
          <w:sz w:val="28"/>
          <w:szCs w:val="28"/>
        </w:rPr>
        <w:t xml:space="preserve">и осуществления кассовых выплат получателя средств бюджета субъекта Российской Федерации, источником финансового обеспечения которых </w:t>
      </w:r>
      <w:r w:rsidRPr="00943108">
        <w:rPr>
          <w:rFonts w:ascii="Times New Roman" w:hAnsi="Times New Roman" w:cs="Times New Roman"/>
          <w:sz w:val="28"/>
          <w:szCs w:val="28"/>
        </w:rPr>
        <w:t>являются межбюджетные трансферты в течение одного рабочего</w:t>
      </w:r>
      <w:r>
        <w:rPr>
          <w:rFonts w:ascii="Times New Roman" w:hAnsi="Times New Roman" w:cs="Times New Roman"/>
          <w:sz w:val="28"/>
          <w:szCs w:val="28"/>
        </w:rPr>
        <w:t xml:space="preserve"> дня</w:t>
      </w:r>
      <w:r w:rsidRPr="00943108">
        <w:rPr>
          <w:rFonts w:ascii="Times New Roman" w:hAnsi="Times New Roman" w:cs="Times New Roman"/>
          <w:sz w:val="28"/>
          <w:szCs w:val="28"/>
        </w:rPr>
        <w:t>»;</w:t>
      </w:r>
    </w:p>
    <w:p w:rsidR="007A1065" w:rsidRPr="00943108" w:rsidRDefault="007A1065" w:rsidP="007A1065">
      <w:pPr>
        <w:pStyle w:val="a5"/>
        <w:spacing w:line="360" w:lineRule="atLeast"/>
        <w:ind w:left="0" w:firstLine="709"/>
        <w:jc w:val="both"/>
        <w:rPr>
          <w:rFonts w:ascii="Times New Roman" w:hAnsi="Times New Roman" w:cs="Times New Roman"/>
          <w:sz w:val="28"/>
          <w:szCs w:val="28"/>
        </w:rPr>
      </w:pPr>
      <w:proofErr w:type="gramStart"/>
      <w:r w:rsidRPr="00943108">
        <w:rPr>
          <w:rFonts w:ascii="Times New Roman" w:hAnsi="Times New Roman" w:cs="Times New Roman"/>
          <w:sz w:val="28"/>
          <w:szCs w:val="28"/>
        </w:rPr>
        <w:t>– от 30</w:t>
      </w:r>
      <w:r>
        <w:rPr>
          <w:rFonts w:ascii="Times New Roman" w:hAnsi="Times New Roman" w:cs="Times New Roman"/>
          <w:sz w:val="28"/>
          <w:szCs w:val="28"/>
        </w:rPr>
        <w:t> </w:t>
      </w:r>
      <w:r w:rsidRPr="00943108">
        <w:rPr>
          <w:rFonts w:ascii="Times New Roman" w:hAnsi="Times New Roman" w:cs="Times New Roman"/>
          <w:sz w:val="28"/>
          <w:szCs w:val="28"/>
        </w:rPr>
        <w:t xml:space="preserve">июня 2014 г. № 42-7.4-05/3.3-399 «О внедрении </w:t>
      </w:r>
      <w:r w:rsidRPr="00943108">
        <w:rPr>
          <w:rFonts w:ascii="Times New Roman" w:hAnsi="Times New Roman" w:cs="Times New Roman"/>
          <w:sz w:val="28"/>
          <w:szCs w:val="28"/>
        </w:rPr>
        <w:br/>
        <w:t xml:space="preserve">в территориальных органах Федерального казначейства механизма автоматического санкционирования расходов при осуществлении кассовых выплат, для санкционирования которых не требуется представление клиентами документов, подтверждающих возникновение денежных </w:t>
      </w:r>
      <w:r w:rsidRPr="00943108">
        <w:rPr>
          <w:rFonts w:ascii="Times New Roman" w:hAnsi="Times New Roman" w:cs="Times New Roman"/>
          <w:sz w:val="28"/>
          <w:szCs w:val="28"/>
        </w:rPr>
        <w:lastRenderedPageBreak/>
        <w:t xml:space="preserve">обязательств в случаях, установленных </w:t>
      </w:r>
      <w:hyperlink r:id="rId9" w:history="1">
        <w:r w:rsidRPr="00943108">
          <w:rPr>
            <w:rFonts w:ascii="Times New Roman" w:hAnsi="Times New Roman" w:cs="Times New Roman"/>
            <w:sz w:val="28"/>
            <w:szCs w:val="28"/>
          </w:rPr>
          <w:t>Порядком</w:t>
        </w:r>
      </w:hyperlink>
      <w:r w:rsidRPr="00943108">
        <w:rPr>
          <w:rFonts w:ascii="Times New Roman" w:hAnsi="Times New Roman" w:cs="Times New Roman"/>
          <w:sz w:val="28"/>
          <w:szCs w:val="28"/>
        </w:rPr>
        <w:t xml:space="preserve">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w:t>
      </w:r>
      <w:proofErr w:type="gramEnd"/>
      <w:r w:rsidRPr="00943108">
        <w:rPr>
          <w:rFonts w:ascii="Times New Roman" w:hAnsi="Times New Roman" w:cs="Times New Roman"/>
          <w:sz w:val="28"/>
          <w:szCs w:val="28"/>
        </w:rPr>
        <w:t xml:space="preserve"> Федерации от 1 сентября 2008 г. № 87н «О Порядке </w:t>
      </w:r>
      <w:proofErr w:type="gramStart"/>
      <w:r w:rsidRPr="00943108">
        <w:rPr>
          <w:rFonts w:ascii="Times New Roman" w:hAnsi="Times New Roman" w:cs="Times New Roman"/>
          <w:sz w:val="28"/>
          <w:szCs w:val="28"/>
        </w:rPr>
        <w:t>санкционирования оплаты денежных обязательств получателей средств федерального бюджета</w:t>
      </w:r>
      <w:proofErr w:type="gramEnd"/>
      <w:r w:rsidRPr="00943108">
        <w:rPr>
          <w:rFonts w:ascii="Times New Roman" w:hAnsi="Times New Roman" w:cs="Times New Roman"/>
          <w:sz w:val="28"/>
          <w:szCs w:val="28"/>
        </w:rPr>
        <w:t xml:space="preserve"> и администраторов источников финансирования дефицита федерального бюджета»;</w:t>
      </w:r>
    </w:p>
    <w:p w:rsidR="007A1065" w:rsidRPr="00943108" w:rsidRDefault="007A1065" w:rsidP="007A1065">
      <w:pPr>
        <w:pStyle w:val="a5"/>
        <w:spacing w:line="360" w:lineRule="atLeast"/>
        <w:ind w:left="0" w:firstLine="709"/>
        <w:jc w:val="both"/>
        <w:rPr>
          <w:rFonts w:ascii="Times New Roman" w:hAnsi="Times New Roman" w:cs="Times New Roman"/>
          <w:sz w:val="28"/>
          <w:szCs w:val="28"/>
        </w:rPr>
      </w:pPr>
      <w:r w:rsidRPr="00943108">
        <w:rPr>
          <w:rFonts w:ascii="Times New Roman" w:hAnsi="Times New Roman" w:cs="Times New Roman"/>
          <w:sz w:val="28"/>
          <w:szCs w:val="28"/>
        </w:rPr>
        <w:t xml:space="preserve">– от 24 ноября 2014 г. № 42-7.4-05/3.3-711 «Об отзыве главными распорядителями средств федерального бюджета бюджетных ассигнований и лимитов бюджетных обязательств, распределенных в 2014 финансовом году на плановый период 2015 и 2016 годов </w:t>
      </w:r>
      <w:r w:rsidRPr="00943108">
        <w:rPr>
          <w:rFonts w:ascii="Times New Roman" w:hAnsi="Times New Roman" w:cs="Times New Roman"/>
          <w:sz w:val="28"/>
          <w:szCs w:val="28"/>
        </w:rPr>
        <w:br/>
        <w:t>по подведомственным распорядителям и получателям (иным получателям) средств федерального бюджета»;</w:t>
      </w:r>
    </w:p>
    <w:p w:rsidR="007A1065" w:rsidRPr="00943108" w:rsidRDefault="007A1065" w:rsidP="007A1065">
      <w:pPr>
        <w:pStyle w:val="a5"/>
        <w:spacing w:line="360" w:lineRule="atLeast"/>
        <w:ind w:left="0" w:firstLine="709"/>
        <w:jc w:val="both"/>
        <w:rPr>
          <w:rFonts w:ascii="Times New Roman" w:hAnsi="Times New Roman" w:cs="Times New Roman"/>
          <w:sz w:val="28"/>
          <w:szCs w:val="28"/>
        </w:rPr>
      </w:pPr>
      <w:r w:rsidRPr="00943108">
        <w:rPr>
          <w:rFonts w:ascii="Times New Roman" w:hAnsi="Times New Roman" w:cs="Times New Roman"/>
          <w:sz w:val="28"/>
          <w:szCs w:val="28"/>
        </w:rPr>
        <w:t xml:space="preserve">– от 30 декабря 2014 г. № 42-7.4-05/3.3-828 «Об особенностях доведения бюджетных данных на 2015 год и на плановый период 2016 </w:t>
      </w:r>
      <w:r w:rsidRPr="00943108">
        <w:rPr>
          <w:rFonts w:ascii="Times New Roman" w:hAnsi="Times New Roman" w:cs="Times New Roman"/>
          <w:sz w:val="28"/>
          <w:szCs w:val="28"/>
        </w:rPr>
        <w:br/>
        <w:t>и 2017 годов»;</w:t>
      </w:r>
    </w:p>
    <w:p w:rsidR="007A1065" w:rsidRPr="00943108" w:rsidRDefault="007A1065" w:rsidP="007A1065">
      <w:pPr>
        <w:pStyle w:val="ConsPlusNormal"/>
        <w:spacing w:line="360" w:lineRule="atLeast"/>
        <w:ind w:firstLine="709"/>
        <w:jc w:val="both"/>
        <w:rPr>
          <w:rFonts w:ascii="Times New Roman" w:eastAsiaTheme="minorHAnsi" w:hAnsi="Times New Roman" w:cs="Times New Roman"/>
          <w:sz w:val="28"/>
          <w:szCs w:val="28"/>
        </w:rPr>
      </w:pPr>
      <w:r w:rsidRPr="00943108">
        <w:rPr>
          <w:rFonts w:ascii="Times New Roman" w:eastAsiaTheme="minorHAnsi" w:hAnsi="Times New Roman" w:cs="Times New Roman"/>
          <w:sz w:val="28"/>
          <w:szCs w:val="28"/>
        </w:rPr>
        <w:t xml:space="preserve">– от 30 декабря 2014 г. № 42-7.4-05/3.3-832 «О реализации части 1 статьи 5 Федерального закона </w:t>
      </w:r>
      <w:r>
        <w:rPr>
          <w:rFonts w:ascii="Times New Roman" w:eastAsiaTheme="minorHAnsi" w:hAnsi="Times New Roman" w:cs="Times New Roman"/>
          <w:sz w:val="28"/>
          <w:szCs w:val="28"/>
        </w:rPr>
        <w:t>от 1 </w:t>
      </w:r>
      <w:r w:rsidRPr="00943108">
        <w:rPr>
          <w:rFonts w:ascii="Times New Roman" w:eastAsiaTheme="minorHAnsi" w:hAnsi="Times New Roman" w:cs="Times New Roman"/>
          <w:sz w:val="28"/>
          <w:szCs w:val="28"/>
        </w:rPr>
        <w:t xml:space="preserve">декабря 2014 г. № 384-ФЗ </w:t>
      </w:r>
      <w:r w:rsidRPr="00943108">
        <w:rPr>
          <w:rFonts w:ascii="Times New Roman" w:eastAsiaTheme="minorHAnsi" w:hAnsi="Times New Roman" w:cs="Times New Roman"/>
          <w:sz w:val="28"/>
          <w:szCs w:val="28"/>
        </w:rPr>
        <w:br/>
        <w:t xml:space="preserve">«О федеральном бюджете на 2015 год и на плановый период 2016 </w:t>
      </w:r>
      <w:r w:rsidRPr="00943108">
        <w:rPr>
          <w:rFonts w:ascii="Times New Roman" w:eastAsiaTheme="minorHAnsi" w:hAnsi="Times New Roman" w:cs="Times New Roman"/>
          <w:sz w:val="28"/>
          <w:szCs w:val="28"/>
        </w:rPr>
        <w:br/>
        <w:t>и 2017 годов».</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Усовершенствованы процедуры отражения на лицевых счетах клиентов сумм поступлений на счета № 40105 «Средства федерального бюджета» и № 40501 «Счета организаций, находящихся в федеральной собственности. Финансовые организации» (далее – счет 40501) </w:t>
      </w:r>
      <w:r>
        <w:rPr>
          <w:rFonts w:ascii="Times New Roman" w:hAnsi="Times New Roman" w:cs="Times New Roman"/>
          <w:sz w:val="28"/>
          <w:szCs w:val="28"/>
        </w:rPr>
        <w:t>ТОФК</w:t>
      </w:r>
      <w:r w:rsidRPr="002751EB">
        <w:rPr>
          <w:rFonts w:ascii="Times New Roman" w:hAnsi="Times New Roman" w:cs="Times New Roman"/>
          <w:sz w:val="28"/>
          <w:szCs w:val="28"/>
        </w:rPr>
        <w:t>:</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реализована автоматическая выверка </w:t>
      </w:r>
      <w:r>
        <w:rPr>
          <w:rFonts w:ascii="Times New Roman" w:hAnsi="Times New Roman" w:cs="Times New Roman"/>
          <w:sz w:val="28"/>
          <w:szCs w:val="28"/>
        </w:rPr>
        <w:t xml:space="preserve">невыясненных поступлений (далее – </w:t>
      </w:r>
      <w:r w:rsidRPr="002751EB">
        <w:rPr>
          <w:rFonts w:ascii="Times New Roman" w:hAnsi="Times New Roman" w:cs="Times New Roman"/>
          <w:sz w:val="28"/>
          <w:szCs w:val="28"/>
        </w:rPr>
        <w:t>НВС</w:t>
      </w:r>
      <w:r>
        <w:rPr>
          <w:rFonts w:ascii="Times New Roman" w:hAnsi="Times New Roman" w:cs="Times New Roman"/>
          <w:sz w:val="28"/>
          <w:szCs w:val="28"/>
        </w:rPr>
        <w:t>)</w:t>
      </w:r>
      <w:r w:rsidRPr="002751EB">
        <w:rPr>
          <w:rFonts w:ascii="Times New Roman" w:hAnsi="Times New Roman" w:cs="Times New Roman"/>
          <w:sz w:val="28"/>
          <w:szCs w:val="28"/>
        </w:rPr>
        <w:t xml:space="preserve"> по счету 40501, исключительно по критерию номера лицевого счета;</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доработано </w:t>
      </w:r>
      <w:r w:rsidRPr="002751EB">
        <w:rPr>
          <w:rFonts w:ascii="Times New Roman" w:hAnsi="Times New Roman" w:cs="Times New Roman"/>
          <w:color w:val="000000"/>
          <w:sz w:val="28"/>
          <w:szCs w:val="28"/>
        </w:rPr>
        <w:t xml:space="preserve">прикладное программное обеспечение </w:t>
      </w:r>
      <w:r>
        <w:rPr>
          <w:rFonts w:ascii="Times New Roman" w:hAnsi="Times New Roman" w:cs="Times New Roman"/>
          <w:color w:val="000000"/>
          <w:sz w:val="28"/>
          <w:szCs w:val="28"/>
        </w:rPr>
        <w:t xml:space="preserve">(далее – ППО) </w:t>
      </w:r>
      <w:r w:rsidRPr="002751EB">
        <w:rPr>
          <w:rFonts w:ascii="Times New Roman" w:hAnsi="Times New Roman" w:cs="Times New Roman"/>
          <w:color w:val="000000"/>
          <w:sz w:val="28"/>
          <w:szCs w:val="28"/>
        </w:rPr>
        <w:t>автоматизированной системы Федерального казначейства (далее – ППО «АС ФК»)</w:t>
      </w:r>
      <w:r w:rsidRPr="002751EB">
        <w:rPr>
          <w:rFonts w:ascii="Times New Roman" w:hAnsi="Times New Roman" w:cs="Times New Roman"/>
          <w:sz w:val="28"/>
          <w:szCs w:val="28"/>
        </w:rPr>
        <w:t xml:space="preserve"> в целях минимизации количества НВС – реализована корректная работа анализатора по выписке банка.</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Обеспечена реализация реорганизационных мероприятий федеральных органов государственной власти и федеральных государственных учреждений:</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1. Высши</w:t>
      </w:r>
      <w:r>
        <w:rPr>
          <w:rFonts w:ascii="Times New Roman" w:hAnsi="Times New Roman" w:cs="Times New Roman"/>
          <w:sz w:val="28"/>
          <w:szCs w:val="28"/>
        </w:rPr>
        <w:t>й Арбитражный суд (упразднение);</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2. Министерство Российской Феде</w:t>
      </w:r>
      <w:r>
        <w:rPr>
          <w:rFonts w:ascii="Times New Roman" w:hAnsi="Times New Roman" w:cs="Times New Roman"/>
          <w:sz w:val="28"/>
          <w:szCs w:val="28"/>
        </w:rPr>
        <w:t>рации по делам Крыма (создание);</w:t>
      </w:r>
    </w:p>
    <w:p w:rsidR="007A1065"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3. Российская академия образования (реорганизация, связанная </w:t>
      </w:r>
      <w:r>
        <w:rPr>
          <w:rFonts w:ascii="Times New Roman" w:hAnsi="Times New Roman" w:cs="Times New Roman"/>
          <w:sz w:val="28"/>
          <w:szCs w:val="28"/>
        </w:rPr>
        <w:br/>
      </w:r>
      <w:r w:rsidRPr="002751EB">
        <w:rPr>
          <w:rFonts w:ascii="Times New Roman" w:hAnsi="Times New Roman" w:cs="Times New Roman"/>
          <w:sz w:val="28"/>
          <w:szCs w:val="28"/>
        </w:rPr>
        <w:t xml:space="preserve">с реализацией Федерального закона </w:t>
      </w:r>
      <w:r>
        <w:rPr>
          <w:rFonts w:ascii="Times New Roman" w:hAnsi="Times New Roman" w:cs="Times New Roman"/>
          <w:sz w:val="28"/>
          <w:szCs w:val="28"/>
        </w:rPr>
        <w:t>от 27 сентября</w:t>
      </w:r>
      <w:r w:rsidRPr="00943108">
        <w:rPr>
          <w:rFonts w:ascii="Times New Roman" w:hAnsi="Times New Roman" w:cs="Times New Roman"/>
          <w:sz w:val="28"/>
          <w:szCs w:val="28"/>
        </w:rPr>
        <w:t xml:space="preserve"> 2013</w:t>
      </w:r>
      <w:r>
        <w:rPr>
          <w:rFonts w:ascii="Times New Roman" w:hAnsi="Times New Roman" w:cs="Times New Roman"/>
          <w:sz w:val="28"/>
          <w:szCs w:val="28"/>
        </w:rPr>
        <w:t> г.</w:t>
      </w:r>
      <w:r w:rsidRPr="00943108">
        <w:rPr>
          <w:rFonts w:ascii="Times New Roman" w:hAnsi="Times New Roman" w:cs="Times New Roman"/>
          <w:sz w:val="28"/>
          <w:szCs w:val="28"/>
        </w:rPr>
        <w:t xml:space="preserve"> № </w:t>
      </w:r>
      <w:r w:rsidRPr="002751EB">
        <w:rPr>
          <w:rFonts w:ascii="Times New Roman" w:hAnsi="Times New Roman" w:cs="Times New Roman"/>
          <w:sz w:val="28"/>
          <w:szCs w:val="28"/>
        </w:rPr>
        <w:t>253-ФЗ</w:t>
      </w:r>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sz w:val="28"/>
          <w:szCs w:val="28"/>
        </w:rPr>
        <w:lastRenderedPageBreak/>
        <w:t>«</w:t>
      </w:r>
      <w:r w:rsidRPr="00943108">
        <w:rPr>
          <w:rFonts w:ascii="Times New Roman" w:hAnsi="Times New Roman" w:cs="Times New Roman"/>
          <w:sz w:val="28"/>
          <w:szCs w:val="28"/>
        </w:rPr>
        <w:t>О Российской академии наук, реорганизации государственных академий наук и внесении изменений в отдельные законодате</w:t>
      </w:r>
      <w:r>
        <w:rPr>
          <w:rFonts w:ascii="Times New Roman" w:hAnsi="Times New Roman" w:cs="Times New Roman"/>
          <w:sz w:val="28"/>
          <w:szCs w:val="28"/>
        </w:rPr>
        <w:t>льные акты Российской Федерации»);</w:t>
      </w:r>
    </w:p>
    <w:p w:rsidR="007A1065" w:rsidRPr="00CA455A" w:rsidRDefault="007A1065" w:rsidP="007A1065">
      <w:pPr>
        <w:pStyle w:val="a5"/>
        <w:spacing w:line="360" w:lineRule="atLeast"/>
        <w:jc w:val="both"/>
        <w:rPr>
          <w:rFonts w:ascii="Times New Roman" w:hAnsi="Times New Roman" w:cs="Times New Roman"/>
          <w:sz w:val="28"/>
          <w:szCs w:val="28"/>
        </w:rPr>
      </w:pPr>
      <w:r>
        <w:rPr>
          <w:rFonts w:ascii="Times New Roman" w:hAnsi="Times New Roman" w:cs="Times New Roman"/>
          <w:sz w:val="28"/>
          <w:szCs w:val="28"/>
        </w:rPr>
        <w:t>4. </w:t>
      </w:r>
      <w:r w:rsidRPr="00CA455A">
        <w:rPr>
          <w:rFonts w:ascii="Times New Roman" w:hAnsi="Times New Roman" w:cs="Times New Roman"/>
          <w:sz w:val="28"/>
          <w:szCs w:val="28"/>
        </w:rPr>
        <w:t>Государственные академии наук (реорганизация);</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5</w:t>
      </w:r>
      <w:r w:rsidRPr="002751EB">
        <w:rPr>
          <w:rFonts w:ascii="Times New Roman" w:hAnsi="Times New Roman" w:cs="Times New Roman"/>
          <w:sz w:val="28"/>
          <w:szCs w:val="28"/>
        </w:rPr>
        <w:t>. Министерство регионального развития Российской Федерации (упразднение).</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Внедрен механизм «</w:t>
      </w:r>
      <w:proofErr w:type="spellStart"/>
      <w:r w:rsidRPr="002751EB">
        <w:rPr>
          <w:rFonts w:ascii="Times New Roman" w:hAnsi="Times New Roman" w:cs="Times New Roman"/>
          <w:sz w:val="28"/>
          <w:szCs w:val="28"/>
        </w:rPr>
        <w:t>Автосанкционирование</w:t>
      </w:r>
      <w:proofErr w:type="spellEnd"/>
      <w:r w:rsidRPr="002751EB">
        <w:rPr>
          <w:rFonts w:ascii="Times New Roman" w:hAnsi="Times New Roman" w:cs="Times New Roman"/>
          <w:sz w:val="28"/>
          <w:szCs w:val="28"/>
        </w:rPr>
        <w:t xml:space="preserve">» при осуществлении кассовых выплат, </w:t>
      </w:r>
      <w:proofErr w:type="spellStart"/>
      <w:r w:rsidRPr="002751EB">
        <w:rPr>
          <w:rFonts w:ascii="Times New Roman" w:hAnsi="Times New Roman" w:cs="Times New Roman"/>
          <w:sz w:val="28"/>
          <w:szCs w:val="28"/>
        </w:rPr>
        <w:t>нетребующих</w:t>
      </w:r>
      <w:proofErr w:type="spellEnd"/>
      <w:r w:rsidRPr="002751EB">
        <w:rPr>
          <w:rFonts w:ascii="Times New Roman" w:hAnsi="Times New Roman" w:cs="Times New Roman"/>
          <w:sz w:val="28"/>
          <w:szCs w:val="28"/>
        </w:rPr>
        <w:t xml:space="preserve"> представления документов, подтверждающих возникновение денежных обязательств.</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Реализован механизм доведения до главных распорядителей средств федерального бюджета сводной информации о показателях исполнения бюджета по подведомственным учреждениям. </w:t>
      </w:r>
    </w:p>
    <w:p w:rsidR="007A1065" w:rsidRPr="00943108" w:rsidRDefault="007A1065" w:rsidP="007A1065">
      <w:pPr>
        <w:pStyle w:val="ConsPlusNormal"/>
        <w:spacing w:line="360" w:lineRule="atLeast"/>
        <w:ind w:firstLine="709"/>
        <w:jc w:val="both"/>
      </w:pPr>
      <w:proofErr w:type="gramStart"/>
      <w:r w:rsidRPr="002751EB">
        <w:rPr>
          <w:rFonts w:ascii="Times New Roman" w:hAnsi="Times New Roman" w:cs="Times New Roman"/>
          <w:sz w:val="28"/>
          <w:szCs w:val="28"/>
        </w:rPr>
        <w:t xml:space="preserve">Проведены мероприятия по широкомасштабному внедрению «нового» механизма по межбюджетным трансфертам, включенным </w:t>
      </w:r>
      <w:r>
        <w:rPr>
          <w:rFonts w:ascii="Times New Roman" w:hAnsi="Times New Roman" w:cs="Times New Roman"/>
          <w:sz w:val="28"/>
          <w:szCs w:val="28"/>
        </w:rPr>
        <w:br/>
      </w:r>
      <w:r w:rsidRPr="002751EB">
        <w:rPr>
          <w:rFonts w:ascii="Times New Roman" w:hAnsi="Times New Roman" w:cs="Times New Roman"/>
          <w:sz w:val="28"/>
          <w:szCs w:val="28"/>
        </w:rPr>
        <w:t xml:space="preserve">в Перечень, </w:t>
      </w:r>
      <w:r w:rsidRPr="00943108">
        <w:rPr>
          <w:rFonts w:ascii="Times New Roman" w:eastAsiaTheme="minorHAnsi" w:hAnsi="Times New Roman" w:cs="Times New Roman"/>
          <w:sz w:val="28"/>
          <w:szCs w:val="28"/>
        </w:rPr>
        <w:t xml:space="preserve">утвержденный распоряжением Правительства Российской Федерации от 26 </w:t>
      </w:r>
      <w:r>
        <w:rPr>
          <w:rFonts w:ascii="Times New Roman" w:eastAsiaTheme="minorHAnsi" w:hAnsi="Times New Roman" w:cs="Times New Roman"/>
          <w:sz w:val="28"/>
          <w:szCs w:val="28"/>
        </w:rPr>
        <w:t>декабря 2013 г. № </w:t>
      </w:r>
      <w:r w:rsidRPr="00943108">
        <w:rPr>
          <w:rFonts w:ascii="Times New Roman" w:eastAsiaTheme="minorHAnsi" w:hAnsi="Times New Roman" w:cs="Times New Roman"/>
          <w:sz w:val="28"/>
          <w:szCs w:val="28"/>
        </w:rPr>
        <w:t>2563-р «Об утверждении перечня межбюджетных трансфертов из федерального бюджета в бюджеты субъектов Российской Федерации в форме субсидий, субвенций и иных межбюджетных трансфертов, имеющих целевое назначение, предоставление которых в 2014 году осуществляется в пределах суммы, необходимой для оплаты</w:t>
      </w:r>
      <w:proofErr w:type="gramEnd"/>
      <w:r w:rsidRPr="00943108">
        <w:rPr>
          <w:rFonts w:ascii="Times New Roman" w:eastAsiaTheme="minorHAnsi" w:hAnsi="Times New Roman" w:cs="Times New Roman"/>
          <w:sz w:val="28"/>
          <w:szCs w:val="28"/>
        </w:rPr>
        <w:t xml:space="preserve">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w:t>
      </w:r>
      <w:r>
        <w:rPr>
          <w:rFonts w:ascii="Times New Roman" w:eastAsiaTheme="minorHAnsi" w:hAnsi="Times New Roman" w:cs="Times New Roman"/>
          <w:sz w:val="28"/>
          <w:szCs w:val="28"/>
        </w:rPr>
        <w:t xml:space="preserve"> (далее – распоряжение</w:t>
      </w:r>
      <w:r w:rsidRPr="00943108">
        <w:rPr>
          <w:rFonts w:ascii="Times New Roman" w:eastAsiaTheme="minorHAnsi" w:hAnsi="Times New Roman" w:cs="Times New Roman"/>
          <w:sz w:val="28"/>
          <w:szCs w:val="28"/>
        </w:rPr>
        <w:t xml:space="preserve"> Правительства </w:t>
      </w:r>
      <w:r>
        <w:rPr>
          <w:rFonts w:ascii="Times New Roman" w:eastAsiaTheme="minorHAnsi" w:hAnsi="Times New Roman" w:cs="Times New Roman"/>
          <w:sz w:val="28"/>
          <w:szCs w:val="28"/>
        </w:rPr>
        <w:t>№ </w:t>
      </w:r>
      <w:r w:rsidRPr="00943108">
        <w:rPr>
          <w:rFonts w:ascii="Times New Roman" w:eastAsiaTheme="minorHAnsi" w:hAnsi="Times New Roman" w:cs="Times New Roman"/>
          <w:sz w:val="28"/>
          <w:szCs w:val="28"/>
        </w:rPr>
        <w:t>2563-р</w:t>
      </w:r>
      <w:r>
        <w:rPr>
          <w:rFonts w:ascii="Times New Roman" w:eastAsiaTheme="minorHAnsi" w:hAnsi="Times New Roman" w:cs="Times New Roman"/>
          <w:sz w:val="28"/>
          <w:szCs w:val="28"/>
        </w:rPr>
        <w:t xml:space="preserve">) </w:t>
      </w:r>
      <w:r w:rsidRPr="002751EB">
        <w:rPr>
          <w:rFonts w:ascii="Times New Roman" w:hAnsi="Times New Roman" w:cs="Times New Roman"/>
          <w:sz w:val="28"/>
          <w:szCs w:val="28"/>
        </w:rPr>
        <w:t>с главными распорядителями средств федерального бюджета. Для этого:</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1. Внесены изменения в приказ Федер</w:t>
      </w:r>
      <w:r>
        <w:rPr>
          <w:rFonts w:ascii="Times New Roman" w:hAnsi="Times New Roman" w:cs="Times New Roman"/>
          <w:sz w:val="28"/>
          <w:szCs w:val="28"/>
        </w:rPr>
        <w:t xml:space="preserve">ального казначейства </w:t>
      </w:r>
      <w:r>
        <w:rPr>
          <w:rFonts w:ascii="Times New Roman" w:hAnsi="Times New Roman" w:cs="Times New Roman"/>
          <w:sz w:val="28"/>
          <w:szCs w:val="28"/>
        </w:rPr>
        <w:br/>
      </w:r>
      <w:r w:rsidRPr="00943108">
        <w:rPr>
          <w:rFonts w:ascii="Times New Roman" w:hAnsi="Times New Roman" w:cs="Times New Roman"/>
          <w:sz w:val="28"/>
          <w:szCs w:val="28"/>
        </w:rPr>
        <w:t xml:space="preserve">от 18 июня 2012 г. </w:t>
      </w:r>
      <w:r>
        <w:rPr>
          <w:rFonts w:ascii="Times New Roman" w:hAnsi="Times New Roman" w:cs="Times New Roman"/>
          <w:sz w:val="28"/>
          <w:szCs w:val="28"/>
        </w:rPr>
        <w:t>№ 238 «</w:t>
      </w:r>
      <w:r w:rsidRPr="00943108">
        <w:rPr>
          <w:rFonts w:ascii="Times New Roman" w:hAnsi="Times New Roman" w:cs="Times New Roman"/>
          <w:sz w:val="28"/>
          <w:szCs w:val="28"/>
        </w:rPr>
        <w:t>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w:t>
      </w:r>
      <w:r>
        <w:rPr>
          <w:rFonts w:ascii="Times New Roman" w:hAnsi="Times New Roman" w:cs="Times New Roman"/>
          <w:sz w:val="28"/>
          <w:szCs w:val="28"/>
        </w:rPr>
        <w:t xml:space="preserve">тов, имеющих целевое назначение» (далее – </w:t>
      </w:r>
      <w:r w:rsidRPr="002751EB">
        <w:rPr>
          <w:rFonts w:ascii="Times New Roman" w:hAnsi="Times New Roman" w:cs="Times New Roman"/>
          <w:sz w:val="28"/>
          <w:szCs w:val="28"/>
        </w:rPr>
        <w:t xml:space="preserve">приказ </w:t>
      </w:r>
      <w:r>
        <w:rPr>
          <w:rFonts w:ascii="Times New Roman" w:hAnsi="Times New Roman" w:cs="Times New Roman"/>
          <w:sz w:val="28"/>
          <w:szCs w:val="28"/>
        </w:rPr>
        <w:t>№ 238);</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2. Обеспечена возможность получения </w:t>
      </w:r>
      <w:r w:rsidRPr="002751EB">
        <w:rPr>
          <w:rFonts w:ascii="Times New Roman" w:hAnsi="Times New Roman" w:cs="Times New Roman"/>
          <w:color w:val="000000"/>
          <w:sz w:val="28"/>
          <w:szCs w:val="28"/>
        </w:rPr>
        <w:t xml:space="preserve">главными распорядителями бюджетных средств (далее – ГРБС) </w:t>
      </w:r>
      <w:r w:rsidRPr="002751EB">
        <w:rPr>
          <w:rFonts w:ascii="Times New Roman" w:hAnsi="Times New Roman" w:cs="Times New Roman"/>
          <w:sz w:val="28"/>
          <w:szCs w:val="28"/>
        </w:rPr>
        <w:t xml:space="preserve">выписок из лицевых счетов </w:t>
      </w:r>
      <w:r w:rsidRPr="002751EB">
        <w:rPr>
          <w:rFonts w:ascii="Times New Roman" w:hAnsi="Times New Roman" w:cs="Times New Roman"/>
          <w:sz w:val="28"/>
          <w:szCs w:val="28"/>
        </w:rPr>
        <w:br/>
        <w:t>по переданн</w:t>
      </w:r>
      <w:r>
        <w:rPr>
          <w:rFonts w:ascii="Times New Roman" w:hAnsi="Times New Roman" w:cs="Times New Roman"/>
          <w:sz w:val="28"/>
          <w:szCs w:val="28"/>
        </w:rPr>
        <w:t>ым полномочиям, открытым в ТОФК;</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3. Направлены в Минфин России предложения:</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 по внесению изменений в ст</w:t>
      </w:r>
      <w:r>
        <w:rPr>
          <w:rFonts w:ascii="Times New Roman" w:hAnsi="Times New Roman" w:cs="Times New Roman"/>
          <w:sz w:val="28"/>
          <w:szCs w:val="28"/>
        </w:rPr>
        <w:t xml:space="preserve">атью 23 Федерального закона </w:t>
      </w:r>
      <w:r>
        <w:rPr>
          <w:rFonts w:ascii="Times New Roman" w:hAnsi="Times New Roman" w:cs="Times New Roman"/>
          <w:sz w:val="28"/>
          <w:szCs w:val="28"/>
        </w:rPr>
        <w:br/>
        <w:t xml:space="preserve">от 2 </w:t>
      </w:r>
      <w:r w:rsidRPr="002751EB">
        <w:rPr>
          <w:rFonts w:ascii="Times New Roman" w:hAnsi="Times New Roman" w:cs="Times New Roman"/>
          <w:sz w:val="28"/>
          <w:szCs w:val="28"/>
        </w:rPr>
        <w:t>декабр</w:t>
      </w:r>
      <w:r>
        <w:rPr>
          <w:rFonts w:ascii="Times New Roman" w:hAnsi="Times New Roman" w:cs="Times New Roman"/>
          <w:sz w:val="28"/>
          <w:szCs w:val="28"/>
        </w:rPr>
        <w:t>я 2013 г. № 349</w:t>
      </w:r>
      <w:r w:rsidRPr="00276E6D">
        <w:rPr>
          <w:rFonts w:ascii="Times New Roman" w:hAnsi="Times New Roman" w:cs="Times New Roman"/>
          <w:sz w:val="28"/>
          <w:szCs w:val="28"/>
        </w:rPr>
        <w:t>-</w:t>
      </w:r>
      <w:r w:rsidRPr="002751EB">
        <w:rPr>
          <w:rFonts w:ascii="Times New Roman" w:hAnsi="Times New Roman" w:cs="Times New Roman"/>
          <w:sz w:val="28"/>
          <w:szCs w:val="28"/>
        </w:rPr>
        <w:t xml:space="preserve">ФЗ «О федеральном бюджете на 2014 год </w:t>
      </w:r>
      <w:r>
        <w:rPr>
          <w:rFonts w:ascii="Times New Roman" w:hAnsi="Times New Roman" w:cs="Times New Roman"/>
          <w:sz w:val="28"/>
          <w:szCs w:val="28"/>
        </w:rPr>
        <w:br/>
      </w:r>
      <w:r w:rsidRPr="002751EB">
        <w:rPr>
          <w:rFonts w:ascii="Times New Roman" w:hAnsi="Times New Roman" w:cs="Times New Roman"/>
          <w:sz w:val="28"/>
          <w:szCs w:val="28"/>
        </w:rPr>
        <w:t xml:space="preserve">и плановый период 2015 и 2016 годов» в части добавления нормы </w:t>
      </w:r>
      <w:r>
        <w:rPr>
          <w:rFonts w:ascii="Times New Roman" w:hAnsi="Times New Roman" w:cs="Times New Roman"/>
          <w:sz w:val="28"/>
          <w:szCs w:val="28"/>
        </w:rPr>
        <w:br/>
      </w:r>
      <w:r w:rsidRPr="002751EB">
        <w:rPr>
          <w:rFonts w:ascii="Times New Roman" w:hAnsi="Times New Roman" w:cs="Times New Roman"/>
          <w:sz w:val="28"/>
          <w:szCs w:val="28"/>
        </w:rPr>
        <w:lastRenderedPageBreak/>
        <w:t xml:space="preserve">об увеличении бюджетных ассигнований на предоставление </w:t>
      </w:r>
      <w:r>
        <w:rPr>
          <w:rFonts w:ascii="Times New Roman" w:hAnsi="Times New Roman" w:cs="Times New Roman"/>
          <w:sz w:val="28"/>
          <w:szCs w:val="28"/>
        </w:rPr>
        <w:br/>
      </w:r>
      <w:r w:rsidRPr="002751EB">
        <w:rPr>
          <w:rFonts w:ascii="Times New Roman" w:hAnsi="Times New Roman" w:cs="Times New Roman"/>
          <w:sz w:val="28"/>
          <w:szCs w:val="28"/>
        </w:rPr>
        <w:t>из федерального бюджета (бюджета субъекта Российской Федерации) бюджетам субъектов Российской Федерации (местным бюджетам) субсидий, субвенций и иных межбюджетных трансфертов, имеющих целевое назначение в</w:t>
      </w:r>
      <w:proofErr w:type="gramEnd"/>
      <w:r w:rsidRPr="002751EB">
        <w:rPr>
          <w:rFonts w:ascii="Times New Roman" w:hAnsi="Times New Roman" w:cs="Times New Roman"/>
          <w:sz w:val="28"/>
          <w:szCs w:val="28"/>
        </w:rPr>
        <w:t xml:space="preserve"> </w:t>
      </w:r>
      <w:proofErr w:type="gramStart"/>
      <w:r w:rsidRPr="002751EB">
        <w:rPr>
          <w:rFonts w:ascii="Times New Roman" w:hAnsi="Times New Roman" w:cs="Times New Roman"/>
          <w:sz w:val="28"/>
          <w:szCs w:val="28"/>
        </w:rPr>
        <w:t xml:space="preserve">пределах неиспользованных остатков лимитов бюджетных обязательств очередного финансового года при наличии потребности у субъектов Российской Федерации (местных бюджетов) </w:t>
      </w:r>
      <w:r>
        <w:rPr>
          <w:rFonts w:ascii="Times New Roman" w:hAnsi="Times New Roman" w:cs="Times New Roman"/>
          <w:sz w:val="28"/>
          <w:szCs w:val="28"/>
        </w:rPr>
        <w:br/>
      </w:r>
      <w:r w:rsidRPr="002751EB">
        <w:rPr>
          <w:rFonts w:ascii="Times New Roman" w:hAnsi="Times New Roman" w:cs="Times New Roman"/>
          <w:sz w:val="28"/>
          <w:szCs w:val="28"/>
        </w:rPr>
        <w:t>в указанных трансфертах в соответствии с решением главного распорядителя средств федерального бюджета (бюджета субъекта Российской Федерации);</w:t>
      </w:r>
      <w:proofErr w:type="gramEnd"/>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 xml:space="preserve">– для подготовки проекта федерального закона «О федеральном бюджете на 2015 год и на плановый период 2016 и 2017 годов», включающие аналогичные вышеуказанные предложения </w:t>
      </w:r>
      <w:r>
        <w:rPr>
          <w:rFonts w:ascii="Times New Roman" w:hAnsi="Times New Roman" w:cs="Times New Roman"/>
          <w:sz w:val="28"/>
          <w:szCs w:val="28"/>
        </w:rPr>
        <w:br/>
      </w:r>
      <w:r w:rsidRPr="002751EB">
        <w:rPr>
          <w:rFonts w:ascii="Times New Roman" w:hAnsi="Times New Roman" w:cs="Times New Roman"/>
          <w:sz w:val="28"/>
          <w:szCs w:val="28"/>
        </w:rPr>
        <w:t>по урегулированию порядка увеличения в очередном финансовом году соответствующим главным распорядителям средств федерального бюджета бюджетных ассигнований на предоставление межбюджетных трансфертов в размере неиспользованного остатка лимитов бюджетных обязательств на конец текущего финансового года (письмо Федерального казначейства от 8</w:t>
      </w:r>
      <w:proofErr w:type="gramEnd"/>
      <w:r w:rsidRPr="002751EB">
        <w:rPr>
          <w:rFonts w:ascii="Times New Roman" w:hAnsi="Times New Roman" w:cs="Times New Roman"/>
          <w:sz w:val="28"/>
          <w:szCs w:val="28"/>
        </w:rPr>
        <w:t xml:space="preserve"> сентября 2014 г. № 42-3.3-10/225)</w:t>
      </w:r>
      <w:r>
        <w:rPr>
          <w:rFonts w:ascii="Times New Roman" w:hAnsi="Times New Roman" w:cs="Times New Roman"/>
          <w:sz w:val="28"/>
          <w:szCs w:val="28"/>
        </w:rPr>
        <w:t>;</w:t>
      </w:r>
    </w:p>
    <w:p w:rsidR="007A1065" w:rsidRPr="002751EB" w:rsidRDefault="007A1065" w:rsidP="007A1065">
      <w:pPr>
        <w:pStyle w:val="a5"/>
        <w:spacing w:line="360" w:lineRule="atLeast"/>
        <w:ind w:left="0" w:firstLine="709"/>
        <w:jc w:val="both"/>
        <w:rPr>
          <w:rFonts w:ascii="Times New Roman" w:hAnsi="Times New Roman" w:cs="Times New Roman"/>
          <w:sz w:val="28"/>
          <w:szCs w:val="28"/>
        </w:rPr>
      </w:pPr>
      <w:r w:rsidRPr="002751EB">
        <w:rPr>
          <w:rFonts w:ascii="Times New Roman" w:hAnsi="Times New Roman" w:cs="Times New Roman"/>
          <w:sz w:val="28"/>
          <w:szCs w:val="28"/>
        </w:rPr>
        <w:t>4. </w:t>
      </w:r>
      <w:proofErr w:type="gramStart"/>
      <w:r w:rsidRPr="002751EB">
        <w:rPr>
          <w:rFonts w:ascii="Times New Roman" w:hAnsi="Times New Roman" w:cs="Times New Roman"/>
          <w:sz w:val="28"/>
          <w:szCs w:val="28"/>
        </w:rPr>
        <w:t xml:space="preserve">Направлены в Минфин России предложения для включения </w:t>
      </w:r>
      <w:r>
        <w:rPr>
          <w:rFonts w:ascii="Times New Roman" w:hAnsi="Times New Roman" w:cs="Times New Roman"/>
          <w:sz w:val="28"/>
          <w:szCs w:val="28"/>
        </w:rPr>
        <w:br/>
      </w:r>
      <w:r w:rsidRPr="002751EB">
        <w:rPr>
          <w:rFonts w:ascii="Times New Roman" w:hAnsi="Times New Roman" w:cs="Times New Roman"/>
          <w:sz w:val="28"/>
          <w:szCs w:val="28"/>
        </w:rPr>
        <w:t xml:space="preserve">в проект перечня межбюджетных трансфертов из федерального бюджета </w:t>
      </w:r>
      <w:r>
        <w:rPr>
          <w:rFonts w:ascii="Times New Roman" w:hAnsi="Times New Roman" w:cs="Times New Roman"/>
          <w:sz w:val="28"/>
          <w:szCs w:val="28"/>
        </w:rPr>
        <w:br/>
      </w:r>
      <w:r w:rsidRPr="002751EB">
        <w:rPr>
          <w:rFonts w:ascii="Times New Roman" w:hAnsi="Times New Roman" w:cs="Times New Roman"/>
          <w:sz w:val="28"/>
          <w:szCs w:val="28"/>
        </w:rPr>
        <w:t xml:space="preserve">в бюджеты субъектов Российской Федерации в форме субсидий, субвенций и иных межбюджетных трансфертов, имеющих целевое назначение, предоставление которых в 2015 году осуществляется </w:t>
      </w:r>
      <w:r>
        <w:rPr>
          <w:rFonts w:ascii="Times New Roman" w:hAnsi="Times New Roman" w:cs="Times New Roman"/>
          <w:sz w:val="28"/>
          <w:szCs w:val="28"/>
        </w:rPr>
        <w:br/>
      </w:r>
      <w:r w:rsidRPr="002751EB">
        <w:rPr>
          <w:rFonts w:ascii="Times New Roman" w:hAnsi="Times New Roman" w:cs="Times New Roman"/>
          <w:sz w:val="28"/>
          <w:szCs w:val="28"/>
        </w:rPr>
        <w:t xml:space="preserve">в пределах суммы, необходимой для оплаты денежных обязательств </w:t>
      </w:r>
      <w:r>
        <w:rPr>
          <w:rFonts w:ascii="Times New Roman" w:hAnsi="Times New Roman" w:cs="Times New Roman"/>
          <w:sz w:val="28"/>
          <w:szCs w:val="28"/>
        </w:rPr>
        <w:br/>
      </w:r>
      <w:r w:rsidRPr="002751EB">
        <w:rPr>
          <w:rFonts w:ascii="Times New Roman" w:hAnsi="Times New Roman" w:cs="Times New Roman"/>
          <w:sz w:val="28"/>
          <w:szCs w:val="28"/>
        </w:rPr>
        <w:t>по расходам получателей средств бюджета субъекта Российской Федерации, источником финансового обеспечения которых являются данные межбюджетные</w:t>
      </w:r>
      <w:proofErr w:type="gramEnd"/>
      <w:r w:rsidRPr="002751EB">
        <w:rPr>
          <w:rFonts w:ascii="Times New Roman" w:hAnsi="Times New Roman" w:cs="Times New Roman"/>
          <w:sz w:val="28"/>
          <w:szCs w:val="28"/>
        </w:rPr>
        <w:t xml:space="preserve"> трансферты, предусмотренного статьей 10 проекта Федерального закона «О федеральном бюджете на 2015 год и плановый период 2016 и 2017 годов».</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В 2014 году продолжалась реализация нового механизма предоставления межбюджетных субсидий, субвенций и иных межбюджетных трансфертов, имеющих целевое назначение (далее – межбюджетные трансферты) из федерального бюджета в бюджеты субъектов Российской Федерации сре</w:t>
      </w:r>
      <w:proofErr w:type="gramStart"/>
      <w:r w:rsidRPr="002751EB">
        <w:rPr>
          <w:rFonts w:ascii="Times New Roman" w:hAnsi="Times New Roman" w:cs="Times New Roman"/>
          <w:sz w:val="28"/>
          <w:szCs w:val="28"/>
        </w:rPr>
        <w:t>дств в пр</w:t>
      </w:r>
      <w:proofErr w:type="gramEnd"/>
      <w:r w:rsidRPr="002751EB">
        <w:rPr>
          <w:rFonts w:ascii="Times New Roman" w:hAnsi="Times New Roman" w:cs="Times New Roman"/>
          <w:sz w:val="28"/>
          <w:szCs w:val="28"/>
        </w:rPr>
        <w:t>еделах суммы, необходимой для оплаты денежных обязательств по расходам получателей средств бюджета субъекта Российской Федерации (далее – «под потребность»).</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lastRenderedPageBreak/>
        <w:t>Бюджетные ассигнования в 2014 году на межбюджетных трансфертов в бюджеты субъектов Росси</w:t>
      </w:r>
      <w:r>
        <w:rPr>
          <w:rFonts w:ascii="Times New Roman" w:hAnsi="Times New Roman" w:cs="Times New Roman"/>
          <w:sz w:val="28"/>
          <w:szCs w:val="28"/>
        </w:rPr>
        <w:t>йской Федерации составили 1 642 </w:t>
      </w:r>
      <w:proofErr w:type="gramStart"/>
      <w:r w:rsidRPr="002751EB">
        <w:rPr>
          <w:rFonts w:ascii="Times New Roman" w:hAnsi="Times New Roman" w:cs="Times New Roman"/>
          <w:sz w:val="28"/>
          <w:szCs w:val="28"/>
        </w:rPr>
        <w:t>млрд</w:t>
      </w:r>
      <w:proofErr w:type="gramEnd"/>
      <w:r w:rsidRPr="002751EB">
        <w:rPr>
          <w:rFonts w:ascii="Times New Roman" w:hAnsi="Times New Roman" w:cs="Times New Roman"/>
          <w:sz w:val="28"/>
          <w:szCs w:val="28"/>
        </w:rPr>
        <w:t> рублей.</w:t>
      </w:r>
    </w:p>
    <w:p w:rsidR="007A1065" w:rsidRPr="002751EB" w:rsidRDefault="007A1065" w:rsidP="007A1065">
      <w:pPr>
        <w:spacing w:line="360" w:lineRule="atLeast"/>
        <w:ind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 xml:space="preserve">При этом в рамках реализации Федерального закона о бюджете </w:t>
      </w:r>
      <w:r w:rsidRPr="002751EB">
        <w:rPr>
          <w:rFonts w:ascii="Times New Roman" w:hAnsi="Times New Roman" w:cs="Times New Roman"/>
          <w:sz w:val="28"/>
          <w:szCs w:val="28"/>
        </w:rPr>
        <w:br/>
        <w:t xml:space="preserve">на 2014 год и плановый период 2015 и 2016 годов 6 главных распорядителей (Минздрав России, </w:t>
      </w:r>
      <w:proofErr w:type="spellStart"/>
      <w:r w:rsidRPr="002751EB">
        <w:rPr>
          <w:rFonts w:ascii="Times New Roman" w:hAnsi="Times New Roman" w:cs="Times New Roman"/>
          <w:sz w:val="28"/>
          <w:szCs w:val="28"/>
        </w:rPr>
        <w:t>Минобрнауки</w:t>
      </w:r>
      <w:proofErr w:type="spellEnd"/>
      <w:r w:rsidRPr="002751EB">
        <w:rPr>
          <w:rFonts w:ascii="Times New Roman" w:hAnsi="Times New Roman" w:cs="Times New Roman"/>
          <w:sz w:val="28"/>
          <w:szCs w:val="28"/>
        </w:rPr>
        <w:t xml:space="preserve"> России, Минсельхоз России, Минфин России, Минтруд России, </w:t>
      </w:r>
      <w:proofErr w:type="spellStart"/>
      <w:r w:rsidRPr="002751EB">
        <w:rPr>
          <w:rFonts w:ascii="Times New Roman" w:hAnsi="Times New Roman" w:cs="Times New Roman"/>
          <w:sz w:val="28"/>
          <w:szCs w:val="28"/>
        </w:rPr>
        <w:t>Миноброны</w:t>
      </w:r>
      <w:proofErr w:type="spellEnd"/>
      <w:r w:rsidRPr="002751EB">
        <w:rPr>
          <w:rFonts w:ascii="Times New Roman" w:hAnsi="Times New Roman" w:cs="Times New Roman"/>
          <w:sz w:val="28"/>
          <w:szCs w:val="28"/>
        </w:rPr>
        <w:t xml:space="preserve"> России) передали </w:t>
      </w:r>
      <w:r>
        <w:rPr>
          <w:rFonts w:ascii="Times New Roman" w:hAnsi="Times New Roman" w:cs="Times New Roman"/>
          <w:sz w:val="28"/>
          <w:szCs w:val="28"/>
        </w:rPr>
        <w:t>ТОФК</w:t>
      </w:r>
      <w:r w:rsidRPr="002751EB">
        <w:rPr>
          <w:rFonts w:ascii="Times New Roman" w:hAnsi="Times New Roman" w:cs="Times New Roman"/>
          <w:sz w:val="28"/>
          <w:szCs w:val="28"/>
        </w:rPr>
        <w:t xml:space="preserve"> полномочия по перечислению из федерального бюджета в бюджеты субъектов Российской Федерации межбюджетных трансфертов </w:t>
      </w:r>
      <w:r>
        <w:rPr>
          <w:rFonts w:ascii="Times New Roman" w:hAnsi="Times New Roman" w:cs="Times New Roman"/>
          <w:sz w:val="28"/>
          <w:szCs w:val="28"/>
        </w:rPr>
        <w:br/>
      </w:r>
      <w:r w:rsidRPr="002751EB">
        <w:rPr>
          <w:rFonts w:ascii="Times New Roman" w:hAnsi="Times New Roman" w:cs="Times New Roman"/>
          <w:sz w:val="28"/>
          <w:szCs w:val="28"/>
        </w:rPr>
        <w:t>«под потребность».</w:t>
      </w:r>
      <w:proofErr w:type="gramEnd"/>
      <w:r w:rsidRPr="002751EB">
        <w:rPr>
          <w:rFonts w:ascii="Times New Roman" w:hAnsi="Times New Roman" w:cs="Times New Roman"/>
          <w:sz w:val="28"/>
          <w:szCs w:val="28"/>
        </w:rPr>
        <w:t xml:space="preserve"> Указанные полномочия переданы в 2014 году </w:t>
      </w:r>
      <w:r>
        <w:rPr>
          <w:rFonts w:ascii="Times New Roman" w:hAnsi="Times New Roman" w:cs="Times New Roman"/>
          <w:sz w:val="28"/>
          <w:szCs w:val="28"/>
        </w:rPr>
        <w:br/>
      </w:r>
      <w:r w:rsidRPr="002751EB">
        <w:rPr>
          <w:rFonts w:ascii="Times New Roman" w:hAnsi="Times New Roman" w:cs="Times New Roman"/>
          <w:sz w:val="28"/>
          <w:szCs w:val="28"/>
        </w:rPr>
        <w:t>по 40 межбюджетным трансфертам, включенным в Перечень, утвержденный распоряжением Правительства № 2563-р.</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Лимиты бюджетных обязательств, доведенные в </w:t>
      </w:r>
      <w:r>
        <w:rPr>
          <w:rFonts w:ascii="Times New Roman" w:hAnsi="Times New Roman" w:cs="Times New Roman"/>
          <w:sz w:val="28"/>
          <w:szCs w:val="28"/>
        </w:rPr>
        <w:t xml:space="preserve">ТОФК </w:t>
      </w:r>
      <w:r>
        <w:rPr>
          <w:rFonts w:ascii="Times New Roman" w:hAnsi="Times New Roman" w:cs="Times New Roman"/>
          <w:sz w:val="28"/>
          <w:szCs w:val="28"/>
        </w:rPr>
        <w:br/>
        <w:t>для предоставления межбюджетные трансферты</w:t>
      </w:r>
      <w:r w:rsidRPr="002751EB">
        <w:rPr>
          <w:rFonts w:ascii="Times New Roman" w:hAnsi="Times New Roman" w:cs="Times New Roman"/>
          <w:sz w:val="28"/>
          <w:szCs w:val="28"/>
        </w:rPr>
        <w:t xml:space="preserve"> «под потребность» составили 351,5 </w:t>
      </w:r>
      <w:proofErr w:type="gramStart"/>
      <w:r w:rsidRPr="002751EB">
        <w:rPr>
          <w:rFonts w:ascii="Times New Roman" w:hAnsi="Times New Roman" w:cs="Times New Roman"/>
          <w:sz w:val="28"/>
          <w:szCs w:val="28"/>
        </w:rPr>
        <w:t>млрд</w:t>
      </w:r>
      <w:proofErr w:type="gramEnd"/>
      <w:r w:rsidRPr="002751EB">
        <w:rPr>
          <w:rFonts w:ascii="Times New Roman" w:hAnsi="Times New Roman" w:cs="Times New Roman"/>
          <w:sz w:val="28"/>
          <w:szCs w:val="28"/>
        </w:rPr>
        <w:t> рублей, (21,4</w:t>
      </w:r>
      <w:r>
        <w:rPr>
          <w:rFonts w:ascii="Times New Roman" w:hAnsi="Times New Roman" w:cs="Times New Roman"/>
          <w:sz w:val="28"/>
          <w:szCs w:val="28"/>
        </w:rPr>
        <w:t> </w:t>
      </w:r>
      <w:r w:rsidRPr="002751EB">
        <w:rPr>
          <w:rFonts w:ascii="Times New Roman" w:hAnsi="Times New Roman" w:cs="Times New Roman"/>
          <w:sz w:val="28"/>
          <w:szCs w:val="28"/>
        </w:rPr>
        <w:t>% от общей суммы лимитов бюджетных обязательств на предоставление межбюджетных трансфертов в бюджеты субъектов Российской Федерации на 2014 год).</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Кассовые выплаты в 2014 году из федерального бюджета в бюджеты субъектов Российской Федерации по вышеуказанным 40 межбюджетным трансфертам составили 326,2 </w:t>
      </w:r>
      <w:proofErr w:type="gramStart"/>
      <w:r w:rsidRPr="002751EB">
        <w:rPr>
          <w:rFonts w:ascii="Times New Roman" w:hAnsi="Times New Roman" w:cs="Times New Roman"/>
          <w:sz w:val="28"/>
          <w:szCs w:val="28"/>
        </w:rPr>
        <w:t>млрд</w:t>
      </w:r>
      <w:proofErr w:type="gramEnd"/>
      <w:r w:rsidRPr="002751EB">
        <w:rPr>
          <w:rFonts w:ascii="Times New Roman" w:hAnsi="Times New Roman" w:cs="Times New Roman"/>
          <w:sz w:val="28"/>
          <w:szCs w:val="28"/>
        </w:rPr>
        <w:t> рублей (92,8</w:t>
      </w:r>
      <w:r>
        <w:rPr>
          <w:rFonts w:ascii="Times New Roman" w:hAnsi="Times New Roman" w:cs="Times New Roman"/>
          <w:sz w:val="28"/>
          <w:szCs w:val="28"/>
        </w:rPr>
        <w:t> </w:t>
      </w:r>
      <w:r w:rsidRPr="002751EB">
        <w:rPr>
          <w:rFonts w:ascii="Times New Roman" w:hAnsi="Times New Roman" w:cs="Times New Roman"/>
          <w:sz w:val="28"/>
          <w:szCs w:val="28"/>
        </w:rPr>
        <w:t>% от доведенных лимитов бюджетных обязательств на указанные цели).</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Следует отметить, что кассовые выплаты из федерального бюджета </w:t>
      </w:r>
      <w:r w:rsidRPr="002751EB">
        <w:rPr>
          <w:rFonts w:ascii="Times New Roman" w:hAnsi="Times New Roman" w:cs="Times New Roman"/>
          <w:sz w:val="28"/>
          <w:szCs w:val="28"/>
        </w:rPr>
        <w:br/>
        <w:t>в бюджеты субъектов Российской Федерации межбюджетных трансфертов «под потребность» в течение 2014 года составляли:</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по состоянию на 1 апреля 2014 года 67,2 </w:t>
      </w:r>
      <w:proofErr w:type="gramStart"/>
      <w:r w:rsidRPr="002751EB">
        <w:rPr>
          <w:rFonts w:ascii="Times New Roman" w:hAnsi="Times New Roman" w:cs="Times New Roman"/>
          <w:sz w:val="28"/>
          <w:szCs w:val="28"/>
        </w:rPr>
        <w:t>млрд</w:t>
      </w:r>
      <w:proofErr w:type="gramEnd"/>
      <w:r w:rsidRPr="002751EB">
        <w:rPr>
          <w:rFonts w:ascii="Times New Roman" w:hAnsi="Times New Roman" w:cs="Times New Roman"/>
          <w:sz w:val="28"/>
          <w:szCs w:val="28"/>
        </w:rPr>
        <w:t> рублей;</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по состоянию на 1 июля 2014 года 144,3 </w:t>
      </w:r>
      <w:proofErr w:type="gramStart"/>
      <w:r w:rsidRPr="002751EB">
        <w:rPr>
          <w:rFonts w:ascii="Times New Roman" w:hAnsi="Times New Roman" w:cs="Times New Roman"/>
          <w:sz w:val="28"/>
          <w:szCs w:val="28"/>
        </w:rPr>
        <w:t>млрд</w:t>
      </w:r>
      <w:proofErr w:type="gramEnd"/>
      <w:r w:rsidRPr="002751EB">
        <w:rPr>
          <w:rFonts w:ascii="Times New Roman" w:hAnsi="Times New Roman" w:cs="Times New Roman"/>
          <w:sz w:val="28"/>
          <w:szCs w:val="28"/>
        </w:rPr>
        <w:t> рублей;</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по состоянию на 1 октября 2014 года 221,8 </w:t>
      </w:r>
      <w:proofErr w:type="gramStart"/>
      <w:r w:rsidRPr="002751EB">
        <w:rPr>
          <w:rFonts w:ascii="Times New Roman" w:hAnsi="Times New Roman" w:cs="Times New Roman"/>
          <w:sz w:val="28"/>
          <w:szCs w:val="28"/>
        </w:rPr>
        <w:t>млрд</w:t>
      </w:r>
      <w:proofErr w:type="gramEnd"/>
      <w:r w:rsidRPr="002751EB">
        <w:rPr>
          <w:rFonts w:ascii="Times New Roman" w:hAnsi="Times New Roman" w:cs="Times New Roman"/>
          <w:sz w:val="28"/>
          <w:szCs w:val="28"/>
        </w:rPr>
        <w:t> рублей;</w:t>
      </w:r>
    </w:p>
    <w:p w:rsidR="007A1065" w:rsidRPr="002751EB"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что обеспечивало наличие на</w:t>
      </w:r>
      <w:r w:rsidRPr="00E90D05">
        <w:rPr>
          <w:rFonts w:ascii="Times New Roman" w:hAnsi="Times New Roman" w:cs="Times New Roman"/>
          <w:sz w:val="28"/>
          <w:szCs w:val="28"/>
        </w:rPr>
        <w:t xml:space="preserve"> едином казначейском счете (далее – ЕКС)</w:t>
      </w:r>
      <w:r w:rsidRPr="002751EB">
        <w:rPr>
          <w:rFonts w:ascii="Times New Roman" w:hAnsi="Times New Roman" w:cs="Times New Roman"/>
          <w:sz w:val="28"/>
          <w:szCs w:val="28"/>
        </w:rPr>
        <w:t xml:space="preserve"> остатков средств федерального бюджета, необходимых </w:t>
      </w:r>
      <w:r>
        <w:rPr>
          <w:rFonts w:ascii="Times New Roman" w:hAnsi="Times New Roman" w:cs="Times New Roman"/>
          <w:sz w:val="28"/>
          <w:szCs w:val="28"/>
        </w:rPr>
        <w:br/>
      </w:r>
      <w:r w:rsidRPr="002751EB">
        <w:rPr>
          <w:rFonts w:ascii="Times New Roman" w:hAnsi="Times New Roman" w:cs="Times New Roman"/>
          <w:sz w:val="28"/>
          <w:szCs w:val="28"/>
        </w:rPr>
        <w:t xml:space="preserve">для обеспечения ликвидности </w:t>
      </w:r>
      <w:r>
        <w:rPr>
          <w:rFonts w:ascii="Times New Roman" w:hAnsi="Times New Roman" w:cs="Times New Roman"/>
          <w:sz w:val="28"/>
          <w:szCs w:val="28"/>
        </w:rPr>
        <w:t>ЕКС</w:t>
      </w:r>
      <w:r w:rsidRPr="002751EB">
        <w:rPr>
          <w:rFonts w:ascii="Times New Roman" w:hAnsi="Times New Roman" w:cs="Times New Roman"/>
          <w:sz w:val="28"/>
          <w:szCs w:val="28"/>
        </w:rPr>
        <w:t>.</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В 2014 году в органах Федерального казначейства применен </w:t>
      </w:r>
      <w:r w:rsidRPr="002751EB">
        <w:rPr>
          <w:rFonts w:ascii="Times New Roman" w:hAnsi="Times New Roman" w:cs="Times New Roman"/>
          <w:sz w:val="28"/>
          <w:szCs w:val="28"/>
        </w:rPr>
        <w:br/>
        <w:t>в режиме пилотирования «сквозной» механизм предоставления межбюджетных трансфертов «под потребность» (федеральный бюджет – бюджет субъекта Российской Федерации – местный бюджет).</w:t>
      </w:r>
    </w:p>
    <w:p w:rsidR="007A1065" w:rsidRPr="002751EB"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Так</w:t>
      </w:r>
      <w:r w:rsidRPr="002751EB">
        <w:rPr>
          <w:rFonts w:ascii="Times New Roman" w:hAnsi="Times New Roman" w:cs="Times New Roman"/>
          <w:sz w:val="28"/>
          <w:szCs w:val="28"/>
        </w:rPr>
        <w:t>же реализовано в режиме пилотирования предоставлени</w:t>
      </w:r>
      <w:r>
        <w:rPr>
          <w:rFonts w:ascii="Times New Roman" w:hAnsi="Times New Roman" w:cs="Times New Roman"/>
          <w:sz w:val="28"/>
          <w:szCs w:val="28"/>
        </w:rPr>
        <w:t>е</w:t>
      </w:r>
      <w:r w:rsidRPr="002751EB">
        <w:rPr>
          <w:rFonts w:ascii="Times New Roman" w:hAnsi="Times New Roman" w:cs="Times New Roman"/>
          <w:sz w:val="28"/>
          <w:szCs w:val="28"/>
        </w:rPr>
        <w:t xml:space="preserve"> межбюджетных трансфертов «под потребность» в бюджеты субъектов Российской Федерации на осуществление бюджетных инвестиций </w:t>
      </w:r>
      <w:r>
        <w:rPr>
          <w:rFonts w:ascii="Times New Roman" w:hAnsi="Times New Roman" w:cs="Times New Roman"/>
          <w:sz w:val="28"/>
          <w:szCs w:val="28"/>
        </w:rPr>
        <w:br/>
      </w:r>
      <w:r w:rsidRPr="002751EB">
        <w:rPr>
          <w:rFonts w:ascii="Times New Roman" w:hAnsi="Times New Roman" w:cs="Times New Roman"/>
          <w:sz w:val="28"/>
          <w:szCs w:val="28"/>
        </w:rPr>
        <w:t>в разрезе объектов федеральной адресной инвестиционной программы.</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lastRenderedPageBreak/>
        <w:t xml:space="preserve">Подкрепление единого счета бюджета субъекта Российской Федерации и кассовые </w:t>
      </w:r>
      <w:proofErr w:type="gramStart"/>
      <w:r w:rsidRPr="002751EB">
        <w:rPr>
          <w:rFonts w:ascii="Times New Roman" w:hAnsi="Times New Roman" w:cs="Times New Roman"/>
          <w:sz w:val="28"/>
          <w:szCs w:val="28"/>
        </w:rPr>
        <w:t>выплаты получателя</w:t>
      </w:r>
      <w:proofErr w:type="gramEnd"/>
      <w:r w:rsidRPr="002751EB">
        <w:rPr>
          <w:rFonts w:ascii="Times New Roman" w:hAnsi="Times New Roman" w:cs="Times New Roman"/>
          <w:sz w:val="28"/>
          <w:szCs w:val="28"/>
        </w:rPr>
        <w:t xml:space="preserve"> средств бюджета субъекта Российской Федерации, источником финансового обеспечения которых являются межбюджетные трансферты, осуществляются в рамках одного рабочего дня.</w:t>
      </w:r>
    </w:p>
    <w:p w:rsidR="007A1065" w:rsidRPr="002751EB" w:rsidRDefault="007A1065" w:rsidP="007A1065">
      <w:pPr>
        <w:autoSpaceDE w:val="0"/>
        <w:autoSpaceDN w:val="0"/>
        <w:adjustRightInd w:val="0"/>
        <w:spacing w:line="360" w:lineRule="atLeast"/>
        <w:ind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Для проведения кассовых выплат в течение одного операционного дня</w:t>
      </w:r>
      <w:r w:rsidRPr="002751EB">
        <w:rPr>
          <w:rFonts w:ascii="Times New Roman" w:hAnsi="Times New Roman" w:cs="Times New Roman"/>
          <w:color w:val="000000"/>
          <w:sz w:val="28"/>
          <w:szCs w:val="28"/>
        </w:rPr>
        <w:t xml:space="preserve"> в Федеральное казначейство направляется дополнительная Консолидированная заявка, оформленная с учетом положений приказа Федерального казначейства от 14 сентября 2009 г. № 210 «Об утверждении порядка управления операциями со средствами на едином счете федерального бюджета», с указанием в графе 5 </w:t>
      </w:r>
      <w:r w:rsidRPr="002751EB">
        <w:rPr>
          <w:rFonts w:ascii="Times New Roman" w:hAnsi="Times New Roman" w:cs="Times New Roman"/>
          <w:sz w:val="28"/>
          <w:szCs w:val="28"/>
        </w:rPr>
        <w:t>«Назначение платежа (примечание)» раздела 1 «Реквизиты заявки» обосновывающей информации следующего содержания:</w:t>
      </w:r>
      <w:proofErr w:type="gramEnd"/>
      <w:r w:rsidRPr="002751EB">
        <w:rPr>
          <w:rFonts w:ascii="Times New Roman" w:hAnsi="Times New Roman" w:cs="Times New Roman"/>
          <w:sz w:val="28"/>
          <w:szCs w:val="28"/>
        </w:rPr>
        <w:t xml:space="preserve"> «Для проведения кассовых выплат </w:t>
      </w:r>
      <w:r>
        <w:rPr>
          <w:rFonts w:ascii="Times New Roman" w:hAnsi="Times New Roman" w:cs="Times New Roman"/>
          <w:sz w:val="28"/>
          <w:szCs w:val="28"/>
        </w:rPr>
        <w:br/>
      </w:r>
      <w:r w:rsidRPr="002751EB">
        <w:rPr>
          <w:rFonts w:ascii="Times New Roman" w:hAnsi="Times New Roman" w:cs="Times New Roman"/>
          <w:sz w:val="28"/>
          <w:szCs w:val="28"/>
        </w:rPr>
        <w:t xml:space="preserve">в течение одного операционного дня в рамках исполнения </w:t>
      </w:r>
      <w:r w:rsidRPr="00674D6E">
        <w:rPr>
          <w:rFonts w:ascii="Times New Roman" w:hAnsi="Times New Roman" w:cs="Times New Roman"/>
          <w:sz w:val="28"/>
          <w:szCs w:val="28"/>
        </w:rPr>
        <w:t>приказа № 238»</w:t>
      </w:r>
      <w:r w:rsidRPr="00674D6E">
        <w:rPr>
          <w:rFonts w:ascii="Times New Roman" w:hAnsi="Times New Roman" w:cs="Times New Roman"/>
          <w:color w:val="000000"/>
          <w:sz w:val="28"/>
          <w:szCs w:val="28"/>
        </w:rPr>
        <w:t>.</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Одновременно в течение 2014 года:</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обеспечена возможность получения ГРБС, участвующих </w:t>
      </w:r>
      <w:r>
        <w:rPr>
          <w:rFonts w:ascii="Times New Roman" w:hAnsi="Times New Roman" w:cs="Times New Roman"/>
          <w:sz w:val="28"/>
          <w:szCs w:val="28"/>
        </w:rPr>
        <w:br/>
      </w:r>
      <w:r w:rsidRPr="002751EB">
        <w:rPr>
          <w:rFonts w:ascii="Times New Roman" w:hAnsi="Times New Roman" w:cs="Times New Roman"/>
          <w:sz w:val="28"/>
          <w:szCs w:val="28"/>
        </w:rPr>
        <w:t>в реализации Нового механизма, Выписок из лицевого счета получателя бюджетных средств и приложений к ним;</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обеспечено формирование и представление ГРБС сводных данных по лицевым счетам подведомственных учреждений главного распорядителя (распоряди</w:t>
      </w:r>
      <w:r>
        <w:rPr>
          <w:rFonts w:ascii="Times New Roman" w:hAnsi="Times New Roman" w:cs="Times New Roman"/>
          <w:sz w:val="28"/>
          <w:szCs w:val="28"/>
        </w:rPr>
        <w:t>теля) бюджетных средств (далее –</w:t>
      </w:r>
      <w:r w:rsidRPr="002751EB">
        <w:rPr>
          <w:rFonts w:ascii="Times New Roman" w:hAnsi="Times New Roman" w:cs="Times New Roman"/>
          <w:sz w:val="28"/>
          <w:szCs w:val="28"/>
        </w:rPr>
        <w:t xml:space="preserve"> Сводные данные) в части операций по лицевым счетам для учета средств </w:t>
      </w:r>
      <w:r>
        <w:rPr>
          <w:rFonts w:ascii="Times New Roman" w:hAnsi="Times New Roman" w:cs="Times New Roman"/>
          <w:sz w:val="28"/>
          <w:szCs w:val="28"/>
        </w:rPr>
        <w:br/>
      </w:r>
      <w:r w:rsidRPr="002751EB">
        <w:rPr>
          <w:rFonts w:ascii="Times New Roman" w:hAnsi="Times New Roman" w:cs="Times New Roman"/>
          <w:sz w:val="28"/>
          <w:szCs w:val="28"/>
        </w:rPr>
        <w:t>по переданным полномочиям получателя бюджетных средств, открытым ТОФК;</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 обеспечено информационное взаимодействие с кредитными организациями в части получения электронных банковских выписок </w:t>
      </w:r>
      <w:r w:rsidRPr="002751EB">
        <w:rPr>
          <w:rFonts w:ascii="Times New Roman" w:hAnsi="Times New Roman" w:cs="Times New Roman"/>
          <w:sz w:val="28"/>
          <w:szCs w:val="28"/>
        </w:rPr>
        <w:br/>
        <w:t>по счетам, открытым Федеральному казначейству. Банковские выписки поступают в электронном виде на ежедневной основе.</w:t>
      </w:r>
    </w:p>
    <w:p w:rsidR="007A1065" w:rsidRPr="002751EB" w:rsidRDefault="007A1065" w:rsidP="007A1065">
      <w:pPr>
        <w:pStyle w:val="ConsPlusNormal"/>
        <w:spacing w:line="360" w:lineRule="atLeast"/>
        <w:ind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 xml:space="preserve">Осуществление бюджетных инвестиций осуществлялось </w:t>
      </w:r>
      <w:r>
        <w:rPr>
          <w:rFonts w:ascii="Times New Roman" w:hAnsi="Times New Roman" w:cs="Times New Roman"/>
          <w:sz w:val="28"/>
          <w:szCs w:val="28"/>
        </w:rPr>
        <w:br/>
      </w:r>
      <w:r w:rsidRPr="002751EB">
        <w:rPr>
          <w:rFonts w:ascii="Times New Roman" w:hAnsi="Times New Roman" w:cs="Times New Roman"/>
          <w:sz w:val="28"/>
          <w:szCs w:val="28"/>
        </w:rPr>
        <w:t xml:space="preserve">в соответствии с нормативными правовыми актами Правительства Российской Федерации или решениями главных распорядителей средств федерального бюджета, предусмотренными </w:t>
      </w:r>
      <w:hyperlink r:id="rId10" w:history="1">
        <w:r w:rsidRPr="002751EB">
          <w:rPr>
            <w:rFonts w:ascii="Times New Roman" w:hAnsi="Times New Roman" w:cs="Times New Roman"/>
            <w:sz w:val="28"/>
            <w:szCs w:val="28"/>
          </w:rPr>
          <w:t>пунктом 2 статьи 78.2</w:t>
        </w:r>
      </w:hyperlink>
      <w:r w:rsidRPr="002751EB">
        <w:rPr>
          <w:rFonts w:ascii="Times New Roman" w:hAnsi="Times New Roman" w:cs="Times New Roman"/>
          <w:sz w:val="28"/>
          <w:szCs w:val="28"/>
        </w:rPr>
        <w:t xml:space="preserve"> </w:t>
      </w:r>
      <w:r>
        <w:rPr>
          <w:rFonts w:ascii="Times New Roman" w:hAnsi="Times New Roman" w:cs="Times New Roman"/>
          <w:sz w:val="28"/>
          <w:szCs w:val="28"/>
        </w:rPr>
        <w:br/>
      </w:r>
      <w:r w:rsidRPr="002751EB">
        <w:rPr>
          <w:rFonts w:ascii="Times New Roman" w:hAnsi="Times New Roman" w:cs="Times New Roman"/>
          <w:sz w:val="28"/>
          <w:szCs w:val="28"/>
        </w:rPr>
        <w:t xml:space="preserve">и </w:t>
      </w:r>
      <w:hyperlink r:id="rId11" w:history="1">
        <w:r w:rsidRPr="002751EB">
          <w:rPr>
            <w:rFonts w:ascii="Times New Roman" w:hAnsi="Times New Roman" w:cs="Times New Roman"/>
            <w:sz w:val="28"/>
            <w:szCs w:val="28"/>
          </w:rPr>
          <w:t>пунктом 2 статьи 79</w:t>
        </w:r>
      </w:hyperlink>
      <w:r w:rsidRPr="002751EB">
        <w:rPr>
          <w:rFonts w:ascii="Times New Roman" w:hAnsi="Times New Roman" w:cs="Times New Roman"/>
          <w:sz w:val="28"/>
          <w:szCs w:val="28"/>
        </w:rPr>
        <w:t xml:space="preserve"> Бюджетного кодекса Российской Федерации, в том числе, согласно постановлению Правительства </w:t>
      </w:r>
      <w:r w:rsidRPr="002751EB">
        <w:rPr>
          <w:rFonts w:ascii="Times New Roman" w:hAnsi="Times New Roman" w:cs="Times New Roman"/>
          <w:color w:val="000000"/>
          <w:sz w:val="28"/>
          <w:szCs w:val="28"/>
        </w:rPr>
        <w:t xml:space="preserve">Российской Федерации </w:t>
      </w:r>
      <w:r>
        <w:rPr>
          <w:rFonts w:ascii="Times New Roman" w:hAnsi="Times New Roman" w:cs="Times New Roman"/>
          <w:color w:val="000000"/>
          <w:sz w:val="28"/>
          <w:szCs w:val="28"/>
        </w:rPr>
        <w:br/>
      </w:r>
      <w:r w:rsidRPr="002751EB">
        <w:rPr>
          <w:rFonts w:ascii="Times New Roman" w:hAnsi="Times New Roman" w:cs="Times New Roman"/>
          <w:color w:val="000000"/>
          <w:sz w:val="28"/>
          <w:szCs w:val="28"/>
        </w:rPr>
        <w:t xml:space="preserve">от </w:t>
      </w:r>
      <w:r w:rsidRPr="002751EB">
        <w:rPr>
          <w:rFonts w:ascii="Times New Roman" w:hAnsi="Times New Roman" w:cs="Times New Roman"/>
          <w:sz w:val="28"/>
          <w:szCs w:val="28"/>
        </w:rPr>
        <w:t>9 января 2014 г. № 13 «Об утверждении Правил осуществления капитальных вложений в объекты государственной собственности Российской Федерации</w:t>
      </w:r>
      <w:proofErr w:type="gramEnd"/>
      <w:r w:rsidRPr="002751EB">
        <w:rPr>
          <w:rFonts w:ascii="Times New Roman" w:hAnsi="Times New Roman" w:cs="Times New Roman"/>
          <w:sz w:val="28"/>
          <w:szCs w:val="28"/>
        </w:rPr>
        <w:t xml:space="preserve"> за счет средств федерального бюджета» (далее – Постановление № 13) и положениям совместного письма Министерства </w:t>
      </w:r>
      <w:r w:rsidRPr="002751EB">
        <w:rPr>
          <w:rFonts w:ascii="Times New Roman" w:hAnsi="Times New Roman" w:cs="Times New Roman"/>
          <w:sz w:val="28"/>
          <w:szCs w:val="28"/>
        </w:rPr>
        <w:lastRenderedPageBreak/>
        <w:t xml:space="preserve">финансов Российской Федерации и Федерального казначейства </w:t>
      </w:r>
      <w:r w:rsidRPr="002751EB">
        <w:rPr>
          <w:rFonts w:ascii="Times New Roman" w:hAnsi="Times New Roman" w:cs="Times New Roman"/>
          <w:sz w:val="28"/>
          <w:szCs w:val="28"/>
        </w:rPr>
        <w:br/>
        <w:t>от 31 декабря 2013 г. № 02-02-005/58618/42-7.4-05/5.1-897.</w:t>
      </w:r>
    </w:p>
    <w:p w:rsidR="007A1065" w:rsidRPr="002751EB" w:rsidRDefault="007A1065" w:rsidP="007A1065">
      <w:pPr>
        <w:autoSpaceDE w:val="0"/>
        <w:autoSpaceDN w:val="0"/>
        <w:adjustRightInd w:val="0"/>
        <w:spacing w:line="360" w:lineRule="atLeast"/>
        <w:ind w:firstLine="709"/>
        <w:jc w:val="both"/>
        <w:rPr>
          <w:rFonts w:ascii="Times New Roman" w:hAnsi="Times New Roman" w:cs="Times New Roman"/>
          <w:sz w:val="28"/>
          <w:szCs w:val="28"/>
        </w:rPr>
      </w:pPr>
      <w:proofErr w:type="gramStart"/>
      <w:r w:rsidRPr="002751EB">
        <w:rPr>
          <w:rFonts w:ascii="Times New Roman" w:hAnsi="Times New Roman" w:cs="Times New Roman"/>
          <w:sz w:val="28"/>
          <w:szCs w:val="28"/>
        </w:rPr>
        <w:t>Согл</w:t>
      </w:r>
      <w:r>
        <w:rPr>
          <w:rFonts w:ascii="Times New Roman" w:hAnsi="Times New Roman" w:cs="Times New Roman"/>
          <w:sz w:val="28"/>
          <w:szCs w:val="28"/>
        </w:rPr>
        <w:t>асно положениям Постановления № </w:t>
      </w:r>
      <w:r w:rsidRPr="002751EB">
        <w:rPr>
          <w:rFonts w:ascii="Times New Roman" w:hAnsi="Times New Roman" w:cs="Times New Roman"/>
          <w:sz w:val="28"/>
          <w:szCs w:val="28"/>
        </w:rPr>
        <w:t xml:space="preserve">13 в 2014 году предоставление бюджетных инвестиций осуществлялось путем заключения и исполнения государственных контрактов, предметами которых являются выполнение работ, оказание услуг, связанных </w:t>
      </w:r>
      <w:r>
        <w:rPr>
          <w:rFonts w:ascii="Times New Roman" w:hAnsi="Times New Roman" w:cs="Times New Roman"/>
          <w:sz w:val="28"/>
          <w:szCs w:val="28"/>
        </w:rPr>
        <w:br/>
      </w:r>
      <w:r w:rsidRPr="002751EB">
        <w:rPr>
          <w:rFonts w:ascii="Times New Roman" w:hAnsi="Times New Roman" w:cs="Times New Roman"/>
          <w:sz w:val="28"/>
          <w:szCs w:val="28"/>
        </w:rPr>
        <w:t>со строительством (реконструкцией, в том числе с элементами реставрации, технич</w:t>
      </w:r>
      <w:r>
        <w:rPr>
          <w:rFonts w:ascii="Times New Roman" w:hAnsi="Times New Roman" w:cs="Times New Roman"/>
          <w:sz w:val="28"/>
          <w:szCs w:val="28"/>
        </w:rPr>
        <w:t>еским перевооружением) объектов</w:t>
      </w:r>
      <w:r w:rsidRPr="002751EB">
        <w:rPr>
          <w:rFonts w:ascii="Times New Roman" w:hAnsi="Times New Roman" w:cs="Times New Roman"/>
          <w:sz w:val="28"/>
          <w:szCs w:val="28"/>
        </w:rPr>
        <w:t xml:space="preserve"> или приобретение</w:t>
      </w:r>
      <w:r>
        <w:rPr>
          <w:rFonts w:ascii="Times New Roman" w:hAnsi="Times New Roman" w:cs="Times New Roman"/>
          <w:sz w:val="28"/>
          <w:szCs w:val="28"/>
        </w:rPr>
        <w:t>м объектов</w:t>
      </w:r>
      <w:r w:rsidRPr="002751EB">
        <w:rPr>
          <w:rFonts w:ascii="Times New Roman" w:hAnsi="Times New Roman" w:cs="Times New Roman"/>
          <w:sz w:val="28"/>
          <w:szCs w:val="28"/>
        </w:rPr>
        <w:t xml:space="preserve"> федеральными бюджетными или автономными учреждениями, федеральными государственными унитарными предприятиями (далее – организации), которым федеральный орган государственной власти (государственный орган), осуществляющий функции</w:t>
      </w:r>
      <w:proofErr w:type="gramEnd"/>
      <w:r w:rsidRPr="002751EB">
        <w:rPr>
          <w:rFonts w:ascii="Times New Roman" w:hAnsi="Times New Roman" w:cs="Times New Roman"/>
          <w:sz w:val="28"/>
          <w:szCs w:val="28"/>
        </w:rPr>
        <w:t xml:space="preserve"> и полномочия учредителя или права собственника имущества организации (далее – орган власти), передал на основании соглашения свои полномочия государственного заказчика по заключению и исполнению государственных контрактов от лица указанного органа.</w:t>
      </w:r>
    </w:p>
    <w:p w:rsidR="007A1065" w:rsidRPr="002751EB" w:rsidRDefault="007A1065" w:rsidP="007A1065">
      <w:pPr>
        <w:autoSpaceDE w:val="0"/>
        <w:autoSpaceDN w:val="0"/>
        <w:adjustRightInd w:val="0"/>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Кроме того, Постановлением 13 предусмотрен такой способ осуществления капитальных вложений в объекты государственной собственности</w:t>
      </w:r>
      <w:r>
        <w:rPr>
          <w:rFonts w:ascii="Times New Roman" w:hAnsi="Times New Roman" w:cs="Times New Roman"/>
          <w:sz w:val="28"/>
          <w:szCs w:val="28"/>
        </w:rPr>
        <w:t>,</w:t>
      </w:r>
      <w:r w:rsidRPr="002751EB">
        <w:rPr>
          <w:rFonts w:ascii="Times New Roman" w:hAnsi="Times New Roman" w:cs="Times New Roman"/>
          <w:sz w:val="28"/>
          <w:szCs w:val="28"/>
        </w:rPr>
        <w:t xml:space="preserve"> как перечисление субсидий федеральным бюджетным, автономным учреждениям и федеральным государственным унитарным предприятиям.</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В 2014 году внедрены в полном объеме положения Правил осуществления капитальных вложений, утвержденные Постановлением 13 (</w:t>
      </w:r>
      <w:proofErr w:type="spellStart"/>
      <w:r w:rsidRPr="002751EB">
        <w:rPr>
          <w:rFonts w:ascii="Times New Roman" w:hAnsi="Times New Roman" w:cs="Times New Roman"/>
          <w:sz w:val="28"/>
          <w:szCs w:val="28"/>
        </w:rPr>
        <w:t>ФГУПы</w:t>
      </w:r>
      <w:proofErr w:type="spellEnd"/>
      <w:r w:rsidRPr="002751EB">
        <w:rPr>
          <w:rFonts w:ascii="Times New Roman" w:hAnsi="Times New Roman" w:cs="Times New Roman"/>
          <w:sz w:val="28"/>
          <w:szCs w:val="28"/>
        </w:rPr>
        <w:t xml:space="preserve"> переведены на обслуживание в ТОФК в части бюджетных инвестиций).</w:t>
      </w:r>
    </w:p>
    <w:p w:rsidR="007A1065" w:rsidRPr="002751EB"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 1 </w:t>
      </w:r>
      <w:r w:rsidRPr="002751EB">
        <w:rPr>
          <w:rFonts w:ascii="Times New Roman" w:hAnsi="Times New Roman" w:cs="Times New Roman"/>
          <w:sz w:val="28"/>
          <w:szCs w:val="28"/>
        </w:rPr>
        <w:t xml:space="preserve">января 2014 года исполнение федерального бюджета </w:t>
      </w:r>
      <w:r w:rsidRPr="002751EB">
        <w:rPr>
          <w:rFonts w:ascii="Times New Roman" w:hAnsi="Times New Roman" w:cs="Times New Roman"/>
          <w:sz w:val="28"/>
          <w:szCs w:val="28"/>
        </w:rPr>
        <w:br/>
        <w:t xml:space="preserve">по расходам, связанным с осуществлением капитальных вложений </w:t>
      </w:r>
      <w:r w:rsidRPr="002751EB">
        <w:rPr>
          <w:rFonts w:ascii="Times New Roman" w:hAnsi="Times New Roman" w:cs="Times New Roman"/>
          <w:sz w:val="28"/>
          <w:szCs w:val="28"/>
        </w:rPr>
        <w:br/>
        <w:t>в объекты ФАИП</w:t>
      </w:r>
      <w:r>
        <w:rPr>
          <w:rFonts w:ascii="Times New Roman" w:hAnsi="Times New Roman" w:cs="Times New Roman"/>
          <w:sz w:val="28"/>
          <w:szCs w:val="28"/>
        </w:rPr>
        <w:t>,</w:t>
      </w:r>
      <w:r w:rsidRPr="002751EB">
        <w:rPr>
          <w:rFonts w:ascii="Times New Roman" w:hAnsi="Times New Roman" w:cs="Times New Roman"/>
          <w:sz w:val="28"/>
          <w:szCs w:val="28"/>
        </w:rPr>
        <w:t xml:space="preserve"> осуществляется двумя способами:</w:t>
      </w:r>
    </w:p>
    <w:p w:rsidR="007A1065" w:rsidRPr="002751EB" w:rsidRDefault="007A1065" w:rsidP="007A1065">
      <w:pPr>
        <w:spacing w:line="360" w:lineRule="atLeast"/>
        <w:ind w:firstLine="709"/>
        <w:contextualSpacing/>
        <w:jc w:val="both"/>
        <w:rPr>
          <w:rFonts w:ascii="Times New Roman" w:hAnsi="Times New Roman" w:cs="Times New Roman"/>
          <w:sz w:val="28"/>
          <w:szCs w:val="28"/>
        </w:rPr>
      </w:pPr>
      <w:r w:rsidRPr="002751EB">
        <w:rPr>
          <w:rFonts w:ascii="Times New Roman" w:hAnsi="Times New Roman" w:cs="Times New Roman"/>
          <w:sz w:val="28"/>
          <w:szCs w:val="28"/>
        </w:rPr>
        <w:t>– путем осуществления бюджетных инвестиций;</w:t>
      </w:r>
    </w:p>
    <w:p w:rsidR="007A1065" w:rsidRPr="002751EB" w:rsidRDefault="007A1065" w:rsidP="007A1065">
      <w:pPr>
        <w:spacing w:line="360" w:lineRule="atLeast"/>
        <w:ind w:firstLine="709"/>
        <w:contextualSpacing/>
        <w:jc w:val="both"/>
        <w:rPr>
          <w:rFonts w:ascii="Times New Roman" w:hAnsi="Times New Roman" w:cs="Times New Roman"/>
          <w:sz w:val="28"/>
          <w:szCs w:val="28"/>
        </w:rPr>
      </w:pPr>
      <w:r w:rsidRPr="002751EB">
        <w:rPr>
          <w:rFonts w:ascii="Times New Roman" w:hAnsi="Times New Roman" w:cs="Times New Roman"/>
          <w:sz w:val="28"/>
          <w:szCs w:val="28"/>
        </w:rPr>
        <w:t>– путем предоставления субсидий на осуществление капитальных вложений.</w:t>
      </w:r>
    </w:p>
    <w:p w:rsidR="007A1065" w:rsidRPr="002751EB" w:rsidRDefault="007A1065" w:rsidP="007A1065">
      <w:pPr>
        <w:spacing w:line="360" w:lineRule="atLeast"/>
        <w:ind w:firstLine="709"/>
        <w:jc w:val="both"/>
        <w:rPr>
          <w:rFonts w:ascii="Times New Roman" w:hAnsi="Times New Roman" w:cs="Times New Roman"/>
          <w:sz w:val="28"/>
          <w:szCs w:val="28"/>
        </w:rPr>
      </w:pPr>
      <w:r w:rsidRPr="002751EB">
        <w:rPr>
          <w:rFonts w:ascii="Times New Roman" w:hAnsi="Times New Roman" w:cs="Times New Roman"/>
          <w:sz w:val="28"/>
          <w:szCs w:val="28"/>
        </w:rPr>
        <w:t xml:space="preserve">Обеспечено формирование </w:t>
      </w:r>
      <w:r>
        <w:rPr>
          <w:rFonts w:ascii="Times New Roman" w:hAnsi="Times New Roman" w:cs="Times New Roman"/>
          <w:sz w:val="28"/>
          <w:szCs w:val="28"/>
        </w:rPr>
        <w:t xml:space="preserve">в </w:t>
      </w:r>
      <w:r w:rsidRPr="002751EB">
        <w:rPr>
          <w:rFonts w:ascii="Times New Roman" w:hAnsi="Times New Roman" w:cs="Times New Roman"/>
          <w:sz w:val="28"/>
          <w:szCs w:val="28"/>
        </w:rPr>
        <w:t xml:space="preserve">ТОФК и направление в Минфин России Отчета об исполнении бюджетных обязательств, принятых в целях реализации Федеральной адресной инвестиционной программы (код формы документа 0531739) за 2013 год, а также за </w:t>
      </w:r>
      <w:r>
        <w:rPr>
          <w:rFonts w:ascii="Times New Roman" w:hAnsi="Times New Roman" w:cs="Times New Roman"/>
          <w:sz w:val="28"/>
          <w:szCs w:val="28"/>
          <w:lang w:val="en-US"/>
        </w:rPr>
        <w:t>I</w:t>
      </w:r>
      <w:r w:rsidRPr="002751EB">
        <w:rPr>
          <w:rFonts w:ascii="Times New Roman" w:hAnsi="Times New Roman" w:cs="Times New Roman"/>
          <w:sz w:val="28"/>
          <w:szCs w:val="28"/>
        </w:rPr>
        <w:t xml:space="preserve">, </w:t>
      </w:r>
      <w:r>
        <w:rPr>
          <w:rFonts w:ascii="Times New Roman" w:hAnsi="Times New Roman" w:cs="Times New Roman"/>
          <w:sz w:val="28"/>
          <w:szCs w:val="28"/>
          <w:lang w:val="en-US"/>
        </w:rPr>
        <w:t>II</w:t>
      </w:r>
      <w:r w:rsidRPr="002751EB">
        <w:rPr>
          <w:rFonts w:ascii="Times New Roman" w:hAnsi="Times New Roman" w:cs="Times New Roman"/>
          <w:sz w:val="28"/>
          <w:szCs w:val="28"/>
        </w:rPr>
        <w:t xml:space="preserve"> и </w:t>
      </w:r>
      <w:r>
        <w:rPr>
          <w:rFonts w:ascii="Times New Roman" w:hAnsi="Times New Roman" w:cs="Times New Roman"/>
          <w:sz w:val="28"/>
          <w:szCs w:val="28"/>
          <w:lang w:val="en-US"/>
        </w:rPr>
        <w:t>III</w:t>
      </w:r>
      <w:r w:rsidRPr="002751EB">
        <w:rPr>
          <w:rFonts w:ascii="Times New Roman" w:hAnsi="Times New Roman" w:cs="Times New Roman"/>
          <w:sz w:val="28"/>
          <w:szCs w:val="28"/>
        </w:rPr>
        <w:t xml:space="preserve"> кварталы 2014 года.</w:t>
      </w:r>
    </w:p>
    <w:p w:rsidR="007A1065" w:rsidRDefault="007A1065" w:rsidP="007A1065">
      <w:pPr>
        <w:spacing w:line="360" w:lineRule="atLeast"/>
        <w:ind w:firstLine="709"/>
        <w:jc w:val="both"/>
        <w:rPr>
          <w:rFonts w:ascii="Times New Roman" w:hAnsi="Times New Roman"/>
          <w:sz w:val="28"/>
          <w:szCs w:val="28"/>
        </w:rPr>
      </w:pPr>
      <w:proofErr w:type="gramStart"/>
      <w:r w:rsidRPr="00696204">
        <w:rPr>
          <w:rFonts w:ascii="Times New Roman" w:hAnsi="Times New Roman"/>
          <w:sz w:val="28"/>
          <w:szCs w:val="28"/>
        </w:rPr>
        <w:t>В соответствии</w:t>
      </w:r>
      <w:r>
        <w:rPr>
          <w:rFonts w:ascii="Times New Roman" w:hAnsi="Times New Roman"/>
          <w:sz w:val="28"/>
          <w:szCs w:val="28"/>
        </w:rPr>
        <w:t xml:space="preserve"> </w:t>
      </w:r>
      <w:r w:rsidRPr="00E55E54">
        <w:rPr>
          <w:rFonts w:ascii="Times New Roman" w:hAnsi="Times New Roman"/>
          <w:sz w:val="28"/>
          <w:szCs w:val="28"/>
        </w:rPr>
        <w:t>со статьей 21.3 Федерального закона</w:t>
      </w:r>
      <w:r>
        <w:rPr>
          <w:rFonts w:ascii="Times New Roman" w:hAnsi="Times New Roman"/>
          <w:sz w:val="28"/>
          <w:szCs w:val="28"/>
        </w:rPr>
        <w:br/>
      </w:r>
      <w:r w:rsidRPr="00E55E54">
        <w:rPr>
          <w:rFonts w:ascii="Times New Roman" w:hAnsi="Times New Roman"/>
          <w:sz w:val="28"/>
          <w:szCs w:val="28"/>
        </w:rPr>
        <w:t>от</w:t>
      </w:r>
      <w:r>
        <w:rPr>
          <w:rFonts w:ascii="Times New Roman" w:hAnsi="Times New Roman"/>
          <w:sz w:val="28"/>
          <w:szCs w:val="28"/>
        </w:rPr>
        <w:t xml:space="preserve"> </w:t>
      </w:r>
      <w:r w:rsidRPr="00E55E54">
        <w:rPr>
          <w:rFonts w:ascii="Times New Roman" w:hAnsi="Times New Roman"/>
          <w:sz w:val="28"/>
          <w:szCs w:val="28"/>
        </w:rPr>
        <w:t>27</w:t>
      </w:r>
      <w:r>
        <w:rPr>
          <w:rFonts w:ascii="Times New Roman" w:hAnsi="Times New Roman"/>
          <w:sz w:val="28"/>
          <w:szCs w:val="28"/>
        </w:rPr>
        <w:t> </w:t>
      </w:r>
      <w:r w:rsidRPr="00E55E54">
        <w:rPr>
          <w:rFonts w:ascii="Times New Roman" w:hAnsi="Times New Roman"/>
          <w:sz w:val="28"/>
          <w:szCs w:val="28"/>
        </w:rPr>
        <w:t>июля</w:t>
      </w:r>
      <w:r>
        <w:rPr>
          <w:rFonts w:ascii="Times New Roman" w:hAnsi="Times New Roman"/>
          <w:sz w:val="28"/>
          <w:szCs w:val="28"/>
        </w:rPr>
        <w:t xml:space="preserve"> </w:t>
      </w:r>
      <w:r w:rsidRPr="00E55E54">
        <w:rPr>
          <w:rFonts w:ascii="Times New Roman" w:hAnsi="Times New Roman"/>
          <w:sz w:val="28"/>
          <w:szCs w:val="28"/>
        </w:rPr>
        <w:t>2010 г.</w:t>
      </w:r>
      <w:r>
        <w:rPr>
          <w:rFonts w:ascii="Times New Roman" w:hAnsi="Times New Roman"/>
          <w:sz w:val="28"/>
          <w:szCs w:val="28"/>
        </w:rPr>
        <w:t xml:space="preserve"> № 210</w:t>
      </w:r>
      <w:r w:rsidRPr="00E55E54">
        <w:rPr>
          <w:rFonts w:ascii="Times New Roman" w:hAnsi="Times New Roman"/>
          <w:sz w:val="28"/>
          <w:szCs w:val="28"/>
        </w:rPr>
        <w:t xml:space="preserve"> «Об организации предоставления государственных и муниципальных услуг»</w:t>
      </w:r>
      <w:r>
        <w:rPr>
          <w:rFonts w:ascii="Times New Roman" w:hAnsi="Times New Roman"/>
          <w:sz w:val="28"/>
          <w:szCs w:val="28"/>
        </w:rPr>
        <w:t xml:space="preserve"> Федеральное казначейство </w:t>
      </w:r>
      <w:r>
        <w:rPr>
          <w:rFonts w:ascii="Times New Roman" w:hAnsi="Times New Roman"/>
          <w:sz w:val="28"/>
          <w:szCs w:val="28"/>
        </w:rPr>
        <w:lastRenderedPageBreak/>
        <w:t xml:space="preserve">осуществляет ведение, развитие и обслуживание </w:t>
      </w:r>
      <w:r w:rsidRPr="00363111">
        <w:rPr>
          <w:rFonts w:ascii="Times New Roman" w:hAnsi="Times New Roman"/>
          <w:sz w:val="28"/>
          <w:szCs w:val="28"/>
        </w:rPr>
        <w:t>Государственной информационной системы</w:t>
      </w:r>
      <w:r>
        <w:rPr>
          <w:rFonts w:ascii="Times New Roman" w:hAnsi="Times New Roman"/>
          <w:sz w:val="28"/>
          <w:szCs w:val="28"/>
        </w:rPr>
        <w:t xml:space="preserve"> </w:t>
      </w:r>
      <w:r w:rsidRPr="00363111">
        <w:rPr>
          <w:rFonts w:ascii="Times New Roman" w:hAnsi="Times New Roman"/>
          <w:sz w:val="28"/>
          <w:szCs w:val="28"/>
        </w:rPr>
        <w:t>о государственных и муниципальных платежах</w:t>
      </w:r>
      <w:r>
        <w:rPr>
          <w:rFonts w:ascii="Times New Roman" w:hAnsi="Times New Roman"/>
          <w:sz w:val="28"/>
          <w:szCs w:val="28"/>
        </w:rPr>
        <w:t xml:space="preserve"> (ГИС ГМП) </w:t>
      </w:r>
      <w:r w:rsidRPr="009B07CF">
        <w:rPr>
          <w:rFonts w:ascii="Times New Roman" w:hAnsi="Times New Roman"/>
          <w:sz w:val="28"/>
          <w:szCs w:val="28"/>
        </w:rPr>
        <w:t>–</w:t>
      </w:r>
      <w:r>
        <w:rPr>
          <w:rFonts w:ascii="Times New Roman" w:hAnsi="Times New Roman"/>
          <w:sz w:val="28"/>
          <w:szCs w:val="28"/>
        </w:rPr>
        <w:t xml:space="preserve"> важнейшего</w:t>
      </w:r>
      <w:r w:rsidRPr="00363111">
        <w:rPr>
          <w:rFonts w:ascii="Times New Roman" w:hAnsi="Times New Roman"/>
          <w:sz w:val="28"/>
          <w:szCs w:val="28"/>
        </w:rPr>
        <w:t xml:space="preserve"> элемент</w:t>
      </w:r>
      <w:r>
        <w:rPr>
          <w:rFonts w:ascii="Times New Roman" w:hAnsi="Times New Roman"/>
          <w:sz w:val="28"/>
          <w:szCs w:val="28"/>
        </w:rPr>
        <w:t>а в инфраструктуре «Электронного П</w:t>
      </w:r>
      <w:r w:rsidRPr="00363111">
        <w:rPr>
          <w:rFonts w:ascii="Times New Roman" w:hAnsi="Times New Roman"/>
          <w:sz w:val="28"/>
          <w:szCs w:val="28"/>
        </w:rPr>
        <w:t>равительства</w:t>
      </w:r>
      <w:r>
        <w:rPr>
          <w:rFonts w:ascii="Times New Roman" w:hAnsi="Times New Roman"/>
          <w:sz w:val="28"/>
          <w:szCs w:val="28"/>
        </w:rPr>
        <w:t>»</w:t>
      </w:r>
      <w:r w:rsidRPr="00363111">
        <w:rPr>
          <w:rFonts w:ascii="Times New Roman" w:hAnsi="Times New Roman"/>
          <w:sz w:val="28"/>
          <w:szCs w:val="28"/>
        </w:rPr>
        <w:t xml:space="preserve">, который обеспечивает упрощение процедуры </w:t>
      </w:r>
      <w:r>
        <w:rPr>
          <w:rFonts w:ascii="Times New Roman" w:hAnsi="Times New Roman"/>
          <w:sz w:val="28"/>
          <w:szCs w:val="28"/>
        </w:rPr>
        <w:br/>
      </w:r>
      <w:r w:rsidRPr="00363111">
        <w:rPr>
          <w:rFonts w:ascii="Times New Roman" w:hAnsi="Times New Roman"/>
          <w:sz w:val="28"/>
          <w:szCs w:val="28"/>
        </w:rPr>
        <w:t>и сокращение сроков оказания государственных и муниципальных услуг, снижение административных издержек для граждан</w:t>
      </w:r>
      <w:proofErr w:type="gramEnd"/>
      <w:r w:rsidRPr="00363111">
        <w:rPr>
          <w:rFonts w:ascii="Times New Roman" w:hAnsi="Times New Roman"/>
          <w:sz w:val="28"/>
          <w:szCs w:val="28"/>
        </w:rPr>
        <w:t xml:space="preserve"> и организаций </w:t>
      </w:r>
      <w:r>
        <w:rPr>
          <w:rFonts w:ascii="Times New Roman" w:hAnsi="Times New Roman"/>
          <w:sz w:val="28"/>
          <w:szCs w:val="28"/>
        </w:rPr>
        <w:t>при</w:t>
      </w:r>
      <w:r w:rsidRPr="00363111">
        <w:rPr>
          <w:rFonts w:ascii="Times New Roman" w:hAnsi="Times New Roman"/>
          <w:sz w:val="28"/>
          <w:szCs w:val="28"/>
        </w:rPr>
        <w:t xml:space="preserve"> получени</w:t>
      </w:r>
      <w:r>
        <w:rPr>
          <w:rFonts w:ascii="Times New Roman" w:hAnsi="Times New Roman"/>
          <w:sz w:val="28"/>
          <w:szCs w:val="28"/>
        </w:rPr>
        <w:t>и</w:t>
      </w:r>
      <w:r w:rsidRPr="00363111">
        <w:rPr>
          <w:rFonts w:ascii="Times New Roman" w:hAnsi="Times New Roman"/>
          <w:sz w:val="28"/>
          <w:szCs w:val="28"/>
        </w:rPr>
        <w:t xml:space="preserve"> государственных и муниципальных услуг, а также возможность предоставления государственных и муниципальных услуг в электронном виде.</w:t>
      </w:r>
    </w:p>
    <w:p w:rsidR="007A1065" w:rsidRDefault="007A1065" w:rsidP="007A1065">
      <w:pPr>
        <w:spacing w:line="360" w:lineRule="atLeast"/>
        <w:ind w:firstLine="709"/>
        <w:jc w:val="both"/>
        <w:rPr>
          <w:rFonts w:ascii="Times New Roman" w:hAnsi="Times New Roman"/>
          <w:sz w:val="28"/>
          <w:szCs w:val="28"/>
        </w:rPr>
      </w:pPr>
      <w:proofErr w:type="gramStart"/>
      <w:r>
        <w:rPr>
          <w:rFonts w:ascii="Times New Roman" w:hAnsi="Times New Roman"/>
          <w:sz w:val="28"/>
          <w:szCs w:val="28"/>
        </w:rPr>
        <w:t xml:space="preserve">В целях </w:t>
      </w:r>
      <w:r w:rsidRPr="00EB236F">
        <w:rPr>
          <w:rFonts w:ascii="Times New Roman" w:hAnsi="Times New Roman"/>
          <w:sz w:val="28"/>
          <w:szCs w:val="28"/>
        </w:rPr>
        <w:t>совершенствования функционирования ГИС ГМП</w:t>
      </w:r>
      <w:r>
        <w:rPr>
          <w:rFonts w:ascii="Times New Roman" w:hAnsi="Times New Roman"/>
          <w:sz w:val="28"/>
          <w:szCs w:val="28"/>
        </w:rPr>
        <w:t xml:space="preserve"> Федеральным казначейством </w:t>
      </w:r>
      <w:r w:rsidRPr="00EB236F">
        <w:rPr>
          <w:rFonts w:ascii="Times New Roman" w:hAnsi="Times New Roman"/>
          <w:sz w:val="28"/>
          <w:szCs w:val="28"/>
        </w:rPr>
        <w:t xml:space="preserve">подготовлен </w:t>
      </w:r>
      <w:r>
        <w:rPr>
          <w:rFonts w:ascii="Times New Roman" w:hAnsi="Times New Roman"/>
          <w:sz w:val="28"/>
          <w:szCs w:val="28"/>
        </w:rPr>
        <w:t>п</w:t>
      </w:r>
      <w:r w:rsidRPr="00EB236F">
        <w:rPr>
          <w:rFonts w:ascii="Times New Roman" w:hAnsi="Times New Roman"/>
          <w:sz w:val="28"/>
          <w:szCs w:val="28"/>
        </w:rPr>
        <w:t xml:space="preserve">роект </w:t>
      </w:r>
      <w:r>
        <w:rPr>
          <w:rFonts w:ascii="Times New Roman" w:hAnsi="Times New Roman"/>
          <w:sz w:val="28"/>
          <w:szCs w:val="28"/>
        </w:rPr>
        <w:t xml:space="preserve">новой редакции </w:t>
      </w:r>
      <w:r w:rsidRPr="00EB236F">
        <w:rPr>
          <w:rFonts w:ascii="Times New Roman" w:hAnsi="Times New Roman"/>
          <w:sz w:val="28"/>
          <w:szCs w:val="28"/>
        </w:rPr>
        <w:t xml:space="preserve">Порядка ведения государственной информационной системы о государственных </w:t>
      </w:r>
      <w:r>
        <w:rPr>
          <w:rFonts w:ascii="Times New Roman" w:hAnsi="Times New Roman"/>
          <w:sz w:val="28"/>
          <w:szCs w:val="28"/>
        </w:rPr>
        <w:br/>
      </w:r>
      <w:r w:rsidRPr="00EB236F">
        <w:rPr>
          <w:rFonts w:ascii="Times New Roman" w:hAnsi="Times New Roman"/>
          <w:sz w:val="28"/>
          <w:szCs w:val="28"/>
        </w:rPr>
        <w:t>и муниципальных платежах</w:t>
      </w:r>
      <w:r>
        <w:rPr>
          <w:rFonts w:ascii="Times New Roman" w:hAnsi="Times New Roman"/>
          <w:sz w:val="28"/>
          <w:szCs w:val="28"/>
        </w:rPr>
        <w:t>, а также разработаны и утверждены ф</w:t>
      </w:r>
      <w:r w:rsidRPr="00E55E54">
        <w:rPr>
          <w:rFonts w:ascii="Times New Roman" w:hAnsi="Times New Roman"/>
          <w:sz w:val="28"/>
          <w:szCs w:val="28"/>
        </w:rPr>
        <w:t>орматы взаимодействия ГИС ГМП с информационными сис</w:t>
      </w:r>
      <w:r>
        <w:rPr>
          <w:rFonts w:ascii="Times New Roman" w:hAnsi="Times New Roman"/>
          <w:sz w:val="28"/>
          <w:szCs w:val="28"/>
        </w:rPr>
        <w:t>темами участников версии 1.16.0, направленные на</w:t>
      </w:r>
      <w:r w:rsidRPr="00EB236F">
        <w:rPr>
          <w:rFonts w:ascii="Times New Roman" w:hAnsi="Times New Roman"/>
          <w:sz w:val="28"/>
          <w:szCs w:val="28"/>
        </w:rPr>
        <w:t xml:space="preserve"> уточнени</w:t>
      </w:r>
      <w:r>
        <w:rPr>
          <w:rFonts w:ascii="Times New Roman" w:hAnsi="Times New Roman"/>
          <w:sz w:val="28"/>
          <w:szCs w:val="28"/>
        </w:rPr>
        <w:t xml:space="preserve">е </w:t>
      </w:r>
      <w:r w:rsidRPr="00EB236F">
        <w:rPr>
          <w:rFonts w:ascii="Times New Roman" w:hAnsi="Times New Roman"/>
          <w:sz w:val="28"/>
          <w:szCs w:val="28"/>
        </w:rPr>
        <w:t>перечня участников и порядка их доступа к ГИС ГМП, установлени</w:t>
      </w:r>
      <w:r>
        <w:rPr>
          <w:rFonts w:ascii="Times New Roman" w:hAnsi="Times New Roman"/>
          <w:sz w:val="28"/>
          <w:szCs w:val="28"/>
        </w:rPr>
        <w:t>е</w:t>
      </w:r>
      <w:r w:rsidRPr="00EB236F">
        <w:rPr>
          <w:rFonts w:ascii="Times New Roman" w:hAnsi="Times New Roman"/>
          <w:sz w:val="28"/>
          <w:szCs w:val="28"/>
        </w:rPr>
        <w:t xml:space="preserve"> порядка внесения изменений </w:t>
      </w:r>
      <w:r>
        <w:rPr>
          <w:rFonts w:ascii="Times New Roman" w:hAnsi="Times New Roman"/>
          <w:sz w:val="28"/>
          <w:szCs w:val="28"/>
        </w:rPr>
        <w:br/>
      </w:r>
      <w:r w:rsidRPr="00EB236F">
        <w:rPr>
          <w:rFonts w:ascii="Times New Roman" w:hAnsi="Times New Roman"/>
          <w:sz w:val="28"/>
          <w:szCs w:val="28"/>
        </w:rPr>
        <w:t>в сведения об участниках и исключения участников</w:t>
      </w:r>
      <w:proofErr w:type="gramEnd"/>
      <w:r w:rsidRPr="00EB236F">
        <w:rPr>
          <w:rFonts w:ascii="Times New Roman" w:hAnsi="Times New Roman"/>
          <w:sz w:val="28"/>
          <w:szCs w:val="28"/>
        </w:rPr>
        <w:t xml:space="preserve"> из ГИС ГМП, повышени</w:t>
      </w:r>
      <w:r>
        <w:rPr>
          <w:rFonts w:ascii="Times New Roman" w:hAnsi="Times New Roman"/>
          <w:sz w:val="28"/>
          <w:szCs w:val="28"/>
        </w:rPr>
        <w:t>е</w:t>
      </w:r>
      <w:r w:rsidRPr="00EB236F">
        <w:rPr>
          <w:rFonts w:ascii="Times New Roman" w:hAnsi="Times New Roman"/>
          <w:sz w:val="28"/>
          <w:szCs w:val="28"/>
        </w:rPr>
        <w:t xml:space="preserve"> качества </w:t>
      </w:r>
      <w:r>
        <w:rPr>
          <w:rFonts w:ascii="Times New Roman" w:hAnsi="Times New Roman"/>
          <w:sz w:val="28"/>
          <w:szCs w:val="28"/>
        </w:rPr>
        <w:t>передаваемой участниками</w:t>
      </w:r>
      <w:r w:rsidRPr="00EB236F">
        <w:rPr>
          <w:rFonts w:ascii="Times New Roman" w:hAnsi="Times New Roman"/>
          <w:sz w:val="28"/>
          <w:szCs w:val="28"/>
        </w:rPr>
        <w:t xml:space="preserve"> инфор</w:t>
      </w:r>
      <w:r>
        <w:rPr>
          <w:rFonts w:ascii="Times New Roman" w:hAnsi="Times New Roman"/>
          <w:sz w:val="28"/>
          <w:szCs w:val="28"/>
        </w:rPr>
        <w:t>мации.</w:t>
      </w:r>
    </w:p>
    <w:p w:rsidR="007A1065" w:rsidRPr="00E71E5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2F5639">
        <w:rPr>
          <w:rFonts w:ascii="Times New Roman" w:hAnsi="Times New Roman" w:cs="Times New Roman"/>
          <w:sz w:val="28"/>
          <w:szCs w:val="28"/>
        </w:rPr>
        <w:t>201</w:t>
      </w:r>
      <w:r w:rsidRPr="00930701">
        <w:rPr>
          <w:rFonts w:ascii="Times New Roman" w:hAnsi="Times New Roman" w:cs="Times New Roman"/>
          <w:sz w:val="28"/>
          <w:szCs w:val="28"/>
        </w:rPr>
        <w:t>4</w:t>
      </w:r>
      <w:r>
        <w:rPr>
          <w:rFonts w:ascii="Times New Roman" w:hAnsi="Times New Roman" w:cs="Times New Roman"/>
          <w:sz w:val="28"/>
          <w:szCs w:val="28"/>
        </w:rPr>
        <w:t xml:space="preserve"> </w:t>
      </w:r>
      <w:r w:rsidRPr="002F5639">
        <w:rPr>
          <w:rFonts w:ascii="Times New Roman" w:hAnsi="Times New Roman" w:cs="Times New Roman"/>
          <w:sz w:val="28"/>
          <w:szCs w:val="28"/>
        </w:rPr>
        <w:t xml:space="preserve">году </w:t>
      </w:r>
      <w:proofErr w:type="gramStart"/>
      <w:r w:rsidRPr="002F5639">
        <w:rPr>
          <w:rFonts w:ascii="Times New Roman" w:hAnsi="Times New Roman" w:cs="Times New Roman"/>
          <w:sz w:val="28"/>
          <w:szCs w:val="28"/>
        </w:rPr>
        <w:t>обеспечены следующие пока</w:t>
      </w:r>
      <w:r>
        <w:rPr>
          <w:rFonts w:ascii="Times New Roman" w:hAnsi="Times New Roman" w:cs="Times New Roman"/>
          <w:sz w:val="28"/>
          <w:szCs w:val="28"/>
        </w:rPr>
        <w:t>затели функционирования ГИС ГМП участниками являются</w:t>
      </w:r>
      <w:proofErr w:type="gramEnd"/>
      <w:r>
        <w:rPr>
          <w:rFonts w:ascii="Times New Roman" w:hAnsi="Times New Roman" w:cs="Times New Roman"/>
          <w:sz w:val="28"/>
          <w:szCs w:val="28"/>
        </w:rPr>
        <w:t xml:space="preserve"> более 69 </w:t>
      </w:r>
      <w:r w:rsidRPr="00E71E59">
        <w:rPr>
          <w:rFonts w:ascii="Times New Roman" w:hAnsi="Times New Roman" w:cs="Times New Roman"/>
          <w:sz w:val="28"/>
          <w:szCs w:val="28"/>
        </w:rPr>
        <w:t xml:space="preserve">тысяч организаций </w:t>
      </w:r>
      <w:r>
        <w:rPr>
          <w:rFonts w:ascii="Times New Roman" w:hAnsi="Times New Roman" w:cs="Times New Roman"/>
          <w:sz w:val="28"/>
          <w:szCs w:val="28"/>
        </w:rPr>
        <w:br/>
      </w:r>
      <w:r w:rsidRPr="00E71E59">
        <w:rPr>
          <w:rFonts w:ascii="Times New Roman" w:hAnsi="Times New Roman" w:cs="Times New Roman"/>
          <w:sz w:val="28"/>
          <w:szCs w:val="28"/>
        </w:rPr>
        <w:t>и учреждений, в том числе:</w:t>
      </w:r>
    </w:p>
    <w:p w:rsidR="007A1065" w:rsidRPr="00E71E5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r w:rsidRPr="00E71E59">
        <w:rPr>
          <w:rFonts w:ascii="Times New Roman" w:hAnsi="Times New Roman" w:cs="Times New Roman"/>
          <w:sz w:val="28"/>
          <w:szCs w:val="28"/>
        </w:rPr>
        <w:t>819 кредитных организаций, из которых передают в ГИС ГМП информацию на постоянной основе 782 кредитные о</w:t>
      </w:r>
      <w:r>
        <w:rPr>
          <w:rFonts w:ascii="Times New Roman" w:hAnsi="Times New Roman" w:cs="Times New Roman"/>
          <w:sz w:val="28"/>
          <w:szCs w:val="28"/>
        </w:rPr>
        <w:t>рганизации, что составляет 93,5 </w:t>
      </w:r>
      <w:r w:rsidRPr="00E71E59">
        <w:rPr>
          <w:rFonts w:ascii="Times New Roman" w:hAnsi="Times New Roman" w:cs="Times New Roman"/>
          <w:sz w:val="28"/>
          <w:szCs w:val="28"/>
        </w:rPr>
        <w:t>% от общего количества кредитных организаций, зарегистрированных в Российской Федерации;</w:t>
      </w:r>
    </w:p>
    <w:p w:rsidR="007A1065" w:rsidRPr="00E71E5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63 </w:t>
      </w:r>
      <w:r w:rsidRPr="00E71E59">
        <w:rPr>
          <w:rFonts w:ascii="Times New Roman" w:hAnsi="Times New Roman" w:cs="Times New Roman"/>
          <w:sz w:val="28"/>
          <w:szCs w:val="28"/>
        </w:rPr>
        <w:t>554 администраторов начислений (администраторов доходов бюджетов бюджетной системы Российской Федерации и государственных и муниципальных учреждений), из которых передают в ГИС ГМП инф</w:t>
      </w:r>
      <w:r>
        <w:rPr>
          <w:rFonts w:ascii="Times New Roman" w:hAnsi="Times New Roman" w:cs="Times New Roman"/>
          <w:sz w:val="28"/>
          <w:szCs w:val="28"/>
        </w:rPr>
        <w:t>ормацию на постоянной основе 35 </w:t>
      </w:r>
      <w:r w:rsidRPr="00E71E59">
        <w:rPr>
          <w:rFonts w:ascii="Times New Roman" w:hAnsi="Times New Roman" w:cs="Times New Roman"/>
          <w:sz w:val="28"/>
          <w:szCs w:val="28"/>
        </w:rPr>
        <w:t>854 администратора начислений.</w:t>
      </w:r>
    </w:p>
    <w:p w:rsidR="007A1065" w:rsidRPr="00E71E59" w:rsidRDefault="007A1065" w:rsidP="007A1065">
      <w:pPr>
        <w:spacing w:line="360" w:lineRule="atLeast"/>
        <w:ind w:firstLine="709"/>
        <w:jc w:val="both"/>
        <w:rPr>
          <w:rFonts w:ascii="Times New Roman" w:hAnsi="Times New Roman" w:cs="Times New Roman"/>
          <w:sz w:val="28"/>
          <w:szCs w:val="28"/>
        </w:rPr>
      </w:pPr>
      <w:r w:rsidRPr="00E71E59">
        <w:rPr>
          <w:rFonts w:ascii="Times New Roman" w:hAnsi="Times New Roman" w:cs="Times New Roman"/>
          <w:sz w:val="28"/>
          <w:szCs w:val="28"/>
        </w:rPr>
        <w:t>В 2014 году Г</w:t>
      </w:r>
      <w:r>
        <w:rPr>
          <w:rFonts w:ascii="Times New Roman" w:hAnsi="Times New Roman" w:cs="Times New Roman"/>
          <w:sz w:val="28"/>
          <w:szCs w:val="28"/>
        </w:rPr>
        <w:t>ИС ГМП принято и обработано 790 534 </w:t>
      </w:r>
      <w:r w:rsidRPr="00E71E59">
        <w:rPr>
          <w:rFonts w:ascii="Times New Roman" w:hAnsi="Times New Roman" w:cs="Times New Roman"/>
          <w:sz w:val="28"/>
          <w:szCs w:val="28"/>
        </w:rPr>
        <w:t>732 извещений, из них:</w:t>
      </w:r>
    </w:p>
    <w:p w:rsidR="007A1065" w:rsidRPr="00E71E5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извещений о начислениях –</w:t>
      </w:r>
      <w:r w:rsidRPr="00E71E59">
        <w:rPr>
          <w:rFonts w:ascii="Times New Roman" w:hAnsi="Times New Roman" w:cs="Times New Roman"/>
          <w:sz w:val="28"/>
          <w:szCs w:val="28"/>
        </w:rPr>
        <w:t xml:space="preserve"> 215 297 898;</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извещений о фактах оплаты –</w:t>
      </w:r>
      <w:r w:rsidRPr="00E71E59">
        <w:rPr>
          <w:rFonts w:ascii="Times New Roman" w:hAnsi="Times New Roman" w:cs="Times New Roman"/>
          <w:sz w:val="28"/>
          <w:szCs w:val="28"/>
        </w:rPr>
        <w:t xml:space="preserve"> 575 236</w:t>
      </w:r>
      <w:r>
        <w:rPr>
          <w:rFonts w:ascii="Times New Roman" w:hAnsi="Times New Roman" w:cs="Times New Roman"/>
          <w:sz w:val="28"/>
          <w:szCs w:val="28"/>
        </w:rPr>
        <w:t> </w:t>
      </w:r>
      <w:r w:rsidRPr="00E71E59">
        <w:rPr>
          <w:rFonts w:ascii="Times New Roman" w:hAnsi="Times New Roman" w:cs="Times New Roman"/>
          <w:sz w:val="28"/>
          <w:szCs w:val="28"/>
        </w:rPr>
        <w:t>834.</w:t>
      </w:r>
    </w:p>
    <w:p w:rsidR="007A1065" w:rsidRPr="00600516"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600516">
        <w:rPr>
          <w:rFonts w:ascii="Times New Roman" w:hAnsi="Times New Roman" w:cs="Times New Roman"/>
          <w:sz w:val="28"/>
          <w:szCs w:val="28"/>
        </w:rPr>
        <w:t>2014 году в рамках ожидаемого результата реализации подпрограммы «Минимизация наличного денежного обращения в секторе государственного управления»:</w:t>
      </w:r>
    </w:p>
    <w:p w:rsidR="007A1065" w:rsidRPr="00600516" w:rsidRDefault="007A1065" w:rsidP="007A1065">
      <w:pPr>
        <w:pStyle w:val="21"/>
        <w:tabs>
          <w:tab w:val="left" w:pos="284"/>
          <w:tab w:val="left" w:pos="993"/>
          <w:tab w:val="left" w:pos="1276"/>
        </w:tabs>
        <w:spacing w:after="0" w:line="360" w:lineRule="atLeast"/>
        <w:ind w:firstLine="709"/>
        <w:jc w:val="both"/>
        <w:rPr>
          <w:sz w:val="28"/>
          <w:szCs w:val="28"/>
        </w:rPr>
      </w:pPr>
      <w:proofErr w:type="gramStart"/>
      <w:r w:rsidRPr="00600516">
        <w:rPr>
          <w:sz w:val="28"/>
          <w:szCs w:val="28"/>
        </w:rPr>
        <w:t xml:space="preserve">– утвержден План мероприятий Федерального казначейства </w:t>
      </w:r>
      <w:r w:rsidRPr="00600516">
        <w:rPr>
          <w:sz w:val="28"/>
          <w:szCs w:val="28"/>
        </w:rPr>
        <w:br/>
        <w:t xml:space="preserve">по реализации Концепции реформирования системы бюджетных платежей на период до 2017 года и Основного мероприятия 2.4 «Кассовое </w:t>
      </w:r>
      <w:r w:rsidRPr="00600516">
        <w:rPr>
          <w:sz w:val="28"/>
          <w:szCs w:val="28"/>
        </w:rPr>
        <w:lastRenderedPageBreak/>
        <w:t xml:space="preserve">обслуживание исполнения бюджетов бюджетной системы Российской Федерации, учет операций со средствами </w:t>
      </w:r>
      <w:proofErr w:type="spellStart"/>
      <w:r w:rsidRPr="00600516">
        <w:rPr>
          <w:sz w:val="28"/>
          <w:szCs w:val="28"/>
        </w:rPr>
        <w:t>неучастников</w:t>
      </w:r>
      <w:proofErr w:type="spellEnd"/>
      <w:r w:rsidRPr="00600516">
        <w:rPr>
          <w:sz w:val="28"/>
          <w:szCs w:val="28"/>
        </w:rPr>
        <w:t xml:space="preserve"> бюджетного процесса и формирование бюджетной отчетности» Госпрограммы</w:t>
      </w:r>
      <w:r>
        <w:rPr>
          <w:sz w:val="28"/>
          <w:szCs w:val="28"/>
        </w:rPr>
        <w:t>,</w:t>
      </w:r>
      <w:r w:rsidRPr="00600516">
        <w:rPr>
          <w:sz w:val="28"/>
          <w:szCs w:val="28"/>
        </w:rPr>
        <w:t xml:space="preserve"> реализация которого повысит эффективность управления свободными остатками денежных средств бюджетов бюджетной системы Российской Федерации и осуществления операций в секторе</w:t>
      </w:r>
      <w:proofErr w:type="gramEnd"/>
      <w:r w:rsidRPr="00600516">
        <w:rPr>
          <w:sz w:val="28"/>
          <w:szCs w:val="28"/>
        </w:rPr>
        <w:t xml:space="preserve"> государственного управления;</w:t>
      </w:r>
    </w:p>
    <w:p w:rsidR="007A1065" w:rsidRPr="00E90D05" w:rsidRDefault="007A1065" w:rsidP="007A1065">
      <w:pPr>
        <w:pStyle w:val="21"/>
        <w:tabs>
          <w:tab w:val="left" w:pos="284"/>
          <w:tab w:val="left" w:pos="993"/>
          <w:tab w:val="left" w:pos="1276"/>
        </w:tabs>
        <w:spacing w:after="0" w:line="360" w:lineRule="atLeast"/>
        <w:ind w:firstLine="709"/>
        <w:jc w:val="both"/>
        <w:rPr>
          <w:sz w:val="28"/>
          <w:szCs w:val="28"/>
        </w:rPr>
      </w:pPr>
      <w:r w:rsidRPr="00600516">
        <w:rPr>
          <w:sz w:val="28"/>
          <w:szCs w:val="28"/>
        </w:rPr>
        <w:t xml:space="preserve">– утвержден План совместных мероприятий Федерального </w:t>
      </w:r>
      <w:r w:rsidRPr="00E90D05">
        <w:rPr>
          <w:sz w:val="28"/>
          <w:szCs w:val="28"/>
        </w:rPr>
        <w:t xml:space="preserve">казначейства и Центрального банка Российской Федерации по реализации отдельных </w:t>
      </w:r>
      <w:proofErr w:type="gramStart"/>
      <w:r w:rsidRPr="00E90D05">
        <w:rPr>
          <w:sz w:val="28"/>
          <w:szCs w:val="28"/>
        </w:rPr>
        <w:t>направлений Концепции реформирования системы бюджетных платежей</w:t>
      </w:r>
      <w:proofErr w:type="gramEnd"/>
      <w:r w:rsidRPr="00E90D05">
        <w:rPr>
          <w:sz w:val="28"/>
          <w:szCs w:val="28"/>
        </w:rPr>
        <w:t xml:space="preserve"> на период до 2017 года с учетом осуществления перехода </w:t>
      </w:r>
      <w:r w:rsidRPr="00E90D05">
        <w:rPr>
          <w:sz w:val="28"/>
          <w:szCs w:val="28"/>
        </w:rPr>
        <w:br/>
        <w:t>к функционированию единого банковского счета Казначейства России;</w:t>
      </w:r>
    </w:p>
    <w:p w:rsidR="007A1065" w:rsidRPr="00E90D05" w:rsidRDefault="007A1065" w:rsidP="007A1065">
      <w:pPr>
        <w:pStyle w:val="21"/>
        <w:tabs>
          <w:tab w:val="left" w:pos="284"/>
          <w:tab w:val="left" w:pos="993"/>
          <w:tab w:val="left" w:pos="1276"/>
        </w:tabs>
        <w:spacing w:after="0" w:line="360" w:lineRule="atLeast"/>
        <w:ind w:firstLine="709"/>
        <w:jc w:val="both"/>
        <w:rPr>
          <w:sz w:val="28"/>
          <w:szCs w:val="28"/>
        </w:rPr>
      </w:pPr>
      <w:r w:rsidRPr="00E90D05">
        <w:rPr>
          <w:sz w:val="28"/>
          <w:szCs w:val="28"/>
        </w:rPr>
        <w:t xml:space="preserve">– направлены в Министерство финансов Российской Федерации предложения по созданию условий для эмиссии и </w:t>
      </w:r>
      <w:proofErr w:type="spellStart"/>
      <w:r w:rsidRPr="00E90D05">
        <w:rPr>
          <w:sz w:val="28"/>
          <w:szCs w:val="28"/>
        </w:rPr>
        <w:t>эквайринга</w:t>
      </w:r>
      <w:proofErr w:type="spellEnd"/>
      <w:r w:rsidRPr="00E90D05">
        <w:rPr>
          <w:sz w:val="28"/>
          <w:szCs w:val="28"/>
        </w:rPr>
        <w:t xml:space="preserve"> платежных карт Федеральным казначейством в составе предложений к новой редакции Бюджетного кодекса Российской Федерации</w:t>
      </w:r>
      <w:r>
        <w:rPr>
          <w:sz w:val="28"/>
          <w:szCs w:val="28"/>
        </w:rPr>
        <w:t>.</w:t>
      </w:r>
    </w:p>
    <w:p w:rsidR="007A1065" w:rsidRPr="00F464B1" w:rsidRDefault="007A1065" w:rsidP="007A1065">
      <w:pPr>
        <w:pStyle w:val="21"/>
        <w:tabs>
          <w:tab w:val="left" w:pos="284"/>
          <w:tab w:val="left" w:pos="993"/>
          <w:tab w:val="left" w:pos="1276"/>
        </w:tabs>
        <w:spacing w:after="0" w:line="360" w:lineRule="atLeast"/>
        <w:ind w:firstLine="709"/>
        <w:jc w:val="both"/>
        <w:rPr>
          <w:sz w:val="28"/>
          <w:szCs w:val="28"/>
        </w:rPr>
      </w:pPr>
      <w:r w:rsidRPr="00F464B1">
        <w:rPr>
          <w:sz w:val="28"/>
          <w:szCs w:val="28"/>
        </w:rPr>
        <w:t>Контрольное событие 2.4.1.2. «Приказ Министерства финансов Российской Федерации «О порядке составления и ведения кассового плана исполнения бюджета» принят»:</w:t>
      </w:r>
    </w:p>
    <w:p w:rsidR="007A1065" w:rsidRPr="00F464B1" w:rsidRDefault="007A1065" w:rsidP="007A1065">
      <w:pPr>
        <w:spacing w:line="360" w:lineRule="atLeast"/>
        <w:ind w:firstLine="709"/>
        <w:jc w:val="both"/>
        <w:rPr>
          <w:rFonts w:ascii="Times New Roman" w:eastAsia="SimSun" w:hAnsi="Times New Roman" w:cs="Times New Roman"/>
          <w:sz w:val="28"/>
          <w:szCs w:val="28"/>
          <w:lang w:eastAsia="ru-RU"/>
        </w:rPr>
      </w:pPr>
      <w:r w:rsidRPr="00F464B1">
        <w:rPr>
          <w:rFonts w:ascii="Times New Roman" w:eastAsia="SimSun" w:hAnsi="Times New Roman" w:cs="Times New Roman"/>
          <w:sz w:val="28"/>
          <w:szCs w:val="28"/>
          <w:lang w:eastAsia="ru-RU"/>
        </w:rPr>
        <w:t xml:space="preserve">В </w:t>
      </w:r>
      <w:r w:rsidRPr="00F464B1">
        <w:rPr>
          <w:rFonts w:ascii="Times New Roman" w:eastAsia="SimSun" w:hAnsi="Times New Roman" w:cs="Times New Roman"/>
          <w:sz w:val="28"/>
          <w:szCs w:val="28"/>
          <w:lang w:val="en-US" w:eastAsia="ru-RU"/>
        </w:rPr>
        <w:t>IV</w:t>
      </w:r>
      <w:r w:rsidRPr="00F464B1">
        <w:rPr>
          <w:rFonts w:ascii="Times New Roman" w:eastAsia="SimSun" w:hAnsi="Times New Roman" w:cs="Times New Roman"/>
          <w:sz w:val="28"/>
          <w:szCs w:val="28"/>
          <w:lang w:eastAsia="ru-RU"/>
        </w:rPr>
        <w:t xml:space="preserve"> квартале 2014 года появилась необходимость внести изменения </w:t>
      </w:r>
      <w:r w:rsidRPr="00F464B1">
        <w:rPr>
          <w:rFonts w:ascii="Times New Roman" w:eastAsia="SimSun" w:hAnsi="Times New Roman" w:cs="Times New Roman"/>
          <w:sz w:val="28"/>
          <w:szCs w:val="28"/>
          <w:lang w:eastAsia="ru-RU"/>
        </w:rPr>
        <w:br/>
        <w:t xml:space="preserve">в детальный план-график реализации Госпрограммы в части замены органа исполнительной власти, ответственного за подготовку проекта приказа, </w:t>
      </w:r>
      <w:r w:rsidRPr="00F464B1">
        <w:rPr>
          <w:rFonts w:ascii="Times New Roman" w:eastAsia="SimSun" w:hAnsi="Times New Roman" w:cs="Times New Roman"/>
          <w:sz w:val="28"/>
          <w:szCs w:val="28"/>
          <w:lang w:eastAsia="ru-RU"/>
        </w:rPr>
        <w:br/>
        <w:t xml:space="preserve">с Минфина России на Федеральное казначейство. Необходимость внесения изменения была выявлена в результате проведенной работы </w:t>
      </w:r>
      <w:r w:rsidRPr="00F464B1">
        <w:rPr>
          <w:rFonts w:ascii="Times New Roman" w:eastAsia="SimSun" w:hAnsi="Times New Roman" w:cs="Times New Roman"/>
          <w:sz w:val="28"/>
          <w:szCs w:val="28"/>
          <w:lang w:eastAsia="ru-RU"/>
        </w:rPr>
        <w:br/>
        <w:t xml:space="preserve">по разработке </w:t>
      </w:r>
      <w:proofErr w:type="gramStart"/>
      <w:r w:rsidRPr="00F464B1">
        <w:rPr>
          <w:rFonts w:ascii="Times New Roman" w:eastAsia="SimSun" w:hAnsi="Times New Roman" w:cs="Times New Roman"/>
          <w:sz w:val="28"/>
          <w:szCs w:val="28"/>
          <w:lang w:eastAsia="ru-RU"/>
        </w:rPr>
        <w:t>прототипа механизма консолидации Кассового плана Казначейства России</w:t>
      </w:r>
      <w:proofErr w:type="gramEnd"/>
      <w:r w:rsidRPr="00F464B1">
        <w:rPr>
          <w:rFonts w:ascii="Times New Roman" w:eastAsia="SimSun" w:hAnsi="Times New Roman" w:cs="Times New Roman"/>
          <w:sz w:val="28"/>
          <w:szCs w:val="28"/>
          <w:lang w:eastAsia="ru-RU"/>
        </w:rPr>
        <w:t>:</w:t>
      </w:r>
    </w:p>
    <w:p w:rsidR="007A1065" w:rsidRPr="00E90D05" w:rsidRDefault="007A1065" w:rsidP="007A1065">
      <w:pPr>
        <w:spacing w:line="360" w:lineRule="atLeast"/>
        <w:ind w:firstLine="709"/>
        <w:jc w:val="both"/>
        <w:rPr>
          <w:rFonts w:ascii="Times New Roman" w:hAnsi="Times New Roman" w:cs="Times New Roman"/>
          <w:sz w:val="28"/>
          <w:szCs w:val="28"/>
        </w:rPr>
      </w:pPr>
      <w:r w:rsidRPr="00F464B1">
        <w:rPr>
          <w:rFonts w:ascii="Times New Roman" w:hAnsi="Times New Roman" w:cs="Times New Roman"/>
          <w:sz w:val="28"/>
          <w:szCs w:val="28"/>
        </w:rPr>
        <w:t xml:space="preserve">– в результате нормотворческой работы, проведенной Федеральным казначейством в 2014 году, в проекте новой редакции Бюджетного кодекса Российской Федерации появились положения, определяющие полномочия Федерального казначейства в части прогнозирования движения средств </w:t>
      </w:r>
      <w:r w:rsidRPr="00F464B1">
        <w:rPr>
          <w:rFonts w:ascii="Times New Roman" w:hAnsi="Times New Roman" w:cs="Times New Roman"/>
          <w:sz w:val="28"/>
          <w:szCs w:val="28"/>
        </w:rPr>
        <w:br/>
        <w:t>на ЕКС, которое позволит Федеральному</w:t>
      </w:r>
      <w:r w:rsidRPr="00E90D05">
        <w:rPr>
          <w:rFonts w:ascii="Times New Roman" w:hAnsi="Times New Roman" w:cs="Times New Roman"/>
          <w:sz w:val="28"/>
          <w:szCs w:val="28"/>
        </w:rPr>
        <w:t xml:space="preserve"> казначейству, по согласованию </w:t>
      </w:r>
      <w:r>
        <w:rPr>
          <w:rFonts w:ascii="Times New Roman" w:hAnsi="Times New Roman" w:cs="Times New Roman"/>
          <w:sz w:val="28"/>
          <w:szCs w:val="28"/>
        </w:rPr>
        <w:br/>
      </w:r>
      <w:r w:rsidRPr="00E90D05">
        <w:rPr>
          <w:rFonts w:ascii="Times New Roman" w:hAnsi="Times New Roman" w:cs="Times New Roman"/>
          <w:sz w:val="28"/>
          <w:szCs w:val="28"/>
        </w:rPr>
        <w:t xml:space="preserve">с Минфином России, самостоятельно определить порядок прогнозирования движения средств на </w:t>
      </w:r>
      <w:r>
        <w:rPr>
          <w:rFonts w:ascii="Times New Roman" w:hAnsi="Times New Roman" w:cs="Times New Roman"/>
          <w:sz w:val="28"/>
          <w:szCs w:val="28"/>
        </w:rPr>
        <w:t>ЕКС</w:t>
      </w:r>
      <w:r w:rsidRPr="00E90D05">
        <w:rPr>
          <w:rFonts w:ascii="Times New Roman" w:hAnsi="Times New Roman" w:cs="Times New Roman"/>
          <w:sz w:val="28"/>
          <w:szCs w:val="28"/>
        </w:rPr>
        <w:t>;</w:t>
      </w:r>
    </w:p>
    <w:p w:rsidR="007A1065" w:rsidRPr="00E90D05" w:rsidRDefault="007A1065" w:rsidP="007A1065">
      <w:pPr>
        <w:spacing w:line="360" w:lineRule="atLeast"/>
        <w:ind w:firstLine="709"/>
        <w:jc w:val="both"/>
        <w:rPr>
          <w:rFonts w:ascii="Times New Roman" w:hAnsi="Times New Roman" w:cs="Times New Roman"/>
          <w:sz w:val="28"/>
          <w:szCs w:val="28"/>
        </w:rPr>
      </w:pPr>
      <w:r w:rsidRPr="00E90D05">
        <w:rPr>
          <w:rFonts w:ascii="Times New Roman" w:hAnsi="Times New Roman" w:cs="Times New Roman"/>
          <w:sz w:val="28"/>
          <w:szCs w:val="28"/>
        </w:rPr>
        <w:t xml:space="preserve">– финансовые органы субъектов Российской Федерации составляют и ведут кассовые планы исполнения своих бюджетов, содержащие все необходимые сведения, на основании правовых актов, принятых </w:t>
      </w:r>
      <w:r w:rsidRPr="00E90D05">
        <w:rPr>
          <w:rFonts w:ascii="Times New Roman" w:hAnsi="Times New Roman" w:cs="Times New Roman"/>
          <w:sz w:val="28"/>
          <w:szCs w:val="28"/>
        </w:rPr>
        <w:br/>
        <w:t xml:space="preserve">в соответствии со статьей 217.1. Бюджетного кодекса Российской Федерации. В связи с этим издание нового приказа Министерства финансов Российской Федерации «О порядке составления и ведения </w:t>
      </w:r>
      <w:r w:rsidRPr="00E90D05">
        <w:rPr>
          <w:rFonts w:ascii="Times New Roman" w:hAnsi="Times New Roman" w:cs="Times New Roman"/>
          <w:sz w:val="28"/>
          <w:szCs w:val="28"/>
        </w:rPr>
        <w:lastRenderedPageBreak/>
        <w:t>кассо</w:t>
      </w:r>
      <w:r>
        <w:rPr>
          <w:rFonts w:ascii="Times New Roman" w:hAnsi="Times New Roman" w:cs="Times New Roman"/>
          <w:sz w:val="28"/>
          <w:szCs w:val="28"/>
        </w:rPr>
        <w:t xml:space="preserve">вого плана исполнения бюджета» </w:t>
      </w:r>
      <w:r w:rsidRPr="00E90D05">
        <w:rPr>
          <w:rFonts w:ascii="Times New Roman" w:hAnsi="Times New Roman" w:cs="Times New Roman"/>
          <w:sz w:val="28"/>
          <w:szCs w:val="28"/>
        </w:rPr>
        <w:t xml:space="preserve">признано нецелесообразным. </w:t>
      </w:r>
      <w:r w:rsidRPr="00E90D05">
        <w:rPr>
          <w:rFonts w:ascii="Times New Roman" w:hAnsi="Times New Roman" w:cs="Times New Roman"/>
          <w:sz w:val="28"/>
          <w:szCs w:val="28"/>
        </w:rPr>
        <w:br/>
        <w:t xml:space="preserve">При этом наибольшую актуальность приобрела задача разработки Федеральным казначейством </w:t>
      </w:r>
      <w:proofErr w:type="gramStart"/>
      <w:r w:rsidRPr="00E90D05">
        <w:rPr>
          <w:rFonts w:ascii="Times New Roman" w:hAnsi="Times New Roman" w:cs="Times New Roman"/>
          <w:sz w:val="28"/>
          <w:szCs w:val="28"/>
        </w:rPr>
        <w:t>проекта Порядка прогнозирования движения средств</w:t>
      </w:r>
      <w:proofErr w:type="gramEnd"/>
      <w:r w:rsidRPr="00E90D05">
        <w:rPr>
          <w:rFonts w:ascii="Times New Roman" w:hAnsi="Times New Roman" w:cs="Times New Roman"/>
          <w:sz w:val="28"/>
          <w:szCs w:val="28"/>
        </w:rPr>
        <w:t xml:space="preserve"> на</w:t>
      </w:r>
      <w:r>
        <w:rPr>
          <w:rFonts w:ascii="Times New Roman" w:hAnsi="Times New Roman" w:cs="Times New Roman"/>
          <w:sz w:val="28"/>
          <w:szCs w:val="28"/>
        </w:rPr>
        <w:t xml:space="preserve"> ЕКС</w:t>
      </w:r>
      <w:r w:rsidRPr="00E90D05">
        <w:rPr>
          <w:rFonts w:ascii="Times New Roman" w:hAnsi="Times New Roman" w:cs="Times New Roman"/>
          <w:sz w:val="28"/>
          <w:szCs w:val="28"/>
        </w:rPr>
        <w:t>;</w:t>
      </w:r>
    </w:p>
    <w:p w:rsidR="007A1065" w:rsidRPr="00E90D05" w:rsidRDefault="007A1065" w:rsidP="007A1065">
      <w:pPr>
        <w:spacing w:line="360" w:lineRule="atLeast"/>
        <w:ind w:firstLine="709"/>
        <w:jc w:val="both"/>
        <w:rPr>
          <w:rFonts w:ascii="Times New Roman" w:hAnsi="Times New Roman" w:cs="Times New Roman"/>
          <w:sz w:val="28"/>
          <w:szCs w:val="28"/>
        </w:rPr>
      </w:pPr>
      <w:proofErr w:type="gramStart"/>
      <w:r w:rsidRPr="00E90D05">
        <w:rPr>
          <w:rFonts w:ascii="Times New Roman" w:hAnsi="Times New Roman" w:cs="Times New Roman"/>
          <w:sz w:val="28"/>
          <w:szCs w:val="28"/>
        </w:rPr>
        <w:t>– были направлены письма</w:t>
      </w:r>
      <w:r>
        <w:rPr>
          <w:rFonts w:ascii="Times New Roman" w:hAnsi="Times New Roman" w:cs="Times New Roman"/>
          <w:sz w:val="28"/>
          <w:szCs w:val="28"/>
        </w:rPr>
        <w:t xml:space="preserve"> в пилотные</w:t>
      </w:r>
      <w:r w:rsidRPr="00E90D05">
        <w:rPr>
          <w:rFonts w:ascii="Times New Roman" w:hAnsi="Times New Roman" w:cs="Times New Roman"/>
          <w:sz w:val="28"/>
          <w:szCs w:val="28"/>
        </w:rPr>
        <w:t xml:space="preserve"> ТОФК о необходимости представления предложений по проектам нормативных правовых актов </w:t>
      </w:r>
      <w:r>
        <w:rPr>
          <w:rFonts w:ascii="Times New Roman" w:hAnsi="Times New Roman" w:cs="Times New Roman"/>
          <w:sz w:val="28"/>
          <w:szCs w:val="28"/>
        </w:rPr>
        <w:br/>
      </w:r>
      <w:r w:rsidRPr="00E90D05">
        <w:rPr>
          <w:rFonts w:ascii="Times New Roman" w:hAnsi="Times New Roman" w:cs="Times New Roman"/>
          <w:sz w:val="28"/>
          <w:szCs w:val="28"/>
        </w:rPr>
        <w:t xml:space="preserve">(в том числе Федерального казначейства) в части реализации функции планирования и прогнозирования на ЕКС (от 29 апреля 2014 г. </w:t>
      </w:r>
      <w:r>
        <w:rPr>
          <w:rFonts w:ascii="Times New Roman" w:hAnsi="Times New Roman" w:cs="Times New Roman"/>
          <w:sz w:val="28"/>
          <w:szCs w:val="28"/>
        </w:rPr>
        <w:br/>
      </w:r>
      <w:r w:rsidRPr="00E90D05">
        <w:rPr>
          <w:rFonts w:ascii="Times New Roman" w:hAnsi="Times New Roman" w:cs="Times New Roman"/>
          <w:sz w:val="28"/>
          <w:szCs w:val="28"/>
        </w:rPr>
        <w:t xml:space="preserve">№№.42-3.1-09/540, 42-3.1-09/541, 42-3.1-09/542, 42-3.1-09/543, </w:t>
      </w:r>
      <w:r>
        <w:rPr>
          <w:rFonts w:ascii="Times New Roman" w:hAnsi="Times New Roman" w:cs="Times New Roman"/>
          <w:sz w:val="28"/>
          <w:szCs w:val="28"/>
        </w:rPr>
        <w:br/>
      </w:r>
      <w:r w:rsidRPr="00E90D05">
        <w:rPr>
          <w:rFonts w:ascii="Times New Roman" w:hAnsi="Times New Roman" w:cs="Times New Roman"/>
          <w:sz w:val="28"/>
          <w:szCs w:val="28"/>
        </w:rPr>
        <w:t>от 13 августа 2014 г. № 42-7.4-05/3.1-499).</w:t>
      </w:r>
      <w:proofErr w:type="gramEnd"/>
    </w:p>
    <w:p w:rsidR="007A1065" w:rsidRPr="00E90D05" w:rsidRDefault="007A1065" w:rsidP="007A1065">
      <w:pPr>
        <w:spacing w:line="360" w:lineRule="atLeast"/>
        <w:ind w:firstLine="709"/>
        <w:jc w:val="both"/>
        <w:rPr>
          <w:rFonts w:ascii="Times New Roman" w:hAnsi="Times New Roman" w:cs="Times New Roman"/>
          <w:sz w:val="28"/>
          <w:szCs w:val="28"/>
        </w:rPr>
      </w:pPr>
      <w:r w:rsidRPr="00E90D05">
        <w:rPr>
          <w:rFonts w:ascii="Times New Roman" w:hAnsi="Times New Roman" w:cs="Times New Roman"/>
          <w:sz w:val="28"/>
          <w:szCs w:val="28"/>
        </w:rPr>
        <w:t xml:space="preserve">В августе и сентябре «пилотными» ТОФК были представлены предложения по проектам нормативных правовых актов в части реализации функции планирования и прогнозирования на </w:t>
      </w:r>
      <w:r>
        <w:rPr>
          <w:rFonts w:ascii="Times New Roman" w:hAnsi="Times New Roman" w:cs="Times New Roman"/>
          <w:sz w:val="28"/>
          <w:szCs w:val="28"/>
        </w:rPr>
        <w:t>ЕКС</w:t>
      </w:r>
      <w:r w:rsidRPr="00E90D05">
        <w:rPr>
          <w:rFonts w:ascii="Times New Roman" w:hAnsi="Times New Roman" w:cs="Times New Roman"/>
          <w:sz w:val="28"/>
          <w:szCs w:val="28"/>
        </w:rPr>
        <w:t xml:space="preserve">, а также </w:t>
      </w:r>
      <w:r>
        <w:rPr>
          <w:rFonts w:ascii="Times New Roman" w:hAnsi="Times New Roman" w:cs="Times New Roman"/>
          <w:sz w:val="28"/>
          <w:szCs w:val="28"/>
        </w:rPr>
        <w:br/>
      </w:r>
      <w:r w:rsidRPr="00E90D05">
        <w:rPr>
          <w:rFonts w:ascii="Times New Roman" w:hAnsi="Times New Roman" w:cs="Times New Roman"/>
          <w:sz w:val="28"/>
          <w:szCs w:val="28"/>
        </w:rPr>
        <w:t>по организации работы в ТОФК по реализации данного полномочия.</w:t>
      </w:r>
    </w:p>
    <w:p w:rsidR="007A1065" w:rsidRPr="002F736C" w:rsidRDefault="007A1065" w:rsidP="007A1065">
      <w:pPr>
        <w:spacing w:line="360" w:lineRule="atLeast"/>
        <w:ind w:firstLine="709"/>
        <w:jc w:val="both"/>
        <w:rPr>
          <w:rFonts w:ascii="Times New Roman" w:hAnsi="Times New Roman" w:cs="Times New Roman"/>
          <w:sz w:val="28"/>
          <w:szCs w:val="28"/>
        </w:rPr>
      </w:pPr>
      <w:r w:rsidRPr="002F736C">
        <w:rPr>
          <w:rFonts w:ascii="Times New Roman" w:hAnsi="Times New Roman" w:cs="Times New Roman"/>
          <w:sz w:val="28"/>
          <w:szCs w:val="28"/>
        </w:rPr>
        <w:t xml:space="preserve">В этой связи формулировку Контрольного события 2.4.1.2. «Приказ Министерства финансов Российской Федерации «О порядке составления </w:t>
      </w:r>
      <w:r w:rsidRPr="002F736C">
        <w:rPr>
          <w:rFonts w:ascii="Times New Roman" w:hAnsi="Times New Roman" w:cs="Times New Roman"/>
          <w:sz w:val="28"/>
          <w:szCs w:val="28"/>
        </w:rPr>
        <w:br/>
        <w:t xml:space="preserve">и ведения кассового плана исполнения бюджета» принят» необходимо изменить на </w:t>
      </w:r>
      <w:proofErr w:type="gramStart"/>
      <w:r w:rsidRPr="002F736C">
        <w:rPr>
          <w:rFonts w:ascii="Times New Roman" w:hAnsi="Times New Roman" w:cs="Times New Roman"/>
          <w:sz w:val="28"/>
          <w:szCs w:val="28"/>
        </w:rPr>
        <w:t>следующую</w:t>
      </w:r>
      <w:proofErr w:type="gramEnd"/>
      <w:r w:rsidRPr="002F736C">
        <w:rPr>
          <w:rFonts w:ascii="Times New Roman" w:hAnsi="Times New Roman" w:cs="Times New Roman"/>
          <w:sz w:val="28"/>
          <w:szCs w:val="28"/>
        </w:rPr>
        <w:t>: «Приказ Федерального казначейства «О Порядке прогнозирования движения средств на едином казначейском счете» принят».</w:t>
      </w:r>
    </w:p>
    <w:p w:rsidR="007A1065" w:rsidRPr="002F736C" w:rsidRDefault="007A1065" w:rsidP="007A1065">
      <w:pPr>
        <w:spacing w:line="360" w:lineRule="atLeast"/>
        <w:ind w:firstLine="709"/>
        <w:jc w:val="both"/>
        <w:rPr>
          <w:rFonts w:ascii="Times New Roman" w:hAnsi="Times New Roman" w:cs="Times New Roman"/>
          <w:sz w:val="28"/>
          <w:szCs w:val="28"/>
        </w:rPr>
      </w:pPr>
      <w:r w:rsidRPr="002F736C">
        <w:rPr>
          <w:rFonts w:ascii="Times New Roman" w:hAnsi="Times New Roman" w:cs="Times New Roman"/>
          <w:sz w:val="28"/>
          <w:szCs w:val="28"/>
        </w:rPr>
        <w:t xml:space="preserve">Ответственный исполнитель – заместитель руководителя Казначейства России С.Е. Прокофьев. </w:t>
      </w:r>
    </w:p>
    <w:p w:rsidR="007A1065" w:rsidRPr="002F736C" w:rsidRDefault="007A1065" w:rsidP="007A1065">
      <w:pPr>
        <w:spacing w:line="360" w:lineRule="atLeast"/>
        <w:ind w:firstLine="709"/>
        <w:jc w:val="both"/>
        <w:rPr>
          <w:rFonts w:ascii="Times New Roman" w:hAnsi="Times New Roman" w:cs="Times New Roman"/>
          <w:sz w:val="28"/>
          <w:szCs w:val="28"/>
        </w:rPr>
      </w:pPr>
      <w:r w:rsidRPr="002F736C">
        <w:rPr>
          <w:rFonts w:ascii="Times New Roman" w:hAnsi="Times New Roman" w:cs="Times New Roman"/>
          <w:sz w:val="28"/>
          <w:szCs w:val="28"/>
        </w:rPr>
        <w:t>Плановый срок окончания реализации – «31.12.2016».</w:t>
      </w:r>
    </w:p>
    <w:p w:rsidR="007A1065" w:rsidRPr="002F736C" w:rsidRDefault="007A1065" w:rsidP="007A1065">
      <w:pPr>
        <w:spacing w:line="360" w:lineRule="atLeast"/>
        <w:ind w:firstLine="709"/>
        <w:jc w:val="both"/>
        <w:rPr>
          <w:rFonts w:ascii="Times New Roman" w:hAnsi="Times New Roman" w:cs="Times New Roman"/>
          <w:sz w:val="28"/>
          <w:szCs w:val="28"/>
        </w:rPr>
      </w:pPr>
      <w:r w:rsidRPr="002F736C">
        <w:rPr>
          <w:rFonts w:ascii="Times New Roman" w:hAnsi="Times New Roman" w:cs="Times New Roman"/>
          <w:sz w:val="28"/>
          <w:szCs w:val="28"/>
        </w:rPr>
        <w:t>Формулировку К</w:t>
      </w:r>
      <w:r>
        <w:rPr>
          <w:rFonts w:ascii="Times New Roman" w:hAnsi="Times New Roman" w:cs="Times New Roman"/>
          <w:sz w:val="28"/>
          <w:szCs w:val="28"/>
        </w:rPr>
        <w:t xml:space="preserve">онтрольного события </w:t>
      </w:r>
      <w:r w:rsidRPr="002F736C">
        <w:rPr>
          <w:rFonts w:ascii="Times New Roman" w:hAnsi="Times New Roman" w:cs="Times New Roman"/>
          <w:sz w:val="28"/>
          <w:szCs w:val="28"/>
        </w:rPr>
        <w:t>2.4.1.3.</w:t>
      </w:r>
      <w:r w:rsidRPr="002F736C">
        <w:rPr>
          <w:rFonts w:ascii="Times New Roman" w:eastAsia="Calibri" w:hAnsi="Times New Roman" w:cs="Times New Roman"/>
          <w:b/>
          <w:i/>
          <w:sz w:val="28"/>
          <w:szCs w:val="28"/>
        </w:rPr>
        <w:t xml:space="preserve"> </w:t>
      </w:r>
      <w:r w:rsidRPr="002F736C">
        <w:rPr>
          <w:rFonts w:ascii="Times New Roman" w:eastAsia="Calibri" w:hAnsi="Times New Roman" w:cs="Times New Roman"/>
          <w:b/>
          <w:sz w:val="28"/>
          <w:szCs w:val="28"/>
        </w:rPr>
        <w:t>«</w:t>
      </w:r>
      <w:r w:rsidRPr="002F736C">
        <w:rPr>
          <w:rFonts w:ascii="Times New Roman" w:eastAsia="Calibri" w:hAnsi="Times New Roman" w:cs="Times New Roman"/>
          <w:sz w:val="28"/>
          <w:szCs w:val="28"/>
        </w:rPr>
        <w:t xml:space="preserve">Разработан и принят приказ Федерального казначейства «О Порядке организации работы </w:t>
      </w:r>
      <w:r w:rsidRPr="002F736C">
        <w:rPr>
          <w:rFonts w:ascii="Times New Roman" w:eastAsia="Calibri" w:hAnsi="Times New Roman" w:cs="Times New Roman"/>
          <w:sz w:val="28"/>
          <w:szCs w:val="28"/>
        </w:rPr>
        <w:br/>
        <w:t>в Федеральном казначействе в целях обеспечения кассового планирования и прогнозирования движения средс</w:t>
      </w:r>
      <w:r>
        <w:rPr>
          <w:rFonts w:ascii="Times New Roman" w:eastAsia="Calibri" w:hAnsi="Times New Roman" w:cs="Times New Roman"/>
          <w:sz w:val="28"/>
          <w:szCs w:val="28"/>
        </w:rPr>
        <w:t>тв на едином казначейском счете</w:t>
      </w:r>
      <w:r w:rsidRPr="002F736C">
        <w:rPr>
          <w:rFonts w:ascii="Times New Roman" w:eastAsia="Calibri" w:hAnsi="Times New Roman" w:cs="Times New Roman"/>
          <w:sz w:val="28"/>
          <w:szCs w:val="28"/>
        </w:rPr>
        <w:t xml:space="preserve">» необходимо изменить на </w:t>
      </w:r>
      <w:proofErr w:type="gramStart"/>
      <w:r w:rsidRPr="002F736C">
        <w:rPr>
          <w:rFonts w:ascii="Times New Roman" w:eastAsia="Calibri" w:hAnsi="Times New Roman" w:cs="Times New Roman"/>
          <w:sz w:val="28"/>
          <w:szCs w:val="28"/>
        </w:rPr>
        <w:t>следующую</w:t>
      </w:r>
      <w:proofErr w:type="gramEnd"/>
      <w:r w:rsidRPr="002F736C">
        <w:rPr>
          <w:rFonts w:ascii="Times New Roman" w:eastAsia="Calibri" w:hAnsi="Times New Roman" w:cs="Times New Roman"/>
          <w:sz w:val="28"/>
          <w:szCs w:val="28"/>
        </w:rPr>
        <w:t>: «Разработан и принят приказ Федерального казначейства</w:t>
      </w:r>
      <w:r w:rsidRPr="002F736C">
        <w:rPr>
          <w:rFonts w:ascii="Times New Roman" w:hAnsi="Times New Roman" w:cs="Times New Roman"/>
          <w:sz w:val="28"/>
          <w:szCs w:val="28"/>
        </w:rPr>
        <w:t xml:space="preserve"> «О Порядке взаимодействия органов Федерального казначейства при исполнении функции прогнозирования </w:t>
      </w:r>
      <w:r w:rsidRPr="002F736C">
        <w:rPr>
          <w:rFonts w:ascii="Times New Roman" w:hAnsi="Times New Roman" w:cs="Times New Roman"/>
          <w:sz w:val="28"/>
          <w:szCs w:val="28"/>
        </w:rPr>
        <w:br/>
        <w:t>и кассового планирования средств на едином казначейском счет</w:t>
      </w:r>
      <w:r>
        <w:rPr>
          <w:rFonts w:ascii="Times New Roman" w:hAnsi="Times New Roman" w:cs="Times New Roman"/>
          <w:sz w:val="28"/>
          <w:szCs w:val="28"/>
        </w:rPr>
        <w:t>е</w:t>
      </w:r>
      <w:r w:rsidRPr="002F736C">
        <w:rPr>
          <w:rFonts w:ascii="Times New Roman" w:hAnsi="Times New Roman" w:cs="Times New Roman"/>
          <w:sz w:val="28"/>
          <w:szCs w:val="28"/>
        </w:rPr>
        <w:t xml:space="preserve">». </w:t>
      </w:r>
    </w:p>
    <w:p w:rsidR="007A1065" w:rsidRDefault="007A1065" w:rsidP="007A1065">
      <w:pPr>
        <w:spacing w:line="360" w:lineRule="atLeast"/>
        <w:ind w:firstLine="709"/>
        <w:jc w:val="both"/>
        <w:rPr>
          <w:rFonts w:ascii="Times New Roman" w:hAnsi="Times New Roman" w:cs="Times New Roman"/>
          <w:sz w:val="28"/>
          <w:szCs w:val="28"/>
        </w:rPr>
      </w:pPr>
      <w:r w:rsidRPr="002F736C">
        <w:rPr>
          <w:rFonts w:ascii="Times New Roman" w:hAnsi="Times New Roman" w:cs="Times New Roman"/>
          <w:sz w:val="28"/>
          <w:szCs w:val="28"/>
        </w:rPr>
        <w:t>Срок окончания реализации указать – «31.12.2016».</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Контрольное событие 2.4.1.3. «</w:t>
      </w:r>
      <w:r w:rsidRPr="00957CE2">
        <w:rPr>
          <w:rFonts w:ascii="Times New Roman" w:hAnsi="Times New Roman" w:cs="Times New Roman"/>
          <w:sz w:val="28"/>
          <w:szCs w:val="28"/>
        </w:rPr>
        <w:t xml:space="preserve">Разработан и принят приказ Федерального казначейства «О Порядке организации работы </w:t>
      </w:r>
      <w:r>
        <w:rPr>
          <w:rFonts w:ascii="Times New Roman" w:hAnsi="Times New Roman" w:cs="Times New Roman"/>
          <w:sz w:val="28"/>
          <w:szCs w:val="28"/>
        </w:rPr>
        <w:br/>
      </w:r>
      <w:r w:rsidRPr="00957CE2">
        <w:rPr>
          <w:rFonts w:ascii="Times New Roman" w:hAnsi="Times New Roman" w:cs="Times New Roman"/>
          <w:sz w:val="28"/>
          <w:szCs w:val="28"/>
        </w:rPr>
        <w:t>в Федеральном казначействе в целях обеспечения кассового планирования и прогнозирования движения средств на едином казначейском счете»</w:t>
      </w:r>
      <w:r>
        <w:rPr>
          <w:rFonts w:ascii="Times New Roman" w:hAnsi="Times New Roman" w:cs="Times New Roman"/>
          <w:sz w:val="28"/>
          <w:szCs w:val="28"/>
        </w:rPr>
        <w:t>:</w:t>
      </w:r>
    </w:p>
    <w:p w:rsidR="007A1065" w:rsidRPr="00455D5C" w:rsidRDefault="007A1065" w:rsidP="007A1065">
      <w:pPr>
        <w:spacing w:line="360" w:lineRule="atLeast"/>
        <w:ind w:firstLine="709"/>
        <w:jc w:val="both"/>
        <w:rPr>
          <w:rFonts w:ascii="Times New Roman" w:hAnsi="Times New Roman" w:cs="Times New Roman"/>
          <w:sz w:val="28"/>
          <w:szCs w:val="28"/>
        </w:rPr>
      </w:pPr>
      <w:r w:rsidRPr="00455D5C">
        <w:rPr>
          <w:rFonts w:ascii="Times New Roman" w:hAnsi="Times New Roman" w:cs="Times New Roman"/>
          <w:sz w:val="28"/>
          <w:szCs w:val="28"/>
        </w:rPr>
        <w:t xml:space="preserve">Проект приказа Федерального казначейства «О Порядке организации работы в Федеральном казначействе в целях обеспечения кассового </w:t>
      </w:r>
      <w:r w:rsidRPr="00455D5C">
        <w:rPr>
          <w:rFonts w:ascii="Times New Roman" w:hAnsi="Times New Roman" w:cs="Times New Roman"/>
          <w:sz w:val="28"/>
          <w:szCs w:val="28"/>
        </w:rPr>
        <w:lastRenderedPageBreak/>
        <w:t>планирования и прогнозирования движения средств на едином казначейском счете» в стадии подготовки.</w:t>
      </w:r>
    </w:p>
    <w:p w:rsidR="007A1065" w:rsidRPr="00E90D05" w:rsidRDefault="007A1065" w:rsidP="007A1065">
      <w:pPr>
        <w:spacing w:line="360" w:lineRule="atLeast"/>
        <w:ind w:firstLine="709"/>
        <w:jc w:val="both"/>
        <w:rPr>
          <w:rFonts w:ascii="Times New Roman" w:hAnsi="Times New Roman" w:cs="Times New Roman"/>
          <w:sz w:val="28"/>
          <w:szCs w:val="28"/>
        </w:rPr>
      </w:pPr>
      <w:r w:rsidRPr="00455D5C">
        <w:rPr>
          <w:rFonts w:ascii="Times New Roman" w:hAnsi="Times New Roman" w:cs="Times New Roman"/>
          <w:sz w:val="28"/>
          <w:szCs w:val="28"/>
        </w:rPr>
        <w:t xml:space="preserve">С учетом полученных результатов внесена корректировка </w:t>
      </w:r>
      <w:r>
        <w:rPr>
          <w:rFonts w:ascii="Times New Roman" w:hAnsi="Times New Roman" w:cs="Times New Roman"/>
          <w:sz w:val="28"/>
          <w:szCs w:val="28"/>
        </w:rPr>
        <w:br/>
      </w:r>
      <w:r w:rsidRPr="00455D5C">
        <w:rPr>
          <w:rFonts w:ascii="Times New Roman" w:hAnsi="Times New Roman" w:cs="Times New Roman"/>
          <w:sz w:val="28"/>
          <w:szCs w:val="28"/>
        </w:rPr>
        <w:t xml:space="preserve">в наименование проекта приказа: «О Порядке взаимодействия органов Федерального казначейства при исполнении функции прогнозирования </w:t>
      </w:r>
      <w:r>
        <w:rPr>
          <w:rFonts w:ascii="Times New Roman" w:hAnsi="Times New Roman" w:cs="Times New Roman"/>
          <w:sz w:val="28"/>
          <w:szCs w:val="28"/>
        </w:rPr>
        <w:br/>
      </w:r>
      <w:r w:rsidRPr="00455D5C">
        <w:rPr>
          <w:rFonts w:ascii="Times New Roman" w:hAnsi="Times New Roman" w:cs="Times New Roman"/>
          <w:sz w:val="28"/>
          <w:szCs w:val="28"/>
        </w:rPr>
        <w:t>и кассового планирования средств на едином казначейском счете».</w:t>
      </w:r>
    </w:p>
    <w:p w:rsidR="007A1065" w:rsidRPr="00C825B9" w:rsidRDefault="007A1065" w:rsidP="007A1065">
      <w:pPr>
        <w:pStyle w:val="21"/>
        <w:tabs>
          <w:tab w:val="left" w:pos="284"/>
          <w:tab w:val="left" w:pos="993"/>
          <w:tab w:val="left" w:pos="1276"/>
        </w:tabs>
        <w:spacing w:after="0" w:line="360" w:lineRule="atLeast"/>
        <w:ind w:firstLine="709"/>
        <w:jc w:val="both"/>
        <w:rPr>
          <w:sz w:val="28"/>
          <w:szCs w:val="28"/>
        </w:rPr>
      </w:pPr>
      <w:r w:rsidRPr="00C825B9">
        <w:rPr>
          <w:sz w:val="28"/>
          <w:szCs w:val="28"/>
        </w:rPr>
        <w:t xml:space="preserve">Контрольное событие 2.4.1.4. «Проведены мероприятия, направленные на создание </w:t>
      </w:r>
      <w:proofErr w:type="gramStart"/>
      <w:r w:rsidRPr="00C825B9">
        <w:rPr>
          <w:sz w:val="28"/>
          <w:szCs w:val="28"/>
        </w:rPr>
        <w:t>механизма консолидации кассовых планов исполнения бюджетов бюджетной системы Российской Федерации</w:t>
      </w:r>
      <w:proofErr w:type="gramEnd"/>
      <w:r w:rsidRPr="00C825B9">
        <w:rPr>
          <w:sz w:val="28"/>
          <w:szCs w:val="28"/>
        </w:rPr>
        <w:t xml:space="preserve"> </w:t>
      </w:r>
      <w:r>
        <w:rPr>
          <w:sz w:val="28"/>
          <w:szCs w:val="28"/>
        </w:rPr>
        <w:br/>
      </w:r>
      <w:r w:rsidRPr="00C825B9">
        <w:rPr>
          <w:sz w:val="28"/>
          <w:szCs w:val="28"/>
        </w:rPr>
        <w:t>в кассовый план Федерального казначейства»:</w:t>
      </w:r>
    </w:p>
    <w:p w:rsidR="007A1065" w:rsidRPr="00C825B9" w:rsidRDefault="007A1065" w:rsidP="007A1065">
      <w:pPr>
        <w:pStyle w:val="21"/>
        <w:tabs>
          <w:tab w:val="left" w:pos="284"/>
          <w:tab w:val="left" w:pos="993"/>
          <w:tab w:val="left" w:pos="1276"/>
        </w:tabs>
        <w:spacing w:after="0" w:line="360" w:lineRule="atLeast"/>
        <w:ind w:firstLine="709"/>
        <w:jc w:val="both"/>
        <w:rPr>
          <w:sz w:val="28"/>
          <w:szCs w:val="28"/>
        </w:rPr>
      </w:pPr>
      <w:proofErr w:type="gramStart"/>
      <w:r w:rsidRPr="00C825B9">
        <w:rPr>
          <w:sz w:val="28"/>
          <w:szCs w:val="28"/>
        </w:rPr>
        <w:t>– </w:t>
      </w:r>
      <w:r>
        <w:rPr>
          <w:sz w:val="28"/>
          <w:szCs w:val="28"/>
        </w:rPr>
        <w:t>п</w:t>
      </w:r>
      <w:r w:rsidRPr="00C825B9">
        <w:rPr>
          <w:sz w:val="28"/>
          <w:szCs w:val="28"/>
        </w:rPr>
        <w:t xml:space="preserve">роведены предварительные мероприятия: направлены письма </w:t>
      </w:r>
      <w:r>
        <w:rPr>
          <w:sz w:val="28"/>
          <w:szCs w:val="28"/>
        </w:rPr>
        <w:br/>
        <w:t>в пилотные</w:t>
      </w:r>
      <w:r w:rsidRPr="00C825B9">
        <w:rPr>
          <w:sz w:val="28"/>
          <w:szCs w:val="28"/>
        </w:rPr>
        <w:t xml:space="preserve"> ТОФК о необходимости реализации мероприятий </w:t>
      </w:r>
      <w:r>
        <w:rPr>
          <w:sz w:val="28"/>
          <w:szCs w:val="28"/>
        </w:rPr>
        <w:br/>
      </w:r>
      <w:r w:rsidRPr="00C825B9">
        <w:rPr>
          <w:sz w:val="28"/>
          <w:szCs w:val="28"/>
        </w:rPr>
        <w:t xml:space="preserve">по организации взаимодействия с отдельными </w:t>
      </w:r>
      <w:proofErr w:type="spellStart"/>
      <w:r w:rsidRPr="00C825B9">
        <w:rPr>
          <w:sz w:val="28"/>
          <w:szCs w:val="28"/>
        </w:rPr>
        <w:t>финорганами</w:t>
      </w:r>
      <w:proofErr w:type="spellEnd"/>
      <w:r w:rsidRPr="00C825B9">
        <w:rPr>
          <w:sz w:val="28"/>
          <w:szCs w:val="28"/>
        </w:rPr>
        <w:t xml:space="preserve"> субъектов Российской Федерации в целях создания условий для разработки прототипа механизма консолидации кассового плана Казначейства России (от 29</w:t>
      </w:r>
      <w:r>
        <w:rPr>
          <w:sz w:val="28"/>
          <w:szCs w:val="28"/>
        </w:rPr>
        <w:t xml:space="preserve"> апреля </w:t>
      </w:r>
      <w:r w:rsidRPr="00C825B9">
        <w:rPr>
          <w:sz w:val="28"/>
          <w:szCs w:val="28"/>
        </w:rPr>
        <w:t>2014</w:t>
      </w:r>
      <w:r>
        <w:rPr>
          <w:sz w:val="28"/>
          <w:szCs w:val="28"/>
        </w:rPr>
        <w:t> г. №№ </w:t>
      </w:r>
      <w:r w:rsidRPr="00C825B9">
        <w:rPr>
          <w:sz w:val="28"/>
          <w:szCs w:val="28"/>
        </w:rPr>
        <w:t xml:space="preserve">42-3.1-09/540, 42-3.1-09/541, 42-3.1-09/542, </w:t>
      </w:r>
      <w:r>
        <w:rPr>
          <w:sz w:val="28"/>
          <w:szCs w:val="28"/>
        </w:rPr>
        <w:br/>
      </w:r>
      <w:r w:rsidRPr="00C825B9">
        <w:rPr>
          <w:sz w:val="28"/>
          <w:szCs w:val="28"/>
        </w:rPr>
        <w:t>42-3.1-09/543, от 23</w:t>
      </w:r>
      <w:r>
        <w:rPr>
          <w:sz w:val="28"/>
          <w:szCs w:val="28"/>
        </w:rPr>
        <w:t xml:space="preserve"> мая </w:t>
      </w:r>
      <w:r w:rsidRPr="00C825B9">
        <w:rPr>
          <w:sz w:val="28"/>
          <w:szCs w:val="28"/>
        </w:rPr>
        <w:t>2014</w:t>
      </w:r>
      <w:r>
        <w:rPr>
          <w:sz w:val="28"/>
          <w:szCs w:val="28"/>
        </w:rPr>
        <w:t> г.</w:t>
      </w:r>
      <w:r w:rsidRPr="00C825B9">
        <w:rPr>
          <w:sz w:val="28"/>
          <w:szCs w:val="28"/>
        </w:rPr>
        <w:t xml:space="preserve"> №№ 42-3.1-09/591, </w:t>
      </w:r>
      <w:r>
        <w:rPr>
          <w:sz w:val="28"/>
          <w:szCs w:val="28"/>
        </w:rPr>
        <w:t>42-3.1</w:t>
      </w:r>
      <w:proofErr w:type="gramEnd"/>
      <w:r>
        <w:rPr>
          <w:sz w:val="28"/>
          <w:szCs w:val="28"/>
        </w:rPr>
        <w:t>-</w:t>
      </w:r>
      <w:proofErr w:type="gramStart"/>
      <w:r>
        <w:rPr>
          <w:sz w:val="28"/>
          <w:szCs w:val="28"/>
        </w:rPr>
        <w:t xml:space="preserve">09/592, </w:t>
      </w:r>
      <w:r>
        <w:rPr>
          <w:sz w:val="28"/>
          <w:szCs w:val="28"/>
        </w:rPr>
        <w:br/>
        <w:t xml:space="preserve">42-3.1-09/593), </w:t>
      </w:r>
      <w:r w:rsidRPr="00C825B9">
        <w:rPr>
          <w:sz w:val="28"/>
          <w:szCs w:val="28"/>
        </w:rPr>
        <w:t xml:space="preserve">определены основные параметры </w:t>
      </w:r>
      <w:r>
        <w:rPr>
          <w:sz w:val="28"/>
          <w:szCs w:val="28"/>
        </w:rPr>
        <w:t>к</w:t>
      </w:r>
      <w:r w:rsidRPr="00C825B9">
        <w:rPr>
          <w:sz w:val="28"/>
          <w:szCs w:val="28"/>
        </w:rPr>
        <w:t>ассового плана Казначейства России (Прогноза движения средств на ЕКС);</w:t>
      </w:r>
      <w:proofErr w:type="gramEnd"/>
    </w:p>
    <w:p w:rsidR="007A1065" w:rsidRPr="00C825B9" w:rsidRDefault="007A1065" w:rsidP="007A1065">
      <w:pPr>
        <w:pStyle w:val="21"/>
        <w:tabs>
          <w:tab w:val="left" w:pos="284"/>
          <w:tab w:val="left" w:pos="993"/>
          <w:tab w:val="left" w:pos="1276"/>
        </w:tabs>
        <w:spacing w:after="0" w:line="360" w:lineRule="atLeast"/>
        <w:ind w:firstLine="709"/>
        <w:jc w:val="both"/>
        <w:rPr>
          <w:sz w:val="28"/>
          <w:szCs w:val="28"/>
        </w:rPr>
      </w:pPr>
      <w:r w:rsidRPr="00C825B9">
        <w:rPr>
          <w:sz w:val="28"/>
          <w:szCs w:val="28"/>
        </w:rPr>
        <w:t>– </w:t>
      </w:r>
      <w:r>
        <w:rPr>
          <w:sz w:val="28"/>
          <w:szCs w:val="28"/>
        </w:rPr>
        <w:t>р</w:t>
      </w:r>
      <w:r w:rsidRPr="00C825B9">
        <w:rPr>
          <w:sz w:val="28"/>
          <w:szCs w:val="28"/>
        </w:rPr>
        <w:t xml:space="preserve">азработаны макеты форм кассового плана Федерального казначейства (Прогноза движения средств на ЕКС), кассового плана исполнения консолидированного бюджета субъекта Российской Федерации (Прогноз движения средств на счете бюджета), Сводного кассового плана исполнения консолидированных бюджетов субъектов Российской Федерации (свод Прогнозов движения средств на счете бюджета). </w:t>
      </w:r>
      <w:proofErr w:type="gramStart"/>
      <w:r w:rsidRPr="00C825B9">
        <w:rPr>
          <w:sz w:val="28"/>
          <w:szCs w:val="28"/>
        </w:rPr>
        <w:t>Форм</w:t>
      </w:r>
      <w:r>
        <w:rPr>
          <w:sz w:val="28"/>
          <w:szCs w:val="28"/>
        </w:rPr>
        <w:t>ы направлены на тестирование в пилотные</w:t>
      </w:r>
      <w:r w:rsidRPr="00C825B9">
        <w:rPr>
          <w:sz w:val="28"/>
          <w:szCs w:val="28"/>
        </w:rPr>
        <w:t xml:space="preserve"> ТОФК </w:t>
      </w:r>
      <w:r>
        <w:rPr>
          <w:sz w:val="28"/>
          <w:szCs w:val="28"/>
        </w:rPr>
        <w:br/>
      </w:r>
      <w:r w:rsidRPr="00C825B9">
        <w:rPr>
          <w:sz w:val="28"/>
          <w:szCs w:val="28"/>
        </w:rPr>
        <w:t>(от 27</w:t>
      </w:r>
      <w:r>
        <w:rPr>
          <w:sz w:val="28"/>
          <w:szCs w:val="28"/>
        </w:rPr>
        <w:t xml:space="preserve"> июня 2014 г. № 42-3.1-09/681, № 42-3.1-09/685, от </w:t>
      </w:r>
      <w:r w:rsidRPr="00C825B9">
        <w:rPr>
          <w:sz w:val="28"/>
          <w:szCs w:val="28"/>
        </w:rPr>
        <w:t>8</w:t>
      </w:r>
      <w:r>
        <w:rPr>
          <w:sz w:val="28"/>
          <w:szCs w:val="28"/>
        </w:rPr>
        <w:t xml:space="preserve"> июля </w:t>
      </w:r>
      <w:r w:rsidRPr="00C825B9">
        <w:rPr>
          <w:sz w:val="28"/>
          <w:szCs w:val="28"/>
        </w:rPr>
        <w:t>2014</w:t>
      </w:r>
      <w:r>
        <w:rPr>
          <w:sz w:val="28"/>
          <w:szCs w:val="28"/>
        </w:rPr>
        <w:t> г.</w:t>
      </w:r>
      <w:r w:rsidRPr="00C825B9">
        <w:rPr>
          <w:sz w:val="28"/>
          <w:szCs w:val="28"/>
        </w:rPr>
        <w:t xml:space="preserve"> №№</w:t>
      </w:r>
      <w:r>
        <w:rPr>
          <w:sz w:val="28"/>
          <w:szCs w:val="28"/>
        </w:rPr>
        <w:t> </w:t>
      </w:r>
      <w:r w:rsidRPr="00C825B9">
        <w:rPr>
          <w:sz w:val="28"/>
          <w:szCs w:val="28"/>
        </w:rPr>
        <w:t>42-3.1-09/701, 42-3.1-09/702, от 13</w:t>
      </w:r>
      <w:r>
        <w:rPr>
          <w:sz w:val="28"/>
          <w:szCs w:val="28"/>
        </w:rPr>
        <w:t xml:space="preserve"> августа </w:t>
      </w:r>
      <w:r w:rsidRPr="00C825B9">
        <w:rPr>
          <w:sz w:val="28"/>
          <w:szCs w:val="28"/>
        </w:rPr>
        <w:t>2014</w:t>
      </w:r>
      <w:r>
        <w:rPr>
          <w:sz w:val="28"/>
          <w:szCs w:val="28"/>
        </w:rPr>
        <w:t> г.</w:t>
      </w:r>
      <w:r w:rsidRPr="00C825B9">
        <w:rPr>
          <w:sz w:val="28"/>
          <w:szCs w:val="28"/>
        </w:rPr>
        <w:t xml:space="preserve"> №</w:t>
      </w:r>
      <w:r>
        <w:rPr>
          <w:sz w:val="28"/>
          <w:szCs w:val="28"/>
        </w:rPr>
        <w:t> </w:t>
      </w:r>
      <w:r w:rsidRPr="00C825B9">
        <w:rPr>
          <w:sz w:val="28"/>
          <w:szCs w:val="28"/>
        </w:rPr>
        <w:t>42-7.4-05/3.1-499, от 24</w:t>
      </w:r>
      <w:r>
        <w:rPr>
          <w:sz w:val="28"/>
          <w:szCs w:val="28"/>
        </w:rPr>
        <w:t xml:space="preserve"> сентября </w:t>
      </w:r>
      <w:r w:rsidRPr="00C825B9">
        <w:rPr>
          <w:sz w:val="28"/>
          <w:szCs w:val="28"/>
        </w:rPr>
        <w:t>2014</w:t>
      </w:r>
      <w:r>
        <w:rPr>
          <w:sz w:val="28"/>
          <w:szCs w:val="28"/>
        </w:rPr>
        <w:t> г.</w:t>
      </w:r>
      <w:r w:rsidRPr="00C825B9">
        <w:rPr>
          <w:sz w:val="28"/>
          <w:szCs w:val="28"/>
        </w:rPr>
        <w:t xml:space="preserve"> №№</w:t>
      </w:r>
      <w:r>
        <w:rPr>
          <w:sz w:val="28"/>
          <w:szCs w:val="28"/>
        </w:rPr>
        <w:t> </w:t>
      </w:r>
      <w:r w:rsidRPr="00C825B9">
        <w:rPr>
          <w:sz w:val="28"/>
          <w:szCs w:val="28"/>
        </w:rPr>
        <w:t>42-3.1-09/927, 42-3.1-09/928, от 16</w:t>
      </w:r>
      <w:r>
        <w:rPr>
          <w:sz w:val="28"/>
          <w:szCs w:val="28"/>
        </w:rPr>
        <w:t xml:space="preserve"> декабря </w:t>
      </w:r>
      <w:r w:rsidRPr="00C825B9">
        <w:rPr>
          <w:sz w:val="28"/>
          <w:szCs w:val="28"/>
        </w:rPr>
        <w:t>2014</w:t>
      </w:r>
      <w:r>
        <w:rPr>
          <w:sz w:val="28"/>
          <w:szCs w:val="28"/>
        </w:rPr>
        <w:t> г.</w:t>
      </w:r>
      <w:r w:rsidRPr="00C825B9">
        <w:rPr>
          <w:sz w:val="28"/>
          <w:szCs w:val="28"/>
        </w:rPr>
        <w:t xml:space="preserve"> №№</w:t>
      </w:r>
      <w:r>
        <w:rPr>
          <w:sz w:val="28"/>
          <w:szCs w:val="28"/>
        </w:rPr>
        <w:t> </w:t>
      </w:r>
      <w:r w:rsidRPr="00C825B9">
        <w:rPr>
          <w:sz w:val="28"/>
          <w:szCs w:val="28"/>
        </w:rPr>
        <w:t>42-3.1-09/1141, 42-3.1-09/1142).</w:t>
      </w:r>
      <w:proofErr w:type="gramEnd"/>
    </w:p>
    <w:p w:rsidR="007A1065" w:rsidRPr="00C825B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 июля все пилотные</w:t>
      </w:r>
      <w:r w:rsidRPr="00C825B9">
        <w:rPr>
          <w:rFonts w:ascii="Times New Roman" w:hAnsi="Times New Roman" w:cs="Times New Roman"/>
          <w:sz w:val="28"/>
          <w:szCs w:val="28"/>
        </w:rPr>
        <w:t xml:space="preserve"> ТОФК ежемесячно формировали кассовые планы субъектов Российской Федерации (Прогнозы движения средств </w:t>
      </w:r>
      <w:r>
        <w:rPr>
          <w:rFonts w:ascii="Times New Roman" w:hAnsi="Times New Roman" w:cs="Times New Roman"/>
          <w:sz w:val="28"/>
          <w:szCs w:val="28"/>
        </w:rPr>
        <w:br/>
      </w:r>
      <w:r w:rsidRPr="00C825B9">
        <w:rPr>
          <w:rFonts w:ascii="Times New Roman" w:hAnsi="Times New Roman" w:cs="Times New Roman"/>
          <w:sz w:val="28"/>
          <w:szCs w:val="28"/>
        </w:rPr>
        <w:t>на счете бюджета), Федеральное казначейство формировало свод указанных прогнозов движения средств на счетах бюджетов субъектов Российской Федерации, а также осуществляло консолидацию полученного свода с кассовым планом исполнения федерального бюджета.</w:t>
      </w:r>
    </w:p>
    <w:p w:rsidR="007A1065" w:rsidRPr="00C825B9" w:rsidRDefault="007A1065" w:rsidP="007A1065">
      <w:pPr>
        <w:spacing w:line="360" w:lineRule="atLeast"/>
        <w:ind w:firstLine="709"/>
        <w:jc w:val="both"/>
        <w:rPr>
          <w:rFonts w:ascii="Times New Roman" w:hAnsi="Times New Roman" w:cs="Times New Roman"/>
          <w:sz w:val="28"/>
          <w:szCs w:val="28"/>
        </w:rPr>
      </w:pPr>
      <w:r w:rsidRPr="00C825B9">
        <w:rPr>
          <w:rFonts w:ascii="Times New Roman" w:hAnsi="Times New Roman" w:cs="Times New Roman"/>
          <w:sz w:val="28"/>
          <w:szCs w:val="28"/>
        </w:rPr>
        <w:t xml:space="preserve">В результате был создан прототип механизма консолидации кассового плана Казначейства России (Прогноза движения средств </w:t>
      </w:r>
      <w:r>
        <w:rPr>
          <w:rFonts w:ascii="Times New Roman" w:hAnsi="Times New Roman" w:cs="Times New Roman"/>
          <w:sz w:val="28"/>
          <w:szCs w:val="28"/>
        </w:rPr>
        <w:br/>
      </w:r>
      <w:r w:rsidRPr="00C825B9">
        <w:rPr>
          <w:rFonts w:ascii="Times New Roman" w:hAnsi="Times New Roman" w:cs="Times New Roman"/>
          <w:sz w:val="28"/>
          <w:szCs w:val="28"/>
        </w:rPr>
        <w:t>на ЕКС).</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lastRenderedPageBreak/>
        <w:t>Контрольное событие 2.4.1.5. «</w:t>
      </w:r>
      <w:r w:rsidRPr="00DF4E13">
        <w:rPr>
          <w:sz w:val="28"/>
          <w:szCs w:val="28"/>
        </w:rPr>
        <w:t>Осуществлен запуск в эксплуатацию прикладного программного обеспечения для исполнения Федеральным казначейством полномочий по прогнозированию и кассовому планированию исполнения бюджетов бюджетной системы Российской Федерации</w:t>
      </w:r>
      <w:r>
        <w:rPr>
          <w:sz w:val="28"/>
          <w:szCs w:val="28"/>
        </w:rPr>
        <w:t>»:</w:t>
      </w:r>
    </w:p>
    <w:p w:rsidR="007A1065" w:rsidRPr="00DF4E13" w:rsidRDefault="007A1065" w:rsidP="007A1065">
      <w:pPr>
        <w:spacing w:line="360" w:lineRule="atLeast"/>
        <w:ind w:firstLine="709"/>
        <w:jc w:val="both"/>
        <w:rPr>
          <w:rFonts w:ascii="Times New Roman" w:eastAsia="SimSun" w:hAnsi="Times New Roman" w:cs="Times New Roman"/>
          <w:sz w:val="28"/>
          <w:szCs w:val="28"/>
          <w:lang w:eastAsia="ru-RU"/>
        </w:rPr>
      </w:pPr>
      <w:proofErr w:type="gramStart"/>
      <w:r w:rsidRPr="00DF4E13">
        <w:rPr>
          <w:rFonts w:ascii="Times New Roman" w:eastAsia="SimSun" w:hAnsi="Times New Roman" w:cs="Times New Roman"/>
          <w:sz w:val="28"/>
          <w:szCs w:val="28"/>
          <w:lang w:eastAsia="ru-RU"/>
        </w:rPr>
        <w:t>– проведены совещания с разработчиками ППО по кассовому планированию с целью определения возможностей программы с учетом предстоящего формирования кассового плана Федерального казначейства (п</w:t>
      </w:r>
      <w:r>
        <w:rPr>
          <w:rFonts w:ascii="Times New Roman" w:eastAsia="SimSun" w:hAnsi="Times New Roman" w:cs="Times New Roman"/>
          <w:sz w:val="28"/>
          <w:szCs w:val="28"/>
          <w:lang w:eastAsia="ru-RU"/>
        </w:rPr>
        <w:t xml:space="preserve">ротокол совещания от </w:t>
      </w:r>
      <w:r w:rsidRPr="00DF4E13">
        <w:rPr>
          <w:rFonts w:ascii="Times New Roman" w:eastAsia="SimSun" w:hAnsi="Times New Roman" w:cs="Times New Roman"/>
          <w:sz w:val="28"/>
          <w:szCs w:val="28"/>
          <w:lang w:eastAsia="ru-RU"/>
        </w:rPr>
        <w:t>1</w:t>
      </w:r>
      <w:r>
        <w:rPr>
          <w:rFonts w:ascii="Times New Roman" w:eastAsia="SimSun" w:hAnsi="Times New Roman" w:cs="Times New Roman"/>
          <w:sz w:val="28"/>
          <w:szCs w:val="28"/>
          <w:lang w:eastAsia="ru-RU"/>
        </w:rPr>
        <w:t> апреля 2014 г. № 1, от 4 июня</w:t>
      </w:r>
      <w:r w:rsidRPr="00DF4E13">
        <w:rPr>
          <w:rFonts w:ascii="Times New Roman" w:eastAsia="SimSun" w:hAnsi="Times New Roman" w:cs="Times New Roman"/>
          <w:sz w:val="28"/>
          <w:szCs w:val="28"/>
          <w:lang w:eastAsia="ru-RU"/>
        </w:rPr>
        <w:t xml:space="preserve"> </w:t>
      </w:r>
      <w:r>
        <w:rPr>
          <w:rFonts w:ascii="Times New Roman" w:eastAsia="SimSun" w:hAnsi="Times New Roman" w:cs="Times New Roman"/>
          <w:sz w:val="28"/>
          <w:szCs w:val="28"/>
          <w:lang w:eastAsia="ru-RU"/>
        </w:rPr>
        <w:t>2014 г. № </w:t>
      </w:r>
      <w:r w:rsidRPr="00DF4E13">
        <w:rPr>
          <w:rFonts w:ascii="Times New Roman" w:eastAsia="SimSun" w:hAnsi="Times New Roman" w:cs="Times New Roman"/>
          <w:sz w:val="28"/>
          <w:szCs w:val="28"/>
          <w:lang w:eastAsia="ru-RU"/>
        </w:rPr>
        <w:t xml:space="preserve">2, </w:t>
      </w:r>
      <w:r>
        <w:rPr>
          <w:rFonts w:ascii="Times New Roman" w:eastAsia="SimSun" w:hAnsi="Times New Roman" w:cs="Times New Roman"/>
          <w:sz w:val="28"/>
          <w:szCs w:val="28"/>
          <w:lang w:eastAsia="ru-RU"/>
        </w:rPr>
        <w:br/>
      </w:r>
      <w:r w:rsidRPr="00DF4E13">
        <w:rPr>
          <w:rFonts w:ascii="Times New Roman" w:eastAsia="SimSun" w:hAnsi="Times New Roman" w:cs="Times New Roman"/>
          <w:sz w:val="28"/>
          <w:szCs w:val="28"/>
          <w:lang w:eastAsia="ru-RU"/>
        </w:rPr>
        <w:t>от 11</w:t>
      </w:r>
      <w:r>
        <w:rPr>
          <w:rFonts w:ascii="Times New Roman" w:eastAsia="SimSun" w:hAnsi="Times New Roman" w:cs="Times New Roman"/>
          <w:sz w:val="28"/>
          <w:szCs w:val="28"/>
          <w:lang w:eastAsia="ru-RU"/>
        </w:rPr>
        <w:t xml:space="preserve"> сентября 2014 г. № </w:t>
      </w:r>
      <w:r w:rsidRPr="00DF4E13">
        <w:rPr>
          <w:rFonts w:ascii="Times New Roman" w:eastAsia="SimSun" w:hAnsi="Times New Roman" w:cs="Times New Roman"/>
          <w:sz w:val="28"/>
          <w:szCs w:val="28"/>
          <w:lang w:eastAsia="ru-RU"/>
        </w:rPr>
        <w:t>3, от 30</w:t>
      </w:r>
      <w:r>
        <w:rPr>
          <w:rFonts w:ascii="Times New Roman" w:eastAsia="SimSun" w:hAnsi="Times New Roman" w:cs="Times New Roman"/>
          <w:sz w:val="28"/>
          <w:szCs w:val="28"/>
          <w:lang w:eastAsia="ru-RU"/>
        </w:rPr>
        <w:t xml:space="preserve"> октября 2014 г. № </w:t>
      </w:r>
      <w:r w:rsidRPr="00DF4E13">
        <w:rPr>
          <w:rFonts w:ascii="Times New Roman" w:eastAsia="SimSun" w:hAnsi="Times New Roman" w:cs="Times New Roman"/>
          <w:sz w:val="28"/>
          <w:szCs w:val="28"/>
          <w:lang w:eastAsia="ru-RU"/>
        </w:rPr>
        <w:t>4, от 30</w:t>
      </w:r>
      <w:r>
        <w:rPr>
          <w:rFonts w:ascii="Times New Roman" w:eastAsia="SimSun" w:hAnsi="Times New Roman" w:cs="Times New Roman"/>
          <w:sz w:val="28"/>
          <w:szCs w:val="28"/>
          <w:lang w:eastAsia="ru-RU"/>
        </w:rPr>
        <w:t xml:space="preserve"> октября </w:t>
      </w:r>
      <w:r w:rsidRPr="00DF4E13">
        <w:rPr>
          <w:rFonts w:ascii="Times New Roman" w:eastAsia="SimSun" w:hAnsi="Times New Roman" w:cs="Times New Roman"/>
          <w:sz w:val="28"/>
          <w:szCs w:val="28"/>
          <w:lang w:eastAsia="ru-RU"/>
        </w:rPr>
        <w:t>2014</w:t>
      </w:r>
      <w:r>
        <w:rPr>
          <w:rFonts w:ascii="Times New Roman" w:eastAsia="SimSun" w:hAnsi="Times New Roman" w:cs="Times New Roman"/>
          <w:sz w:val="28"/>
          <w:szCs w:val="28"/>
          <w:lang w:eastAsia="ru-RU"/>
        </w:rPr>
        <w:t> </w:t>
      </w:r>
      <w:r w:rsidRPr="00DF4E13">
        <w:rPr>
          <w:rFonts w:ascii="Times New Roman" w:eastAsia="SimSun" w:hAnsi="Times New Roman" w:cs="Times New Roman"/>
          <w:sz w:val="28"/>
          <w:szCs w:val="28"/>
          <w:lang w:eastAsia="ru-RU"/>
        </w:rPr>
        <w:t>г</w:t>
      </w:r>
      <w:r>
        <w:rPr>
          <w:rFonts w:ascii="Times New Roman" w:eastAsia="SimSun" w:hAnsi="Times New Roman" w:cs="Times New Roman"/>
          <w:sz w:val="28"/>
          <w:szCs w:val="28"/>
          <w:lang w:eastAsia="ru-RU"/>
        </w:rPr>
        <w:t>.);</w:t>
      </w:r>
      <w:proofErr w:type="gramEnd"/>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t>– в</w:t>
      </w:r>
      <w:r w:rsidRPr="000C6A39">
        <w:rPr>
          <w:sz w:val="28"/>
          <w:szCs w:val="28"/>
        </w:rPr>
        <w:t xml:space="preserve"> промышленную эксплуатацию введено </w:t>
      </w:r>
      <w:r>
        <w:rPr>
          <w:sz w:val="28"/>
          <w:szCs w:val="28"/>
        </w:rPr>
        <w:t>ППО</w:t>
      </w:r>
      <w:r w:rsidRPr="000C6A39">
        <w:rPr>
          <w:sz w:val="28"/>
          <w:szCs w:val="28"/>
        </w:rPr>
        <w:t xml:space="preserve"> для исполнения Федеральным казначейством полномочий по прогнозированию </w:t>
      </w:r>
      <w:r>
        <w:rPr>
          <w:sz w:val="28"/>
          <w:szCs w:val="28"/>
        </w:rPr>
        <w:br/>
      </w:r>
      <w:r w:rsidRPr="000C6A39">
        <w:rPr>
          <w:sz w:val="28"/>
          <w:szCs w:val="28"/>
        </w:rPr>
        <w:t>и кассовому планирован</w:t>
      </w:r>
      <w:r>
        <w:rPr>
          <w:sz w:val="28"/>
          <w:szCs w:val="28"/>
        </w:rPr>
        <w:t>ию средств федерального бюджета;</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t>– о</w:t>
      </w:r>
      <w:r w:rsidRPr="000C6A39">
        <w:rPr>
          <w:sz w:val="28"/>
          <w:szCs w:val="28"/>
        </w:rPr>
        <w:t>существлены мероприятия по адаптации ППО в части консолидации кассового плана исп</w:t>
      </w:r>
      <w:r>
        <w:rPr>
          <w:sz w:val="28"/>
          <w:szCs w:val="28"/>
        </w:rPr>
        <w:t xml:space="preserve">олнения федерального бюджета </w:t>
      </w:r>
      <w:r>
        <w:rPr>
          <w:sz w:val="28"/>
          <w:szCs w:val="28"/>
        </w:rPr>
        <w:br/>
        <w:t>и</w:t>
      </w:r>
      <w:r w:rsidRPr="000C6A39">
        <w:rPr>
          <w:sz w:val="28"/>
          <w:szCs w:val="28"/>
        </w:rPr>
        <w:t xml:space="preserve"> Сводного кассового плана исполнения консолидированных бюджетов субъектов Российской Федерации (свода Прогнозов движения средств </w:t>
      </w:r>
      <w:r>
        <w:rPr>
          <w:sz w:val="28"/>
          <w:szCs w:val="28"/>
        </w:rPr>
        <w:br/>
      </w:r>
      <w:r w:rsidRPr="000C6A39">
        <w:rPr>
          <w:sz w:val="28"/>
          <w:szCs w:val="28"/>
        </w:rPr>
        <w:t>на счете бюджета)</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t>Контрольное событие 2.4.1.7. «</w:t>
      </w:r>
      <w:r w:rsidRPr="00E36ED3">
        <w:rPr>
          <w:sz w:val="28"/>
          <w:szCs w:val="28"/>
        </w:rPr>
        <w:t xml:space="preserve">Разработан и принят приказ Федерального казначейства «Об утверждении порядка осуществления территориальными органами Федерального казначейства операций </w:t>
      </w:r>
      <w:r>
        <w:rPr>
          <w:sz w:val="28"/>
          <w:szCs w:val="28"/>
        </w:rPr>
        <w:br/>
      </w:r>
      <w:r w:rsidRPr="00E36ED3">
        <w:rPr>
          <w:sz w:val="28"/>
          <w:szCs w:val="28"/>
        </w:rPr>
        <w:t xml:space="preserve">со средствами юридического лица (его обособленного подразделения), </w:t>
      </w:r>
      <w:r>
        <w:rPr>
          <w:sz w:val="28"/>
          <w:szCs w:val="28"/>
        </w:rPr>
        <w:br/>
      </w:r>
      <w:r w:rsidRPr="00E36ED3">
        <w:rPr>
          <w:sz w:val="28"/>
          <w:szCs w:val="28"/>
        </w:rPr>
        <w:t>не являющегося участником бюджетного процесса»</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sidRPr="00E36ED3">
        <w:rPr>
          <w:sz w:val="28"/>
          <w:szCs w:val="28"/>
        </w:rPr>
        <w:t>Утвержден приказ Федерального казначейства от 29</w:t>
      </w:r>
      <w:r>
        <w:rPr>
          <w:sz w:val="28"/>
          <w:szCs w:val="28"/>
        </w:rPr>
        <w:t xml:space="preserve"> октября 2014 г. №16н «</w:t>
      </w:r>
      <w:r w:rsidRPr="00E36ED3">
        <w:rPr>
          <w:sz w:val="28"/>
          <w:szCs w:val="28"/>
        </w:rPr>
        <w:t>О порядке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w:t>
      </w:r>
      <w:r>
        <w:rPr>
          <w:sz w:val="28"/>
          <w:szCs w:val="28"/>
        </w:rPr>
        <w:t xml:space="preserve"> участником бюджетного процесса»</w:t>
      </w:r>
      <w:r w:rsidRPr="00E36ED3">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t>Контрольное событие 2.4.1.8.</w:t>
      </w:r>
      <w:r w:rsidRPr="00725E9F">
        <w:rPr>
          <w:sz w:val="28"/>
          <w:szCs w:val="28"/>
        </w:rPr>
        <w:t xml:space="preserve"> </w:t>
      </w:r>
      <w:r>
        <w:rPr>
          <w:sz w:val="28"/>
          <w:szCs w:val="28"/>
        </w:rPr>
        <w:t>«</w:t>
      </w:r>
      <w:r w:rsidRPr="00725E9F">
        <w:rPr>
          <w:sz w:val="28"/>
          <w:szCs w:val="28"/>
        </w:rPr>
        <w:t>Разработан и принят приказ Федерального казначейства «Об утверждении Порядка организации органами Федерального казначейства исполнения судебных актов, вынесенных в отношении казенных учреждений»</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 xml:space="preserve">Разработан и принят приказ Федерального </w:t>
      </w:r>
      <w:r>
        <w:rPr>
          <w:sz w:val="28"/>
          <w:szCs w:val="28"/>
        </w:rPr>
        <w:t xml:space="preserve">казначейства </w:t>
      </w:r>
      <w:r>
        <w:rPr>
          <w:sz w:val="28"/>
          <w:szCs w:val="28"/>
        </w:rPr>
        <w:br/>
        <w:t>от 15 декабря 2014 </w:t>
      </w:r>
      <w:r w:rsidRPr="00725E9F">
        <w:rPr>
          <w:sz w:val="28"/>
          <w:szCs w:val="28"/>
        </w:rPr>
        <w:t>г. № 22н «Об утверждении Порядка организации органами Федерального казначейства исполнения судебных актов, вынесенных в отношении казенных учреждений»</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Контрол</w:t>
      </w:r>
      <w:r>
        <w:rPr>
          <w:sz w:val="28"/>
          <w:szCs w:val="28"/>
        </w:rPr>
        <w:t>ьное событие 2.4.1.9. «</w:t>
      </w:r>
      <w:r w:rsidRPr="00725E9F">
        <w:rPr>
          <w:sz w:val="28"/>
          <w:szCs w:val="28"/>
        </w:rPr>
        <w:t xml:space="preserve">Разработан и принят приказ Федерального казначейства «Об утверждении Порядка организации </w:t>
      </w:r>
      <w:r w:rsidRPr="00725E9F">
        <w:rPr>
          <w:sz w:val="28"/>
          <w:szCs w:val="28"/>
        </w:rPr>
        <w:lastRenderedPageBreak/>
        <w:t>органами Федерального казначейства исполнения исполнительных документов, предусматривающих обращение взыскания на средства бюджетных и автономных учреждений»</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 xml:space="preserve">Разработан и </w:t>
      </w:r>
      <w:r>
        <w:rPr>
          <w:sz w:val="28"/>
          <w:szCs w:val="28"/>
        </w:rPr>
        <w:t>издан</w:t>
      </w:r>
      <w:r w:rsidRPr="00725E9F">
        <w:rPr>
          <w:sz w:val="28"/>
          <w:szCs w:val="28"/>
        </w:rPr>
        <w:t xml:space="preserve"> приказ Федерального казначейства </w:t>
      </w:r>
      <w:r>
        <w:rPr>
          <w:sz w:val="28"/>
          <w:szCs w:val="28"/>
        </w:rPr>
        <w:br/>
        <w:t>от 15 декабря 2014 г. № </w:t>
      </w:r>
      <w:r w:rsidRPr="00725E9F">
        <w:rPr>
          <w:sz w:val="28"/>
          <w:szCs w:val="28"/>
        </w:rPr>
        <w:t>23н «Об утверждении Порядка организации органами Федерального казначейства исполнения исполнительных документов, предусматривающих обращение взыскания на средства бюджетных и автономных учреждений»</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t>Контрольное событие 2.4.1.10. «</w:t>
      </w:r>
      <w:r w:rsidRPr="00725E9F">
        <w:rPr>
          <w:sz w:val="28"/>
          <w:szCs w:val="28"/>
        </w:rPr>
        <w:t xml:space="preserve">Разработан и принят приказ Федерального казначейства «Об утверждении порядка организации исполнения судебных актов, предусматривающих обращение взыскания </w:t>
      </w:r>
      <w:r>
        <w:rPr>
          <w:sz w:val="28"/>
          <w:szCs w:val="28"/>
        </w:rPr>
        <w:br/>
      </w:r>
      <w:r w:rsidRPr="00725E9F">
        <w:rPr>
          <w:sz w:val="28"/>
          <w:szCs w:val="28"/>
        </w:rPr>
        <w:t>на средства внебюджетных фондов Российской Федерации»</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 xml:space="preserve">Подготовлен проект порядка организации исполнения судебных актов, предусматривающих обращения взыскания на средства внебюджетных фондов Российской Федерации. </w:t>
      </w:r>
      <w:proofErr w:type="gramStart"/>
      <w:r w:rsidRPr="00725E9F">
        <w:rPr>
          <w:sz w:val="28"/>
          <w:szCs w:val="28"/>
        </w:rPr>
        <w:t>В связи с тем, что было принято решение об установление порядка организации исполнения исполнительных документов в отношении внебюд</w:t>
      </w:r>
      <w:r>
        <w:rPr>
          <w:sz w:val="28"/>
          <w:szCs w:val="28"/>
        </w:rPr>
        <w:t>жетных фондов в новой редакции Б</w:t>
      </w:r>
      <w:r w:rsidRPr="00725E9F">
        <w:rPr>
          <w:sz w:val="28"/>
          <w:szCs w:val="28"/>
        </w:rPr>
        <w:t>юджетного кодекса</w:t>
      </w:r>
      <w:r>
        <w:rPr>
          <w:sz w:val="28"/>
          <w:szCs w:val="28"/>
        </w:rPr>
        <w:t xml:space="preserve"> Российской Федерации</w:t>
      </w:r>
      <w:r w:rsidRPr="00725E9F">
        <w:rPr>
          <w:sz w:val="28"/>
          <w:szCs w:val="28"/>
        </w:rPr>
        <w:t>, порядок организации исполнения судебных актов, предусматривающих обращения взыскания на средства внебюджетных фондов Российской Федерации будет утвержден после вступления в силу новой редакции Бюджетного кодекса Российской Федерации.</w:t>
      </w:r>
      <w:proofErr w:type="gramEnd"/>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t>Контрольное событие 2.4.1.11. «</w:t>
      </w:r>
      <w:r w:rsidRPr="00725E9F">
        <w:rPr>
          <w:sz w:val="28"/>
          <w:szCs w:val="28"/>
        </w:rPr>
        <w:t xml:space="preserve">Создан на Интернет-сайте Федерального казначейства блок «Заполнение заявления взыскателя или лица, уполномоченного на предъявление исполнительного документа </w:t>
      </w:r>
      <w:r>
        <w:rPr>
          <w:sz w:val="28"/>
          <w:szCs w:val="28"/>
        </w:rPr>
        <w:br/>
      </w:r>
      <w:r w:rsidRPr="00725E9F">
        <w:rPr>
          <w:sz w:val="28"/>
          <w:szCs w:val="28"/>
        </w:rPr>
        <w:t>в органы Федерального казначейства»</w:t>
      </w:r>
      <w:r>
        <w:rPr>
          <w:sz w:val="28"/>
          <w:szCs w:val="28"/>
        </w:rPr>
        <w:t>:</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На сайте Федер</w:t>
      </w:r>
      <w:r>
        <w:rPr>
          <w:sz w:val="28"/>
          <w:szCs w:val="28"/>
        </w:rPr>
        <w:t xml:space="preserve">ального казначейства в разделе «Информация </w:t>
      </w:r>
      <w:r>
        <w:rPr>
          <w:sz w:val="28"/>
          <w:szCs w:val="28"/>
        </w:rPr>
        <w:br/>
        <w:t>для взыскателей»</w:t>
      </w:r>
      <w:r w:rsidRPr="00725E9F">
        <w:rPr>
          <w:sz w:val="28"/>
          <w:szCs w:val="28"/>
        </w:rPr>
        <w:t xml:space="preserve"> реализован сервис для взыскателей в части помощи </w:t>
      </w:r>
      <w:r>
        <w:rPr>
          <w:sz w:val="28"/>
          <w:szCs w:val="28"/>
        </w:rPr>
        <w:br/>
        <w:t xml:space="preserve">при </w:t>
      </w:r>
      <w:r w:rsidRPr="00725E9F">
        <w:rPr>
          <w:sz w:val="28"/>
          <w:szCs w:val="28"/>
        </w:rPr>
        <w:t>заполнени</w:t>
      </w:r>
      <w:r>
        <w:rPr>
          <w:sz w:val="28"/>
          <w:szCs w:val="28"/>
        </w:rPr>
        <w:t>и</w:t>
      </w:r>
      <w:r w:rsidRPr="00725E9F">
        <w:rPr>
          <w:sz w:val="28"/>
          <w:szCs w:val="28"/>
        </w:rPr>
        <w:t xml:space="preserve"> заявления. На сайтах органов Федерального казначейства данный сервис </w:t>
      </w:r>
      <w:r>
        <w:rPr>
          <w:sz w:val="28"/>
          <w:szCs w:val="28"/>
        </w:rPr>
        <w:t>реализован в разделе «</w:t>
      </w:r>
      <w:r w:rsidRPr="00725E9F">
        <w:rPr>
          <w:sz w:val="28"/>
          <w:szCs w:val="28"/>
        </w:rPr>
        <w:t>Информация о ходе исполнения предъявл</w:t>
      </w:r>
      <w:r>
        <w:rPr>
          <w:sz w:val="28"/>
          <w:szCs w:val="28"/>
        </w:rPr>
        <w:t>енных исполнительных документов».</w:t>
      </w:r>
    </w:p>
    <w:p w:rsidR="007A1065" w:rsidRDefault="007A1065" w:rsidP="007A1065">
      <w:pPr>
        <w:pStyle w:val="21"/>
        <w:tabs>
          <w:tab w:val="left" w:pos="284"/>
          <w:tab w:val="left" w:pos="993"/>
          <w:tab w:val="left" w:pos="1276"/>
        </w:tabs>
        <w:spacing w:after="0" w:line="360" w:lineRule="atLeast"/>
        <w:ind w:firstLine="709"/>
        <w:jc w:val="both"/>
        <w:rPr>
          <w:sz w:val="28"/>
          <w:szCs w:val="28"/>
        </w:rPr>
      </w:pPr>
      <w:r>
        <w:rPr>
          <w:sz w:val="28"/>
          <w:szCs w:val="28"/>
        </w:rPr>
        <w:t>Контрольное событие 2.4.1.12. «</w:t>
      </w:r>
      <w:r w:rsidRPr="00725E9F">
        <w:rPr>
          <w:sz w:val="28"/>
          <w:szCs w:val="28"/>
        </w:rPr>
        <w:t xml:space="preserve">Подготовлены предложения </w:t>
      </w:r>
      <w:r>
        <w:rPr>
          <w:sz w:val="28"/>
          <w:szCs w:val="28"/>
        </w:rPr>
        <w:br/>
      </w:r>
      <w:r w:rsidRPr="00725E9F">
        <w:rPr>
          <w:sz w:val="28"/>
          <w:szCs w:val="28"/>
        </w:rPr>
        <w:t xml:space="preserve">о внесении изменений в законодательные акты Российской Федерации </w:t>
      </w:r>
      <w:r>
        <w:rPr>
          <w:sz w:val="28"/>
          <w:szCs w:val="28"/>
        </w:rPr>
        <w:br/>
      </w:r>
      <w:r w:rsidRPr="00725E9F">
        <w:rPr>
          <w:sz w:val="28"/>
          <w:szCs w:val="28"/>
        </w:rPr>
        <w:t>в целях внедрения электронного исполнительного документа</w:t>
      </w:r>
      <w:r>
        <w:rPr>
          <w:sz w:val="28"/>
          <w:szCs w:val="28"/>
        </w:rPr>
        <w:t>»:</w:t>
      </w:r>
    </w:p>
    <w:p w:rsidR="007A1065" w:rsidRPr="00725E9F"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1.</w:t>
      </w:r>
      <w:r>
        <w:rPr>
          <w:sz w:val="28"/>
          <w:szCs w:val="28"/>
        </w:rPr>
        <w:t> </w:t>
      </w:r>
      <w:r w:rsidRPr="00725E9F">
        <w:rPr>
          <w:sz w:val="28"/>
          <w:szCs w:val="28"/>
        </w:rPr>
        <w:t xml:space="preserve">Подготовлено и направлено в Минфин России письмо </w:t>
      </w:r>
      <w:r>
        <w:rPr>
          <w:sz w:val="28"/>
          <w:szCs w:val="28"/>
        </w:rPr>
        <w:br/>
      </w:r>
      <w:r w:rsidRPr="00725E9F">
        <w:rPr>
          <w:sz w:val="28"/>
          <w:szCs w:val="28"/>
        </w:rPr>
        <w:t xml:space="preserve">о рассмотрении возможности создания электронного исполнительного документа и </w:t>
      </w:r>
      <w:r>
        <w:rPr>
          <w:sz w:val="28"/>
          <w:szCs w:val="28"/>
        </w:rPr>
        <w:t xml:space="preserve">о </w:t>
      </w:r>
      <w:r w:rsidRPr="00725E9F">
        <w:rPr>
          <w:sz w:val="28"/>
          <w:szCs w:val="28"/>
        </w:rPr>
        <w:t>предложениях Московского городского суда по созданию системы «Электронное правосудие» (письмо Федерального казначейства от 24</w:t>
      </w:r>
      <w:r>
        <w:rPr>
          <w:sz w:val="28"/>
          <w:szCs w:val="28"/>
        </w:rPr>
        <w:t xml:space="preserve"> февраля </w:t>
      </w:r>
      <w:r w:rsidRPr="00725E9F">
        <w:rPr>
          <w:sz w:val="28"/>
          <w:szCs w:val="28"/>
        </w:rPr>
        <w:t>2014</w:t>
      </w:r>
      <w:r>
        <w:rPr>
          <w:sz w:val="28"/>
          <w:szCs w:val="28"/>
        </w:rPr>
        <w:t> г.</w:t>
      </w:r>
      <w:r w:rsidRPr="00725E9F">
        <w:rPr>
          <w:sz w:val="28"/>
          <w:szCs w:val="28"/>
        </w:rPr>
        <w:t xml:space="preserve"> № 42-7.4-04/9.3-280);</w:t>
      </w:r>
    </w:p>
    <w:p w:rsidR="007A1065" w:rsidRPr="00725E9F"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lastRenderedPageBreak/>
        <w:t>2.</w:t>
      </w:r>
      <w:r>
        <w:rPr>
          <w:sz w:val="28"/>
          <w:szCs w:val="28"/>
        </w:rPr>
        <w:t> </w:t>
      </w:r>
      <w:r w:rsidRPr="00725E9F">
        <w:rPr>
          <w:sz w:val="28"/>
          <w:szCs w:val="28"/>
        </w:rPr>
        <w:t xml:space="preserve">Подготовлен и направлен в Московский городской суд анализ итогов эксперимента по направлению электронного исполнительного документа в орган Федерального казначейства и законопроектов, направленных на его внедрение (письмо Федерального казначейства </w:t>
      </w:r>
      <w:r>
        <w:rPr>
          <w:sz w:val="28"/>
          <w:szCs w:val="28"/>
        </w:rPr>
        <w:br/>
      </w:r>
      <w:r w:rsidRPr="00725E9F">
        <w:rPr>
          <w:sz w:val="28"/>
          <w:szCs w:val="28"/>
        </w:rPr>
        <w:t>от 17</w:t>
      </w:r>
      <w:r>
        <w:rPr>
          <w:sz w:val="28"/>
          <w:szCs w:val="28"/>
        </w:rPr>
        <w:t xml:space="preserve"> июня </w:t>
      </w:r>
      <w:r w:rsidRPr="00725E9F">
        <w:rPr>
          <w:sz w:val="28"/>
          <w:szCs w:val="28"/>
        </w:rPr>
        <w:t>2014</w:t>
      </w:r>
      <w:r>
        <w:rPr>
          <w:sz w:val="28"/>
          <w:szCs w:val="28"/>
        </w:rPr>
        <w:t> г. № </w:t>
      </w:r>
      <w:r w:rsidRPr="00725E9F">
        <w:rPr>
          <w:sz w:val="28"/>
          <w:szCs w:val="28"/>
        </w:rPr>
        <w:t>42-7.4-18/9.3-294);</w:t>
      </w:r>
    </w:p>
    <w:p w:rsidR="007A1065" w:rsidRPr="00725E9F"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3.</w:t>
      </w:r>
      <w:r>
        <w:rPr>
          <w:sz w:val="28"/>
          <w:szCs w:val="28"/>
        </w:rPr>
        <w:t> </w:t>
      </w:r>
      <w:r w:rsidRPr="00725E9F">
        <w:rPr>
          <w:sz w:val="28"/>
          <w:szCs w:val="28"/>
        </w:rPr>
        <w:t xml:space="preserve">Подготовлено и направлено в Минфин России заключение </w:t>
      </w:r>
      <w:r>
        <w:rPr>
          <w:sz w:val="28"/>
          <w:szCs w:val="28"/>
        </w:rPr>
        <w:br/>
      </w:r>
      <w:r w:rsidRPr="00725E9F">
        <w:rPr>
          <w:sz w:val="28"/>
          <w:szCs w:val="28"/>
        </w:rPr>
        <w:t>на законопроект Минюста России «О внесении изменений в отдельные законодательные акты Р</w:t>
      </w:r>
      <w:r>
        <w:rPr>
          <w:sz w:val="28"/>
          <w:szCs w:val="28"/>
        </w:rPr>
        <w:t xml:space="preserve">оссийской </w:t>
      </w:r>
      <w:r w:rsidRPr="00725E9F">
        <w:rPr>
          <w:sz w:val="28"/>
          <w:szCs w:val="28"/>
        </w:rPr>
        <w:t>Ф</w:t>
      </w:r>
      <w:r>
        <w:rPr>
          <w:sz w:val="28"/>
          <w:szCs w:val="28"/>
        </w:rPr>
        <w:t>едерации</w:t>
      </w:r>
      <w:r w:rsidRPr="00725E9F">
        <w:rPr>
          <w:sz w:val="28"/>
          <w:szCs w:val="28"/>
        </w:rPr>
        <w:t xml:space="preserve"> (в части обеспечения вынесения исполнительных документов в электронном виде)» (письм</w:t>
      </w:r>
      <w:r>
        <w:rPr>
          <w:sz w:val="28"/>
          <w:szCs w:val="28"/>
        </w:rPr>
        <w:t xml:space="preserve">о Федерального казначейства от </w:t>
      </w:r>
      <w:r w:rsidRPr="00725E9F">
        <w:rPr>
          <w:sz w:val="28"/>
          <w:szCs w:val="28"/>
        </w:rPr>
        <w:t>1</w:t>
      </w:r>
      <w:r>
        <w:rPr>
          <w:sz w:val="28"/>
          <w:szCs w:val="28"/>
        </w:rPr>
        <w:t xml:space="preserve"> октября </w:t>
      </w:r>
      <w:r w:rsidRPr="00725E9F">
        <w:rPr>
          <w:sz w:val="28"/>
          <w:szCs w:val="28"/>
        </w:rPr>
        <w:t>2014</w:t>
      </w:r>
      <w:r>
        <w:rPr>
          <w:sz w:val="28"/>
          <w:szCs w:val="28"/>
        </w:rPr>
        <w:t> г. № 42-7.4-04/9.3-1222)</w:t>
      </w:r>
      <w:r w:rsidRPr="00725E9F">
        <w:rPr>
          <w:sz w:val="28"/>
          <w:szCs w:val="28"/>
        </w:rPr>
        <w:t>;</w:t>
      </w:r>
    </w:p>
    <w:p w:rsidR="007A1065" w:rsidRPr="00725E9F"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4.</w:t>
      </w:r>
      <w:r>
        <w:rPr>
          <w:sz w:val="28"/>
          <w:szCs w:val="28"/>
        </w:rPr>
        <w:t> </w:t>
      </w:r>
      <w:r w:rsidRPr="00725E9F">
        <w:rPr>
          <w:sz w:val="28"/>
          <w:szCs w:val="28"/>
        </w:rPr>
        <w:t xml:space="preserve">Направлены в Минфин России предложения и замечания </w:t>
      </w:r>
      <w:r>
        <w:rPr>
          <w:sz w:val="28"/>
          <w:szCs w:val="28"/>
        </w:rPr>
        <w:br/>
        <w:t>к законопроектам № </w:t>
      </w:r>
      <w:r w:rsidRPr="00725E9F">
        <w:rPr>
          <w:sz w:val="28"/>
          <w:szCs w:val="28"/>
        </w:rPr>
        <w:t>605519-6 «О внесении изменений в Бюджетный к</w:t>
      </w:r>
      <w:r>
        <w:rPr>
          <w:sz w:val="28"/>
          <w:szCs w:val="28"/>
        </w:rPr>
        <w:t>одекс Российской Федерации» и № </w:t>
      </w:r>
      <w:r w:rsidRPr="00725E9F">
        <w:rPr>
          <w:sz w:val="28"/>
          <w:szCs w:val="28"/>
        </w:rPr>
        <w:t xml:space="preserve">605506-6 «О внесении изменений </w:t>
      </w:r>
      <w:r>
        <w:rPr>
          <w:sz w:val="28"/>
          <w:szCs w:val="28"/>
        </w:rPr>
        <w:br/>
      </w:r>
      <w:r w:rsidRPr="00725E9F">
        <w:rPr>
          <w:sz w:val="28"/>
          <w:szCs w:val="28"/>
        </w:rPr>
        <w:t>в отдельные законодательные акты Российской Федерации (в части организации исполнения исполнительного документа в электронной форме) (письмо Федерального казначейства от 28</w:t>
      </w:r>
      <w:r>
        <w:rPr>
          <w:sz w:val="28"/>
          <w:szCs w:val="28"/>
        </w:rPr>
        <w:t xml:space="preserve"> октября </w:t>
      </w:r>
      <w:r w:rsidRPr="00725E9F">
        <w:rPr>
          <w:sz w:val="28"/>
          <w:szCs w:val="28"/>
        </w:rPr>
        <w:t>2014</w:t>
      </w:r>
      <w:r>
        <w:rPr>
          <w:sz w:val="28"/>
          <w:szCs w:val="28"/>
        </w:rPr>
        <w:t xml:space="preserve"> г. </w:t>
      </w:r>
      <w:r>
        <w:rPr>
          <w:sz w:val="28"/>
          <w:szCs w:val="28"/>
        </w:rPr>
        <w:br/>
        <w:t>№ </w:t>
      </w:r>
      <w:r w:rsidRPr="00725E9F">
        <w:rPr>
          <w:sz w:val="28"/>
          <w:szCs w:val="28"/>
        </w:rPr>
        <w:t>42-7.4-04/9.3-1329);</w:t>
      </w:r>
    </w:p>
    <w:p w:rsidR="007A1065" w:rsidRPr="00725E9F"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5.</w:t>
      </w:r>
      <w:r>
        <w:rPr>
          <w:sz w:val="28"/>
          <w:szCs w:val="28"/>
        </w:rPr>
        <w:t> </w:t>
      </w:r>
      <w:r w:rsidRPr="00725E9F">
        <w:rPr>
          <w:sz w:val="28"/>
          <w:szCs w:val="28"/>
        </w:rPr>
        <w:t xml:space="preserve">Направлены в Минфин России замечания по проекту официального отзыва Правительства Российской Федерации </w:t>
      </w:r>
      <w:r>
        <w:rPr>
          <w:sz w:val="28"/>
          <w:szCs w:val="28"/>
        </w:rPr>
        <w:br/>
        <w:t xml:space="preserve">на законопроект </w:t>
      </w:r>
      <w:r w:rsidRPr="00725E9F">
        <w:rPr>
          <w:sz w:val="28"/>
          <w:szCs w:val="28"/>
        </w:rPr>
        <w:t>№</w:t>
      </w:r>
      <w:r>
        <w:rPr>
          <w:sz w:val="28"/>
          <w:szCs w:val="28"/>
        </w:rPr>
        <w:t> </w:t>
      </w:r>
      <w:r w:rsidRPr="00725E9F">
        <w:rPr>
          <w:sz w:val="28"/>
          <w:szCs w:val="28"/>
        </w:rPr>
        <w:t>605506, направлен</w:t>
      </w:r>
      <w:r>
        <w:rPr>
          <w:sz w:val="28"/>
          <w:szCs w:val="28"/>
        </w:rPr>
        <w:t xml:space="preserve">ного письмом Минюста России </w:t>
      </w:r>
      <w:r>
        <w:rPr>
          <w:sz w:val="28"/>
          <w:szCs w:val="28"/>
        </w:rPr>
        <w:br/>
        <w:t xml:space="preserve">от </w:t>
      </w:r>
      <w:r w:rsidRPr="00725E9F">
        <w:rPr>
          <w:sz w:val="28"/>
          <w:szCs w:val="28"/>
        </w:rPr>
        <w:t>6</w:t>
      </w:r>
      <w:r>
        <w:rPr>
          <w:sz w:val="28"/>
          <w:szCs w:val="28"/>
        </w:rPr>
        <w:t xml:space="preserve"> ноября </w:t>
      </w:r>
      <w:r w:rsidRPr="00725E9F">
        <w:rPr>
          <w:sz w:val="28"/>
          <w:szCs w:val="28"/>
        </w:rPr>
        <w:t>2014</w:t>
      </w:r>
      <w:r>
        <w:rPr>
          <w:sz w:val="28"/>
          <w:szCs w:val="28"/>
        </w:rPr>
        <w:t> г. № </w:t>
      </w:r>
      <w:r w:rsidRPr="00725E9F">
        <w:rPr>
          <w:sz w:val="28"/>
          <w:szCs w:val="28"/>
        </w:rPr>
        <w:t>04/101011-АА</w:t>
      </w:r>
      <w:r>
        <w:rPr>
          <w:sz w:val="28"/>
          <w:szCs w:val="28"/>
        </w:rPr>
        <w:t xml:space="preserve"> </w:t>
      </w:r>
      <w:r w:rsidRPr="00725E9F">
        <w:rPr>
          <w:sz w:val="28"/>
          <w:szCs w:val="28"/>
        </w:rPr>
        <w:t>(письмо Федерального казначейства от 20</w:t>
      </w:r>
      <w:r>
        <w:rPr>
          <w:sz w:val="28"/>
          <w:szCs w:val="28"/>
        </w:rPr>
        <w:t xml:space="preserve"> ноября </w:t>
      </w:r>
      <w:r w:rsidRPr="00725E9F">
        <w:rPr>
          <w:sz w:val="28"/>
          <w:szCs w:val="28"/>
        </w:rPr>
        <w:t>2014</w:t>
      </w:r>
      <w:r>
        <w:rPr>
          <w:sz w:val="28"/>
          <w:szCs w:val="28"/>
        </w:rPr>
        <w:t> г. № </w:t>
      </w:r>
      <w:r w:rsidRPr="00725E9F">
        <w:rPr>
          <w:sz w:val="28"/>
          <w:szCs w:val="28"/>
        </w:rPr>
        <w:t>42-7.4-04/9.3-1425);</w:t>
      </w:r>
    </w:p>
    <w:p w:rsidR="007A1065" w:rsidRPr="00725E9F" w:rsidRDefault="007A1065" w:rsidP="007A1065">
      <w:pPr>
        <w:pStyle w:val="21"/>
        <w:tabs>
          <w:tab w:val="left" w:pos="284"/>
          <w:tab w:val="left" w:pos="993"/>
          <w:tab w:val="left" w:pos="1276"/>
        </w:tabs>
        <w:spacing w:after="0" w:line="360" w:lineRule="atLeast"/>
        <w:ind w:firstLine="709"/>
        <w:jc w:val="both"/>
        <w:rPr>
          <w:sz w:val="28"/>
          <w:szCs w:val="28"/>
        </w:rPr>
      </w:pPr>
      <w:r w:rsidRPr="00725E9F">
        <w:rPr>
          <w:sz w:val="28"/>
          <w:szCs w:val="28"/>
        </w:rPr>
        <w:t>6.</w:t>
      </w:r>
      <w:r>
        <w:rPr>
          <w:sz w:val="28"/>
          <w:szCs w:val="28"/>
        </w:rPr>
        <w:t> </w:t>
      </w:r>
      <w:r w:rsidRPr="00725E9F">
        <w:rPr>
          <w:sz w:val="28"/>
          <w:szCs w:val="28"/>
        </w:rPr>
        <w:t xml:space="preserve">Направлены в Минфин России замечания по проекту официального отзыва Правительства Российской Федерации </w:t>
      </w:r>
      <w:r>
        <w:rPr>
          <w:sz w:val="28"/>
          <w:szCs w:val="28"/>
        </w:rPr>
        <w:br/>
      </w:r>
      <w:r w:rsidRPr="00725E9F">
        <w:rPr>
          <w:sz w:val="28"/>
          <w:szCs w:val="28"/>
        </w:rPr>
        <w:t xml:space="preserve">на законопроект </w:t>
      </w:r>
      <w:r>
        <w:rPr>
          <w:sz w:val="28"/>
          <w:szCs w:val="28"/>
        </w:rPr>
        <w:t>№ </w:t>
      </w:r>
      <w:r w:rsidRPr="00725E9F">
        <w:rPr>
          <w:sz w:val="28"/>
          <w:szCs w:val="28"/>
        </w:rPr>
        <w:t xml:space="preserve">605506, направленного письмом Минюста России </w:t>
      </w:r>
      <w:r>
        <w:rPr>
          <w:sz w:val="28"/>
          <w:szCs w:val="28"/>
        </w:rPr>
        <w:br/>
      </w:r>
      <w:r w:rsidRPr="00725E9F">
        <w:rPr>
          <w:sz w:val="28"/>
          <w:szCs w:val="28"/>
        </w:rPr>
        <w:t>от 15</w:t>
      </w:r>
      <w:r>
        <w:rPr>
          <w:sz w:val="28"/>
          <w:szCs w:val="28"/>
        </w:rPr>
        <w:t xml:space="preserve"> декабря </w:t>
      </w:r>
      <w:r w:rsidRPr="00725E9F">
        <w:rPr>
          <w:sz w:val="28"/>
          <w:szCs w:val="28"/>
        </w:rPr>
        <w:t>2014</w:t>
      </w:r>
      <w:r>
        <w:rPr>
          <w:sz w:val="28"/>
          <w:szCs w:val="28"/>
        </w:rPr>
        <w:t> г. № </w:t>
      </w:r>
      <w:r w:rsidRPr="00725E9F">
        <w:rPr>
          <w:sz w:val="28"/>
          <w:szCs w:val="28"/>
        </w:rPr>
        <w:t>04/116461-АА</w:t>
      </w:r>
      <w:r>
        <w:rPr>
          <w:sz w:val="28"/>
          <w:szCs w:val="28"/>
        </w:rPr>
        <w:t xml:space="preserve"> </w:t>
      </w:r>
      <w:r w:rsidRPr="00725E9F">
        <w:rPr>
          <w:sz w:val="28"/>
          <w:szCs w:val="28"/>
        </w:rPr>
        <w:t>(письмо Федерального казначейства от 22</w:t>
      </w:r>
      <w:r>
        <w:rPr>
          <w:sz w:val="28"/>
          <w:szCs w:val="28"/>
        </w:rPr>
        <w:t xml:space="preserve"> декабря </w:t>
      </w:r>
      <w:r w:rsidRPr="00725E9F">
        <w:rPr>
          <w:sz w:val="28"/>
          <w:szCs w:val="28"/>
        </w:rPr>
        <w:t>2014</w:t>
      </w:r>
      <w:r>
        <w:rPr>
          <w:sz w:val="28"/>
          <w:szCs w:val="28"/>
        </w:rPr>
        <w:t> г. № </w:t>
      </w:r>
      <w:r w:rsidRPr="00725E9F">
        <w:rPr>
          <w:sz w:val="28"/>
          <w:szCs w:val="28"/>
        </w:rPr>
        <w:t>42-7.4-04/9.3-1563)</w:t>
      </w:r>
      <w:r>
        <w:rPr>
          <w:sz w:val="28"/>
          <w:szCs w:val="28"/>
        </w:rPr>
        <w:t>.</w:t>
      </w:r>
    </w:p>
    <w:p w:rsidR="007A1065" w:rsidRPr="00516848" w:rsidRDefault="007A1065" w:rsidP="007A1065">
      <w:pPr>
        <w:spacing w:line="360" w:lineRule="atLeast"/>
        <w:ind w:firstLine="709"/>
        <w:jc w:val="both"/>
        <w:rPr>
          <w:rFonts w:ascii="Times New Roman" w:hAnsi="Times New Roman" w:cs="Times New Roman"/>
          <w:i/>
          <w:sz w:val="28"/>
          <w:szCs w:val="28"/>
          <w:u w:val="single"/>
        </w:rPr>
      </w:pPr>
      <w:r w:rsidRPr="003D567F">
        <w:rPr>
          <w:rFonts w:ascii="Times New Roman" w:hAnsi="Times New Roman" w:cs="Times New Roman"/>
          <w:sz w:val="28"/>
          <w:szCs w:val="28"/>
        </w:rPr>
        <w:t>Контрольное событие 2.4.1.13</w:t>
      </w:r>
      <w:r>
        <w:rPr>
          <w:rFonts w:ascii="Times New Roman" w:hAnsi="Times New Roman" w:cs="Times New Roman"/>
          <w:sz w:val="28"/>
          <w:szCs w:val="28"/>
        </w:rPr>
        <w:t>.</w:t>
      </w:r>
      <w:r w:rsidRPr="003D567F">
        <w:rPr>
          <w:rFonts w:ascii="Times New Roman" w:hAnsi="Times New Roman" w:cs="Times New Roman"/>
          <w:sz w:val="28"/>
          <w:szCs w:val="28"/>
        </w:rPr>
        <w:t xml:space="preserve"> (2.13</w:t>
      </w:r>
      <w:r>
        <w:rPr>
          <w:rFonts w:ascii="Times New Roman" w:hAnsi="Times New Roman" w:cs="Times New Roman"/>
          <w:sz w:val="28"/>
          <w:szCs w:val="28"/>
        </w:rPr>
        <w:t>.</w:t>
      </w:r>
      <w:r w:rsidRPr="003D567F">
        <w:rPr>
          <w:rFonts w:ascii="Times New Roman" w:hAnsi="Times New Roman" w:cs="Times New Roman"/>
          <w:sz w:val="28"/>
          <w:szCs w:val="28"/>
        </w:rPr>
        <w:t>*)</w:t>
      </w:r>
      <w:r w:rsidRPr="003D567F">
        <w:rPr>
          <w:rFonts w:ascii="Times New Roman" w:hAnsi="Times New Roman" w:cs="Times New Roman"/>
          <w:i/>
          <w:sz w:val="28"/>
          <w:szCs w:val="28"/>
        </w:rPr>
        <w:t xml:space="preserve"> </w:t>
      </w:r>
      <w:r w:rsidRPr="003D567F">
        <w:rPr>
          <w:rFonts w:ascii="Times New Roman" w:hAnsi="Times New Roman" w:cs="Times New Roman"/>
          <w:sz w:val="28"/>
          <w:szCs w:val="28"/>
        </w:rPr>
        <w:t>«Осущес</w:t>
      </w:r>
      <w:r w:rsidRPr="00516848">
        <w:rPr>
          <w:rFonts w:ascii="Times New Roman" w:hAnsi="Times New Roman" w:cs="Times New Roman"/>
          <w:sz w:val="28"/>
          <w:szCs w:val="28"/>
        </w:rPr>
        <w:t xml:space="preserve">твлена реализация инструментов управления свободными остатками денежных средств </w:t>
      </w:r>
      <w:r>
        <w:rPr>
          <w:rFonts w:ascii="Times New Roman" w:hAnsi="Times New Roman" w:cs="Times New Roman"/>
          <w:sz w:val="28"/>
          <w:szCs w:val="28"/>
        </w:rPr>
        <w:br/>
      </w:r>
      <w:r w:rsidRPr="00516848">
        <w:rPr>
          <w:rFonts w:ascii="Times New Roman" w:hAnsi="Times New Roman" w:cs="Times New Roman"/>
          <w:sz w:val="28"/>
          <w:szCs w:val="28"/>
        </w:rPr>
        <w:t>на едином банковском счете Казначейства России»</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п</w:t>
      </w:r>
      <w:r w:rsidRPr="009E52CC">
        <w:rPr>
          <w:rFonts w:ascii="Times New Roman" w:hAnsi="Times New Roman" w:cs="Times New Roman"/>
          <w:sz w:val="28"/>
          <w:szCs w:val="28"/>
        </w:rPr>
        <w:t xml:space="preserve">одготовлены предложения в новую редакцию Бюджетного кодекса Российской Федерации в части реализации инструментов управления операциями со средствами на </w:t>
      </w:r>
      <w:r>
        <w:rPr>
          <w:rFonts w:ascii="Times New Roman" w:hAnsi="Times New Roman" w:cs="Times New Roman"/>
          <w:sz w:val="28"/>
          <w:szCs w:val="28"/>
        </w:rPr>
        <w:t>ЕКС</w:t>
      </w:r>
      <w:r w:rsidRPr="009E52CC">
        <w:rPr>
          <w:rFonts w:ascii="Times New Roman" w:hAnsi="Times New Roman" w:cs="Times New Roman"/>
          <w:sz w:val="28"/>
          <w:szCs w:val="28"/>
        </w:rPr>
        <w:t xml:space="preserve"> и управления свободными остатками денежных средств на </w:t>
      </w:r>
      <w:r>
        <w:rPr>
          <w:rFonts w:ascii="Times New Roman" w:hAnsi="Times New Roman" w:cs="Times New Roman"/>
          <w:sz w:val="28"/>
          <w:szCs w:val="28"/>
        </w:rPr>
        <w:t>ЕКС</w:t>
      </w:r>
      <w:r w:rsidRPr="009E52CC">
        <w:rPr>
          <w:rFonts w:ascii="Times New Roman" w:hAnsi="Times New Roman" w:cs="Times New Roman"/>
          <w:sz w:val="28"/>
          <w:szCs w:val="28"/>
        </w:rPr>
        <w:t>.</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2.4.1.14</w:t>
      </w:r>
      <w:r>
        <w:rPr>
          <w:rFonts w:ascii="Times New Roman" w:hAnsi="Times New Roman" w:cs="Times New Roman"/>
          <w:sz w:val="28"/>
          <w:szCs w:val="28"/>
        </w:rPr>
        <w:t>.</w:t>
      </w:r>
      <w:r w:rsidRPr="00474737">
        <w:rPr>
          <w:rFonts w:ascii="Times New Roman" w:hAnsi="Times New Roman" w:cs="Times New Roman"/>
          <w:sz w:val="28"/>
          <w:szCs w:val="28"/>
        </w:rPr>
        <w:t xml:space="preserve"> </w:t>
      </w:r>
      <w:proofErr w:type="gramStart"/>
      <w:r w:rsidRPr="00474737">
        <w:rPr>
          <w:rFonts w:ascii="Times New Roman" w:hAnsi="Times New Roman" w:cs="Times New Roman"/>
          <w:sz w:val="28"/>
          <w:szCs w:val="28"/>
        </w:rPr>
        <w:t xml:space="preserve">«Подготовлены и направлены </w:t>
      </w:r>
      <w:r>
        <w:rPr>
          <w:rFonts w:ascii="Times New Roman" w:hAnsi="Times New Roman" w:cs="Times New Roman"/>
          <w:sz w:val="28"/>
          <w:szCs w:val="28"/>
        </w:rPr>
        <w:br/>
      </w:r>
      <w:r w:rsidRPr="00474737">
        <w:rPr>
          <w:rFonts w:ascii="Times New Roman" w:hAnsi="Times New Roman" w:cs="Times New Roman"/>
          <w:sz w:val="28"/>
          <w:szCs w:val="28"/>
        </w:rPr>
        <w:t xml:space="preserve">в Министерство финансов Российской Федерации предложения </w:t>
      </w:r>
      <w:r>
        <w:rPr>
          <w:rFonts w:ascii="Times New Roman" w:hAnsi="Times New Roman" w:cs="Times New Roman"/>
          <w:sz w:val="28"/>
          <w:szCs w:val="28"/>
        </w:rPr>
        <w:br/>
      </w:r>
      <w:r w:rsidRPr="00474737">
        <w:rPr>
          <w:rFonts w:ascii="Times New Roman" w:hAnsi="Times New Roman" w:cs="Times New Roman"/>
          <w:sz w:val="28"/>
          <w:szCs w:val="28"/>
        </w:rPr>
        <w:t xml:space="preserve">по изданию приказа Министерством финансов Российской Федерации </w:t>
      </w:r>
      <w:r>
        <w:rPr>
          <w:rFonts w:ascii="Times New Roman" w:hAnsi="Times New Roman" w:cs="Times New Roman"/>
          <w:sz w:val="28"/>
          <w:szCs w:val="28"/>
        </w:rPr>
        <w:br/>
      </w:r>
      <w:r w:rsidRPr="00474737">
        <w:rPr>
          <w:rFonts w:ascii="Times New Roman" w:hAnsi="Times New Roman" w:cs="Times New Roman"/>
          <w:sz w:val="28"/>
          <w:szCs w:val="28"/>
        </w:rPr>
        <w:t xml:space="preserve">«Об утверждении формы и сроков представления ежеквартальной </w:t>
      </w:r>
      <w:r>
        <w:rPr>
          <w:rFonts w:ascii="Times New Roman" w:hAnsi="Times New Roman" w:cs="Times New Roman"/>
          <w:sz w:val="28"/>
          <w:szCs w:val="28"/>
        </w:rPr>
        <w:br/>
      </w:r>
      <w:r w:rsidRPr="00474737">
        <w:rPr>
          <w:rFonts w:ascii="Times New Roman" w:hAnsi="Times New Roman" w:cs="Times New Roman"/>
          <w:sz w:val="28"/>
          <w:szCs w:val="28"/>
        </w:rPr>
        <w:t xml:space="preserve">и годовой информации об осуществлении бюджетных инвестиций </w:t>
      </w:r>
      <w:r>
        <w:rPr>
          <w:rFonts w:ascii="Times New Roman" w:hAnsi="Times New Roman" w:cs="Times New Roman"/>
          <w:sz w:val="28"/>
          <w:szCs w:val="28"/>
        </w:rPr>
        <w:br/>
      </w:r>
      <w:r w:rsidRPr="00474737">
        <w:rPr>
          <w:rFonts w:ascii="Times New Roman" w:hAnsi="Times New Roman" w:cs="Times New Roman"/>
          <w:sz w:val="28"/>
          <w:szCs w:val="28"/>
        </w:rPr>
        <w:lastRenderedPageBreak/>
        <w:t>в объекты капитального строительства в соответствии с федеральной адресной инвестиционной программой с разбивкой по объектам капитального строительства»:</w:t>
      </w:r>
      <w:proofErr w:type="gramEnd"/>
    </w:p>
    <w:p w:rsidR="007A1065" w:rsidRPr="00474737" w:rsidRDefault="007A1065" w:rsidP="007A1065">
      <w:pPr>
        <w:spacing w:line="360" w:lineRule="atLeast"/>
        <w:ind w:firstLine="709"/>
        <w:jc w:val="both"/>
        <w:rPr>
          <w:rFonts w:ascii="Times New Roman" w:hAnsi="Times New Roman" w:cs="Times New Roman"/>
          <w:sz w:val="28"/>
          <w:szCs w:val="28"/>
        </w:rPr>
      </w:pPr>
      <w:proofErr w:type="gramStart"/>
      <w:r w:rsidRPr="005322F7">
        <w:rPr>
          <w:rFonts w:ascii="Times New Roman" w:hAnsi="Times New Roman" w:cs="Times New Roman"/>
          <w:sz w:val="28"/>
          <w:szCs w:val="28"/>
        </w:rPr>
        <w:t xml:space="preserve">В Департамент бюджетной методологии Министерства финансов Российской Федерации направленны предложения по формированию отчетности по реализации ФАИП в разрезе объектов капитального строительства, доработанный проект приказа Министерства финансов Российской Федерации «Об утверждении формы и сроков представления ежеквартальной и годовой информации об осуществлении бюджетных инвестиций в объекты капитального строительства в соответствии </w:t>
      </w:r>
      <w:r>
        <w:rPr>
          <w:rFonts w:ascii="Times New Roman" w:hAnsi="Times New Roman" w:cs="Times New Roman"/>
          <w:sz w:val="28"/>
          <w:szCs w:val="28"/>
        </w:rPr>
        <w:br/>
      </w:r>
      <w:r w:rsidRPr="005322F7">
        <w:rPr>
          <w:rFonts w:ascii="Times New Roman" w:hAnsi="Times New Roman" w:cs="Times New Roman"/>
          <w:sz w:val="28"/>
          <w:szCs w:val="28"/>
        </w:rPr>
        <w:t xml:space="preserve">с федеральной адресной инвестиционной программой с разбивкой </w:t>
      </w:r>
      <w:r>
        <w:rPr>
          <w:rFonts w:ascii="Times New Roman" w:hAnsi="Times New Roman" w:cs="Times New Roman"/>
          <w:sz w:val="28"/>
          <w:szCs w:val="28"/>
        </w:rPr>
        <w:br/>
      </w:r>
      <w:r w:rsidRPr="005322F7">
        <w:rPr>
          <w:rFonts w:ascii="Times New Roman" w:hAnsi="Times New Roman" w:cs="Times New Roman"/>
          <w:sz w:val="28"/>
          <w:szCs w:val="28"/>
        </w:rPr>
        <w:t>по объектам капитального строительства» на</w:t>
      </w:r>
      <w:proofErr w:type="gramEnd"/>
      <w:r w:rsidRPr="005322F7">
        <w:rPr>
          <w:rFonts w:ascii="Times New Roman" w:hAnsi="Times New Roman" w:cs="Times New Roman"/>
          <w:sz w:val="28"/>
          <w:szCs w:val="28"/>
        </w:rPr>
        <w:t xml:space="preserve"> рассмотрение в Федеральное казначейство не поступал.</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2.4.1.15</w:t>
      </w:r>
      <w:r>
        <w:rPr>
          <w:rFonts w:ascii="Times New Roman" w:hAnsi="Times New Roman" w:cs="Times New Roman"/>
          <w:sz w:val="28"/>
          <w:szCs w:val="28"/>
        </w:rPr>
        <w:t>.</w:t>
      </w:r>
      <w:r w:rsidRPr="003A4FD1">
        <w:rPr>
          <w:rFonts w:ascii="Times New Roman" w:hAnsi="Times New Roman" w:cs="Times New Roman"/>
          <w:sz w:val="28"/>
          <w:szCs w:val="28"/>
        </w:rPr>
        <w:t xml:space="preserve"> </w:t>
      </w:r>
      <w:proofErr w:type="gramStart"/>
      <w:r w:rsidRPr="003A4FD1">
        <w:rPr>
          <w:rFonts w:ascii="Times New Roman" w:hAnsi="Times New Roman" w:cs="Times New Roman"/>
          <w:sz w:val="28"/>
          <w:szCs w:val="28"/>
        </w:rPr>
        <w:t>«</w:t>
      </w:r>
      <w:r w:rsidRPr="00474737">
        <w:rPr>
          <w:rFonts w:ascii="Times New Roman" w:hAnsi="Times New Roman" w:cs="Times New Roman"/>
          <w:sz w:val="28"/>
          <w:szCs w:val="28"/>
        </w:rPr>
        <w:t xml:space="preserve">Подготовлены и направлены </w:t>
      </w:r>
      <w:r>
        <w:rPr>
          <w:rFonts w:ascii="Times New Roman" w:hAnsi="Times New Roman" w:cs="Times New Roman"/>
          <w:sz w:val="28"/>
          <w:szCs w:val="28"/>
        </w:rPr>
        <w:br/>
      </w:r>
      <w:r w:rsidRPr="00474737">
        <w:rPr>
          <w:rFonts w:ascii="Times New Roman" w:hAnsi="Times New Roman" w:cs="Times New Roman"/>
          <w:sz w:val="28"/>
          <w:szCs w:val="28"/>
        </w:rPr>
        <w:t xml:space="preserve">в Министерство финансов Российской Федерации предложения </w:t>
      </w:r>
      <w:r>
        <w:rPr>
          <w:rFonts w:ascii="Times New Roman" w:hAnsi="Times New Roman" w:cs="Times New Roman"/>
          <w:sz w:val="28"/>
          <w:szCs w:val="28"/>
        </w:rPr>
        <w:br/>
      </w:r>
      <w:r w:rsidRPr="00474737">
        <w:rPr>
          <w:rFonts w:ascii="Times New Roman" w:hAnsi="Times New Roman" w:cs="Times New Roman"/>
          <w:sz w:val="28"/>
          <w:szCs w:val="28"/>
        </w:rPr>
        <w:t>по внесению совместно с Министерством финансов Российской Федерации изменений в нормативные правовые акты по критериям включения в консолидированный отчет государственного сектора Российской Федерации бухгалтерской (финансовой) отчетности институциональных единиц»:</w:t>
      </w:r>
      <w:proofErr w:type="gramEnd"/>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474737">
        <w:rPr>
          <w:rFonts w:ascii="Times New Roman" w:hAnsi="Times New Roman" w:cs="Times New Roman"/>
          <w:sz w:val="28"/>
          <w:szCs w:val="28"/>
        </w:rPr>
        <w:t xml:space="preserve">азработаны предложения в части внесения изменений </w:t>
      </w:r>
      <w:r>
        <w:rPr>
          <w:rFonts w:ascii="Times New Roman" w:hAnsi="Times New Roman" w:cs="Times New Roman"/>
          <w:sz w:val="28"/>
          <w:szCs w:val="28"/>
        </w:rPr>
        <w:br/>
      </w:r>
      <w:r w:rsidRPr="00474737">
        <w:rPr>
          <w:rFonts w:ascii="Times New Roman" w:hAnsi="Times New Roman" w:cs="Times New Roman"/>
          <w:sz w:val="28"/>
          <w:szCs w:val="28"/>
        </w:rPr>
        <w:t xml:space="preserve">в нормативные правовые акты с целью обеспечения формирования </w:t>
      </w:r>
      <w:r>
        <w:rPr>
          <w:rFonts w:ascii="Times New Roman" w:hAnsi="Times New Roman" w:cs="Times New Roman"/>
          <w:sz w:val="28"/>
          <w:szCs w:val="28"/>
        </w:rPr>
        <w:br/>
      </w:r>
      <w:r w:rsidRPr="00474737">
        <w:rPr>
          <w:rFonts w:ascii="Times New Roman" w:hAnsi="Times New Roman" w:cs="Times New Roman"/>
          <w:sz w:val="28"/>
          <w:szCs w:val="28"/>
        </w:rPr>
        <w:t>и представления на регулярной основе заинтересованным пользователям информации о финансовой деятельности институциональных единиц государственно</w:t>
      </w:r>
      <w:r>
        <w:rPr>
          <w:rFonts w:ascii="Times New Roman" w:hAnsi="Times New Roman" w:cs="Times New Roman"/>
          <w:sz w:val="28"/>
          <w:szCs w:val="28"/>
        </w:rPr>
        <w:t>го сектора Российской Федерации;</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д</w:t>
      </w:r>
      <w:r w:rsidRPr="00474737">
        <w:rPr>
          <w:rFonts w:ascii="Times New Roman" w:hAnsi="Times New Roman" w:cs="Times New Roman"/>
          <w:sz w:val="28"/>
          <w:szCs w:val="28"/>
        </w:rPr>
        <w:t>аны предложения в новую редакцию Бюджетного кодекса</w:t>
      </w:r>
      <w:r>
        <w:rPr>
          <w:rFonts w:ascii="Times New Roman" w:hAnsi="Times New Roman" w:cs="Times New Roman"/>
          <w:sz w:val="28"/>
          <w:szCs w:val="28"/>
        </w:rPr>
        <w:t xml:space="preserve"> Российской Федерации;</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п</w:t>
      </w:r>
      <w:r w:rsidRPr="00474737">
        <w:rPr>
          <w:rFonts w:ascii="Times New Roman" w:hAnsi="Times New Roman" w:cs="Times New Roman"/>
          <w:sz w:val="28"/>
          <w:szCs w:val="28"/>
        </w:rPr>
        <w:t xml:space="preserve">одготовлены и направлены предложения по внесению изменений в нормативные правовые акты в целях утверждения правил отнесения юридических лиц к сектору государственного управления </w:t>
      </w:r>
      <w:r>
        <w:rPr>
          <w:rFonts w:ascii="Times New Roman" w:hAnsi="Times New Roman" w:cs="Times New Roman"/>
          <w:sz w:val="28"/>
          <w:szCs w:val="28"/>
        </w:rPr>
        <w:br/>
      </w:r>
      <w:r w:rsidRPr="00474737">
        <w:rPr>
          <w:rFonts w:ascii="Times New Roman" w:hAnsi="Times New Roman" w:cs="Times New Roman"/>
          <w:sz w:val="28"/>
          <w:szCs w:val="28"/>
        </w:rPr>
        <w:t>и государственному сектору.</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2.4.1.16</w:t>
      </w:r>
      <w:r>
        <w:rPr>
          <w:rFonts w:ascii="Times New Roman" w:hAnsi="Times New Roman" w:cs="Times New Roman"/>
          <w:sz w:val="28"/>
          <w:szCs w:val="28"/>
        </w:rPr>
        <w:t>.</w:t>
      </w:r>
      <w:r w:rsidRPr="003A4FD1">
        <w:rPr>
          <w:rFonts w:ascii="Times New Roman" w:hAnsi="Times New Roman" w:cs="Times New Roman"/>
          <w:sz w:val="28"/>
          <w:szCs w:val="28"/>
        </w:rPr>
        <w:t xml:space="preserve"> </w:t>
      </w:r>
      <w:r w:rsidRPr="00474737">
        <w:rPr>
          <w:rFonts w:ascii="Times New Roman" w:hAnsi="Times New Roman" w:cs="Times New Roman"/>
          <w:sz w:val="28"/>
          <w:szCs w:val="28"/>
        </w:rPr>
        <w:t xml:space="preserve">«Подготовлены и направлены </w:t>
      </w:r>
      <w:r>
        <w:rPr>
          <w:rFonts w:ascii="Times New Roman" w:hAnsi="Times New Roman" w:cs="Times New Roman"/>
          <w:sz w:val="28"/>
          <w:szCs w:val="28"/>
        </w:rPr>
        <w:br/>
      </w:r>
      <w:r w:rsidRPr="00474737">
        <w:rPr>
          <w:rFonts w:ascii="Times New Roman" w:hAnsi="Times New Roman" w:cs="Times New Roman"/>
          <w:sz w:val="28"/>
          <w:szCs w:val="28"/>
        </w:rPr>
        <w:t xml:space="preserve">в Министерство финансов Российской Федерации предложения </w:t>
      </w:r>
      <w:r>
        <w:rPr>
          <w:rFonts w:ascii="Times New Roman" w:hAnsi="Times New Roman" w:cs="Times New Roman"/>
          <w:sz w:val="28"/>
          <w:szCs w:val="28"/>
        </w:rPr>
        <w:br/>
      </w:r>
      <w:r w:rsidRPr="00474737">
        <w:rPr>
          <w:rFonts w:ascii="Times New Roman" w:hAnsi="Times New Roman" w:cs="Times New Roman"/>
          <w:sz w:val="28"/>
          <w:szCs w:val="28"/>
        </w:rPr>
        <w:t xml:space="preserve">по нормативному правовому регулированию процесса составления </w:t>
      </w:r>
      <w:r>
        <w:rPr>
          <w:rFonts w:ascii="Times New Roman" w:hAnsi="Times New Roman" w:cs="Times New Roman"/>
          <w:sz w:val="28"/>
          <w:szCs w:val="28"/>
        </w:rPr>
        <w:br/>
      </w:r>
      <w:r w:rsidRPr="00474737">
        <w:rPr>
          <w:rFonts w:ascii="Times New Roman" w:hAnsi="Times New Roman" w:cs="Times New Roman"/>
          <w:sz w:val="28"/>
          <w:szCs w:val="28"/>
        </w:rPr>
        <w:t>и представления отчетности по статистике государственных финансов Российской Федерации в Международный валютный фонд»:</w:t>
      </w:r>
    </w:p>
    <w:p w:rsidR="007A1065" w:rsidRDefault="007A1065" w:rsidP="007A1065">
      <w:pPr>
        <w:spacing w:line="360" w:lineRule="atLeast"/>
        <w:ind w:firstLine="709"/>
        <w:jc w:val="both"/>
        <w:rPr>
          <w:rFonts w:ascii="Times New Roman" w:hAnsi="Times New Roman" w:cs="Times New Roman"/>
          <w:sz w:val="28"/>
          <w:szCs w:val="28"/>
        </w:rPr>
      </w:pPr>
      <w:proofErr w:type="gramStart"/>
      <w:r w:rsidRPr="008D135E">
        <w:rPr>
          <w:rFonts w:ascii="Times New Roman" w:hAnsi="Times New Roman" w:cs="Times New Roman"/>
          <w:sz w:val="28"/>
          <w:szCs w:val="28"/>
        </w:rPr>
        <w:t xml:space="preserve">В целях нормативного правового регулирования процесса составления и представления отчетности по статистике государственных финансов Российской Федерации в Международный валютный фонд </w:t>
      </w:r>
      <w:r w:rsidRPr="008D135E">
        <w:rPr>
          <w:rFonts w:ascii="Times New Roman" w:hAnsi="Times New Roman" w:cs="Times New Roman"/>
          <w:sz w:val="28"/>
          <w:szCs w:val="28"/>
        </w:rPr>
        <w:lastRenderedPageBreak/>
        <w:t xml:space="preserve">Федеральным казначейством доработанный в соответствии с методологией Международного валютного фонда проект приказа Минфина России </w:t>
      </w:r>
      <w:r>
        <w:rPr>
          <w:rFonts w:ascii="Times New Roman" w:hAnsi="Times New Roman" w:cs="Times New Roman"/>
          <w:sz w:val="28"/>
          <w:szCs w:val="28"/>
        </w:rPr>
        <w:br/>
      </w:r>
      <w:r w:rsidRPr="008D135E">
        <w:rPr>
          <w:rFonts w:ascii="Times New Roman" w:hAnsi="Times New Roman" w:cs="Times New Roman"/>
          <w:sz w:val="28"/>
          <w:szCs w:val="28"/>
        </w:rPr>
        <w:t xml:space="preserve">«Об организации работы по формированию и представлению отчетности по статистике государственных финансов Российской Федерации </w:t>
      </w:r>
      <w:r>
        <w:rPr>
          <w:rFonts w:ascii="Times New Roman" w:hAnsi="Times New Roman" w:cs="Times New Roman"/>
          <w:sz w:val="28"/>
          <w:szCs w:val="28"/>
        </w:rPr>
        <w:br/>
      </w:r>
      <w:r w:rsidRPr="008D135E">
        <w:rPr>
          <w:rFonts w:ascii="Times New Roman" w:hAnsi="Times New Roman" w:cs="Times New Roman"/>
          <w:sz w:val="28"/>
          <w:szCs w:val="28"/>
        </w:rPr>
        <w:t>в Международный валютный ф</w:t>
      </w:r>
      <w:r>
        <w:rPr>
          <w:rFonts w:ascii="Times New Roman" w:hAnsi="Times New Roman" w:cs="Times New Roman"/>
          <w:sz w:val="28"/>
          <w:szCs w:val="28"/>
        </w:rPr>
        <w:t>онд» направлен для утверждения П</w:t>
      </w:r>
      <w:r w:rsidRPr="008D135E">
        <w:rPr>
          <w:rFonts w:ascii="Times New Roman" w:hAnsi="Times New Roman" w:cs="Times New Roman"/>
          <w:sz w:val="28"/>
          <w:szCs w:val="28"/>
        </w:rPr>
        <w:t>ервому заместителю Министра финансов Российс</w:t>
      </w:r>
      <w:r>
        <w:rPr>
          <w:rFonts w:ascii="Times New Roman" w:hAnsi="Times New Roman" w:cs="Times New Roman"/>
          <w:sz w:val="28"/>
          <w:szCs w:val="28"/>
        </w:rPr>
        <w:t>кой</w:t>
      </w:r>
      <w:proofErr w:type="gramEnd"/>
      <w:r>
        <w:rPr>
          <w:rFonts w:ascii="Times New Roman" w:hAnsi="Times New Roman" w:cs="Times New Roman"/>
          <w:sz w:val="28"/>
          <w:szCs w:val="28"/>
        </w:rPr>
        <w:t xml:space="preserve"> Федерации Т.Г. Нестеренко.</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2.4.1.17</w:t>
      </w:r>
      <w:r>
        <w:rPr>
          <w:rFonts w:ascii="Times New Roman" w:hAnsi="Times New Roman" w:cs="Times New Roman"/>
          <w:sz w:val="28"/>
          <w:szCs w:val="28"/>
        </w:rPr>
        <w:t>.</w:t>
      </w:r>
      <w:r w:rsidRPr="00474737">
        <w:rPr>
          <w:rFonts w:ascii="Times New Roman" w:hAnsi="Times New Roman" w:cs="Times New Roman"/>
          <w:sz w:val="28"/>
          <w:szCs w:val="28"/>
        </w:rPr>
        <w:t xml:space="preserve"> </w:t>
      </w:r>
      <w:proofErr w:type="gramStart"/>
      <w:r w:rsidRPr="00474737">
        <w:rPr>
          <w:rFonts w:ascii="Times New Roman" w:hAnsi="Times New Roman" w:cs="Times New Roman"/>
          <w:sz w:val="28"/>
          <w:szCs w:val="28"/>
        </w:rPr>
        <w:t xml:space="preserve">«Внесены совместно </w:t>
      </w:r>
      <w:r>
        <w:rPr>
          <w:rFonts w:ascii="Times New Roman" w:hAnsi="Times New Roman" w:cs="Times New Roman"/>
          <w:sz w:val="28"/>
          <w:szCs w:val="28"/>
        </w:rPr>
        <w:br/>
      </w:r>
      <w:r w:rsidRPr="00474737">
        <w:rPr>
          <w:rFonts w:ascii="Times New Roman" w:hAnsi="Times New Roman" w:cs="Times New Roman"/>
          <w:sz w:val="28"/>
          <w:szCs w:val="28"/>
        </w:rPr>
        <w:t xml:space="preserve">с Министерством финансов Российской Федерации изменения </w:t>
      </w:r>
      <w:r>
        <w:rPr>
          <w:rFonts w:ascii="Times New Roman" w:hAnsi="Times New Roman" w:cs="Times New Roman"/>
          <w:sz w:val="28"/>
          <w:szCs w:val="28"/>
        </w:rPr>
        <w:br/>
      </w:r>
      <w:r w:rsidRPr="00474737">
        <w:rPr>
          <w:rFonts w:ascii="Times New Roman" w:hAnsi="Times New Roman" w:cs="Times New Roman"/>
          <w:sz w:val="28"/>
          <w:szCs w:val="28"/>
        </w:rPr>
        <w:t>в нормативные правовые акты в целях разработки федеральных стандартов организации и ведения бухгалтерского учета сектора государственного управления на основе международных стандартов финансовой отчетности в общественном секторе (МСФО ОС)»:</w:t>
      </w:r>
      <w:proofErr w:type="gramEnd"/>
    </w:p>
    <w:p w:rsidR="007A1065" w:rsidRPr="00474737" w:rsidRDefault="007A1065" w:rsidP="007A1065">
      <w:pPr>
        <w:spacing w:line="360" w:lineRule="atLeast"/>
        <w:ind w:firstLine="709"/>
        <w:jc w:val="both"/>
        <w:rPr>
          <w:rFonts w:ascii="Times New Roman" w:hAnsi="Times New Roman" w:cs="Times New Roman"/>
          <w:sz w:val="28"/>
          <w:szCs w:val="28"/>
        </w:rPr>
      </w:pPr>
      <w:r w:rsidRPr="00474737">
        <w:rPr>
          <w:rFonts w:ascii="Times New Roman" w:hAnsi="Times New Roman" w:cs="Times New Roman"/>
          <w:sz w:val="28"/>
          <w:szCs w:val="28"/>
        </w:rPr>
        <w:t xml:space="preserve">Федеральным казначейством рассмотрен и направлен в адрес Минфина России согласованный проект приказа Минфина России </w:t>
      </w:r>
      <w:r>
        <w:rPr>
          <w:rFonts w:ascii="Times New Roman" w:hAnsi="Times New Roman" w:cs="Times New Roman"/>
          <w:sz w:val="28"/>
          <w:szCs w:val="28"/>
        </w:rPr>
        <w:br/>
      </w:r>
      <w:r w:rsidRPr="00474737">
        <w:rPr>
          <w:rFonts w:ascii="Times New Roman" w:hAnsi="Times New Roman" w:cs="Times New Roman"/>
          <w:sz w:val="28"/>
          <w:szCs w:val="28"/>
        </w:rPr>
        <w:t>«Об утверждении правил подготовки и уточнения программы разработки федеральных стандартов бухгалтерского учета для организаций государственного сектора».</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2.4.1.18</w:t>
      </w:r>
      <w:r>
        <w:rPr>
          <w:rFonts w:ascii="Times New Roman" w:hAnsi="Times New Roman" w:cs="Times New Roman"/>
          <w:sz w:val="28"/>
          <w:szCs w:val="28"/>
        </w:rPr>
        <w:t>.</w:t>
      </w:r>
      <w:r w:rsidRPr="00474737">
        <w:rPr>
          <w:rFonts w:ascii="Times New Roman" w:hAnsi="Times New Roman" w:cs="Times New Roman"/>
          <w:sz w:val="28"/>
          <w:szCs w:val="28"/>
        </w:rPr>
        <w:t xml:space="preserve"> «Подготовлены и направлены </w:t>
      </w:r>
      <w:r>
        <w:rPr>
          <w:rFonts w:ascii="Times New Roman" w:hAnsi="Times New Roman" w:cs="Times New Roman"/>
          <w:sz w:val="28"/>
          <w:szCs w:val="28"/>
        </w:rPr>
        <w:br/>
      </w:r>
      <w:r w:rsidRPr="00474737">
        <w:rPr>
          <w:rFonts w:ascii="Times New Roman" w:hAnsi="Times New Roman" w:cs="Times New Roman"/>
          <w:sz w:val="28"/>
          <w:szCs w:val="28"/>
        </w:rPr>
        <w:t xml:space="preserve">в Министерство финансов Российской Федерации предложения </w:t>
      </w:r>
      <w:r>
        <w:rPr>
          <w:rFonts w:ascii="Times New Roman" w:hAnsi="Times New Roman" w:cs="Times New Roman"/>
          <w:sz w:val="28"/>
          <w:szCs w:val="28"/>
        </w:rPr>
        <w:br/>
      </w:r>
      <w:r w:rsidRPr="00474737">
        <w:rPr>
          <w:rFonts w:ascii="Times New Roman" w:hAnsi="Times New Roman" w:cs="Times New Roman"/>
          <w:sz w:val="28"/>
          <w:szCs w:val="28"/>
        </w:rPr>
        <w:t>по внедрению в секторе государственного управления утвержденных федеральных стандартов финансовой отчетности»</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sidRPr="00474737">
        <w:rPr>
          <w:rFonts w:ascii="Times New Roman" w:hAnsi="Times New Roman" w:cs="Times New Roman"/>
          <w:sz w:val="28"/>
          <w:szCs w:val="28"/>
        </w:rPr>
        <w:t>Проекты федеральных стандартов организации и ведения бухгалтерского учета сектором государственного управления в 2014 году на рассмотрение в Федеральное казначейство не поступали.</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Контрольное событие </w:t>
      </w:r>
      <w:r w:rsidRPr="00397405">
        <w:rPr>
          <w:rFonts w:ascii="Times New Roman" w:hAnsi="Times New Roman" w:cs="Times New Roman"/>
          <w:sz w:val="28"/>
          <w:szCs w:val="28"/>
        </w:rPr>
        <w:t>2.4.1.19</w:t>
      </w:r>
      <w:r>
        <w:rPr>
          <w:rFonts w:ascii="Times New Roman" w:hAnsi="Times New Roman" w:cs="Times New Roman"/>
          <w:sz w:val="28"/>
          <w:szCs w:val="28"/>
        </w:rPr>
        <w:t>. «</w:t>
      </w:r>
      <w:r w:rsidRPr="00397405">
        <w:rPr>
          <w:rFonts w:ascii="Times New Roman" w:hAnsi="Times New Roman" w:cs="Times New Roman"/>
          <w:sz w:val="28"/>
          <w:szCs w:val="28"/>
        </w:rPr>
        <w:t xml:space="preserve">Подготовлены и направлены </w:t>
      </w:r>
      <w:r>
        <w:rPr>
          <w:rFonts w:ascii="Times New Roman" w:hAnsi="Times New Roman" w:cs="Times New Roman"/>
          <w:sz w:val="28"/>
          <w:szCs w:val="28"/>
        </w:rPr>
        <w:br/>
      </w:r>
      <w:r w:rsidRPr="00397405">
        <w:rPr>
          <w:rFonts w:ascii="Times New Roman" w:hAnsi="Times New Roman" w:cs="Times New Roman"/>
          <w:sz w:val="28"/>
          <w:szCs w:val="28"/>
        </w:rPr>
        <w:t xml:space="preserve">в Министерство финансов Российской Федерации предложения </w:t>
      </w:r>
      <w:r>
        <w:rPr>
          <w:rFonts w:ascii="Times New Roman" w:hAnsi="Times New Roman" w:cs="Times New Roman"/>
          <w:sz w:val="28"/>
          <w:szCs w:val="28"/>
        </w:rPr>
        <w:br/>
      </w:r>
      <w:r w:rsidRPr="00397405">
        <w:rPr>
          <w:rFonts w:ascii="Times New Roman" w:hAnsi="Times New Roman" w:cs="Times New Roman"/>
          <w:sz w:val="28"/>
          <w:szCs w:val="28"/>
        </w:rPr>
        <w:t>по формированию показателей для оценки финансового менеджмента, осуществляемого главными распорядителями средств федерального бюджета</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sidRPr="00397405">
        <w:rPr>
          <w:rFonts w:ascii="Times New Roman" w:hAnsi="Times New Roman" w:cs="Times New Roman"/>
          <w:sz w:val="28"/>
          <w:szCs w:val="28"/>
        </w:rPr>
        <w:t xml:space="preserve">Подготовлены предложения для направления в Министерство финансов Российской Федерации по формированию показателей </w:t>
      </w:r>
      <w:r>
        <w:rPr>
          <w:rFonts w:ascii="Times New Roman" w:hAnsi="Times New Roman" w:cs="Times New Roman"/>
          <w:sz w:val="28"/>
          <w:szCs w:val="28"/>
        </w:rPr>
        <w:br/>
      </w:r>
      <w:r w:rsidRPr="00397405">
        <w:rPr>
          <w:rFonts w:ascii="Times New Roman" w:hAnsi="Times New Roman" w:cs="Times New Roman"/>
          <w:sz w:val="28"/>
          <w:szCs w:val="28"/>
        </w:rPr>
        <w:t xml:space="preserve">для оценки финансового менеджмента, осуществляемого главными распорядителями средств федерального бюджета. В целях </w:t>
      </w:r>
      <w:proofErr w:type="gramStart"/>
      <w:r w:rsidRPr="00397405">
        <w:rPr>
          <w:rFonts w:ascii="Times New Roman" w:hAnsi="Times New Roman" w:cs="Times New Roman"/>
          <w:sz w:val="28"/>
          <w:szCs w:val="28"/>
        </w:rPr>
        <w:t>совершенствования проведения мониторинга качества финансового менеджмента</w:t>
      </w:r>
      <w:proofErr w:type="gramEnd"/>
      <w:r w:rsidRPr="00397405">
        <w:rPr>
          <w:rFonts w:ascii="Times New Roman" w:hAnsi="Times New Roman" w:cs="Times New Roman"/>
          <w:sz w:val="28"/>
          <w:szCs w:val="28"/>
        </w:rPr>
        <w:t xml:space="preserve"> направлены предложения по внесению изменений в приказ Минфина России от 13</w:t>
      </w:r>
      <w:r>
        <w:rPr>
          <w:rFonts w:ascii="Times New Roman" w:hAnsi="Times New Roman" w:cs="Times New Roman"/>
          <w:sz w:val="28"/>
          <w:szCs w:val="28"/>
        </w:rPr>
        <w:t xml:space="preserve"> апреля </w:t>
      </w:r>
      <w:r w:rsidRPr="00397405">
        <w:rPr>
          <w:rFonts w:ascii="Times New Roman" w:hAnsi="Times New Roman" w:cs="Times New Roman"/>
          <w:sz w:val="28"/>
          <w:szCs w:val="28"/>
        </w:rPr>
        <w:t>2009</w:t>
      </w:r>
      <w:r>
        <w:rPr>
          <w:rFonts w:ascii="Times New Roman" w:hAnsi="Times New Roman" w:cs="Times New Roman"/>
          <w:sz w:val="28"/>
          <w:szCs w:val="28"/>
        </w:rPr>
        <w:t> г.</w:t>
      </w:r>
      <w:r w:rsidRPr="00397405">
        <w:rPr>
          <w:rFonts w:ascii="Times New Roman" w:hAnsi="Times New Roman" w:cs="Times New Roman"/>
          <w:sz w:val="28"/>
          <w:szCs w:val="28"/>
        </w:rPr>
        <w:t xml:space="preserve"> №</w:t>
      </w:r>
      <w:r>
        <w:rPr>
          <w:rFonts w:ascii="Times New Roman" w:hAnsi="Times New Roman" w:cs="Times New Roman"/>
          <w:sz w:val="28"/>
          <w:szCs w:val="28"/>
        </w:rPr>
        <w:t> </w:t>
      </w:r>
      <w:r w:rsidRPr="00397405">
        <w:rPr>
          <w:rFonts w:ascii="Times New Roman" w:hAnsi="Times New Roman" w:cs="Times New Roman"/>
          <w:sz w:val="28"/>
          <w:szCs w:val="28"/>
        </w:rPr>
        <w:t>34н «Об организации проведения мониторинга качества финансового менеджмента, осуществляемого главными администраторами средств федерального бюджета» письмом Федерального казначейства от 30</w:t>
      </w:r>
      <w:r>
        <w:rPr>
          <w:rFonts w:ascii="Times New Roman" w:hAnsi="Times New Roman" w:cs="Times New Roman"/>
          <w:sz w:val="28"/>
          <w:szCs w:val="28"/>
        </w:rPr>
        <w:t xml:space="preserve"> июля </w:t>
      </w:r>
      <w:r w:rsidRPr="00397405">
        <w:rPr>
          <w:rFonts w:ascii="Times New Roman" w:hAnsi="Times New Roman" w:cs="Times New Roman"/>
          <w:sz w:val="28"/>
          <w:szCs w:val="28"/>
        </w:rPr>
        <w:t>2014</w:t>
      </w:r>
      <w:r>
        <w:rPr>
          <w:rFonts w:ascii="Times New Roman" w:hAnsi="Times New Roman" w:cs="Times New Roman"/>
          <w:sz w:val="28"/>
          <w:szCs w:val="28"/>
        </w:rPr>
        <w:t> г.</w:t>
      </w:r>
      <w:r w:rsidRPr="00397405">
        <w:rPr>
          <w:rFonts w:ascii="Times New Roman" w:hAnsi="Times New Roman" w:cs="Times New Roman"/>
          <w:sz w:val="28"/>
          <w:szCs w:val="28"/>
        </w:rPr>
        <w:t xml:space="preserve"> №</w:t>
      </w:r>
      <w:r>
        <w:rPr>
          <w:rFonts w:ascii="Times New Roman" w:hAnsi="Times New Roman" w:cs="Times New Roman"/>
          <w:sz w:val="28"/>
          <w:szCs w:val="28"/>
        </w:rPr>
        <w:t> </w:t>
      </w:r>
      <w:r w:rsidRPr="00397405">
        <w:rPr>
          <w:rFonts w:ascii="Times New Roman" w:hAnsi="Times New Roman" w:cs="Times New Roman"/>
          <w:sz w:val="28"/>
          <w:szCs w:val="28"/>
        </w:rPr>
        <w:t>42-7.4-04/5.2-981.</w:t>
      </w:r>
    </w:p>
    <w:p w:rsidR="007A1065" w:rsidRDefault="007A1065" w:rsidP="007A1065">
      <w:pPr>
        <w:spacing w:line="360" w:lineRule="atLeast"/>
        <w:ind w:firstLine="709"/>
        <w:jc w:val="both"/>
        <w:rPr>
          <w:rFonts w:ascii="Times New Roman" w:hAnsi="Times New Roman" w:cs="Times New Roman"/>
          <w:sz w:val="28"/>
          <w:szCs w:val="28"/>
        </w:rPr>
      </w:pPr>
      <w:r w:rsidRPr="00885228">
        <w:rPr>
          <w:rFonts w:ascii="Times New Roman" w:hAnsi="Times New Roman" w:cs="Times New Roman"/>
          <w:sz w:val="28"/>
          <w:szCs w:val="28"/>
        </w:rPr>
        <w:lastRenderedPageBreak/>
        <w:t>Контр</w:t>
      </w:r>
      <w:r>
        <w:rPr>
          <w:rFonts w:ascii="Times New Roman" w:hAnsi="Times New Roman" w:cs="Times New Roman"/>
          <w:sz w:val="28"/>
          <w:szCs w:val="28"/>
        </w:rPr>
        <w:t>ольное событие 2.4.1.20. (2.14*) «</w:t>
      </w:r>
      <w:r w:rsidRPr="00885228">
        <w:rPr>
          <w:rFonts w:ascii="Times New Roman" w:hAnsi="Times New Roman" w:cs="Times New Roman"/>
          <w:sz w:val="28"/>
          <w:szCs w:val="28"/>
        </w:rPr>
        <w:t xml:space="preserve">Осуществлен переход </w:t>
      </w:r>
      <w:r>
        <w:rPr>
          <w:rFonts w:ascii="Times New Roman" w:hAnsi="Times New Roman" w:cs="Times New Roman"/>
          <w:sz w:val="28"/>
          <w:szCs w:val="28"/>
        </w:rPr>
        <w:br/>
      </w:r>
      <w:r w:rsidRPr="00885228">
        <w:rPr>
          <w:rFonts w:ascii="Times New Roman" w:hAnsi="Times New Roman" w:cs="Times New Roman"/>
          <w:sz w:val="28"/>
          <w:szCs w:val="28"/>
        </w:rPr>
        <w:t>к функционированию единого банковского счета Казначейства России</w:t>
      </w:r>
      <w:r>
        <w:rPr>
          <w:rFonts w:ascii="Times New Roman" w:hAnsi="Times New Roman" w:cs="Times New Roman"/>
          <w:sz w:val="28"/>
          <w:szCs w:val="28"/>
        </w:rPr>
        <w:t>»:</w:t>
      </w:r>
    </w:p>
    <w:p w:rsidR="007A1065" w:rsidRPr="00885228"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у</w:t>
      </w:r>
      <w:r w:rsidRPr="00885228">
        <w:rPr>
          <w:rFonts w:ascii="Times New Roman" w:hAnsi="Times New Roman" w:cs="Times New Roman"/>
          <w:sz w:val="28"/>
          <w:szCs w:val="28"/>
        </w:rPr>
        <w:t xml:space="preserve">твержден План совместных мероприятий Федерального казначейства и Центрального банка Российской Федерации по реализации отдельных </w:t>
      </w:r>
      <w:proofErr w:type="gramStart"/>
      <w:r w:rsidRPr="00885228">
        <w:rPr>
          <w:rFonts w:ascii="Times New Roman" w:hAnsi="Times New Roman" w:cs="Times New Roman"/>
          <w:sz w:val="28"/>
          <w:szCs w:val="28"/>
        </w:rPr>
        <w:t>направлений Концепции реформирования системы бюджетных платежей</w:t>
      </w:r>
      <w:proofErr w:type="gramEnd"/>
      <w:r w:rsidRPr="00885228">
        <w:rPr>
          <w:rFonts w:ascii="Times New Roman" w:hAnsi="Times New Roman" w:cs="Times New Roman"/>
          <w:sz w:val="28"/>
          <w:szCs w:val="28"/>
        </w:rPr>
        <w:t xml:space="preserve"> на период до 2017 года с учетом осуществления перехода </w:t>
      </w:r>
      <w:r>
        <w:rPr>
          <w:rFonts w:ascii="Times New Roman" w:hAnsi="Times New Roman" w:cs="Times New Roman"/>
          <w:sz w:val="28"/>
          <w:szCs w:val="28"/>
        </w:rPr>
        <w:br/>
      </w:r>
      <w:r w:rsidRPr="00885228">
        <w:rPr>
          <w:rFonts w:ascii="Times New Roman" w:hAnsi="Times New Roman" w:cs="Times New Roman"/>
          <w:sz w:val="28"/>
          <w:szCs w:val="28"/>
        </w:rPr>
        <w:t>к функционированию единого банков</w:t>
      </w:r>
      <w:r>
        <w:rPr>
          <w:rFonts w:ascii="Times New Roman" w:hAnsi="Times New Roman" w:cs="Times New Roman"/>
          <w:sz w:val="28"/>
          <w:szCs w:val="28"/>
        </w:rPr>
        <w:t>ского счета Казначейства России;</w:t>
      </w:r>
    </w:p>
    <w:p w:rsidR="007A1065" w:rsidRPr="00885228"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у</w:t>
      </w:r>
      <w:r w:rsidRPr="00885228">
        <w:rPr>
          <w:rFonts w:ascii="Times New Roman" w:hAnsi="Times New Roman" w:cs="Times New Roman"/>
          <w:sz w:val="28"/>
          <w:szCs w:val="28"/>
        </w:rPr>
        <w:t xml:space="preserve">твержден План мероприятий Федерального казначейства </w:t>
      </w:r>
      <w:r>
        <w:rPr>
          <w:rFonts w:ascii="Times New Roman" w:hAnsi="Times New Roman" w:cs="Times New Roman"/>
          <w:sz w:val="28"/>
          <w:szCs w:val="28"/>
        </w:rPr>
        <w:br/>
      </w:r>
      <w:r w:rsidRPr="00885228">
        <w:rPr>
          <w:rFonts w:ascii="Times New Roman" w:hAnsi="Times New Roman" w:cs="Times New Roman"/>
          <w:sz w:val="28"/>
          <w:szCs w:val="28"/>
        </w:rPr>
        <w:t>по реализации Концепции реформирования системы бюджетных платежей на период до 2017 года и Основного мероприятия 2.4 Госпрограммы</w:t>
      </w:r>
      <w:r>
        <w:rPr>
          <w:rFonts w:ascii="Times New Roman" w:hAnsi="Times New Roman" w:cs="Times New Roman"/>
          <w:sz w:val="28"/>
          <w:szCs w:val="28"/>
        </w:rPr>
        <w:t>;</w:t>
      </w:r>
    </w:p>
    <w:p w:rsidR="007A1065" w:rsidRPr="00885228"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п</w:t>
      </w:r>
      <w:r w:rsidRPr="00885228">
        <w:rPr>
          <w:rFonts w:ascii="Times New Roman" w:hAnsi="Times New Roman" w:cs="Times New Roman"/>
          <w:sz w:val="28"/>
          <w:szCs w:val="28"/>
        </w:rPr>
        <w:t>редложения по созданию условий функционирования единого казначейского (банковского) счета Федерального казначейства направлены в Министерств</w:t>
      </w:r>
      <w:r>
        <w:rPr>
          <w:rFonts w:ascii="Times New Roman" w:hAnsi="Times New Roman" w:cs="Times New Roman"/>
          <w:sz w:val="28"/>
          <w:szCs w:val="28"/>
        </w:rPr>
        <w:t>о финансов Российской Федерации;</w:t>
      </w:r>
    </w:p>
    <w:p w:rsidR="007A1065" w:rsidRPr="00885228"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с</w:t>
      </w:r>
      <w:r w:rsidRPr="00885228">
        <w:rPr>
          <w:rFonts w:ascii="Times New Roman" w:hAnsi="Times New Roman" w:cs="Times New Roman"/>
          <w:sz w:val="28"/>
          <w:szCs w:val="28"/>
        </w:rPr>
        <w:t xml:space="preserve">формированы предложения по внесению изменений </w:t>
      </w:r>
      <w:r>
        <w:rPr>
          <w:rFonts w:ascii="Times New Roman" w:hAnsi="Times New Roman" w:cs="Times New Roman"/>
          <w:sz w:val="28"/>
          <w:szCs w:val="28"/>
        </w:rPr>
        <w:br/>
      </w:r>
      <w:r w:rsidRPr="00885228">
        <w:rPr>
          <w:rFonts w:ascii="Times New Roman" w:hAnsi="Times New Roman" w:cs="Times New Roman"/>
          <w:sz w:val="28"/>
          <w:szCs w:val="28"/>
        </w:rPr>
        <w:t>в Федеральный закон от 10</w:t>
      </w:r>
      <w:r>
        <w:rPr>
          <w:rFonts w:ascii="Times New Roman" w:hAnsi="Times New Roman" w:cs="Times New Roman"/>
          <w:sz w:val="28"/>
          <w:szCs w:val="28"/>
        </w:rPr>
        <w:t xml:space="preserve"> июня </w:t>
      </w:r>
      <w:r w:rsidRPr="00885228">
        <w:rPr>
          <w:rFonts w:ascii="Times New Roman" w:hAnsi="Times New Roman" w:cs="Times New Roman"/>
          <w:sz w:val="28"/>
          <w:szCs w:val="28"/>
        </w:rPr>
        <w:t>2002</w:t>
      </w:r>
      <w:r>
        <w:rPr>
          <w:rFonts w:ascii="Times New Roman" w:hAnsi="Times New Roman" w:cs="Times New Roman"/>
          <w:sz w:val="28"/>
          <w:szCs w:val="28"/>
        </w:rPr>
        <w:t> г.</w:t>
      </w:r>
      <w:r w:rsidRPr="00885228">
        <w:rPr>
          <w:rFonts w:ascii="Times New Roman" w:hAnsi="Times New Roman" w:cs="Times New Roman"/>
          <w:sz w:val="28"/>
          <w:szCs w:val="28"/>
        </w:rPr>
        <w:t xml:space="preserve"> №</w:t>
      </w:r>
      <w:r>
        <w:rPr>
          <w:rFonts w:ascii="Times New Roman" w:hAnsi="Times New Roman" w:cs="Times New Roman"/>
          <w:sz w:val="28"/>
          <w:szCs w:val="28"/>
        </w:rPr>
        <w:t> </w:t>
      </w:r>
      <w:r w:rsidRPr="00885228">
        <w:rPr>
          <w:rFonts w:ascii="Times New Roman" w:hAnsi="Times New Roman" w:cs="Times New Roman"/>
          <w:sz w:val="28"/>
          <w:szCs w:val="28"/>
        </w:rPr>
        <w:t>86-ФЗ «О Центральном банке Российской Федерации (Банке России)» в части приведения в соответствие вносимым в Бюджетный кодекс Российской Федерации изменениям функции обслуживания счетов, открыв</w:t>
      </w:r>
      <w:r>
        <w:rPr>
          <w:rFonts w:ascii="Times New Roman" w:hAnsi="Times New Roman" w:cs="Times New Roman"/>
          <w:sz w:val="28"/>
          <w:szCs w:val="28"/>
        </w:rPr>
        <w:t>аемых Федеральному казначейству;</w:t>
      </w:r>
    </w:p>
    <w:p w:rsidR="007A1065" w:rsidRPr="00885228"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в</w:t>
      </w:r>
      <w:r w:rsidRPr="00885228">
        <w:rPr>
          <w:rFonts w:ascii="Times New Roman" w:hAnsi="Times New Roman" w:cs="Times New Roman"/>
          <w:sz w:val="28"/>
          <w:szCs w:val="28"/>
        </w:rPr>
        <w:t xml:space="preserve"> проекте новой редакции Положения о платежной системе Банка России учтены изменения в части прямого участия Федерального казначейства в платежной системе Банка России, регистрации территориальных органов Федерального казначейства в справочнике Банка России для присвоения им банковских идентификационных кодов (</w:t>
      </w:r>
      <w:r>
        <w:rPr>
          <w:rFonts w:ascii="Times New Roman" w:hAnsi="Times New Roman" w:cs="Times New Roman"/>
          <w:sz w:val="28"/>
          <w:szCs w:val="28"/>
        </w:rPr>
        <w:t>далее – БИК);</w:t>
      </w:r>
    </w:p>
    <w:p w:rsidR="007A1065" w:rsidRPr="00885228" w:rsidRDefault="007A1065" w:rsidP="007A1065">
      <w:pPr>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о</w:t>
      </w:r>
      <w:r w:rsidRPr="00885228">
        <w:rPr>
          <w:rFonts w:ascii="Times New Roman" w:hAnsi="Times New Roman" w:cs="Times New Roman"/>
          <w:sz w:val="28"/>
          <w:szCs w:val="28"/>
        </w:rPr>
        <w:t xml:space="preserve">пределен перечень законодательных и нормативных правовых актов Российской Федерации, </w:t>
      </w:r>
      <w:proofErr w:type="spellStart"/>
      <w:r w:rsidRPr="00885228">
        <w:rPr>
          <w:rFonts w:ascii="Times New Roman" w:hAnsi="Times New Roman" w:cs="Times New Roman"/>
          <w:sz w:val="28"/>
          <w:szCs w:val="28"/>
        </w:rPr>
        <w:t>потребующих</w:t>
      </w:r>
      <w:proofErr w:type="spellEnd"/>
      <w:r w:rsidRPr="00885228">
        <w:rPr>
          <w:rFonts w:ascii="Times New Roman" w:hAnsi="Times New Roman" w:cs="Times New Roman"/>
          <w:sz w:val="28"/>
          <w:szCs w:val="28"/>
        </w:rPr>
        <w:t xml:space="preserve"> принятия, внесения изменений или признания утратившими силу в связи с переходом </w:t>
      </w:r>
      <w:r>
        <w:rPr>
          <w:rFonts w:ascii="Times New Roman" w:hAnsi="Times New Roman" w:cs="Times New Roman"/>
          <w:sz w:val="28"/>
          <w:szCs w:val="28"/>
        </w:rPr>
        <w:br/>
      </w:r>
      <w:r w:rsidRPr="00885228">
        <w:rPr>
          <w:rFonts w:ascii="Times New Roman" w:hAnsi="Times New Roman" w:cs="Times New Roman"/>
          <w:sz w:val="28"/>
          <w:szCs w:val="28"/>
        </w:rPr>
        <w:t>к функционированию единого казначейского счета, и включен в План мероприятий («Дорожная карта») Федерального казначейства по принятию (внесению изменений, признанию утратившими силу) законодательных актов Российской Федерации, нормативных правовых актов Правительства Российской Федерации, Министерства финансов Российской Федерации, Центрального банка Российской Федерации</w:t>
      </w:r>
      <w:proofErr w:type="gramEnd"/>
      <w:r w:rsidRPr="00885228">
        <w:rPr>
          <w:rFonts w:ascii="Times New Roman" w:hAnsi="Times New Roman" w:cs="Times New Roman"/>
          <w:sz w:val="28"/>
          <w:szCs w:val="28"/>
        </w:rPr>
        <w:t xml:space="preserve"> и Федерального казначейства в связи с подготовкой новой редакции Бюджетно</w:t>
      </w:r>
      <w:r>
        <w:rPr>
          <w:rFonts w:ascii="Times New Roman" w:hAnsi="Times New Roman" w:cs="Times New Roman"/>
          <w:sz w:val="28"/>
          <w:szCs w:val="28"/>
        </w:rPr>
        <w:t>го кодекса Российской Федерации;</w:t>
      </w:r>
    </w:p>
    <w:p w:rsidR="007A1065" w:rsidRPr="00885228"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885228">
        <w:rPr>
          <w:rFonts w:ascii="Times New Roman" w:hAnsi="Times New Roman" w:cs="Times New Roman"/>
          <w:sz w:val="28"/>
          <w:szCs w:val="28"/>
        </w:rPr>
        <w:t xml:space="preserve">азработана и уточняется детальная матрица перспективных функций Федерального казначейства в условиях </w:t>
      </w:r>
      <w:proofErr w:type="gramStart"/>
      <w:r w:rsidRPr="00885228">
        <w:rPr>
          <w:rFonts w:ascii="Times New Roman" w:hAnsi="Times New Roman" w:cs="Times New Roman"/>
          <w:sz w:val="28"/>
          <w:szCs w:val="28"/>
        </w:rPr>
        <w:t>реализации направлений Концепции реформирования системы бюджетных платежей</w:t>
      </w:r>
      <w:proofErr w:type="gramEnd"/>
      <w:r w:rsidRPr="00885228">
        <w:rPr>
          <w:rFonts w:ascii="Times New Roman" w:hAnsi="Times New Roman" w:cs="Times New Roman"/>
          <w:sz w:val="28"/>
          <w:szCs w:val="28"/>
        </w:rPr>
        <w:t xml:space="preserve"> на период </w:t>
      </w:r>
      <w:r>
        <w:rPr>
          <w:rFonts w:ascii="Times New Roman" w:hAnsi="Times New Roman" w:cs="Times New Roman"/>
          <w:sz w:val="28"/>
          <w:szCs w:val="28"/>
        </w:rPr>
        <w:br/>
        <w:t>до 2017 года;</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п</w:t>
      </w:r>
      <w:r w:rsidRPr="00885228">
        <w:rPr>
          <w:rFonts w:ascii="Times New Roman" w:hAnsi="Times New Roman" w:cs="Times New Roman"/>
          <w:sz w:val="28"/>
          <w:szCs w:val="28"/>
        </w:rPr>
        <w:t xml:space="preserve">роводится оценка информационно – технической инфраструктуры в целях </w:t>
      </w:r>
      <w:proofErr w:type="gramStart"/>
      <w:r w:rsidRPr="00885228">
        <w:rPr>
          <w:rFonts w:ascii="Times New Roman" w:hAnsi="Times New Roman" w:cs="Times New Roman"/>
          <w:sz w:val="28"/>
          <w:szCs w:val="28"/>
        </w:rPr>
        <w:t>реализации Концепции реформирования системы бюджетных платежей</w:t>
      </w:r>
      <w:proofErr w:type="gramEnd"/>
      <w:r w:rsidRPr="00885228">
        <w:rPr>
          <w:rFonts w:ascii="Times New Roman" w:hAnsi="Times New Roman" w:cs="Times New Roman"/>
          <w:sz w:val="28"/>
          <w:szCs w:val="28"/>
        </w:rPr>
        <w:t xml:space="preserve"> на период до 2017 года.</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Контрольное событие 2.4.1.21. «</w:t>
      </w:r>
      <w:r w:rsidRPr="00B42829">
        <w:rPr>
          <w:rFonts w:ascii="Times New Roman" w:hAnsi="Times New Roman" w:cs="Times New Roman"/>
          <w:sz w:val="28"/>
          <w:szCs w:val="28"/>
        </w:rPr>
        <w:t xml:space="preserve">Осуществлено развитие Государственной информационной системы о государственных </w:t>
      </w:r>
      <w:r>
        <w:rPr>
          <w:rFonts w:ascii="Times New Roman" w:hAnsi="Times New Roman" w:cs="Times New Roman"/>
          <w:sz w:val="28"/>
          <w:szCs w:val="28"/>
        </w:rPr>
        <w:br/>
      </w:r>
      <w:r w:rsidRPr="00B42829">
        <w:rPr>
          <w:rFonts w:ascii="Times New Roman" w:hAnsi="Times New Roman" w:cs="Times New Roman"/>
          <w:sz w:val="28"/>
          <w:szCs w:val="28"/>
        </w:rPr>
        <w:t>и муниципальных платежах</w:t>
      </w:r>
      <w:r>
        <w:rPr>
          <w:rFonts w:ascii="Times New Roman" w:hAnsi="Times New Roman" w:cs="Times New Roman"/>
          <w:sz w:val="28"/>
          <w:szCs w:val="28"/>
        </w:rPr>
        <w:t>»:</w:t>
      </w:r>
    </w:p>
    <w:p w:rsidR="007A1065" w:rsidRPr="00B4282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п</w:t>
      </w:r>
      <w:r w:rsidRPr="00B42829">
        <w:rPr>
          <w:rFonts w:ascii="Times New Roman" w:hAnsi="Times New Roman" w:cs="Times New Roman"/>
          <w:sz w:val="28"/>
          <w:szCs w:val="28"/>
        </w:rPr>
        <w:t xml:space="preserve">одготовлен проект новой редакции Порядка ведения государственной информационной </w:t>
      </w:r>
      <w:r>
        <w:rPr>
          <w:rFonts w:ascii="Times New Roman" w:hAnsi="Times New Roman" w:cs="Times New Roman"/>
          <w:sz w:val="28"/>
          <w:szCs w:val="28"/>
        </w:rPr>
        <w:t>системы о ГИС ГМП;</w:t>
      </w:r>
    </w:p>
    <w:p w:rsidR="007A1065" w:rsidRPr="00B4282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B42829">
        <w:rPr>
          <w:rFonts w:ascii="Times New Roman" w:hAnsi="Times New Roman" w:cs="Times New Roman"/>
          <w:sz w:val="28"/>
          <w:szCs w:val="28"/>
        </w:rPr>
        <w:t xml:space="preserve">азработаны и утверждены Форматы взаимодействия ГИС ГМП </w:t>
      </w:r>
      <w:r>
        <w:rPr>
          <w:rFonts w:ascii="Times New Roman" w:hAnsi="Times New Roman" w:cs="Times New Roman"/>
          <w:sz w:val="28"/>
          <w:szCs w:val="28"/>
        </w:rPr>
        <w:br/>
      </w:r>
      <w:r w:rsidRPr="00B42829">
        <w:rPr>
          <w:rFonts w:ascii="Times New Roman" w:hAnsi="Times New Roman" w:cs="Times New Roman"/>
          <w:sz w:val="28"/>
          <w:szCs w:val="28"/>
        </w:rPr>
        <w:t>с информационными сис</w:t>
      </w:r>
      <w:r>
        <w:rPr>
          <w:rFonts w:ascii="Times New Roman" w:hAnsi="Times New Roman" w:cs="Times New Roman"/>
          <w:sz w:val="28"/>
          <w:szCs w:val="28"/>
        </w:rPr>
        <w:t>темами участников версии 1.16.0;</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B42829">
        <w:rPr>
          <w:rFonts w:ascii="Times New Roman" w:hAnsi="Times New Roman" w:cs="Times New Roman"/>
          <w:sz w:val="28"/>
          <w:szCs w:val="28"/>
        </w:rPr>
        <w:t xml:space="preserve">еализованы доработки ГИС ГМП в соответствии </w:t>
      </w:r>
      <w:r>
        <w:rPr>
          <w:rFonts w:ascii="Times New Roman" w:hAnsi="Times New Roman" w:cs="Times New Roman"/>
          <w:sz w:val="28"/>
          <w:szCs w:val="28"/>
        </w:rPr>
        <w:br/>
      </w:r>
      <w:r w:rsidRPr="00B42829">
        <w:rPr>
          <w:rFonts w:ascii="Times New Roman" w:hAnsi="Times New Roman" w:cs="Times New Roman"/>
          <w:sz w:val="28"/>
          <w:szCs w:val="28"/>
        </w:rPr>
        <w:t>с государственным контрактом от 14</w:t>
      </w:r>
      <w:r>
        <w:rPr>
          <w:rFonts w:ascii="Times New Roman" w:hAnsi="Times New Roman" w:cs="Times New Roman"/>
          <w:sz w:val="28"/>
          <w:szCs w:val="28"/>
        </w:rPr>
        <w:t xml:space="preserve"> ноября </w:t>
      </w:r>
      <w:r w:rsidRPr="00B42829">
        <w:rPr>
          <w:rFonts w:ascii="Times New Roman" w:hAnsi="Times New Roman" w:cs="Times New Roman"/>
          <w:sz w:val="28"/>
          <w:szCs w:val="28"/>
        </w:rPr>
        <w:t>2014</w:t>
      </w:r>
      <w:r>
        <w:rPr>
          <w:rFonts w:ascii="Times New Roman" w:hAnsi="Times New Roman" w:cs="Times New Roman"/>
          <w:sz w:val="28"/>
          <w:szCs w:val="28"/>
        </w:rPr>
        <w:t> г.</w:t>
      </w:r>
      <w:r w:rsidRPr="00B42829">
        <w:rPr>
          <w:rFonts w:ascii="Times New Roman" w:hAnsi="Times New Roman" w:cs="Times New Roman"/>
          <w:sz w:val="28"/>
          <w:szCs w:val="28"/>
        </w:rPr>
        <w:t xml:space="preserve"> №УИС-32/2014.</w:t>
      </w:r>
    </w:p>
    <w:p w:rsidR="007A1065" w:rsidRDefault="007A1065" w:rsidP="007A1065">
      <w:pPr>
        <w:spacing w:line="360" w:lineRule="atLeast"/>
        <w:ind w:firstLine="709"/>
        <w:jc w:val="both"/>
        <w:rPr>
          <w:rFonts w:ascii="Times New Roman" w:hAnsi="Times New Roman" w:cs="Times New Roman"/>
          <w:sz w:val="28"/>
          <w:szCs w:val="28"/>
        </w:rPr>
      </w:pPr>
      <w:r w:rsidRPr="00D225CF">
        <w:rPr>
          <w:rFonts w:ascii="Times New Roman" w:hAnsi="Times New Roman" w:cs="Times New Roman"/>
          <w:sz w:val="28"/>
          <w:szCs w:val="28"/>
        </w:rPr>
        <w:t>Контрольное событие 2.4.1.22</w:t>
      </w:r>
      <w:r>
        <w:rPr>
          <w:rFonts w:ascii="Times New Roman" w:hAnsi="Times New Roman" w:cs="Times New Roman"/>
          <w:sz w:val="28"/>
          <w:szCs w:val="28"/>
        </w:rPr>
        <w:t>. «</w:t>
      </w:r>
      <w:r w:rsidRPr="00D225CF">
        <w:rPr>
          <w:rFonts w:ascii="Times New Roman" w:hAnsi="Times New Roman" w:cs="Times New Roman"/>
          <w:sz w:val="28"/>
          <w:szCs w:val="28"/>
        </w:rPr>
        <w:t>Осуществлено создание и развитие платежного шлюза</w:t>
      </w:r>
      <w:r>
        <w:rPr>
          <w:rFonts w:ascii="Times New Roman" w:hAnsi="Times New Roman" w:cs="Times New Roman"/>
          <w:sz w:val="28"/>
          <w:szCs w:val="28"/>
        </w:rPr>
        <w:t>»:</w:t>
      </w:r>
    </w:p>
    <w:p w:rsidR="007A1065" w:rsidRPr="00D225CF"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сформированы технические требования и т</w:t>
      </w:r>
      <w:r w:rsidRPr="00D225CF">
        <w:rPr>
          <w:rFonts w:ascii="Times New Roman" w:hAnsi="Times New Roman" w:cs="Times New Roman"/>
          <w:sz w:val="28"/>
          <w:szCs w:val="28"/>
        </w:rPr>
        <w:t xml:space="preserve">ехническое задание </w:t>
      </w:r>
      <w:r>
        <w:rPr>
          <w:rFonts w:ascii="Times New Roman" w:hAnsi="Times New Roman" w:cs="Times New Roman"/>
          <w:sz w:val="28"/>
          <w:szCs w:val="28"/>
        </w:rPr>
        <w:br/>
        <w:t>на создание платежного шлюза;</w:t>
      </w:r>
    </w:p>
    <w:p w:rsidR="007A1065" w:rsidRPr="00D225CF"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proofErr w:type="spellStart"/>
      <w:r>
        <w:rPr>
          <w:rFonts w:ascii="Times New Roman" w:hAnsi="Times New Roman" w:cs="Times New Roman"/>
          <w:sz w:val="28"/>
          <w:szCs w:val="28"/>
        </w:rPr>
        <w:t>у</w:t>
      </w:r>
      <w:r w:rsidRPr="00D225CF">
        <w:rPr>
          <w:rFonts w:ascii="Times New Roman" w:hAnsi="Times New Roman" w:cs="Times New Roman"/>
          <w:sz w:val="28"/>
          <w:szCs w:val="28"/>
        </w:rPr>
        <w:t>твержен</w:t>
      </w:r>
      <w:proofErr w:type="spellEnd"/>
      <w:r w:rsidRPr="00D225CF">
        <w:rPr>
          <w:rFonts w:ascii="Times New Roman" w:hAnsi="Times New Roman" w:cs="Times New Roman"/>
          <w:sz w:val="28"/>
          <w:szCs w:val="28"/>
        </w:rPr>
        <w:t xml:space="preserve"> План мероприятий Федерального казначейства </w:t>
      </w:r>
      <w:r>
        <w:rPr>
          <w:rFonts w:ascii="Times New Roman" w:hAnsi="Times New Roman" w:cs="Times New Roman"/>
          <w:sz w:val="28"/>
          <w:szCs w:val="28"/>
        </w:rPr>
        <w:br/>
      </w:r>
      <w:r w:rsidRPr="00D225CF">
        <w:rPr>
          <w:rFonts w:ascii="Times New Roman" w:hAnsi="Times New Roman" w:cs="Times New Roman"/>
          <w:sz w:val="28"/>
          <w:szCs w:val="28"/>
        </w:rPr>
        <w:t>по реализации Концепции реформирования системы бюджетных платежей на период до 2017 года и</w:t>
      </w:r>
      <w:r>
        <w:rPr>
          <w:rFonts w:ascii="Times New Roman" w:hAnsi="Times New Roman" w:cs="Times New Roman"/>
          <w:sz w:val="28"/>
          <w:szCs w:val="28"/>
        </w:rPr>
        <w:t xml:space="preserve"> основного мероприятия 2.4 Гос</w:t>
      </w:r>
      <w:r w:rsidRPr="00D225CF">
        <w:rPr>
          <w:rFonts w:ascii="Times New Roman" w:hAnsi="Times New Roman" w:cs="Times New Roman"/>
          <w:sz w:val="28"/>
          <w:szCs w:val="28"/>
        </w:rPr>
        <w:t>программы</w:t>
      </w:r>
      <w:r>
        <w:rPr>
          <w:rFonts w:ascii="Times New Roman" w:hAnsi="Times New Roman" w:cs="Times New Roman"/>
          <w:sz w:val="28"/>
          <w:szCs w:val="28"/>
        </w:rPr>
        <w:t>;</w:t>
      </w:r>
    </w:p>
    <w:p w:rsidR="007A1065" w:rsidRPr="00D225CF"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D225CF">
        <w:rPr>
          <w:rFonts w:ascii="Times New Roman" w:hAnsi="Times New Roman" w:cs="Times New Roman"/>
          <w:sz w:val="28"/>
          <w:szCs w:val="28"/>
        </w:rPr>
        <w:t xml:space="preserve">азработана и уточняется детальная матрица перспективных функций Федерального казначейства в условиях </w:t>
      </w:r>
      <w:proofErr w:type="gramStart"/>
      <w:r w:rsidRPr="00D225CF">
        <w:rPr>
          <w:rFonts w:ascii="Times New Roman" w:hAnsi="Times New Roman" w:cs="Times New Roman"/>
          <w:sz w:val="28"/>
          <w:szCs w:val="28"/>
        </w:rPr>
        <w:t>реализации направлений Концепции реформирования системы бюджетных платежей</w:t>
      </w:r>
      <w:proofErr w:type="gramEnd"/>
      <w:r w:rsidRPr="00D225CF">
        <w:rPr>
          <w:rFonts w:ascii="Times New Roman" w:hAnsi="Times New Roman" w:cs="Times New Roman"/>
          <w:sz w:val="28"/>
          <w:szCs w:val="28"/>
        </w:rPr>
        <w:t xml:space="preserve"> на период </w:t>
      </w:r>
      <w:r>
        <w:rPr>
          <w:rFonts w:ascii="Times New Roman" w:hAnsi="Times New Roman" w:cs="Times New Roman"/>
          <w:sz w:val="28"/>
          <w:szCs w:val="28"/>
        </w:rPr>
        <w:br/>
        <w:t>до 2017 года;</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D225CF">
        <w:rPr>
          <w:rFonts w:ascii="Times New Roman" w:hAnsi="Times New Roman" w:cs="Times New Roman"/>
          <w:sz w:val="28"/>
          <w:szCs w:val="28"/>
        </w:rPr>
        <w:t>азработана конкурсная документация.</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Контрольное событие 2.4.1.23. «</w:t>
      </w:r>
      <w:r w:rsidRPr="00D225CF">
        <w:rPr>
          <w:rFonts w:ascii="Times New Roman" w:hAnsi="Times New Roman" w:cs="Times New Roman"/>
          <w:sz w:val="28"/>
          <w:szCs w:val="28"/>
        </w:rPr>
        <w:t xml:space="preserve">Созданы условия для эмиссии </w:t>
      </w:r>
      <w:r>
        <w:rPr>
          <w:rFonts w:ascii="Times New Roman" w:hAnsi="Times New Roman" w:cs="Times New Roman"/>
          <w:sz w:val="28"/>
          <w:szCs w:val="28"/>
        </w:rPr>
        <w:br/>
      </w:r>
      <w:r w:rsidRPr="00D225CF">
        <w:rPr>
          <w:rFonts w:ascii="Times New Roman" w:hAnsi="Times New Roman" w:cs="Times New Roman"/>
          <w:sz w:val="28"/>
          <w:szCs w:val="28"/>
        </w:rPr>
        <w:t xml:space="preserve">и </w:t>
      </w:r>
      <w:proofErr w:type="spellStart"/>
      <w:r w:rsidRPr="00D225CF">
        <w:rPr>
          <w:rFonts w:ascii="Times New Roman" w:hAnsi="Times New Roman" w:cs="Times New Roman"/>
          <w:sz w:val="28"/>
          <w:szCs w:val="28"/>
        </w:rPr>
        <w:t>эквайринга</w:t>
      </w:r>
      <w:proofErr w:type="spellEnd"/>
      <w:r w:rsidRPr="00D225CF">
        <w:rPr>
          <w:rFonts w:ascii="Times New Roman" w:hAnsi="Times New Roman" w:cs="Times New Roman"/>
          <w:sz w:val="28"/>
          <w:szCs w:val="28"/>
        </w:rPr>
        <w:t xml:space="preserve"> платежных карт</w:t>
      </w:r>
      <w:r>
        <w:rPr>
          <w:rFonts w:ascii="Times New Roman" w:hAnsi="Times New Roman" w:cs="Times New Roman"/>
          <w:sz w:val="28"/>
          <w:szCs w:val="28"/>
        </w:rPr>
        <w:t>»:</w:t>
      </w:r>
    </w:p>
    <w:p w:rsidR="007A1065" w:rsidRPr="00BD0B2B"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с</w:t>
      </w:r>
      <w:r w:rsidRPr="00BD0B2B">
        <w:rPr>
          <w:rFonts w:ascii="Times New Roman" w:hAnsi="Times New Roman" w:cs="Times New Roman"/>
          <w:sz w:val="28"/>
          <w:szCs w:val="28"/>
        </w:rPr>
        <w:t>формированы Технические требования и Техническое задание для создания условий для эмис</w:t>
      </w:r>
      <w:r>
        <w:rPr>
          <w:rFonts w:ascii="Times New Roman" w:hAnsi="Times New Roman" w:cs="Times New Roman"/>
          <w:sz w:val="28"/>
          <w:szCs w:val="28"/>
        </w:rPr>
        <w:t xml:space="preserve">сии и </w:t>
      </w:r>
      <w:proofErr w:type="spellStart"/>
      <w:r>
        <w:rPr>
          <w:rFonts w:ascii="Times New Roman" w:hAnsi="Times New Roman" w:cs="Times New Roman"/>
          <w:sz w:val="28"/>
          <w:szCs w:val="28"/>
        </w:rPr>
        <w:t>эквайринга</w:t>
      </w:r>
      <w:proofErr w:type="spellEnd"/>
      <w:r>
        <w:rPr>
          <w:rFonts w:ascii="Times New Roman" w:hAnsi="Times New Roman" w:cs="Times New Roman"/>
          <w:sz w:val="28"/>
          <w:szCs w:val="28"/>
        </w:rPr>
        <w:t xml:space="preserve"> платежных карт;</w:t>
      </w:r>
    </w:p>
    <w:p w:rsidR="007A1065" w:rsidRPr="00BD0B2B"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–у</w:t>
      </w:r>
      <w:r w:rsidRPr="00BD0B2B">
        <w:rPr>
          <w:rFonts w:ascii="Times New Roman" w:hAnsi="Times New Roman" w:cs="Times New Roman"/>
          <w:sz w:val="28"/>
          <w:szCs w:val="28"/>
        </w:rPr>
        <w:t xml:space="preserve">твержден План мероприятий Федерального казначейства </w:t>
      </w:r>
      <w:r>
        <w:rPr>
          <w:rFonts w:ascii="Times New Roman" w:hAnsi="Times New Roman" w:cs="Times New Roman"/>
          <w:sz w:val="28"/>
          <w:szCs w:val="28"/>
        </w:rPr>
        <w:br/>
      </w:r>
      <w:r w:rsidRPr="00BD0B2B">
        <w:rPr>
          <w:rFonts w:ascii="Times New Roman" w:hAnsi="Times New Roman" w:cs="Times New Roman"/>
          <w:sz w:val="28"/>
          <w:szCs w:val="28"/>
        </w:rPr>
        <w:t>по реализации Концепции реформирования системы бюджетных платежей на период до 2017 года и основного мероприятия 2.4 Госпрограммы</w:t>
      </w:r>
      <w:r>
        <w:rPr>
          <w:rFonts w:ascii="Times New Roman" w:hAnsi="Times New Roman" w:cs="Times New Roman"/>
          <w:sz w:val="28"/>
          <w:szCs w:val="28"/>
        </w:rPr>
        <w:t>;</w:t>
      </w:r>
    </w:p>
    <w:p w:rsidR="007A1065" w:rsidRPr="00BD0B2B"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п</w:t>
      </w:r>
      <w:r w:rsidRPr="00BD0B2B">
        <w:rPr>
          <w:rFonts w:ascii="Times New Roman" w:hAnsi="Times New Roman" w:cs="Times New Roman"/>
          <w:sz w:val="28"/>
          <w:szCs w:val="28"/>
        </w:rPr>
        <w:t xml:space="preserve">редложения по созданию условий для эмиссии и </w:t>
      </w:r>
      <w:proofErr w:type="spellStart"/>
      <w:r w:rsidRPr="00BD0B2B">
        <w:rPr>
          <w:rFonts w:ascii="Times New Roman" w:hAnsi="Times New Roman" w:cs="Times New Roman"/>
          <w:sz w:val="28"/>
          <w:szCs w:val="28"/>
        </w:rPr>
        <w:t>эквайринга</w:t>
      </w:r>
      <w:proofErr w:type="spellEnd"/>
      <w:r w:rsidRPr="00BD0B2B">
        <w:rPr>
          <w:rFonts w:ascii="Times New Roman" w:hAnsi="Times New Roman" w:cs="Times New Roman"/>
          <w:sz w:val="28"/>
          <w:szCs w:val="28"/>
        </w:rPr>
        <w:t xml:space="preserve"> платежных карт Федеральным казначейством направлены в Министерство финансов Российской Федерации в составе предложений к новой редакции Бюджетного кодекса Российской Федерации и предложений </w:t>
      </w:r>
      <w:r>
        <w:rPr>
          <w:rFonts w:ascii="Times New Roman" w:hAnsi="Times New Roman" w:cs="Times New Roman"/>
          <w:sz w:val="28"/>
          <w:szCs w:val="28"/>
        </w:rPr>
        <w:br/>
      </w:r>
      <w:r w:rsidRPr="00BD0B2B">
        <w:rPr>
          <w:rFonts w:ascii="Times New Roman" w:hAnsi="Times New Roman" w:cs="Times New Roman"/>
          <w:sz w:val="28"/>
          <w:szCs w:val="28"/>
        </w:rPr>
        <w:t>по изменениям в Федеральный закон от 27</w:t>
      </w:r>
      <w:r>
        <w:rPr>
          <w:rFonts w:ascii="Times New Roman" w:hAnsi="Times New Roman" w:cs="Times New Roman"/>
          <w:sz w:val="28"/>
          <w:szCs w:val="28"/>
        </w:rPr>
        <w:t xml:space="preserve"> июня </w:t>
      </w:r>
      <w:r w:rsidRPr="00BD0B2B">
        <w:rPr>
          <w:rFonts w:ascii="Times New Roman" w:hAnsi="Times New Roman" w:cs="Times New Roman"/>
          <w:sz w:val="28"/>
          <w:szCs w:val="28"/>
        </w:rPr>
        <w:t>2011</w:t>
      </w:r>
      <w:r>
        <w:rPr>
          <w:rFonts w:ascii="Times New Roman" w:hAnsi="Times New Roman" w:cs="Times New Roman"/>
          <w:sz w:val="28"/>
          <w:szCs w:val="28"/>
        </w:rPr>
        <w:t> г.</w:t>
      </w:r>
      <w:r w:rsidRPr="00BD0B2B">
        <w:rPr>
          <w:rFonts w:ascii="Times New Roman" w:hAnsi="Times New Roman" w:cs="Times New Roman"/>
          <w:sz w:val="28"/>
          <w:szCs w:val="28"/>
        </w:rPr>
        <w:t xml:space="preserve"> №</w:t>
      </w:r>
      <w:r>
        <w:rPr>
          <w:rFonts w:ascii="Times New Roman" w:hAnsi="Times New Roman" w:cs="Times New Roman"/>
          <w:sz w:val="28"/>
          <w:szCs w:val="28"/>
        </w:rPr>
        <w:t> </w:t>
      </w:r>
      <w:r w:rsidRPr="00BD0B2B">
        <w:rPr>
          <w:rFonts w:ascii="Times New Roman" w:hAnsi="Times New Roman" w:cs="Times New Roman"/>
          <w:sz w:val="28"/>
          <w:szCs w:val="28"/>
        </w:rPr>
        <w:t xml:space="preserve">161-ФЗ </w:t>
      </w:r>
      <w:r>
        <w:rPr>
          <w:rFonts w:ascii="Times New Roman" w:hAnsi="Times New Roman" w:cs="Times New Roman"/>
          <w:sz w:val="28"/>
          <w:szCs w:val="28"/>
        </w:rPr>
        <w:br/>
        <w:t>«</w:t>
      </w:r>
      <w:r w:rsidRPr="00BD0B2B">
        <w:rPr>
          <w:rFonts w:ascii="Times New Roman" w:hAnsi="Times New Roman" w:cs="Times New Roman"/>
          <w:sz w:val="28"/>
          <w:szCs w:val="28"/>
        </w:rPr>
        <w:t>О</w:t>
      </w:r>
      <w:r>
        <w:rPr>
          <w:rFonts w:ascii="Times New Roman" w:hAnsi="Times New Roman" w:cs="Times New Roman"/>
          <w:sz w:val="28"/>
          <w:szCs w:val="28"/>
        </w:rPr>
        <w:t xml:space="preserve"> национальной платежной системе»;</w:t>
      </w:r>
    </w:p>
    <w:p w:rsidR="007A1065" w:rsidRPr="00BD0B2B"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BD0B2B">
        <w:rPr>
          <w:rFonts w:ascii="Times New Roman" w:hAnsi="Times New Roman" w:cs="Times New Roman"/>
          <w:sz w:val="28"/>
          <w:szCs w:val="28"/>
        </w:rPr>
        <w:t xml:space="preserve">азработана и уточняется детальная матрица перспективных функций Федерального казначейства в условиях </w:t>
      </w:r>
      <w:proofErr w:type="gramStart"/>
      <w:r w:rsidRPr="00BD0B2B">
        <w:rPr>
          <w:rFonts w:ascii="Times New Roman" w:hAnsi="Times New Roman" w:cs="Times New Roman"/>
          <w:sz w:val="28"/>
          <w:szCs w:val="28"/>
        </w:rPr>
        <w:t xml:space="preserve">реализации направлений </w:t>
      </w:r>
      <w:r w:rsidRPr="00BD0B2B">
        <w:rPr>
          <w:rFonts w:ascii="Times New Roman" w:hAnsi="Times New Roman" w:cs="Times New Roman"/>
          <w:sz w:val="28"/>
          <w:szCs w:val="28"/>
        </w:rPr>
        <w:lastRenderedPageBreak/>
        <w:t>Концепции реформирования системы бюджетных платежей</w:t>
      </w:r>
      <w:proofErr w:type="gramEnd"/>
      <w:r w:rsidRPr="00BD0B2B">
        <w:rPr>
          <w:rFonts w:ascii="Times New Roman" w:hAnsi="Times New Roman" w:cs="Times New Roman"/>
          <w:sz w:val="28"/>
          <w:szCs w:val="28"/>
        </w:rPr>
        <w:t xml:space="preserve"> на период </w:t>
      </w:r>
      <w:r>
        <w:rPr>
          <w:rFonts w:ascii="Times New Roman" w:hAnsi="Times New Roman" w:cs="Times New Roman"/>
          <w:sz w:val="28"/>
          <w:szCs w:val="28"/>
        </w:rPr>
        <w:br/>
        <w:t>до 2017 года;</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w:t>
      </w:r>
      <w:r w:rsidRPr="00BD0B2B">
        <w:rPr>
          <w:rFonts w:ascii="Times New Roman" w:hAnsi="Times New Roman" w:cs="Times New Roman"/>
          <w:sz w:val="28"/>
          <w:szCs w:val="28"/>
        </w:rPr>
        <w:t>азработана конкурсная документация.</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Контрольное событие 2.4.1.24. «</w:t>
      </w:r>
      <w:r w:rsidRPr="00BD0B2B">
        <w:rPr>
          <w:rFonts w:ascii="Times New Roman" w:hAnsi="Times New Roman" w:cs="Times New Roman"/>
          <w:sz w:val="28"/>
          <w:szCs w:val="28"/>
        </w:rPr>
        <w:t>Разработан и принят приказ Федерального казначейства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у</w:t>
      </w:r>
      <w:r w:rsidRPr="00BD0B2B">
        <w:rPr>
          <w:rFonts w:ascii="Times New Roman" w:hAnsi="Times New Roman" w:cs="Times New Roman"/>
          <w:sz w:val="28"/>
          <w:szCs w:val="28"/>
        </w:rPr>
        <w:t>твержден приказ Федерального казначейства от 30</w:t>
      </w:r>
      <w:r>
        <w:rPr>
          <w:rFonts w:ascii="Times New Roman" w:hAnsi="Times New Roman" w:cs="Times New Roman"/>
          <w:sz w:val="28"/>
          <w:szCs w:val="28"/>
        </w:rPr>
        <w:t xml:space="preserve"> июня </w:t>
      </w:r>
      <w:r w:rsidRPr="00BD0B2B">
        <w:rPr>
          <w:rFonts w:ascii="Times New Roman" w:hAnsi="Times New Roman" w:cs="Times New Roman"/>
          <w:sz w:val="28"/>
          <w:szCs w:val="28"/>
        </w:rPr>
        <w:t>2014</w:t>
      </w:r>
      <w:r>
        <w:rPr>
          <w:rFonts w:ascii="Times New Roman" w:hAnsi="Times New Roman" w:cs="Times New Roman"/>
          <w:sz w:val="28"/>
          <w:szCs w:val="28"/>
        </w:rPr>
        <w:t> г.</w:t>
      </w:r>
      <w:r w:rsidRPr="00BD0B2B">
        <w:rPr>
          <w:rFonts w:ascii="Times New Roman" w:hAnsi="Times New Roman" w:cs="Times New Roman"/>
          <w:sz w:val="28"/>
          <w:szCs w:val="28"/>
        </w:rPr>
        <w:t xml:space="preserve"> №</w:t>
      </w:r>
      <w:r>
        <w:rPr>
          <w:rFonts w:ascii="Times New Roman" w:hAnsi="Times New Roman" w:cs="Times New Roman"/>
          <w:sz w:val="28"/>
          <w:szCs w:val="28"/>
        </w:rPr>
        <w:t> </w:t>
      </w:r>
      <w:r w:rsidRPr="00BD0B2B">
        <w:rPr>
          <w:rFonts w:ascii="Times New Roman" w:hAnsi="Times New Roman" w:cs="Times New Roman"/>
          <w:sz w:val="28"/>
          <w:szCs w:val="28"/>
        </w:rPr>
        <w:t xml:space="preserve">10н «Об утверждении Правил обеспечения наличными денежными средствами организаций, лицевые счета которым открыты </w:t>
      </w:r>
      <w:r>
        <w:rPr>
          <w:rFonts w:ascii="Times New Roman" w:hAnsi="Times New Roman" w:cs="Times New Roman"/>
          <w:sz w:val="28"/>
          <w:szCs w:val="28"/>
        </w:rPr>
        <w:br/>
      </w:r>
      <w:r w:rsidRPr="00BD0B2B">
        <w:rPr>
          <w:rFonts w:ascii="Times New Roman" w:hAnsi="Times New Roman" w:cs="Times New Roman"/>
          <w:sz w:val="28"/>
          <w:szCs w:val="28"/>
        </w:rPr>
        <w:t>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w:t>
      </w:r>
      <w:r>
        <w:rPr>
          <w:rFonts w:ascii="Times New Roman" w:hAnsi="Times New Roman" w:cs="Times New Roman"/>
          <w:sz w:val="28"/>
          <w:szCs w:val="28"/>
        </w:rPr>
        <w:t>ой Федерации, регистрационный № </w:t>
      </w:r>
      <w:r w:rsidRPr="00BD0B2B">
        <w:rPr>
          <w:rFonts w:ascii="Times New Roman" w:hAnsi="Times New Roman" w:cs="Times New Roman"/>
          <w:sz w:val="28"/>
          <w:szCs w:val="28"/>
        </w:rPr>
        <w:t>34153 от 29</w:t>
      </w:r>
      <w:r>
        <w:rPr>
          <w:rFonts w:ascii="Times New Roman" w:hAnsi="Times New Roman" w:cs="Times New Roman"/>
          <w:sz w:val="28"/>
          <w:szCs w:val="28"/>
        </w:rPr>
        <w:t xml:space="preserve"> сентября </w:t>
      </w:r>
      <w:r w:rsidRPr="00BD0B2B">
        <w:rPr>
          <w:rFonts w:ascii="Times New Roman" w:hAnsi="Times New Roman" w:cs="Times New Roman"/>
          <w:sz w:val="28"/>
          <w:szCs w:val="28"/>
        </w:rPr>
        <w:t>2014</w:t>
      </w:r>
      <w:r>
        <w:rPr>
          <w:rFonts w:ascii="Times New Roman" w:hAnsi="Times New Roman" w:cs="Times New Roman"/>
          <w:sz w:val="28"/>
          <w:szCs w:val="28"/>
        </w:rPr>
        <w:t> г.</w:t>
      </w:r>
      <w:r w:rsidRPr="00BD0B2B">
        <w:rPr>
          <w:rFonts w:ascii="Times New Roman" w:hAnsi="Times New Roman" w:cs="Times New Roman"/>
          <w:sz w:val="28"/>
          <w:szCs w:val="28"/>
        </w:rPr>
        <w:t>).</w:t>
      </w:r>
      <w:proofErr w:type="gramEnd"/>
    </w:p>
    <w:p w:rsidR="007A1065" w:rsidRPr="00666AD3"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Контрольное событие 2.4.1.25. «</w:t>
      </w:r>
      <w:r w:rsidRPr="00666AD3">
        <w:rPr>
          <w:rFonts w:ascii="Times New Roman" w:hAnsi="Times New Roman" w:cs="Times New Roman"/>
          <w:sz w:val="28"/>
          <w:szCs w:val="28"/>
        </w:rPr>
        <w:t>Осуществлено нормативно-правовое закрепление применения дополнительных инструментов размещения денежных средств, распределения процентного дохода</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разработан и издан ряд нормативных правовых актов Минфина России и Федерального казначейства, применяемых при проведении операций по управлению </w:t>
      </w:r>
      <w:r w:rsidRPr="00262D5C">
        <w:rPr>
          <w:rFonts w:ascii="Times New Roman" w:hAnsi="Times New Roman" w:cs="Times New Roman"/>
          <w:sz w:val="28"/>
          <w:szCs w:val="28"/>
        </w:rPr>
        <w:t>средств</w:t>
      </w:r>
      <w:r>
        <w:rPr>
          <w:rFonts w:ascii="Times New Roman" w:hAnsi="Times New Roman" w:cs="Times New Roman"/>
          <w:sz w:val="28"/>
          <w:szCs w:val="28"/>
        </w:rPr>
        <w:t>ами</w:t>
      </w:r>
      <w:r w:rsidRPr="00262D5C">
        <w:rPr>
          <w:rFonts w:ascii="Times New Roman" w:hAnsi="Times New Roman" w:cs="Times New Roman"/>
          <w:sz w:val="28"/>
          <w:szCs w:val="28"/>
        </w:rPr>
        <w:t xml:space="preserve"> федерального бюджета </w:t>
      </w:r>
      <w:r>
        <w:rPr>
          <w:rFonts w:ascii="Times New Roman" w:hAnsi="Times New Roman" w:cs="Times New Roman"/>
          <w:sz w:val="28"/>
          <w:szCs w:val="28"/>
        </w:rPr>
        <w:br/>
        <w:t>с использованием дополнительных инструментов:</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осуществления операций по управлению остатками средств </w:t>
      </w:r>
      <w:r>
        <w:rPr>
          <w:rFonts w:ascii="Times New Roman" w:hAnsi="Times New Roman" w:cs="Times New Roman"/>
          <w:sz w:val="28"/>
          <w:szCs w:val="28"/>
        </w:rPr>
        <w:br/>
        <w:t xml:space="preserve">на едином счете федерального бюджета в части покупки (продажи) ценных бумаг по договорам </w:t>
      </w:r>
      <w:proofErr w:type="spellStart"/>
      <w:r>
        <w:rPr>
          <w:rFonts w:ascii="Times New Roman" w:hAnsi="Times New Roman" w:cs="Times New Roman"/>
          <w:sz w:val="28"/>
          <w:szCs w:val="28"/>
        </w:rPr>
        <w:t>репо</w:t>
      </w:r>
      <w:proofErr w:type="spellEnd"/>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бюджетных</w:t>
      </w:r>
      <w:r w:rsidRPr="00262D5C">
        <w:rPr>
          <w:rFonts w:ascii="Times New Roman" w:hAnsi="Times New Roman" w:cs="Times New Roman"/>
          <w:sz w:val="28"/>
          <w:szCs w:val="28"/>
        </w:rPr>
        <w:t xml:space="preserve"> кредит</w:t>
      </w:r>
      <w:r>
        <w:rPr>
          <w:rFonts w:ascii="Times New Roman" w:hAnsi="Times New Roman" w:cs="Times New Roman"/>
          <w:sz w:val="28"/>
          <w:szCs w:val="28"/>
        </w:rPr>
        <w:t>ов</w:t>
      </w:r>
      <w:r w:rsidRPr="00262D5C">
        <w:rPr>
          <w:rFonts w:ascii="Times New Roman" w:hAnsi="Times New Roman" w:cs="Times New Roman"/>
          <w:sz w:val="28"/>
          <w:szCs w:val="28"/>
        </w:rPr>
        <w:t xml:space="preserve"> на пополнение остатков средств на счетах бюджетов субъектов Российской Федерации (местных бюджетов)</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размещения</w:t>
      </w:r>
      <w:r w:rsidRPr="00262D5C">
        <w:rPr>
          <w:rFonts w:ascii="Times New Roman" w:hAnsi="Times New Roman" w:cs="Times New Roman"/>
          <w:sz w:val="28"/>
          <w:szCs w:val="28"/>
        </w:rPr>
        <w:t xml:space="preserve"> средств федерального бюджета на банковских депозитах</w:t>
      </w:r>
      <w:r>
        <w:rPr>
          <w:rFonts w:ascii="Times New Roman" w:hAnsi="Times New Roman" w:cs="Times New Roman"/>
          <w:sz w:val="28"/>
          <w:szCs w:val="28"/>
        </w:rPr>
        <w:t>;</w:t>
      </w:r>
    </w:p>
    <w:p w:rsidR="007A1065"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r w:rsidRPr="00262D5C">
        <w:rPr>
          <w:rFonts w:ascii="Times New Roman" w:hAnsi="Times New Roman" w:cs="Times New Roman"/>
          <w:sz w:val="28"/>
          <w:szCs w:val="28"/>
        </w:rPr>
        <w:t>проведения операций по управлению остатками средств на едином счете федерального бюджета в части покупки (продажи)</w:t>
      </w:r>
      <w:r>
        <w:rPr>
          <w:rFonts w:ascii="Times New Roman" w:hAnsi="Times New Roman" w:cs="Times New Roman"/>
          <w:sz w:val="28"/>
          <w:szCs w:val="28"/>
        </w:rPr>
        <w:t xml:space="preserve"> иностранной валюты.</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2.4.1.26</w:t>
      </w:r>
      <w:r>
        <w:rPr>
          <w:rFonts w:ascii="Times New Roman" w:hAnsi="Times New Roman" w:cs="Times New Roman"/>
          <w:sz w:val="28"/>
          <w:szCs w:val="28"/>
        </w:rPr>
        <w:t>.</w:t>
      </w:r>
      <w:r w:rsidRPr="00474737">
        <w:rPr>
          <w:rFonts w:ascii="Times New Roman" w:hAnsi="Times New Roman" w:cs="Times New Roman"/>
          <w:sz w:val="28"/>
          <w:szCs w:val="28"/>
        </w:rPr>
        <w:t xml:space="preserve"> «Разработан и утвержден приказ Федерального казначейства «Об утверждении </w:t>
      </w:r>
      <w:proofErr w:type="gramStart"/>
      <w:r w:rsidRPr="00474737">
        <w:rPr>
          <w:rFonts w:ascii="Times New Roman" w:hAnsi="Times New Roman" w:cs="Times New Roman"/>
          <w:sz w:val="28"/>
          <w:szCs w:val="28"/>
        </w:rPr>
        <w:t>Плана счетов бюджетного учета кассового обслуживания бюджетов бюджетной системы Российской</w:t>
      </w:r>
      <w:proofErr w:type="gramEnd"/>
      <w:r w:rsidRPr="00474737">
        <w:rPr>
          <w:rFonts w:ascii="Times New Roman" w:hAnsi="Times New Roman" w:cs="Times New Roman"/>
          <w:sz w:val="28"/>
          <w:szCs w:val="28"/>
        </w:rPr>
        <w:t xml:space="preserve"> Федерации, бюджетных и автономных учреждений и Инструкции </w:t>
      </w:r>
      <w:r>
        <w:rPr>
          <w:rFonts w:ascii="Times New Roman" w:hAnsi="Times New Roman" w:cs="Times New Roman"/>
          <w:sz w:val="28"/>
          <w:szCs w:val="28"/>
        </w:rPr>
        <w:br/>
      </w:r>
      <w:r w:rsidRPr="00474737">
        <w:rPr>
          <w:rFonts w:ascii="Times New Roman" w:hAnsi="Times New Roman" w:cs="Times New Roman"/>
          <w:sz w:val="28"/>
          <w:szCs w:val="28"/>
        </w:rPr>
        <w:lastRenderedPageBreak/>
        <w:t xml:space="preserve">по его применению» в условиях включения Федерального казначейства </w:t>
      </w:r>
      <w:r>
        <w:rPr>
          <w:rFonts w:ascii="Times New Roman" w:hAnsi="Times New Roman" w:cs="Times New Roman"/>
          <w:sz w:val="28"/>
          <w:szCs w:val="28"/>
        </w:rPr>
        <w:br/>
      </w:r>
      <w:r w:rsidRPr="00474737">
        <w:rPr>
          <w:rFonts w:ascii="Times New Roman" w:hAnsi="Times New Roman" w:cs="Times New Roman"/>
          <w:sz w:val="28"/>
          <w:szCs w:val="28"/>
        </w:rPr>
        <w:t>в состав прямых участников платежной системы Банка России»:</w:t>
      </w:r>
    </w:p>
    <w:p w:rsidR="007A1065" w:rsidRPr="00474737" w:rsidRDefault="007A1065" w:rsidP="007A1065">
      <w:pPr>
        <w:spacing w:line="360" w:lineRule="atLeast"/>
        <w:ind w:firstLine="709"/>
        <w:jc w:val="both"/>
        <w:rPr>
          <w:rFonts w:ascii="Times New Roman" w:hAnsi="Times New Roman" w:cs="Times New Roman"/>
          <w:sz w:val="28"/>
          <w:szCs w:val="28"/>
        </w:rPr>
      </w:pPr>
      <w:r w:rsidRPr="00474737">
        <w:rPr>
          <w:rFonts w:ascii="Times New Roman" w:hAnsi="Times New Roman" w:cs="Times New Roman"/>
          <w:sz w:val="28"/>
          <w:szCs w:val="28"/>
        </w:rPr>
        <w:t xml:space="preserve">Разработана концепция </w:t>
      </w:r>
      <w:proofErr w:type="gramStart"/>
      <w:r w:rsidRPr="00474737">
        <w:rPr>
          <w:rFonts w:ascii="Times New Roman" w:hAnsi="Times New Roman" w:cs="Times New Roman"/>
          <w:sz w:val="28"/>
          <w:szCs w:val="28"/>
        </w:rPr>
        <w:t>Плана счетов бюджетного учета кассового обслуживания бюджетов бюджетной системы Российской</w:t>
      </w:r>
      <w:proofErr w:type="gramEnd"/>
      <w:r w:rsidRPr="00474737">
        <w:rPr>
          <w:rFonts w:ascii="Times New Roman" w:hAnsi="Times New Roman" w:cs="Times New Roman"/>
          <w:sz w:val="28"/>
          <w:szCs w:val="28"/>
        </w:rPr>
        <w:t xml:space="preserve"> Федерации, бюджетных и автономных учреждений и Инструкции по его применению.</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2.4.1.27</w:t>
      </w:r>
      <w:r>
        <w:rPr>
          <w:rFonts w:ascii="Times New Roman" w:hAnsi="Times New Roman" w:cs="Times New Roman"/>
          <w:sz w:val="28"/>
          <w:szCs w:val="28"/>
        </w:rPr>
        <w:t>.</w:t>
      </w:r>
      <w:r w:rsidRPr="00474737">
        <w:rPr>
          <w:rFonts w:ascii="Times New Roman" w:hAnsi="Times New Roman" w:cs="Times New Roman"/>
          <w:sz w:val="28"/>
          <w:szCs w:val="28"/>
        </w:rPr>
        <w:t xml:space="preserve"> «Разработан и утвержден приказ Федерального казначейства «Об утверждении Инструкции о порядке составления и представления годовой, квартальной и месячной отчетности органами Федерального казначейства о кассовом обслуживании исполнения бюджетов бюджетной системы Российской Федерации, бюджетных, автономных учреждений и иных организаций» в условиях включения Федерального казначейства в состав прямых участников платежной системы Банка России»:</w:t>
      </w:r>
    </w:p>
    <w:p w:rsidR="007A1065" w:rsidRPr="00474737" w:rsidRDefault="007A1065" w:rsidP="007A1065">
      <w:pPr>
        <w:spacing w:line="360" w:lineRule="atLeast"/>
        <w:ind w:firstLine="709"/>
        <w:jc w:val="both"/>
        <w:rPr>
          <w:rFonts w:ascii="Times New Roman" w:hAnsi="Times New Roman" w:cs="Times New Roman"/>
          <w:sz w:val="28"/>
          <w:szCs w:val="28"/>
        </w:rPr>
      </w:pPr>
      <w:r w:rsidRPr="00474737">
        <w:rPr>
          <w:rFonts w:ascii="Times New Roman" w:hAnsi="Times New Roman" w:cs="Times New Roman"/>
          <w:sz w:val="28"/>
          <w:szCs w:val="28"/>
        </w:rPr>
        <w:t xml:space="preserve">Разработана концепция по порядку составления и представления годовой, квартальной и месячной отчетности органами Федерального казначейства о кассовом обслуживании исполнения бюджетов бюджетной системы Российской Федерации, бюджетных, автономных учреждений </w:t>
      </w:r>
      <w:r>
        <w:rPr>
          <w:rFonts w:ascii="Times New Roman" w:hAnsi="Times New Roman" w:cs="Times New Roman"/>
          <w:sz w:val="28"/>
          <w:szCs w:val="28"/>
        </w:rPr>
        <w:br/>
      </w:r>
      <w:r w:rsidRPr="00474737">
        <w:rPr>
          <w:rFonts w:ascii="Times New Roman" w:hAnsi="Times New Roman" w:cs="Times New Roman"/>
          <w:sz w:val="28"/>
          <w:szCs w:val="28"/>
        </w:rPr>
        <w:t>и иных организаций.</w:t>
      </w:r>
    </w:p>
    <w:p w:rsidR="007A1065" w:rsidRPr="00474737" w:rsidRDefault="007A1065" w:rsidP="007A1065">
      <w:pPr>
        <w:spacing w:line="360" w:lineRule="atLeast"/>
        <w:ind w:firstLine="709"/>
        <w:jc w:val="both"/>
        <w:rPr>
          <w:rFonts w:ascii="Times New Roman" w:hAnsi="Times New Roman" w:cs="Times New Roman"/>
          <w:sz w:val="28"/>
          <w:szCs w:val="28"/>
        </w:rPr>
      </w:pPr>
      <w:r w:rsidRPr="003A4FD1">
        <w:rPr>
          <w:rFonts w:ascii="Times New Roman" w:hAnsi="Times New Roman" w:cs="Times New Roman"/>
          <w:sz w:val="28"/>
          <w:szCs w:val="28"/>
        </w:rPr>
        <w:t>Контрольное событие 2.4.1.28</w:t>
      </w:r>
      <w:r>
        <w:rPr>
          <w:rFonts w:ascii="Times New Roman" w:hAnsi="Times New Roman" w:cs="Times New Roman"/>
          <w:sz w:val="28"/>
          <w:szCs w:val="28"/>
        </w:rPr>
        <w:t>.</w:t>
      </w:r>
      <w:r w:rsidRPr="003A4FD1">
        <w:rPr>
          <w:rFonts w:ascii="Times New Roman" w:hAnsi="Times New Roman" w:cs="Times New Roman"/>
          <w:sz w:val="28"/>
          <w:szCs w:val="28"/>
        </w:rPr>
        <w:t xml:space="preserve"> «Раз</w:t>
      </w:r>
      <w:r w:rsidRPr="00474737">
        <w:rPr>
          <w:rFonts w:ascii="Times New Roman" w:hAnsi="Times New Roman" w:cs="Times New Roman"/>
          <w:sz w:val="28"/>
          <w:szCs w:val="28"/>
        </w:rPr>
        <w:t>работан и утвержден приказ Федерального казначейства «Об утверждении форм первичных учетных документов и регистров бухгалтерского учета, применяемых органами Федерального казначейства, и Методических указаний по их применению» в условиях включения Федерального казначейства в состав прямых участников платежной системы Банка России»:</w:t>
      </w:r>
    </w:p>
    <w:p w:rsidR="007A1065" w:rsidRPr="00474737" w:rsidRDefault="007A1065" w:rsidP="007A1065">
      <w:pPr>
        <w:spacing w:line="360" w:lineRule="atLeast"/>
        <w:ind w:firstLine="709"/>
        <w:jc w:val="both"/>
        <w:rPr>
          <w:rFonts w:ascii="Times New Roman" w:hAnsi="Times New Roman" w:cs="Times New Roman"/>
          <w:sz w:val="28"/>
          <w:szCs w:val="28"/>
        </w:rPr>
      </w:pPr>
      <w:r w:rsidRPr="00474737">
        <w:rPr>
          <w:rFonts w:ascii="Times New Roman" w:hAnsi="Times New Roman" w:cs="Times New Roman"/>
          <w:sz w:val="28"/>
          <w:szCs w:val="28"/>
        </w:rPr>
        <w:t xml:space="preserve">Разработана концепция по порядку формирования форм первичных учетных документов и регистров бухгалтерского учета, применяемых органами Федерального казначейства, и Методических указаний </w:t>
      </w:r>
      <w:r>
        <w:rPr>
          <w:rFonts w:ascii="Times New Roman" w:hAnsi="Times New Roman" w:cs="Times New Roman"/>
          <w:sz w:val="28"/>
          <w:szCs w:val="28"/>
        </w:rPr>
        <w:br/>
      </w:r>
      <w:r w:rsidRPr="00474737">
        <w:rPr>
          <w:rFonts w:ascii="Times New Roman" w:hAnsi="Times New Roman" w:cs="Times New Roman"/>
          <w:sz w:val="28"/>
          <w:szCs w:val="28"/>
        </w:rPr>
        <w:t>по их применению.</w:t>
      </w:r>
    </w:p>
    <w:p w:rsidR="007A1065" w:rsidRDefault="007A1065" w:rsidP="007A1065">
      <w:pPr>
        <w:spacing w:line="360" w:lineRule="atLeast"/>
        <w:ind w:firstLine="709"/>
        <w:jc w:val="both"/>
        <w:rPr>
          <w:rFonts w:ascii="Times New Roman" w:eastAsia="SimSun" w:hAnsi="Times New Roman" w:cs="Times New Roman"/>
          <w:sz w:val="28"/>
          <w:szCs w:val="28"/>
        </w:rPr>
      </w:pPr>
      <w:r w:rsidRPr="003D567F">
        <w:rPr>
          <w:rFonts w:ascii="Times New Roman" w:eastAsia="SimSun" w:hAnsi="Times New Roman" w:cs="Times New Roman"/>
          <w:sz w:val="28"/>
          <w:szCs w:val="28"/>
        </w:rPr>
        <w:t>Контрольное событие 2.4.1.29. «</w:t>
      </w:r>
      <w:r w:rsidRPr="00EF4112">
        <w:rPr>
          <w:rFonts w:ascii="Times New Roman" w:eastAsia="SimSun" w:hAnsi="Times New Roman" w:cs="Times New Roman"/>
          <w:sz w:val="28"/>
          <w:szCs w:val="28"/>
        </w:rPr>
        <w:t xml:space="preserve">Осуществлена систематизация </w:t>
      </w:r>
      <w:r>
        <w:rPr>
          <w:rFonts w:ascii="Times New Roman" w:eastAsia="SimSun" w:hAnsi="Times New Roman" w:cs="Times New Roman"/>
          <w:sz w:val="28"/>
          <w:szCs w:val="28"/>
        </w:rPr>
        <w:br/>
      </w:r>
      <w:r w:rsidRPr="00EF4112">
        <w:rPr>
          <w:rFonts w:ascii="Times New Roman" w:eastAsia="SimSun" w:hAnsi="Times New Roman" w:cs="Times New Roman"/>
          <w:sz w:val="28"/>
          <w:szCs w:val="28"/>
        </w:rPr>
        <w:t xml:space="preserve">и кодирование технико-экономической и социальной информации </w:t>
      </w:r>
      <w:r>
        <w:rPr>
          <w:rFonts w:ascii="Times New Roman" w:eastAsia="SimSun" w:hAnsi="Times New Roman" w:cs="Times New Roman"/>
          <w:sz w:val="28"/>
          <w:szCs w:val="28"/>
        </w:rPr>
        <w:br/>
      </w:r>
      <w:r w:rsidRPr="00EF4112">
        <w:rPr>
          <w:rFonts w:ascii="Times New Roman" w:eastAsia="SimSun" w:hAnsi="Times New Roman" w:cs="Times New Roman"/>
          <w:sz w:val="28"/>
          <w:szCs w:val="28"/>
        </w:rPr>
        <w:t>в социально-экономической области</w:t>
      </w:r>
      <w:r>
        <w:rPr>
          <w:rFonts w:ascii="Times New Roman" w:eastAsia="SimSun" w:hAnsi="Times New Roman" w:cs="Times New Roman"/>
          <w:sz w:val="28"/>
          <w:szCs w:val="28"/>
        </w:rPr>
        <w:t>»:</w:t>
      </w:r>
    </w:p>
    <w:p w:rsidR="007A1065" w:rsidRPr="00EF4112" w:rsidRDefault="007A1065" w:rsidP="007A1065">
      <w:pPr>
        <w:spacing w:line="360" w:lineRule="atLeast"/>
        <w:ind w:firstLine="709"/>
        <w:jc w:val="both"/>
        <w:rPr>
          <w:rFonts w:ascii="Times New Roman" w:eastAsia="SimSun" w:hAnsi="Times New Roman" w:cs="Times New Roman"/>
          <w:sz w:val="28"/>
          <w:szCs w:val="28"/>
        </w:rPr>
      </w:pPr>
      <w:proofErr w:type="gramStart"/>
      <w:r>
        <w:rPr>
          <w:rFonts w:ascii="Times New Roman" w:eastAsia="SimSun" w:hAnsi="Times New Roman" w:cs="Times New Roman"/>
          <w:sz w:val="28"/>
          <w:szCs w:val="28"/>
        </w:rPr>
        <w:t>– в</w:t>
      </w:r>
      <w:r w:rsidRPr="00EF4112">
        <w:rPr>
          <w:rFonts w:ascii="Times New Roman" w:eastAsia="SimSun" w:hAnsi="Times New Roman" w:cs="Times New Roman"/>
          <w:sz w:val="28"/>
          <w:szCs w:val="28"/>
        </w:rPr>
        <w:t xml:space="preserve"> целях обеспечения формирования методологии систематизации </w:t>
      </w:r>
      <w:r>
        <w:rPr>
          <w:rFonts w:ascii="Times New Roman" w:eastAsia="SimSun" w:hAnsi="Times New Roman" w:cs="Times New Roman"/>
          <w:sz w:val="28"/>
          <w:szCs w:val="28"/>
        </w:rPr>
        <w:br/>
      </w:r>
      <w:r w:rsidRPr="00EF4112">
        <w:rPr>
          <w:rFonts w:ascii="Times New Roman" w:eastAsia="SimSun" w:hAnsi="Times New Roman" w:cs="Times New Roman"/>
          <w:sz w:val="28"/>
          <w:szCs w:val="28"/>
        </w:rPr>
        <w:t xml:space="preserve">и кодирования технико-экономической и социальной информации </w:t>
      </w:r>
      <w:r>
        <w:rPr>
          <w:rFonts w:ascii="Times New Roman" w:eastAsia="SimSun" w:hAnsi="Times New Roman" w:cs="Times New Roman"/>
          <w:sz w:val="28"/>
          <w:szCs w:val="28"/>
        </w:rPr>
        <w:br/>
      </w:r>
      <w:r w:rsidRPr="00EF4112">
        <w:rPr>
          <w:rFonts w:ascii="Times New Roman" w:eastAsia="SimSun" w:hAnsi="Times New Roman" w:cs="Times New Roman"/>
          <w:sz w:val="28"/>
          <w:szCs w:val="28"/>
        </w:rPr>
        <w:t>в социально-экономической области, в том числе создания единой информационной среды и осуществления межведомственной координации деятельности в указанной сфере, распоряжением Правительства Российск</w:t>
      </w:r>
      <w:r>
        <w:rPr>
          <w:rFonts w:ascii="Times New Roman" w:eastAsia="SimSun" w:hAnsi="Times New Roman" w:cs="Times New Roman"/>
          <w:sz w:val="28"/>
          <w:szCs w:val="28"/>
        </w:rPr>
        <w:t xml:space="preserve">ой Федерации от 10 мая 2014 г. </w:t>
      </w:r>
      <w:r w:rsidRPr="00EF4112">
        <w:rPr>
          <w:rFonts w:ascii="Times New Roman" w:eastAsia="SimSun" w:hAnsi="Times New Roman" w:cs="Times New Roman"/>
          <w:sz w:val="28"/>
          <w:szCs w:val="28"/>
        </w:rPr>
        <w:t xml:space="preserve">№ 793-р утверждена Концепция методологии систематизации и кодирования информации, а также </w:t>
      </w:r>
      <w:r w:rsidRPr="00EF4112">
        <w:rPr>
          <w:rFonts w:ascii="Times New Roman" w:eastAsia="SimSun" w:hAnsi="Times New Roman" w:cs="Times New Roman"/>
          <w:sz w:val="28"/>
          <w:szCs w:val="28"/>
        </w:rPr>
        <w:lastRenderedPageBreak/>
        <w:t xml:space="preserve">совершенствования и актуализации общероссийских классификаторов, реестров и информационных ресурсов. </w:t>
      </w:r>
      <w:proofErr w:type="gramEnd"/>
    </w:p>
    <w:p w:rsidR="007A1065" w:rsidRPr="00EF4112" w:rsidRDefault="007A1065" w:rsidP="007A1065">
      <w:pPr>
        <w:spacing w:line="360" w:lineRule="atLeast"/>
        <w:ind w:firstLine="709"/>
        <w:jc w:val="both"/>
        <w:rPr>
          <w:rFonts w:ascii="Times New Roman" w:eastAsia="SimSun" w:hAnsi="Times New Roman" w:cs="Times New Roman"/>
          <w:sz w:val="28"/>
          <w:szCs w:val="28"/>
        </w:rPr>
      </w:pPr>
      <w:proofErr w:type="gramStart"/>
      <w:r w:rsidRPr="00EF4112">
        <w:rPr>
          <w:rFonts w:ascii="Times New Roman" w:eastAsia="SimSun" w:hAnsi="Times New Roman" w:cs="Times New Roman"/>
          <w:sz w:val="28"/>
          <w:szCs w:val="28"/>
        </w:rPr>
        <w:t xml:space="preserve">Кроме того, Федеральным казначейством в рамках Плана мероприятий по формированию методологии систематизации </w:t>
      </w:r>
      <w:r>
        <w:rPr>
          <w:rFonts w:ascii="Times New Roman" w:eastAsia="SimSun" w:hAnsi="Times New Roman" w:cs="Times New Roman"/>
          <w:sz w:val="28"/>
          <w:szCs w:val="28"/>
        </w:rPr>
        <w:br/>
      </w:r>
      <w:r w:rsidRPr="00EF4112">
        <w:rPr>
          <w:rFonts w:ascii="Times New Roman" w:eastAsia="SimSun" w:hAnsi="Times New Roman" w:cs="Times New Roman"/>
          <w:sz w:val="28"/>
          <w:szCs w:val="28"/>
        </w:rPr>
        <w:t>и кодирования информации, а также совершенствованию и актуализации общероссийских классификаторов, реестров и информац</w:t>
      </w:r>
      <w:r>
        <w:rPr>
          <w:rFonts w:ascii="Times New Roman" w:eastAsia="SimSun" w:hAnsi="Times New Roman" w:cs="Times New Roman"/>
          <w:sz w:val="28"/>
          <w:szCs w:val="28"/>
        </w:rPr>
        <w:t>ионных ресурсов, утвержденного з</w:t>
      </w:r>
      <w:r w:rsidRPr="00EF4112">
        <w:rPr>
          <w:rFonts w:ascii="Times New Roman" w:eastAsia="SimSun" w:hAnsi="Times New Roman" w:cs="Times New Roman"/>
          <w:sz w:val="28"/>
          <w:szCs w:val="28"/>
        </w:rPr>
        <w:t xml:space="preserve">аместителем Председателя Правительства Российской Федерации </w:t>
      </w:r>
      <w:r>
        <w:rPr>
          <w:rFonts w:ascii="Times New Roman" w:eastAsia="SimSun" w:hAnsi="Times New Roman" w:cs="Times New Roman"/>
          <w:sz w:val="28"/>
          <w:szCs w:val="28"/>
        </w:rPr>
        <w:t xml:space="preserve">А.В. </w:t>
      </w:r>
      <w:proofErr w:type="spellStart"/>
      <w:r>
        <w:rPr>
          <w:rFonts w:ascii="Times New Roman" w:eastAsia="SimSun" w:hAnsi="Times New Roman" w:cs="Times New Roman"/>
          <w:sz w:val="28"/>
          <w:szCs w:val="28"/>
        </w:rPr>
        <w:t>Дворковичем</w:t>
      </w:r>
      <w:proofErr w:type="spellEnd"/>
      <w:r>
        <w:rPr>
          <w:rFonts w:ascii="Times New Roman" w:eastAsia="SimSun" w:hAnsi="Times New Roman" w:cs="Times New Roman"/>
          <w:sz w:val="28"/>
          <w:szCs w:val="28"/>
        </w:rPr>
        <w:t xml:space="preserve"> 31 июля 2014 г. № 4970п-П10 (далее –</w:t>
      </w:r>
      <w:r w:rsidRPr="00EF4112">
        <w:rPr>
          <w:rFonts w:ascii="Times New Roman" w:eastAsia="SimSun" w:hAnsi="Times New Roman" w:cs="Times New Roman"/>
          <w:sz w:val="28"/>
          <w:szCs w:val="28"/>
        </w:rPr>
        <w:t xml:space="preserve"> План м</w:t>
      </w:r>
      <w:r>
        <w:rPr>
          <w:rFonts w:ascii="Times New Roman" w:eastAsia="SimSun" w:hAnsi="Times New Roman" w:cs="Times New Roman"/>
          <w:sz w:val="28"/>
          <w:szCs w:val="28"/>
        </w:rPr>
        <w:t xml:space="preserve">ероприятий), разработана </w:t>
      </w:r>
      <w:r w:rsidRPr="00EF4112">
        <w:rPr>
          <w:rFonts w:ascii="Times New Roman" w:eastAsia="SimSun" w:hAnsi="Times New Roman" w:cs="Times New Roman"/>
          <w:sz w:val="28"/>
          <w:szCs w:val="28"/>
        </w:rPr>
        <w:t>Концепция создания единой информационной среды в сфере систематизации и кодирования информации, которая находится на стадии согласования</w:t>
      </w:r>
      <w:proofErr w:type="gramEnd"/>
      <w:r w:rsidRPr="00EF4112">
        <w:rPr>
          <w:rFonts w:ascii="Times New Roman" w:eastAsia="SimSun" w:hAnsi="Times New Roman" w:cs="Times New Roman"/>
          <w:sz w:val="28"/>
          <w:szCs w:val="28"/>
        </w:rPr>
        <w:t xml:space="preserve"> с заинтересованными федеральными органами исполнительной власти.</w:t>
      </w:r>
    </w:p>
    <w:p w:rsidR="007A1065" w:rsidRDefault="007A1065" w:rsidP="007A1065">
      <w:pPr>
        <w:spacing w:line="360" w:lineRule="atLeast"/>
        <w:ind w:firstLine="709"/>
        <w:jc w:val="both"/>
        <w:rPr>
          <w:rFonts w:ascii="Times New Roman" w:eastAsia="SimSun" w:hAnsi="Times New Roman" w:cs="Times New Roman"/>
          <w:sz w:val="28"/>
          <w:szCs w:val="28"/>
        </w:rPr>
      </w:pPr>
      <w:proofErr w:type="gramStart"/>
      <w:r>
        <w:rPr>
          <w:rFonts w:ascii="Times New Roman" w:eastAsia="SimSun" w:hAnsi="Times New Roman" w:cs="Times New Roman"/>
          <w:sz w:val="28"/>
          <w:szCs w:val="28"/>
        </w:rPr>
        <w:t>Помимо этого,</w:t>
      </w:r>
      <w:r w:rsidRPr="00EF4112">
        <w:rPr>
          <w:rFonts w:ascii="Times New Roman" w:eastAsia="SimSun" w:hAnsi="Times New Roman" w:cs="Times New Roman"/>
          <w:sz w:val="28"/>
          <w:szCs w:val="28"/>
        </w:rPr>
        <w:t xml:space="preserve"> в рамках Плана мероприятий разработаны проект постано</w:t>
      </w:r>
      <w:r w:rsidRPr="00D65774">
        <w:rPr>
          <w:rFonts w:ascii="Times New Roman" w:eastAsia="SimSun" w:hAnsi="Times New Roman" w:cs="Times New Roman"/>
          <w:sz w:val="28"/>
          <w:szCs w:val="28"/>
        </w:rPr>
        <w:t xml:space="preserve">вления Правительства Российской Федерации о порядке создания, ведения, изменения и применения общероссийских классификаторов, реестров и информационных ресурсов, проект Концепции единой информационной системы административно-территориального деления Российской Федерации, а также разработаны предложения по созданию государственного регистра населения в соответствии с Концепцией создания системы персонального учета населения Российской Федерации, одобренной распоряжением Правительства Российской Федерации </w:t>
      </w:r>
      <w:r w:rsidRPr="00D65774">
        <w:rPr>
          <w:rFonts w:ascii="Times New Roman" w:eastAsia="SimSun" w:hAnsi="Times New Roman" w:cs="Times New Roman"/>
          <w:sz w:val="28"/>
          <w:szCs w:val="28"/>
        </w:rPr>
        <w:br/>
        <w:t>от</w:t>
      </w:r>
      <w:proofErr w:type="gramEnd"/>
      <w:r w:rsidRPr="00D65774">
        <w:rPr>
          <w:rFonts w:ascii="Times New Roman" w:eastAsia="SimSun" w:hAnsi="Times New Roman" w:cs="Times New Roman"/>
          <w:sz w:val="28"/>
          <w:szCs w:val="28"/>
        </w:rPr>
        <w:t xml:space="preserve"> 9 июня 2005 г. № 748-р, обеспечено исполнение иных мероприятий, предусмотренных Планом мероприятий на 2014 год.</w:t>
      </w:r>
    </w:p>
    <w:p w:rsidR="007A1065"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Контрольное событие 2.4.1.30. «</w:t>
      </w:r>
      <w:r w:rsidRPr="00D868AC">
        <w:rPr>
          <w:rFonts w:ascii="Times New Roman" w:eastAsia="SimSun" w:hAnsi="Times New Roman" w:cs="Times New Roman"/>
          <w:sz w:val="28"/>
          <w:szCs w:val="28"/>
        </w:rPr>
        <w:t>Обеспечена оптимизация деятельности и совершенствование системы управления деятельностью Федерального казначейства</w:t>
      </w:r>
      <w:r>
        <w:rPr>
          <w:rFonts w:ascii="Times New Roman" w:eastAsia="SimSun" w:hAnsi="Times New Roman" w:cs="Times New Roman"/>
          <w:sz w:val="28"/>
          <w:szCs w:val="28"/>
        </w:rPr>
        <w:t>»:</w:t>
      </w:r>
    </w:p>
    <w:p w:rsidR="007A1065" w:rsidRDefault="007A1065" w:rsidP="007A1065">
      <w:pPr>
        <w:spacing w:line="360" w:lineRule="atLeast"/>
        <w:ind w:firstLine="709"/>
        <w:jc w:val="both"/>
        <w:rPr>
          <w:rFonts w:ascii="Times New Roman" w:eastAsia="SimSun" w:hAnsi="Times New Roman" w:cs="Times New Roman"/>
          <w:sz w:val="28"/>
          <w:szCs w:val="28"/>
        </w:rPr>
      </w:pPr>
      <w:r w:rsidRPr="00D868AC">
        <w:rPr>
          <w:rFonts w:ascii="Times New Roman" w:eastAsia="SimSun" w:hAnsi="Times New Roman" w:cs="Times New Roman"/>
          <w:sz w:val="28"/>
          <w:szCs w:val="28"/>
        </w:rPr>
        <w:t xml:space="preserve">Подготовлены и направлены в Минфин России предложения </w:t>
      </w:r>
      <w:r>
        <w:rPr>
          <w:rFonts w:ascii="Times New Roman" w:eastAsia="SimSun" w:hAnsi="Times New Roman" w:cs="Times New Roman"/>
          <w:sz w:val="28"/>
          <w:szCs w:val="28"/>
        </w:rPr>
        <w:br/>
      </w:r>
      <w:r w:rsidRPr="00D868AC">
        <w:rPr>
          <w:rFonts w:ascii="Times New Roman" w:eastAsia="SimSun" w:hAnsi="Times New Roman" w:cs="Times New Roman"/>
          <w:sz w:val="28"/>
          <w:szCs w:val="28"/>
        </w:rPr>
        <w:t>в проект Соглашения об информационном взаимодействии между Федеральным казначейством и Министерством финансов Р</w:t>
      </w:r>
      <w:r>
        <w:rPr>
          <w:rFonts w:ascii="Times New Roman" w:eastAsia="SimSun" w:hAnsi="Times New Roman" w:cs="Times New Roman"/>
          <w:sz w:val="28"/>
          <w:szCs w:val="28"/>
        </w:rPr>
        <w:t xml:space="preserve">оссийской Федерации (письмо от </w:t>
      </w:r>
      <w:r w:rsidRPr="00D868AC">
        <w:rPr>
          <w:rFonts w:ascii="Times New Roman" w:eastAsia="SimSun" w:hAnsi="Times New Roman" w:cs="Times New Roman"/>
          <w:sz w:val="28"/>
          <w:szCs w:val="28"/>
        </w:rPr>
        <w:t>6</w:t>
      </w:r>
      <w:r>
        <w:rPr>
          <w:rFonts w:ascii="Times New Roman" w:eastAsia="SimSun" w:hAnsi="Times New Roman" w:cs="Times New Roman"/>
          <w:sz w:val="28"/>
          <w:szCs w:val="28"/>
        </w:rPr>
        <w:t xml:space="preserve"> марта </w:t>
      </w:r>
      <w:r w:rsidRPr="00D868AC">
        <w:rPr>
          <w:rFonts w:ascii="Times New Roman" w:eastAsia="SimSun" w:hAnsi="Times New Roman" w:cs="Times New Roman"/>
          <w:sz w:val="28"/>
          <w:szCs w:val="28"/>
        </w:rPr>
        <w:t>2014</w:t>
      </w:r>
      <w:r>
        <w:rPr>
          <w:rFonts w:ascii="Times New Roman" w:eastAsia="SimSun" w:hAnsi="Times New Roman" w:cs="Times New Roman"/>
          <w:sz w:val="28"/>
          <w:szCs w:val="28"/>
        </w:rPr>
        <w:t> г.</w:t>
      </w:r>
      <w:r w:rsidRPr="00D868AC">
        <w:rPr>
          <w:rFonts w:ascii="Times New Roman" w:eastAsia="SimSun" w:hAnsi="Times New Roman" w:cs="Times New Roman"/>
          <w:sz w:val="28"/>
          <w:szCs w:val="28"/>
        </w:rPr>
        <w:t xml:space="preserve"> №42-5.5-02/1).</w:t>
      </w:r>
    </w:p>
    <w:p w:rsidR="007A1065" w:rsidRPr="00D65774" w:rsidRDefault="007A1065" w:rsidP="007A1065">
      <w:pPr>
        <w:spacing w:line="360" w:lineRule="atLeast"/>
        <w:ind w:firstLine="709"/>
        <w:jc w:val="both"/>
        <w:rPr>
          <w:rFonts w:ascii="Times New Roman" w:eastAsia="SimSun" w:hAnsi="Times New Roman" w:cs="Times New Roman"/>
          <w:sz w:val="28"/>
          <w:szCs w:val="28"/>
        </w:rPr>
      </w:pPr>
      <w:r w:rsidRPr="00D65774">
        <w:rPr>
          <w:rFonts w:ascii="Times New Roman" w:eastAsia="SimSun" w:hAnsi="Times New Roman" w:cs="Times New Roman"/>
          <w:sz w:val="28"/>
          <w:szCs w:val="28"/>
        </w:rPr>
        <w:t>Контрольное событие 2.4.1.31</w:t>
      </w:r>
      <w:r>
        <w:rPr>
          <w:rFonts w:ascii="Times New Roman" w:eastAsia="SimSun" w:hAnsi="Times New Roman" w:cs="Times New Roman"/>
          <w:sz w:val="28"/>
          <w:szCs w:val="28"/>
        </w:rPr>
        <w:t>.</w:t>
      </w:r>
      <w:r w:rsidRPr="00D65774">
        <w:rPr>
          <w:rFonts w:ascii="Times New Roman" w:eastAsia="SimSun" w:hAnsi="Times New Roman" w:cs="Times New Roman"/>
          <w:sz w:val="28"/>
          <w:szCs w:val="28"/>
        </w:rPr>
        <w:t xml:space="preserve"> «Созданы системы управления казначейскими рисками в Федеральном казначействе»:</w:t>
      </w:r>
    </w:p>
    <w:p w:rsidR="007A1065" w:rsidRPr="00160DAB" w:rsidRDefault="007A1065" w:rsidP="007A1065">
      <w:pPr>
        <w:spacing w:line="360" w:lineRule="atLeast"/>
        <w:ind w:firstLine="709"/>
        <w:jc w:val="both"/>
      </w:pPr>
      <w:proofErr w:type="gramStart"/>
      <w:r w:rsidRPr="00D65774">
        <w:rPr>
          <w:rFonts w:ascii="Times New Roman" w:hAnsi="Times New Roman" w:cs="Times New Roman"/>
          <w:sz w:val="28"/>
          <w:szCs w:val="28"/>
        </w:rPr>
        <w:t>В рамках создания системы упр</w:t>
      </w:r>
      <w:r>
        <w:rPr>
          <w:rFonts w:ascii="Times New Roman" w:hAnsi="Times New Roman" w:cs="Times New Roman"/>
          <w:sz w:val="28"/>
          <w:szCs w:val="28"/>
        </w:rPr>
        <w:t xml:space="preserve">авления казначейскими рисками </w:t>
      </w:r>
      <w:r>
        <w:rPr>
          <w:rFonts w:ascii="Times New Roman" w:hAnsi="Times New Roman" w:cs="Times New Roman"/>
          <w:sz w:val="28"/>
          <w:szCs w:val="28"/>
        </w:rPr>
        <w:br/>
        <w:t xml:space="preserve">в </w:t>
      </w:r>
      <w:r w:rsidRPr="00D65774">
        <w:rPr>
          <w:rFonts w:ascii="Times New Roman" w:hAnsi="Times New Roman" w:cs="Times New Roman"/>
          <w:sz w:val="28"/>
          <w:szCs w:val="28"/>
        </w:rPr>
        <w:t>2014 году определены основные</w:t>
      </w:r>
      <w:r>
        <w:rPr>
          <w:rFonts w:ascii="Times New Roman" w:hAnsi="Times New Roman" w:cs="Times New Roman"/>
          <w:sz w:val="28"/>
          <w:szCs w:val="28"/>
        </w:rPr>
        <w:t xml:space="preserve"> подходы к управлению рисками </w:t>
      </w:r>
      <w:r>
        <w:rPr>
          <w:rFonts w:ascii="Times New Roman" w:hAnsi="Times New Roman" w:cs="Times New Roman"/>
          <w:sz w:val="28"/>
          <w:szCs w:val="28"/>
        </w:rPr>
        <w:br/>
        <w:t xml:space="preserve">в </w:t>
      </w:r>
      <w:r w:rsidRPr="00F1188A">
        <w:rPr>
          <w:rFonts w:ascii="Times New Roman" w:hAnsi="Times New Roman" w:cs="Times New Roman"/>
          <w:sz w:val="28"/>
          <w:szCs w:val="28"/>
        </w:rPr>
        <w:t xml:space="preserve">Федеральном казначействе, приказом Федерального казначейства </w:t>
      </w:r>
      <w:r w:rsidRPr="00F1188A">
        <w:rPr>
          <w:rFonts w:ascii="Times New Roman" w:hAnsi="Times New Roman" w:cs="Times New Roman"/>
          <w:sz w:val="28"/>
          <w:szCs w:val="28"/>
        </w:rPr>
        <w:br/>
        <w:t>от 23 апреля 2014 г. № 82 «О создании Рабочей группы по формированию системы управления казначейскими рисками в Федеральном казначействе»</w:t>
      </w:r>
      <w:r>
        <w:t xml:space="preserve"> </w:t>
      </w:r>
      <w:r w:rsidRPr="00F1188A">
        <w:rPr>
          <w:rFonts w:ascii="Times New Roman" w:hAnsi="Times New Roman" w:cs="Times New Roman"/>
          <w:sz w:val="28"/>
          <w:szCs w:val="28"/>
        </w:rPr>
        <w:t>создана рабочая группа по формированию системы управления казначейскими рисками</w:t>
      </w:r>
      <w:r w:rsidRPr="00D65774">
        <w:rPr>
          <w:rFonts w:ascii="Times New Roman" w:hAnsi="Times New Roman" w:cs="Times New Roman"/>
          <w:sz w:val="28"/>
          <w:szCs w:val="28"/>
        </w:rPr>
        <w:t xml:space="preserve"> в Федеральном казначействе.</w:t>
      </w:r>
      <w:proofErr w:type="gramEnd"/>
    </w:p>
    <w:p w:rsidR="007A1065" w:rsidRPr="00D65774" w:rsidRDefault="007A1065" w:rsidP="007A1065">
      <w:pPr>
        <w:spacing w:line="360" w:lineRule="atLeast"/>
        <w:ind w:firstLine="709"/>
        <w:jc w:val="both"/>
        <w:rPr>
          <w:rFonts w:ascii="Times New Roman" w:hAnsi="Times New Roman" w:cs="Times New Roman"/>
          <w:sz w:val="28"/>
          <w:szCs w:val="28"/>
        </w:rPr>
      </w:pPr>
      <w:r w:rsidRPr="00D65774">
        <w:rPr>
          <w:rFonts w:ascii="Times New Roman" w:hAnsi="Times New Roman" w:cs="Times New Roman"/>
          <w:sz w:val="28"/>
          <w:szCs w:val="28"/>
        </w:rPr>
        <w:lastRenderedPageBreak/>
        <w:t>В течение 2014 года проведены следующие мероприятия:</w:t>
      </w:r>
    </w:p>
    <w:p w:rsidR="007A1065" w:rsidRPr="00D65774" w:rsidRDefault="007A1065" w:rsidP="007A1065">
      <w:pPr>
        <w:spacing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сформирован п</w:t>
      </w:r>
      <w:r w:rsidRPr="00D65774">
        <w:rPr>
          <w:rFonts w:ascii="Times New Roman" w:hAnsi="Times New Roman" w:cs="Times New Roman"/>
          <w:sz w:val="28"/>
          <w:szCs w:val="28"/>
        </w:rPr>
        <w:t xml:space="preserve">еречень возможных рисков осуществления несанкционированных операций и процессов в сфере деятельности органов Федерального казначейства, в который включены 110 видов рисков </w:t>
      </w:r>
      <w:r>
        <w:rPr>
          <w:rFonts w:ascii="Times New Roman" w:hAnsi="Times New Roman" w:cs="Times New Roman"/>
          <w:sz w:val="28"/>
          <w:szCs w:val="28"/>
        </w:rPr>
        <w:br/>
      </w:r>
      <w:r w:rsidRPr="00D65774">
        <w:rPr>
          <w:rFonts w:ascii="Times New Roman" w:hAnsi="Times New Roman" w:cs="Times New Roman"/>
          <w:sz w:val="28"/>
          <w:szCs w:val="28"/>
        </w:rPr>
        <w:t xml:space="preserve">по 16 направлениям деятельности органов Федерального казначейства, источниками которых могут быть работники органов Федерального казначейства, специалисты </w:t>
      </w:r>
      <w:proofErr w:type="spellStart"/>
      <w:r w:rsidRPr="00D65774">
        <w:rPr>
          <w:rFonts w:ascii="Times New Roman" w:hAnsi="Times New Roman" w:cs="Times New Roman"/>
          <w:sz w:val="28"/>
          <w:szCs w:val="28"/>
        </w:rPr>
        <w:t>аутсорсинговых</w:t>
      </w:r>
      <w:proofErr w:type="spellEnd"/>
      <w:r w:rsidRPr="00D65774">
        <w:rPr>
          <w:rFonts w:ascii="Times New Roman" w:hAnsi="Times New Roman" w:cs="Times New Roman"/>
          <w:sz w:val="28"/>
          <w:szCs w:val="28"/>
        </w:rPr>
        <w:t xml:space="preserve"> компаний, обслуживающих применяемое в органах Федерального казначейства </w:t>
      </w:r>
      <w:r>
        <w:rPr>
          <w:rFonts w:ascii="Times New Roman" w:hAnsi="Times New Roman" w:cs="Times New Roman"/>
          <w:sz w:val="28"/>
          <w:szCs w:val="28"/>
        </w:rPr>
        <w:t>ППО</w:t>
      </w:r>
      <w:r w:rsidRPr="00D65774">
        <w:rPr>
          <w:rFonts w:ascii="Times New Roman" w:hAnsi="Times New Roman" w:cs="Times New Roman"/>
          <w:sz w:val="28"/>
          <w:szCs w:val="28"/>
        </w:rPr>
        <w:t>, клиенты и иные сторонние лица;</w:t>
      </w:r>
      <w:proofErr w:type="gramEnd"/>
    </w:p>
    <w:p w:rsidR="007A1065" w:rsidRPr="00D65774"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65774">
        <w:rPr>
          <w:rFonts w:ascii="Times New Roman" w:hAnsi="Times New Roman" w:cs="Times New Roman"/>
          <w:sz w:val="28"/>
          <w:szCs w:val="28"/>
        </w:rPr>
        <w:t xml:space="preserve">проведен мониторинг и анализ отдельных процессов и процедур, осуществляемых в Федеральном казначействе, на предмет установления </w:t>
      </w:r>
      <w:r>
        <w:rPr>
          <w:rFonts w:ascii="Times New Roman" w:hAnsi="Times New Roman" w:cs="Times New Roman"/>
          <w:sz w:val="28"/>
          <w:szCs w:val="28"/>
        </w:rPr>
        <w:br/>
      </w:r>
      <w:r w:rsidRPr="00D65774">
        <w:rPr>
          <w:rFonts w:ascii="Times New Roman" w:hAnsi="Times New Roman" w:cs="Times New Roman"/>
          <w:sz w:val="28"/>
          <w:szCs w:val="28"/>
        </w:rPr>
        <w:t xml:space="preserve">их </w:t>
      </w:r>
      <w:proofErr w:type="spellStart"/>
      <w:r w:rsidRPr="00D65774">
        <w:rPr>
          <w:rFonts w:ascii="Times New Roman" w:hAnsi="Times New Roman" w:cs="Times New Roman"/>
          <w:sz w:val="28"/>
          <w:szCs w:val="28"/>
        </w:rPr>
        <w:t>рискоемкости</w:t>
      </w:r>
      <w:proofErr w:type="spellEnd"/>
      <w:r w:rsidRPr="00D65774">
        <w:rPr>
          <w:rFonts w:ascii="Times New Roman" w:hAnsi="Times New Roman" w:cs="Times New Roman"/>
          <w:sz w:val="28"/>
          <w:szCs w:val="28"/>
        </w:rPr>
        <w:t>;</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D65774">
        <w:rPr>
          <w:rFonts w:ascii="Times New Roman" w:hAnsi="Times New Roman" w:cs="Times New Roman"/>
          <w:sz w:val="28"/>
          <w:szCs w:val="28"/>
        </w:rPr>
        <w:t>определены основные направления деятельности Федерального казначейства с наибольшим уровнем казначейского риска.</w:t>
      </w:r>
    </w:p>
    <w:p w:rsidR="007A1065" w:rsidRDefault="007A1065" w:rsidP="007A1065">
      <w:pPr>
        <w:pStyle w:val="a5"/>
        <w:spacing w:line="360" w:lineRule="atLeast"/>
        <w:ind w:left="0" w:firstLine="709"/>
        <w:jc w:val="both"/>
        <w:rPr>
          <w:rFonts w:ascii="Times New Roman" w:hAnsi="Times New Roman" w:cs="Times New Roman"/>
          <w:sz w:val="28"/>
          <w:szCs w:val="28"/>
        </w:rPr>
      </w:pPr>
      <w:r w:rsidRPr="00E268BE">
        <w:rPr>
          <w:rFonts w:ascii="Times New Roman" w:hAnsi="Times New Roman" w:cs="Times New Roman"/>
          <w:sz w:val="28"/>
          <w:szCs w:val="28"/>
        </w:rPr>
        <w:t>Контрольно</w:t>
      </w:r>
      <w:r>
        <w:rPr>
          <w:rFonts w:ascii="Times New Roman" w:hAnsi="Times New Roman" w:cs="Times New Roman"/>
          <w:sz w:val="28"/>
          <w:szCs w:val="28"/>
        </w:rPr>
        <w:t>е событие 2.4.1.32. «</w:t>
      </w:r>
      <w:r w:rsidRPr="00E268BE">
        <w:rPr>
          <w:rFonts w:ascii="Times New Roman" w:hAnsi="Times New Roman" w:cs="Times New Roman"/>
          <w:sz w:val="28"/>
          <w:szCs w:val="28"/>
        </w:rPr>
        <w:t>Обеспечено учас</w:t>
      </w:r>
      <w:r>
        <w:rPr>
          <w:rFonts w:ascii="Times New Roman" w:hAnsi="Times New Roman" w:cs="Times New Roman"/>
          <w:sz w:val="28"/>
          <w:szCs w:val="28"/>
        </w:rPr>
        <w:t xml:space="preserve">тие Федерального </w:t>
      </w:r>
      <w:r w:rsidRPr="00E268BE">
        <w:rPr>
          <w:rFonts w:ascii="Times New Roman" w:hAnsi="Times New Roman" w:cs="Times New Roman"/>
          <w:sz w:val="28"/>
          <w:szCs w:val="28"/>
        </w:rPr>
        <w:t>казначейства в контрактной системе</w:t>
      </w:r>
      <w:r>
        <w:rPr>
          <w:rFonts w:ascii="Times New Roman" w:hAnsi="Times New Roman" w:cs="Times New Roman"/>
          <w:sz w:val="28"/>
          <w:szCs w:val="28"/>
        </w:rPr>
        <w:t>»:</w:t>
      </w:r>
    </w:p>
    <w:p w:rsidR="007A1065" w:rsidRDefault="007A1065" w:rsidP="007A1065">
      <w:pPr>
        <w:pStyle w:val="a5"/>
        <w:spacing w:line="360" w:lineRule="atLeast"/>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w:t>
      </w:r>
      <w:r w:rsidRPr="005A637E">
        <w:rPr>
          <w:rFonts w:ascii="Times New Roman" w:hAnsi="Times New Roman" w:cs="Times New Roman"/>
          <w:sz w:val="28"/>
          <w:szCs w:val="28"/>
        </w:rPr>
        <w:t> </w:t>
      </w:r>
      <w:r>
        <w:rPr>
          <w:rFonts w:ascii="Times New Roman" w:hAnsi="Times New Roman" w:cs="Times New Roman"/>
          <w:sz w:val="28"/>
          <w:szCs w:val="28"/>
        </w:rPr>
        <w:t>о</w:t>
      </w:r>
      <w:r w:rsidRPr="00E268BE">
        <w:rPr>
          <w:rFonts w:ascii="Times New Roman" w:hAnsi="Times New Roman" w:cs="Times New Roman"/>
          <w:sz w:val="28"/>
          <w:szCs w:val="28"/>
        </w:rPr>
        <w:t>беспе</w:t>
      </w:r>
      <w:r>
        <w:rPr>
          <w:rFonts w:ascii="Times New Roman" w:hAnsi="Times New Roman" w:cs="Times New Roman"/>
          <w:sz w:val="28"/>
          <w:szCs w:val="28"/>
        </w:rPr>
        <w:t xml:space="preserve">чено ведение реестра договоров </w:t>
      </w:r>
      <w:r w:rsidRPr="00E268BE">
        <w:rPr>
          <w:rFonts w:ascii="Times New Roman" w:hAnsi="Times New Roman" w:cs="Times New Roman"/>
          <w:sz w:val="28"/>
          <w:szCs w:val="28"/>
        </w:rPr>
        <w:t xml:space="preserve">в соответствии </w:t>
      </w:r>
      <w:r>
        <w:rPr>
          <w:rFonts w:ascii="Times New Roman" w:hAnsi="Times New Roman" w:cs="Times New Roman"/>
          <w:sz w:val="28"/>
          <w:szCs w:val="28"/>
        </w:rPr>
        <w:br/>
      </w:r>
      <w:r w:rsidRPr="00E268BE">
        <w:rPr>
          <w:rFonts w:ascii="Times New Roman" w:hAnsi="Times New Roman" w:cs="Times New Roman"/>
          <w:sz w:val="28"/>
          <w:szCs w:val="28"/>
        </w:rPr>
        <w:t>с требованиями Федерального закона от 18</w:t>
      </w:r>
      <w:r>
        <w:rPr>
          <w:rFonts w:ascii="Times New Roman" w:hAnsi="Times New Roman" w:cs="Times New Roman"/>
          <w:sz w:val="28"/>
          <w:szCs w:val="28"/>
        </w:rPr>
        <w:t xml:space="preserve"> июля </w:t>
      </w:r>
      <w:r w:rsidRPr="00E268BE">
        <w:rPr>
          <w:rFonts w:ascii="Times New Roman" w:hAnsi="Times New Roman" w:cs="Times New Roman"/>
          <w:sz w:val="28"/>
          <w:szCs w:val="28"/>
        </w:rPr>
        <w:t>2011</w:t>
      </w:r>
      <w:r>
        <w:rPr>
          <w:rFonts w:ascii="Times New Roman" w:hAnsi="Times New Roman" w:cs="Times New Roman"/>
          <w:sz w:val="28"/>
          <w:szCs w:val="28"/>
        </w:rPr>
        <w:t> г.</w:t>
      </w:r>
      <w:r w:rsidRPr="00E268BE">
        <w:rPr>
          <w:rFonts w:ascii="Times New Roman" w:hAnsi="Times New Roman" w:cs="Times New Roman"/>
          <w:sz w:val="28"/>
          <w:szCs w:val="28"/>
        </w:rPr>
        <w:t xml:space="preserve"> №</w:t>
      </w:r>
      <w:r>
        <w:rPr>
          <w:rFonts w:ascii="Times New Roman" w:hAnsi="Times New Roman" w:cs="Times New Roman"/>
          <w:sz w:val="28"/>
          <w:szCs w:val="28"/>
        </w:rPr>
        <w:t> </w:t>
      </w:r>
      <w:r w:rsidRPr="00E268BE">
        <w:rPr>
          <w:rFonts w:ascii="Times New Roman" w:hAnsi="Times New Roman" w:cs="Times New Roman"/>
          <w:sz w:val="28"/>
          <w:szCs w:val="28"/>
        </w:rPr>
        <w:t xml:space="preserve">223-ФЗ (далее </w:t>
      </w:r>
      <w:r>
        <w:rPr>
          <w:rFonts w:ascii="Times New Roman" w:hAnsi="Times New Roman" w:cs="Times New Roman"/>
          <w:sz w:val="28"/>
          <w:szCs w:val="28"/>
        </w:rPr>
        <w:t>–</w:t>
      </w:r>
      <w:r w:rsidRPr="00E268BE">
        <w:rPr>
          <w:rFonts w:ascii="Times New Roman" w:hAnsi="Times New Roman" w:cs="Times New Roman"/>
          <w:sz w:val="28"/>
          <w:szCs w:val="28"/>
        </w:rPr>
        <w:t xml:space="preserve"> </w:t>
      </w:r>
      <w:r>
        <w:rPr>
          <w:rFonts w:ascii="Times New Roman" w:hAnsi="Times New Roman" w:cs="Times New Roman"/>
          <w:sz w:val="28"/>
          <w:szCs w:val="28"/>
        </w:rPr>
        <w:t>Федеральный з</w:t>
      </w:r>
      <w:r w:rsidRPr="00E268BE">
        <w:rPr>
          <w:rFonts w:ascii="Times New Roman" w:hAnsi="Times New Roman" w:cs="Times New Roman"/>
          <w:sz w:val="28"/>
          <w:szCs w:val="28"/>
        </w:rPr>
        <w:t>акон №</w:t>
      </w:r>
      <w:r>
        <w:rPr>
          <w:rFonts w:ascii="Times New Roman" w:hAnsi="Times New Roman" w:cs="Times New Roman"/>
          <w:sz w:val="28"/>
          <w:szCs w:val="28"/>
        </w:rPr>
        <w:t> </w:t>
      </w:r>
      <w:r w:rsidRPr="00E268BE">
        <w:rPr>
          <w:rFonts w:ascii="Times New Roman" w:hAnsi="Times New Roman" w:cs="Times New Roman"/>
          <w:sz w:val="28"/>
          <w:szCs w:val="28"/>
        </w:rPr>
        <w:t xml:space="preserve">223-ФЗ) посредством запуска в эксплуатацию новых функциональных возможностей официального сайта Российской Федерации в информационно-телекоммуникационной сети «Интернет» </w:t>
      </w:r>
      <w:r>
        <w:rPr>
          <w:rFonts w:ascii="Times New Roman" w:hAnsi="Times New Roman" w:cs="Times New Roman"/>
          <w:sz w:val="28"/>
          <w:szCs w:val="28"/>
        </w:rPr>
        <w:br/>
      </w:r>
      <w:r w:rsidRPr="00E268BE">
        <w:rPr>
          <w:rFonts w:ascii="Times New Roman" w:hAnsi="Times New Roman" w:cs="Times New Roman"/>
          <w:sz w:val="28"/>
          <w:szCs w:val="28"/>
        </w:rPr>
        <w:t>для размещения информации о размещении заказов на поставки товаров, выполнени</w:t>
      </w:r>
      <w:r>
        <w:rPr>
          <w:rFonts w:ascii="Times New Roman" w:hAnsi="Times New Roman" w:cs="Times New Roman"/>
          <w:sz w:val="28"/>
          <w:szCs w:val="28"/>
        </w:rPr>
        <w:t>е работ, оказание услуг (далее – Официальный сайт);</w:t>
      </w:r>
      <w:proofErr w:type="gramEnd"/>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п</w:t>
      </w:r>
      <w:r w:rsidRPr="00E268BE">
        <w:rPr>
          <w:rFonts w:ascii="Times New Roman" w:hAnsi="Times New Roman" w:cs="Times New Roman"/>
          <w:sz w:val="28"/>
          <w:szCs w:val="28"/>
        </w:rPr>
        <w:t>ринято участие в рассмотрении и согласовании нормативных правовых актов, принятие которых необходимо в целях исполнения по</w:t>
      </w:r>
      <w:r>
        <w:rPr>
          <w:rFonts w:ascii="Times New Roman" w:hAnsi="Times New Roman" w:cs="Times New Roman"/>
          <w:sz w:val="28"/>
          <w:szCs w:val="28"/>
        </w:rPr>
        <w:t>ложений Федерального закона от 5 апреля</w:t>
      </w:r>
      <w:r w:rsidRPr="00E268BE">
        <w:rPr>
          <w:rFonts w:ascii="Times New Roman" w:hAnsi="Times New Roman" w:cs="Times New Roman"/>
          <w:sz w:val="28"/>
          <w:szCs w:val="28"/>
        </w:rPr>
        <w:t xml:space="preserve"> 2013</w:t>
      </w:r>
      <w:r>
        <w:rPr>
          <w:rFonts w:ascii="Times New Roman" w:hAnsi="Times New Roman" w:cs="Times New Roman"/>
          <w:sz w:val="28"/>
          <w:szCs w:val="28"/>
        </w:rPr>
        <w:t> г.</w:t>
      </w:r>
      <w:r w:rsidRPr="00E268BE">
        <w:rPr>
          <w:rFonts w:ascii="Times New Roman" w:hAnsi="Times New Roman" w:cs="Times New Roman"/>
          <w:sz w:val="28"/>
          <w:szCs w:val="28"/>
        </w:rPr>
        <w:t xml:space="preserve"> №</w:t>
      </w:r>
      <w:r>
        <w:rPr>
          <w:rFonts w:ascii="Times New Roman" w:hAnsi="Times New Roman" w:cs="Times New Roman"/>
          <w:sz w:val="28"/>
          <w:szCs w:val="28"/>
        </w:rPr>
        <w:t> 44-ФЗ (далее –</w:t>
      </w:r>
      <w:r w:rsidRPr="00E268BE">
        <w:rPr>
          <w:rFonts w:ascii="Times New Roman" w:hAnsi="Times New Roman" w:cs="Times New Roman"/>
          <w:sz w:val="28"/>
          <w:szCs w:val="28"/>
        </w:rPr>
        <w:t xml:space="preserve"> </w:t>
      </w:r>
      <w:r>
        <w:rPr>
          <w:rFonts w:ascii="Times New Roman" w:hAnsi="Times New Roman" w:cs="Times New Roman"/>
          <w:sz w:val="28"/>
          <w:szCs w:val="28"/>
        </w:rPr>
        <w:t>Федеральный з</w:t>
      </w:r>
      <w:r w:rsidRPr="00E268BE">
        <w:rPr>
          <w:rFonts w:ascii="Times New Roman" w:hAnsi="Times New Roman" w:cs="Times New Roman"/>
          <w:sz w:val="28"/>
          <w:szCs w:val="28"/>
        </w:rPr>
        <w:t>акон №</w:t>
      </w:r>
      <w:r>
        <w:rPr>
          <w:rFonts w:ascii="Times New Roman" w:hAnsi="Times New Roman" w:cs="Times New Roman"/>
          <w:sz w:val="28"/>
          <w:szCs w:val="28"/>
        </w:rPr>
        <w:t> </w:t>
      </w:r>
      <w:r w:rsidRPr="00E268BE">
        <w:rPr>
          <w:rFonts w:ascii="Times New Roman" w:hAnsi="Times New Roman" w:cs="Times New Roman"/>
          <w:sz w:val="28"/>
          <w:szCs w:val="28"/>
        </w:rPr>
        <w:t xml:space="preserve">44-ФЗ) и </w:t>
      </w:r>
      <w:r>
        <w:rPr>
          <w:rFonts w:ascii="Times New Roman" w:hAnsi="Times New Roman" w:cs="Times New Roman"/>
          <w:sz w:val="28"/>
          <w:szCs w:val="28"/>
        </w:rPr>
        <w:t>Федерального з</w:t>
      </w:r>
      <w:r w:rsidRPr="00E268BE">
        <w:rPr>
          <w:rFonts w:ascii="Times New Roman" w:hAnsi="Times New Roman" w:cs="Times New Roman"/>
          <w:sz w:val="28"/>
          <w:szCs w:val="28"/>
        </w:rPr>
        <w:t>акона №</w:t>
      </w:r>
      <w:r>
        <w:rPr>
          <w:rFonts w:ascii="Times New Roman" w:hAnsi="Times New Roman" w:cs="Times New Roman"/>
          <w:sz w:val="28"/>
          <w:szCs w:val="28"/>
        </w:rPr>
        <w:t> 223-ФЗ;</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о</w:t>
      </w:r>
      <w:r w:rsidRPr="00E268BE">
        <w:rPr>
          <w:rFonts w:ascii="Times New Roman" w:hAnsi="Times New Roman" w:cs="Times New Roman"/>
          <w:sz w:val="28"/>
          <w:szCs w:val="28"/>
        </w:rPr>
        <w:t xml:space="preserve">беспечено ведение реестра банковских гарантий в соответствии </w:t>
      </w:r>
      <w:r>
        <w:rPr>
          <w:rFonts w:ascii="Times New Roman" w:hAnsi="Times New Roman" w:cs="Times New Roman"/>
          <w:sz w:val="28"/>
          <w:szCs w:val="28"/>
        </w:rPr>
        <w:br/>
      </w:r>
      <w:r w:rsidRPr="00E268BE">
        <w:rPr>
          <w:rFonts w:ascii="Times New Roman" w:hAnsi="Times New Roman" w:cs="Times New Roman"/>
          <w:sz w:val="28"/>
          <w:szCs w:val="28"/>
        </w:rPr>
        <w:t>со ста</w:t>
      </w:r>
      <w:r>
        <w:rPr>
          <w:rFonts w:ascii="Times New Roman" w:hAnsi="Times New Roman" w:cs="Times New Roman"/>
          <w:sz w:val="28"/>
          <w:szCs w:val="28"/>
        </w:rPr>
        <w:t>тьей 45 Федерального закона № </w:t>
      </w:r>
      <w:r w:rsidRPr="00E268BE">
        <w:rPr>
          <w:rFonts w:ascii="Times New Roman" w:hAnsi="Times New Roman" w:cs="Times New Roman"/>
          <w:sz w:val="28"/>
          <w:szCs w:val="28"/>
        </w:rPr>
        <w:t>44-ФЗ, ведение реестра контрактов согласно статьей 103 Закона №</w:t>
      </w:r>
      <w:r>
        <w:rPr>
          <w:rFonts w:ascii="Times New Roman" w:hAnsi="Times New Roman" w:cs="Times New Roman"/>
          <w:sz w:val="28"/>
          <w:szCs w:val="28"/>
        </w:rPr>
        <w:t> 44-ФЗ;</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w:t>
      </w:r>
      <w:r w:rsidRPr="00E268BE">
        <w:rPr>
          <w:rFonts w:ascii="Times New Roman" w:hAnsi="Times New Roman" w:cs="Times New Roman"/>
          <w:sz w:val="28"/>
          <w:szCs w:val="28"/>
        </w:rPr>
        <w:t>на Официальном сайте обеспечено проведение обществен</w:t>
      </w:r>
      <w:r>
        <w:rPr>
          <w:rFonts w:ascii="Times New Roman" w:hAnsi="Times New Roman" w:cs="Times New Roman"/>
          <w:sz w:val="28"/>
          <w:szCs w:val="28"/>
        </w:rPr>
        <w:t xml:space="preserve">ных обсуждений крупных закупок </w:t>
      </w:r>
      <w:r w:rsidRPr="00E268BE">
        <w:rPr>
          <w:rFonts w:ascii="Times New Roman" w:hAnsi="Times New Roman" w:cs="Times New Roman"/>
          <w:sz w:val="28"/>
          <w:szCs w:val="28"/>
        </w:rPr>
        <w:t>в соот</w:t>
      </w:r>
      <w:r>
        <w:rPr>
          <w:rFonts w:ascii="Times New Roman" w:hAnsi="Times New Roman" w:cs="Times New Roman"/>
          <w:sz w:val="28"/>
          <w:szCs w:val="28"/>
        </w:rPr>
        <w:t>ветствии со статьей 20 Федерального закона № 44–</w:t>
      </w:r>
      <w:r w:rsidRPr="00E268BE">
        <w:rPr>
          <w:rFonts w:ascii="Times New Roman" w:hAnsi="Times New Roman" w:cs="Times New Roman"/>
          <w:sz w:val="28"/>
          <w:szCs w:val="28"/>
        </w:rPr>
        <w:t xml:space="preserve">ФЗ, а также приказа Минэкономразвития России </w:t>
      </w:r>
      <w:r>
        <w:rPr>
          <w:rFonts w:ascii="Times New Roman" w:hAnsi="Times New Roman" w:cs="Times New Roman"/>
          <w:sz w:val="28"/>
          <w:szCs w:val="28"/>
        </w:rPr>
        <w:br/>
      </w:r>
      <w:r w:rsidRPr="00E268BE">
        <w:rPr>
          <w:rFonts w:ascii="Times New Roman" w:hAnsi="Times New Roman" w:cs="Times New Roman"/>
          <w:sz w:val="28"/>
          <w:szCs w:val="28"/>
        </w:rPr>
        <w:t>от 10</w:t>
      </w:r>
      <w:r>
        <w:rPr>
          <w:rFonts w:ascii="Times New Roman" w:hAnsi="Times New Roman" w:cs="Times New Roman"/>
          <w:sz w:val="28"/>
          <w:szCs w:val="28"/>
        </w:rPr>
        <w:t xml:space="preserve"> октября </w:t>
      </w:r>
      <w:r w:rsidRPr="00E268BE">
        <w:rPr>
          <w:rFonts w:ascii="Times New Roman" w:hAnsi="Times New Roman" w:cs="Times New Roman"/>
          <w:sz w:val="28"/>
          <w:szCs w:val="28"/>
        </w:rPr>
        <w:t>2013</w:t>
      </w:r>
      <w:r>
        <w:rPr>
          <w:rFonts w:ascii="Times New Roman" w:hAnsi="Times New Roman" w:cs="Times New Roman"/>
          <w:sz w:val="28"/>
          <w:szCs w:val="28"/>
        </w:rPr>
        <w:t> г.</w:t>
      </w:r>
      <w:r w:rsidRPr="00E268BE">
        <w:rPr>
          <w:rFonts w:ascii="Times New Roman" w:hAnsi="Times New Roman" w:cs="Times New Roman"/>
          <w:sz w:val="28"/>
          <w:szCs w:val="28"/>
        </w:rPr>
        <w:t xml:space="preserve"> №</w:t>
      </w:r>
      <w:r>
        <w:rPr>
          <w:rFonts w:ascii="Times New Roman" w:hAnsi="Times New Roman" w:cs="Times New Roman"/>
          <w:sz w:val="28"/>
          <w:szCs w:val="28"/>
        </w:rPr>
        <w:t> 578;</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о</w:t>
      </w:r>
      <w:r w:rsidRPr="00E268BE">
        <w:rPr>
          <w:rFonts w:ascii="Times New Roman" w:hAnsi="Times New Roman" w:cs="Times New Roman"/>
          <w:sz w:val="28"/>
          <w:szCs w:val="28"/>
        </w:rPr>
        <w:t xml:space="preserve">беспечена возможность указания наименования публично-правового образования при осуществлении регистрации пользователей </w:t>
      </w:r>
      <w:r>
        <w:rPr>
          <w:rFonts w:ascii="Times New Roman" w:hAnsi="Times New Roman" w:cs="Times New Roman"/>
          <w:sz w:val="28"/>
          <w:szCs w:val="28"/>
        </w:rPr>
        <w:br/>
      </w:r>
      <w:r w:rsidRPr="00E268BE">
        <w:rPr>
          <w:rFonts w:ascii="Times New Roman" w:hAnsi="Times New Roman" w:cs="Times New Roman"/>
          <w:sz w:val="28"/>
          <w:szCs w:val="28"/>
        </w:rPr>
        <w:t xml:space="preserve">на Официальном сайте в соответствии с требованиями части 5.3 статьи 112 </w:t>
      </w:r>
      <w:r>
        <w:rPr>
          <w:rFonts w:ascii="Times New Roman" w:hAnsi="Times New Roman" w:cs="Times New Roman"/>
          <w:sz w:val="28"/>
          <w:szCs w:val="28"/>
        </w:rPr>
        <w:t>Федерального з</w:t>
      </w:r>
      <w:r w:rsidRPr="00E268BE">
        <w:rPr>
          <w:rFonts w:ascii="Times New Roman" w:hAnsi="Times New Roman" w:cs="Times New Roman"/>
          <w:sz w:val="28"/>
          <w:szCs w:val="28"/>
        </w:rPr>
        <w:t>акона №</w:t>
      </w:r>
      <w:r>
        <w:rPr>
          <w:rFonts w:ascii="Times New Roman" w:hAnsi="Times New Roman" w:cs="Times New Roman"/>
          <w:sz w:val="28"/>
          <w:szCs w:val="28"/>
        </w:rPr>
        <w:t> 44-ФЗ;</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о</w:t>
      </w:r>
      <w:r w:rsidRPr="00E268BE">
        <w:rPr>
          <w:rFonts w:ascii="Times New Roman" w:hAnsi="Times New Roman" w:cs="Times New Roman"/>
          <w:sz w:val="28"/>
          <w:szCs w:val="28"/>
        </w:rPr>
        <w:t xml:space="preserve">беспечена возможность формирования извещения о проведении закупки согласно требованиям </w:t>
      </w:r>
      <w:r>
        <w:rPr>
          <w:rFonts w:ascii="Times New Roman" w:hAnsi="Times New Roman" w:cs="Times New Roman"/>
          <w:sz w:val="28"/>
          <w:szCs w:val="28"/>
        </w:rPr>
        <w:t>Федерального з</w:t>
      </w:r>
      <w:r w:rsidRPr="00E268BE">
        <w:rPr>
          <w:rFonts w:ascii="Times New Roman" w:hAnsi="Times New Roman" w:cs="Times New Roman"/>
          <w:sz w:val="28"/>
          <w:szCs w:val="28"/>
        </w:rPr>
        <w:t>акона №</w:t>
      </w:r>
      <w:r>
        <w:rPr>
          <w:rFonts w:ascii="Times New Roman" w:hAnsi="Times New Roman" w:cs="Times New Roman"/>
          <w:sz w:val="28"/>
          <w:szCs w:val="28"/>
        </w:rPr>
        <w:t> </w:t>
      </w:r>
      <w:r w:rsidRPr="00E268BE">
        <w:rPr>
          <w:rFonts w:ascii="Times New Roman" w:hAnsi="Times New Roman" w:cs="Times New Roman"/>
          <w:sz w:val="28"/>
          <w:szCs w:val="28"/>
        </w:rPr>
        <w:t>44</w:t>
      </w:r>
      <w:r>
        <w:rPr>
          <w:rFonts w:ascii="Times New Roman" w:hAnsi="Times New Roman" w:cs="Times New Roman"/>
          <w:sz w:val="28"/>
          <w:szCs w:val="28"/>
        </w:rPr>
        <w:t>–</w:t>
      </w:r>
      <w:r w:rsidRPr="00E268BE">
        <w:rPr>
          <w:rFonts w:ascii="Times New Roman" w:hAnsi="Times New Roman" w:cs="Times New Roman"/>
          <w:sz w:val="28"/>
          <w:szCs w:val="28"/>
        </w:rPr>
        <w:t xml:space="preserve">ФЗ </w:t>
      </w:r>
      <w:r>
        <w:rPr>
          <w:rFonts w:ascii="Times New Roman" w:hAnsi="Times New Roman" w:cs="Times New Roman"/>
          <w:sz w:val="28"/>
          <w:szCs w:val="28"/>
        </w:rPr>
        <w:br/>
      </w:r>
      <w:r w:rsidRPr="00E268BE">
        <w:rPr>
          <w:rFonts w:ascii="Times New Roman" w:hAnsi="Times New Roman" w:cs="Times New Roman"/>
          <w:sz w:val="28"/>
          <w:szCs w:val="28"/>
        </w:rPr>
        <w:t xml:space="preserve">на основании позиции плана-графика, сформированного </w:t>
      </w:r>
      <w:r>
        <w:rPr>
          <w:rFonts w:ascii="Times New Roman" w:hAnsi="Times New Roman" w:cs="Times New Roman"/>
          <w:sz w:val="28"/>
          <w:szCs w:val="28"/>
        </w:rPr>
        <w:br/>
        <w:t>в структурированном виде;</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–обеспечено функционирование </w:t>
      </w:r>
      <w:proofErr w:type="spellStart"/>
      <w:r w:rsidRPr="00E268BE">
        <w:rPr>
          <w:rFonts w:ascii="Times New Roman" w:hAnsi="Times New Roman" w:cs="Times New Roman"/>
          <w:sz w:val="28"/>
          <w:szCs w:val="28"/>
        </w:rPr>
        <w:t>оффлайн</w:t>
      </w:r>
      <w:proofErr w:type="spellEnd"/>
      <w:r w:rsidRPr="00E268BE">
        <w:rPr>
          <w:rFonts w:ascii="Times New Roman" w:hAnsi="Times New Roman" w:cs="Times New Roman"/>
          <w:sz w:val="28"/>
          <w:szCs w:val="28"/>
        </w:rPr>
        <w:t>-клиента Официального сайта, позволяющего пользователям формировать планы-графики закупок в структурированном виде и производить их загрузку на О</w:t>
      </w:r>
      <w:r>
        <w:rPr>
          <w:rFonts w:ascii="Times New Roman" w:hAnsi="Times New Roman" w:cs="Times New Roman"/>
          <w:sz w:val="28"/>
          <w:szCs w:val="28"/>
        </w:rPr>
        <w:t xml:space="preserve">фициальный сайт в соответствии </w:t>
      </w:r>
      <w:r w:rsidRPr="00E268BE">
        <w:rPr>
          <w:rFonts w:ascii="Times New Roman" w:hAnsi="Times New Roman" w:cs="Times New Roman"/>
          <w:sz w:val="28"/>
          <w:szCs w:val="28"/>
        </w:rPr>
        <w:t>с приказом Минэкономразвития России, Казначейства России от 20</w:t>
      </w:r>
      <w:r>
        <w:rPr>
          <w:rFonts w:ascii="Times New Roman" w:hAnsi="Times New Roman" w:cs="Times New Roman"/>
          <w:sz w:val="28"/>
          <w:szCs w:val="28"/>
        </w:rPr>
        <w:t xml:space="preserve"> сентября </w:t>
      </w:r>
      <w:r w:rsidRPr="00E268BE">
        <w:rPr>
          <w:rFonts w:ascii="Times New Roman" w:hAnsi="Times New Roman" w:cs="Times New Roman"/>
          <w:sz w:val="28"/>
          <w:szCs w:val="28"/>
        </w:rPr>
        <w:t>2013</w:t>
      </w:r>
      <w:r>
        <w:rPr>
          <w:rFonts w:ascii="Times New Roman" w:hAnsi="Times New Roman" w:cs="Times New Roman"/>
          <w:sz w:val="28"/>
          <w:szCs w:val="28"/>
        </w:rPr>
        <w:t> г. №544/18н;</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о</w:t>
      </w:r>
      <w:r w:rsidRPr="00E268BE">
        <w:rPr>
          <w:rFonts w:ascii="Times New Roman" w:hAnsi="Times New Roman" w:cs="Times New Roman"/>
          <w:sz w:val="28"/>
          <w:szCs w:val="28"/>
        </w:rPr>
        <w:t>беспечено исполнение функциональных требований, направленных Министерством экономическог</w:t>
      </w:r>
      <w:r>
        <w:rPr>
          <w:rFonts w:ascii="Times New Roman" w:hAnsi="Times New Roman" w:cs="Times New Roman"/>
          <w:sz w:val="28"/>
          <w:szCs w:val="28"/>
        </w:rPr>
        <w:t>о развития Российской Федерации;</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п</w:t>
      </w:r>
      <w:r w:rsidRPr="00E268BE">
        <w:rPr>
          <w:rFonts w:ascii="Times New Roman" w:hAnsi="Times New Roman" w:cs="Times New Roman"/>
          <w:sz w:val="28"/>
          <w:szCs w:val="28"/>
        </w:rPr>
        <w:t xml:space="preserve">роведена опытная эксплуатация функциональных возможностей подсистемы управления закупками ГИИС «Электронный бюджет» </w:t>
      </w:r>
      <w:r>
        <w:rPr>
          <w:rFonts w:ascii="Times New Roman" w:hAnsi="Times New Roman" w:cs="Times New Roman"/>
          <w:sz w:val="28"/>
          <w:szCs w:val="28"/>
        </w:rPr>
        <w:br/>
      </w:r>
      <w:r w:rsidRPr="00E268BE">
        <w:rPr>
          <w:rFonts w:ascii="Times New Roman" w:hAnsi="Times New Roman" w:cs="Times New Roman"/>
          <w:sz w:val="28"/>
          <w:szCs w:val="28"/>
        </w:rPr>
        <w:t xml:space="preserve">и Автоматизированной системы Федерального казначейства в части реализации контроля информации об объемах финансового обеспечения, указанной в планах-графиках, информации об объеме финансового обеспечения, утвержденному и доведенному заказчику, с участием пилотных </w:t>
      </w:r>
      <w:r>
        <w:rPr>
          <w:rFonts w:ascii="Times New Roman" w:hAnsi="Times New Roman" w:cs="Times New Roman"/>
          <w:sz w:val="28"/>
          <w:szCs w:val="28"/>
        </w:rPr>
        <w:t>ТОФК</w:t>
      </w:r>
      <w:r w:rsidRPr="00E268BE">
        <w:rPr>
          <w:rFonts w:ascii="Times New Roman" w:hAnsi="Times New Roman" w:cs="Times New Roman"/>
          <w:sz w:val="28"/>
          <w:szCs w:val="28"/>
        </w:rPr>
        <w:t xml:space="preserve">. Разработанные механизмы контроля будут использоваться при исполнении требований по контролю согласно части 5 статьи 99 </w:t>
      </w:r>
      <w:r>
        <w:rPr>
          <w:rFonts w:ascii="Times New Roman" w:hAnsi="Times New Roman" w:cs="Times New Roman"/>
          <w:sz w:val="28"/>
          <w:szCs w:val="28"/>
        </w:rPr>
        <w:t>Федерального з</w:t>
      </w:r>
      <w:r w:rsidRPr="00E268BE">
        <w:rPr>
          <w:rFonts w:ascii="Times New Roman" w:hAnsi="Times New Roman" w:cs="Times New Roman"/>
          <w:sz w:val="28"/>
          <w:szCs w:val="28"/>
        </w:rPr>
        <w:t>акона №</w:t>
      </w:r>
      <w:r>
        <w:rPr>
          <w:rFonts w:ascii="Times New Roman" w:hAnsi="Times New Roman" w:cs="Times New Roman"/>
          <w:sz w:val="28"/>
          <w:szCs w:val="28"/>
        </w:rPr>
        <w:t> </w:t>
      </w:r>
      <w:r w:rsidRPr="00E268BE">
        <w:rPr>
          <w:rFonts w:ascii="Times New Roman" w:hAnsi="Times New Roman" w:cs="Times New Roman"/>
          <w:sz w:val="28"/>
          <w:szCs w:val="28"/>
        </w:rPr>
        <w:t>44-ФЗ, а также при подготовке нормативного правового акта, определяющего порядок  осуще</w:t>
      </w:r>
      <w:r>
        <w:rPr>
          <w:rFonts w:ascii="Times New Roman" w:hAnsi="Times New Roman" w:cs="Times New Roman"/>
          <w:sz w:val="28"/>
          <w:szCs w:val="28"/>
        </w:rPr>
        <w:t xml:space="preserve">ствления указанного контроля, </w:t>
      </w:r>
      <w:r w:rsidRPr="00E268BE">
        <w:rPr>
          <w:rFonts w:ascii="Times New Roman" w:hAnsi="Times New Roman" w:cs="Times New Roman"/>
          <w:sz w:val="28"/>
          <w:szCs w:val="28"/>
        </w:rPr>
        <w:t xml:space="preserve">предусмотренного частью 6 </w:t>
      </w:r>
      <w:r>
        <w:rPr>
          <w:rFonts w:ascii="Times New Roman" w:hAnsi="Times New Roman" w:cs="Times New Roman"/>
          <w:sz w:val="28"/>
          <w:szCs w:val="28"/>
        </w:rPr>
        <w:t>Федерального з</w:t>
      </w:r>
      <w:r w:rsidRPr="00E268BE">
        <w:rPr>
          <w:rFonts w:ascii="Times New Roman" w:hAnsi="Times New Roman" w:cs="Times New Roman"/>
          <w:sz w:val="28"/>
          <w:szCs w:val="28"/>
        </w:rPr>
        <w:t>акона №</w:t>
      </w:r>
      <w:r>
        <w:rPr>
          <w:rFonts w:ascii="Times New Roman" w:hAnsi="Times New Roman" w:cs="Times New Roman"/>
          <w:sz w:val="28"/>
          <w:szCs w:val="28"/>
        </w:rPr>
        <w:t> </w:t>
      </w:r>
      <w:r w:rsidRPr="00E268BE">
        <w:rPr>
          <w:rFonts w:ascii="Times New Roman" w:hAnsi="Times New Roman" w:cs="Times New Roman"/>
          <w:sz w:val="28"/>
          <w:szCs w:val="28"/>
        </w:rPr>
        <w:t>44-ФЗ.</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Контрольное событие 2.4.1.33. «Обеспечено </w:t>
      </w:r>
      <w:r w:rsidRPr="00B849CC">
        <w:rPr>
          <w:rFonts w:ascii="Times New Roman" w:hAnsi="Times New Roman" w:cs="Times New Roman"/>
          <w:sz w:val="28"/>
          <w:szCs w:val="28"/>
        </w:rPr>
        <w:t xml:space="preserve">функционирование </w:t>
      </w:r>
      <w:r>
        <w:rPr>
          <w:rFonts w:ascii="Times New Roman" w:hAnsi="Times New Roman" w:cs="Times New Roman"/>
          <w:sz w:val="28"/>
          <w:szCs w:val="28"/>
        </w:rPr>
        <w:br/>
      </w:r>
      <w:r w:rsidRPr="00B849CC">
        <w:rPr>
          <w:rFonts w:ascii="Times New Roman" w:hAnsi="Times New Roman" w:cs="Times New Roman"/>
          <w:sz w:val="28"/>
          <w:szCs w:val="28"/>
        </w:rPr>
        <w:t>и развитие информационных систем и технологий Федерального казначейства</w:t>
      </w:r>
      <w:r>
        <w:rPr>
          <w:rFonts w:ascii="Times New Roman" w:hAnsi="Times New Roman" w:cs="Times New Roman"/>
          <w:sz w:val="28"/>
          <w:szCs w:val="28"/>
        </w:rPr>
        <w:t>»:</w:t>
      </w:r>
    </w:p>
    <w:p w:rsidR="007A1065"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о</w:t>
      </w:r>
      <w:r w:rsidRPr="00B849CC">
        <w:rPr>
          <w:rFonts w:ascii="Times New Roman" w:hAnsi="Times New Roman" w:cs="Times New Roman"/>
          <w:sz w:val="28"/>
          <w:szCs w:val="28"/>
        </w:rPr>
        <w:t xml:space="preserve">беспечено функционирование и развитие информационных систем и технологий Федерального казначейства. По всем централизованным системам Федерального казначейства заключены государственные контракты, с типовым перечнем работ и услуг </w:t>
      </w:r>
      <w:r>
        <w:rPr>
          <w:rFonts w:ascii="Times New Roman" w:hAnsi="Times New Roman" w:cs="Times New Roman"/>
          <w:sz w:val="28"/>
          <w:szCs w:val="28"/>
        </w:rPr>
        <w:br/>
      </w:r>
      <w:r w:rsidRPr="00B849CC">
        <w:rPr>
          <w:rFonts w:ascii="Times New Roman" w:hAnsi="Times New Roman" w:cs="Times New Roman"/>
          <w:sz w:val="28"/>
          <w:szCs w:val="28"/>
        </w:rPr>
        <w:t>по сопровождению и поддержанию работоспособности систем. Доступность систем по коэффициенту 0.95 в соответствии с требованиями Министерства связи и массовых ком</w:t>
      </w:r>
      <w:r>
        <w:rPr>
          <w:rFonts w:ascii="Times New Roman" w:hAnsi="Times New Roman" w:cs="Times New Roman"/>
          <w:sz w:val="28"/>
          <w:szCs w:val="28"/>
        </w:rPr>
        <w:t>муникаций Российской Федерации;</w:t>
      </w:r>
    </w:p>
    <w:p w:rsidR="007A1065" w:rsidRPr="00D65774" w:rsidRDefault="007A1065" w:rsidP="007A1065">
      <w:pPr>
        <w:pStyle w:val="a5"/>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п</w:t>
      </w:r>
      <w:r w:rsidRPr="00B849CC">
        <w:rPr>
          <w:rFonts w:ascii="Times New Roman" w:hAnsi="Times New Roman" w:cs="Times New Roman"/>
          <w:sz w:val="28"/>
          <w:szCs w:val="28"/>
        </w:rPr>
        <w:t xml:space="preserve">роведены мероприятия по увеличению производительности аппаратно-программных комплексов ИТ-систем </w:t>
      </w:r>
      <w:r>
        <w:rPr>
          <w:rFonts w:ascii="Times New Roman" w:hAnsi="Times New Roman" w:cs="Times New Roman"/>
          <w:sz w:val="28"/>
          <w:szCs w:val="28"/>
        </w:rPr>
        <w:t>Федерального казначейства (АСФК, ООС, ГИС ГМП,</w:t>
      </w:r>
      <w:r w:rsidRPr="00B849CC">
        <w:rPr>
          <w:rFonts w:ascii="Times New Roman" w:hAnsi="Times New Roman" w:cs="Times New Roman"/>
          <w:sz w:val="28"/>
          <w:szCs w:val="28"/>
        </w:rPr>
        <w:t xml:space="preserve"> КП</w:t>
      </w:r>
      <w:proofErr w:type="gramStart"/>
      <w:r w:rsidRPr="00B849CC">
        <w:rPr>
          <w:rFonts w:ascii="Times New Roman" w:hAnsi="Times New Roman" w:cs="Times New Roman"/>
          <w:sz w:val="28"/>
          <w:szCs w:val="28"/>
        </w:rPr>
        <w:t>Э(</w:t>
      </w:r>
      <w:proofErr w:type="gramEnd"/>
      <w:r w:rsidRPr="00B849CC">
        <w:rPr>
          <w:rFonts w:ascii="Times New Roman" w:hAnsi="Times New Roman" w:cs="Times New Roman"/>
          <w:sz w:val="28"/>
          <w:szCs w:val="28"/>
        </w:rPr>
        <w:t>ИАП)).</w:t>
      </w:r>
    </w:p>
    <w:p w:rsidR="007A1065" w:rsidRPr="00B849CC" w:rsidRDefault="007A1065" w:rsidP="007A1065">
      <w:pPr>
        <w:spacing w:line="360" w:lineRule="atLeast"/>
        <w:ind w:firstLine="709"/>
        <w:jc w:val="both"/>
        <w:rPr>
          <w:rFonts w:ascii="Times New Roman" w:hAnsi="Times New Roman" w:cs="Times New Roman"/>
          <w:sz w:val="28"/>
          <w:szCs w:val="28"/>
        </w:rPr>
      </w:pPr>
      <w:r w:rsidRPr="00B849CC">
        <w:rPr>
          <w:rFonts w:ascii="Times New Roman" w:hAnsi="Times New Roman" w:cs="Times New Roman"/>
          <w:sz w:val="28"/>
          <w:szCs w:val="28"/>
        </w:rPr>
        <w:t>Мероприятие 2.4.2. «Повышение эффективности деятельности Федерального казначейства»:</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lastRenderedPageBreak/>
        <w:t>1. </w:t>
      </w:r>
      <w:r w:rsidRPr="008E030A">
        <w:rPr>
          <w:rFonts w:ascii="Times New Roman" w:eastAsia="SimSun" w:hAnsi="Times New Roman" w:cs="Times New Roman"/>
          <w:sz w:val="28"/>
          <w:szCs w:val="28"/>
        </w:rPr>
        <w:t>Определены основные направления по оптимизации функциональных процессов Федерального казначейства.</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2. </w:t>
      </w:r>
      <w:r w:rsidRPr="008E030A">
        <w:rPr>
          <w:rFonts w:ascii="Times New Roman" w:eastAsia="SimSun" w:hAnsi="Times New Roman" w:cs="Times New Roman"/>
          <w:sz w:val="28"/>
          <w:szCs w:val="28"/>
        </w:rPr>
        <w:t>Определены мероприятия центрального аппарата Федерального казначейства и пилотных территориальных органов Федерального казначейства по переходу на применение новой технологии осуществления оптимизируемых процессов.</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sidRPr="008E030A">
        <w:rPr>
          <w:rFonts w:ascii="Times New Roman" w:eastAsia="SimSun" w:hAnsi="Times New Roman" w:cs="Times New Roman"/>
          <w:sz w:val="28"/>
          <w:szCs w:val="28"/>
        </w:rPr>
        <w:t>Необходимая доработка прикладного программного обеспечения Федерального казначейства по автоматизации измененных процессов готовится к передаче в промышленную эксплуатацию.</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3. </w:t>
      </w:r>
      <w:r w:rsidRPr="008E030A">
        <w:rPr>
          <w:rFonts w:ascii="Times New Roman" w:eastAsia="SimSun" w:hAnsi="Times New Roman" w:cs="Times New Roman"/>
          <w:sz w:val="28"/>
          <w:szCs w:val="28"/>
        </w:rPr>
        <w:t>Проведен анализ нормативных правовых актов с целью выявления состава функций Федеральног</w:t>
      </w:r>
      <w:r>
        <w:rPr>
          <w:rFonts w:ascii="Times New Roman" w:eastAsia="SimSun" w:hAnsi="Times New Roman" w:cs="Times New Roman"/>
          <w:sz w:val="28"/>
          <w:szCs w:val="28"/>
        </w:rPr>
        <w:t xml:space="preserve">о казначейства по состоянию на </w:t>
      </w:r>
      <w:r w:rsidRPr="008E030A">
        <w:rPr>
          <w:rFonts w:ascii="Times New Roman" w:eastAsia="SimSun" w:hAnsi="Times New Roman" w:cs="Times New Roman"/>
          <w:sz w:val="28"/>
          <w:szCs w:val="28"/>
        </w:rPr>
        <w:t>1</w:t>
      </w:r>
      <w:r>
        <w:rPr>
          <w:rFonts w:ascii="Times New Roman" w:eastAsia="SimSun" w:hAnsi="Times New Roman" w:cs="Times New Roman"/>
          <w:sz w:val="28"/>
          <w:szCs w:val="28"/>
        </w:rPr>
        <w:t xml:space="preserve"> января </w:t>
      </w:r>
      <w:r w:rsidRPr="008E030A">
        <w:rPr>
          <w:rFonts w:ascii="Times New Roman" w:eastAsia="SimSun" w:hAnsi="Times New Roman" w:cs="Times New Roman"/>
          <w:sz w:val="28"/>
          <w:szCs w:val="28"/>
        </w:rPr>
        <w:t>2017</w:t>
      </w:r>
      <w:r>
        <w:rPr>
          <w:rFonts w:ascii="Times New Roman" w:eastAsia="SimSun" w:hAnsi="Times New Roman" w:cs="Times New Roman"/>
          <w:sz w:val="28"/>
          <w:szCs w:val="28"/>
        </w:rPr>
        <w:t xml:space="preserve"> года</w:t>
      </w:r>
      <w:r w:rsidRPr="008E030A">
        <w:rPr>
          <w:rFonts w:ascii="Times New Roman" w:eastAsia="SimSun" w:hAnsi="Times New Roman" w:cs="Times New Roman"/>
          <w:sz w:val="28"/>
          <w:szCs w:val="28"/>
        </w:rPr>
        <w:t>.</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4. </w:t>
      </w:r>
      <w:r w:rsidRPr="008E030A">
        <w:rPr>
          <w:rFonts w:ascii="Times New Roman" w:eastAsia="SimSun" w:hAnsi="Times New Roman" w:cs="Times New Roman"/>
          <w:sz w:val="28"/>
          <w:szCs w:val="28"/>
        </w:rPr>
        <w:t xml:space="preserve">Ведется разработка перспективной организационно-функциональной модели Федерального казначейства. Сформированы организационно-функциональные структуры центрального аппарата Федерального казначейства, территориального органа Федерального казначейства, Межрегионального операционного управления, Федерального казенного учреждения «Центр по обеспечению деятельности Федерального казначейства» «как есть» и «как будет». Составлена Таблица ролей, определяющая роли федеральных органов исполнительной власти в процессе создания, развития и сопровождения системы «Электронный бюджет», а также сформирована Матрица распределения ролей подразделений Федерального казначейства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при осуществлении ими функций, реализуемых Федеральным казначейством средствами системы «Электронный бюджет».</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5. </w:t>
      </w:r>
      <w:r w:rsidRPr="008E030A">
        <w:rPr>
          <w:rFonts w:ascii="Times New Roman" w:eastAsia="SimSun" w:hAnsi="Times New Roman" w:cs="Times New Roman"/>
          <w:sz w:val="28"/>
          <w:szCs w:val="28"/>
        </w:rPr>
        <w:t>Заключено Соглашение об информационном взаимодействии между Федеральным казначейством и Счетной палатой Российской Федерации 16 мая 2014 года.</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6. </w:t>
      </w:r>
      <w:r w:rsidRPr="008E030A">
        <w:rPr>
          <w:rFonts w:ascii="Times New Roman" w:eastAsia="SimSun" w:hAnsi="Times New Roman" w:cs="Times New Roman"/>
          <w:sz w:val="28"/>
          <w:szCs w:val="28"/>
        </w:rPr>
        <w:t xml:space="preserve">Федеральным казначейством подготовлен проект Соглашения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 xml:space="preserve">об информационном взаимодействии между Федеральным казначейством и Федеральной службой финансово-бюджетного надзора, направлен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 xml:space="preserve">в </w:t>
      </w:r>
      <w:proofErr w:type="spellStart"/>
      <w:r w:rsidRPr="008E030A">
        <w:rPr>
          <w:rFonts w:ascii="Times New Roman" w:eastAsia="SimSun" w:hAnsi="Times New Roman" w:cs="Times New Roman"/>
          <w:sz w:val="28"/>
          <w:szCs w:val="28"/>
        </w:rPr>
        <w:t>Росфиннадзор</w:t>
      </w:r>
      <w:proofErr w:type="spellEnd"/>
      <w:r w:rsidRPr="008E030A">
        <w:rPr>
          <w:rFonts w:ascii="Times New Roman" w:eastAsia="SimSun" w:hAnsi="Times New Roman" w:cs="Times New Roman"/>
          <w:sz w:val="28"/>
          <w:szCs w:val="28"/>
        </w:rPr>
        <w:t xml:space="preserve"> (письмо Федерального</w:t>
      </w:r>
      <w:r>
        <w:rPr>
          <w:rFonts w:ascii="Times New Roman" w:eastAsia="SimSun" w:hAnsi="Times New Roman" w:cs="Times New Roman"/>
          <w:sz w:val="28"/>
          <w:szCs w:val="28"/>
        </w:rPr>
        <w:t xml:space="preserve"> казначейства от 2 октября 2014 </w:t>
      </w:r>
      <w:r w:rsidRPr="008E030A">
        <w:rPr>
          <w:rFonts w:ascii="Times New Roman" w:eastAsia="SimSun" w:hAnsi="Times New Roman" w:cs="Times New Roman"/>
          <w:sz w:val="28"/>
          <w:szCs w:val="28"/>
        </w:rPr>
        <w:t>г. № 42-7.4-04/6.3-1228).</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7. </w:t>
      </w:r>
      <w:r w:rsidRPr="008E030A">
        <w:rPr>
          <w:rFonts w:ascii="Times New Roman" w:eastAsia="SimSun" w:hAnsi="Times New Roman" w:cs="Times New Roman"/>
          <w:sz w:val="28"/>
          <w:szCs w:val="28"/>
        </w:rPr>
        <w:t xml:space="preserve">Федеральным казначейством подготовлен проект Соглашения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 xml:space="preserve">об информационном взаимодействии между Минфином России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и Федеральным казначейством и направлен в Минфин России (письма Федерально</w:t>
      </w:r>
      <w:r>
        <w:rPr>
          <w:rFonts w:ascii="Times New Roman" w:eastAsia="SimSun" w:hAnsi="Times New Roman" w:cs="Times New Roman"/>
          <w:sz w:val="28"/>
          <w:szCs w:val="28"/>
        </w:rPr>
        <w:t>го казначейства от 6 марта 2014 г. № 42-5.5-02/1, от 27 августа 2014 </w:t>
      </w:r>
      <w:r w:rsidRPr="008E030A">
        <w:rPr>
          <w:rFonts w:ascii="Times New Roman" w:eastAsia="SimSun" w:hAnsi="Times New Roman" w:cs="Times New Roman"/>
          <w:sz w:val="28"/>
          <w:szCs w:val="28"/>
        </w:rPr>
        <w:t>г. № 42-7.4-</w:t>
      </w:r>
      <w:r>
        <w:rPr>
          <w:rFonts w:ascii="Times New Roman" w:eastAsia="SimSun" w:hAnsi="Times New Roman" w:cs="Times New Roman"/>
          <w:sz w:val="28"/>
          <w:szCs w:val="28"/>
        </w:rPr>
        <w:t>04/5.5-1121, от 22 декабря 2014 </w:t>
      </w:r>
      <w:r w:rsidRPr="008E030A">
        <w:rPr>
          <w:rFonts w:ascii="Times New Roman" w:eastAsia="SimSun" w:hAnsi="Times New Roman" w:cs="Times New Roman"/>
          <w:sz w:val="28"/>
          <w:szCs w:val="28"/>
        </w:rPr>
        <w:t>г. № 42-5.5-02/8).</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lastRenderedPageBreak/>
        <w:t>8. </w:t>
      </w:r>
      <w:r w:rsidRPr="008E030A">
        <w:rPr>
          <w:rFonts w:ascii="Times New Roman" w:eastAsia="SimSun" w:hAnsi="Times New Roman" w:cs="Times New Roman"/>
          <w:sz w:val="28"/>
          <w:szCs w:val="28"/>
        </w:rPr>
        <w:t xml:space="preserve">В рамках перехода к осуществлению контрольных мероприятий Федерального казначейства в формате комбинированных и камеральных проверок достигнуто значение ключевого показателя мероприятия (доля контрольных мероприятий Федерального казначейства, проведенных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в формате комбинированных и кам</w:t>
      </w:r>
      <w:r>
        <w:rPr>
          <w:rFonts w:ascii="Times New Roman" w:eastAsia="SimSun" w:hAnsi="Times New Roman" w:cs="Times New Roman"/>
          <w:sz w:val="28"/>
          <w:szCs w:val="28"/>
        </w:rPr>
        <w:t>еральных проверок, составила 50 </w:t>
      </w:r>
      <w:r w:rsidRPr="008E030A">
        <w:rPr>
          <w:rFonts w:ascii="Times New Roman" w:eastAsia="SimSun" w:hAnsi="Times New Roman" w:cs="Times New Roman"/>
          <w:sz w:val="28"/>
          <w:szCs w:val="28"/>
        </w:rPr>
        <w:t>%).</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9. </w:t>
      </w:r>
      <w:proofErr w:type="gramStart"/>
      <w:r w:rsidRPr="008E030A">
        <w:rPr>
          <w:rFonts w:ascii="Times New Roman" w:eastAsia="SimSun" w:hAnsi="Times New Roman" w:cs="Times New Roman"/>
          <w:sz w:val="28"/>
          <w:szCs w:val="28"/>
        </w:rPr>
        <w:t xml:space="preserve">Организованы и проведены 40 контрольных мероприятий, в том числе: 27 комплексных и 5 тематических проверок управлений Федерального казначейства по субъектам Российской Федерации, </w:t>
      </w:r>
      <w:r w:rsidR="00EE09C4">
        <w:rPr>
          <w:rFonts w:ascii="Times New Roman" w:eastAsia="SimSun" w:hAnsi="Times New Roman" w:cs="Times New Roman"/>
          <w:sz w:val="28"/>
          <w:szCs w:val="28"/>
        </w:rPr>
        <w:br/>
      </w:r>
      <w:r w:rsidRPr="008E030A">
        <w:rPr>
          <w:rFonts w:ascii="Times New Roman" w:eastAsia="SimSun" w:hAnsi="Times New Roman" w:cs="Times New Roman"/>
          <w:sz w:val="28"/>
          <w:szCs w:val="28"/>
        </w:rPr>
        <w:t>8 проверок управлений центрального аппарата Федерального казначейства.</w:t>
      </w:r>
      <w:proofErr w:type="gramEnd"/>
    </w:p>
    <w:p w:rsidR="007A1065" w:rsidRPr="008E030A" w:rsidRDefault="007A1065" w:rsidP="007A1065">
      <w:pPr>
        <w:spacing w:line="360" w:lineRule="atLeast"/>
        <w:ind w:firstLine="709"/>
        <w:jc w:val="both"/>
        <w:rPr>
          <w:rFonts w:ascii="Times New Roman" w:eastAsia="SimSun" w:hAnsi="Times New Roman" w:cs="Times New Roman"/>
          <w:sz w:val="28"/>
          <w:szCs w:val="28"/>
        </w:rPr>
      </w:pPr>
      <w:r w:rsidRPr="008E030A">
        <w:rPr>
          <w:rFonts w:ascii="Times New Roman" w:eastAsia="SimSun" w:hAnsi="Times New Roman" w:cs="Times New Roman"/>
          <w:sz w:val="28"/>
          <w:szCs w:val="28"/>
        </w:rPr>
        <w:t>10.</w:t>
      </w:r>
      <w:r>
        <w:rPr>
          <w:rFonts w:ascii="Times New Roman" w:eastAsia="SimSun" w:hAnsi="Times New Roman" w:cs="Times New Roman"/>
          <w:sz w:val="28"/>
          <w:szCs w:val="28"/>
        </w:rPr>
        <w:t> </w:t>
      </w:r>
      <w:r w:rsidRPr="008E030A">
        <w:rPr>
          <w:rFonts w:ascii="Times New Roman" w:eastAsia="SimSun" w:hAnsi="Times New Roman" w:cs="Times New Roman"/>
          <w:sz w:val="28"/>
          <w:szCs w:val="28"/>
        </w:rPr>
        <w:t>Издан приказ Федерального казна</w:t>
      </w:r>
      <w:r>
        <w:rPr>
          <w:rFonts w:ascii="Times New Roman" w:eastAsia="SimSun" w:hAnsi="Times New Roman" w:cs="Times New Roman"/>
          <w:sz w:val="28"/>
          <w:szCs w:val="28"/>
        </w:rPr>
        <w:t>чейства от 16 октября 2014 г. № </w:t>
      </w:r>
      <w:r w:rsidRPr="008E030A">
        <w:rPr>
          <w:rFonts w:ascii="Times New Roman" w:eastAsia="SimSun" w:hAnsi="Times New Roman" w:cs="Times New Roman"/>
          <w:sz w:val="28"/>
          <w:szCs w:val="28"/>
        </w:rPr>
        <w:t>240 «Об утверждении Положения о внутреннем контроле и внутреннем аудите в Федеральном казначействе».</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11. </w:t>
      </w:r>
      <w:r w:rsidRPr="008E030A">
        <w:rPr>
          <w:rFonts w:ascii="Times New Roman" w:eastAsia="SimSun" w:hAnsi="Times New Roman" w:cs="Times New Roman"/>
          <w:sz w:val="28"/>
          <w:szCs w:val="28"/>
        </w:rPr>
        <w:t>Регламент проведения Федеральным казначейством ведомственного контроля в сфере закупок для обеспечения федеральных нужд утвержден приказом Федерального к</w:t>
      </w:r>
      <w:r>
        <w:rPr>
          <w:rFonts w:ascii="Times New Roman" w:eastAsia="SimSun" w:hAnsi="Times New Roman" w:cs="Times New Roman"/>
          <w:sz w:val="28"/>
          <w:szCs w:val="28"/>
        </w:rPr>
        <w:t>азначейства от 29 мая 2014 г. № </w:t>
      </w:r>
      <w:r w:rsidRPr="008E030A">
        <w:rPr>
          <w:rFonts w:ascii="Times New Roman" w:eastAsia="SimSun" w:hAnsi="Times New Roman" w:cs="Times New Roman"/>
          <w:sz w:val="28"/>
          <w:szCs w:val="28"/>
        </w:rPr>
        <w:t>106 «Об утверждении Регламента проведения Федеральным казначейством ведомственного контроля в сфере закупок для обеспечения федеральных нужд».</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12. </w:t>
      </w:r>
      <w:proofErr w:type="gramStart"/>
      <w:r w:rsidRPr="008E030A">
        <w:rPr>
          <w:rFonts w:ascii="Times New Roman" w:eastAsia="SimSun" w:hAnsi="Times New Roman" w:cs="Times New Roman"/>
          <w:sz w:val="28"/>
          <w:szCs w:val="28"/>
        </w:rPr>
        <w:t>Подготовлены и направлены в Минфин России предложения к проекту Порядка осуществления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контроля и внутреннего финансового аудита (письма Федерального</w:t>
      </w:r>
      <w:r>
        <w:rPr>
          <w:rFonts w:ascii="Times New Roman" w:eastAsia="SimSun" w:hAnsi="Times New Roman" w:cs="Times New Roman"/>
          <w:sz w:val="28"/>
          <w:szCs w:val="28"/>
        </w:rPr>
        <w:t xml:space="preserve"> казначейства от 27 января 2014 </w:t>
      </w:r>
      <w:r w:rsidRPr="008E030A">
        <w:rPr>
          <w:rFonts w:ascii="Times New Roman" w:eastAsia="SimSun" w:hAnsi="Times New Roman" w:cs="Times New Roman"/>
          <w:sz w:val="28"/>
          <w:szCs w:val="28"/>
        </w:rPr>
        <w:t xml:space="preserve">г. № 42-7.4-04/6.3-133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и от 28 февраля 2014 г. № 42-7.4-04/6.3-298).</w:t>
      </w:r>
      <w:proofErr w:type="gramEnd"/>
    </w:p>
    <w:p w:rsidR="007A1065" w:rsidRPr="008E030A" w:rsidRDefault="007A1065" w:rsidP="007A1065">
      <w:pPr>
        <w:spacing w:line="360" w:lineRule="atLeast"/>
        <w:ind w:firstLine="709"/>
        <w:jc w:val="both"/>
        <w:rPr>
          <w:rFonts w:ascii="Times New Roman" w:eastAsia="SimSun" w:hAnsi="Times New Roman" w:cs="Times New Roman"/>
          <w:sz w:val="28"/>
          <w:szCs w:val="28"/>
        </w:rPr>
      </w:pPr>
      <w:r w:rsidRPr="008E030A">
        <w:rPr>
          <w:rFonts w:ascii="Times New Roman" w:eastAsia="SimSun" w:hAnsi="Times New Roman" w:cs="Times New Roman"/>
          <w:sz w:val="28"/>
          <w:szCs w:val="28"/>
        </w:rPr>
        <w:t>1</w:t>
      </w:r>
      <w:r>
        <w:rPr>
          <w:rFonts w:ascii="Times New Roman" w:eastAsia="SimSun" w:hAnsi="Times New Roman" w:cs="Times New Roman"/>
          <w:sz w:val="28"/>
          <w:szCs w:val="28"/>
        </w:rPr>
        <w:t>3. </w:t>
      </w:r>
      <w:r w:rsidRPr="008E030A">
        <w:rPr>
          <w:rFonts w:ascii="Times New Roman" w:eastAsia="SimSun" w:hAnsi="Times New Roman" w:cs="Times New Roman"/>
          <w:sz w:val="28"/>
          <w:szCs w:val="28"/>
        </w:rPr>
        <w:t>Разработан и издан приказ Федерального казнач</w:t>
      </w:r>
      <w:r>
        <w:rPr>
          <w:rFonts w:ascii="Times New Roman" w:eastAsia="SimSun" w:hAnsi="Times New Roman" w:cs="Times New Roman"/>
          <w:sz w:val="28"/>
          <w:szCs w:val="28"/>
        </w:rPr>
        <w:t xml:space="preserve">ейства </w:t>
      </w:r>
      <w:r>
        <w:rPr>
          <w:rFonts w:ascii="Times New Roman" w:eastAsia="SimSun" w:hAnsi="Times New Roman" w:cs="Times New Roman"/>
          <w:sz w:val="28"/>
          <w:szCs w:val="28"/>
        </w:rPr>
        <w:br/>
        <w:t>от 29 сентября 2014 г. № </w:t>
      </w:r>
      <w:r w:rsidRPr="008E030A">
        <w:rPr>
          <w:rFonts w:ascii="Times New Roman" w:eastAsia="SimSun" w:hAnsi="Times New Roman" w:cs="Times New Roman"/>
          <w:sz w:val="28"/>
          <w:szCs w:val="28"/>
        </w:rPr>
        <w:t xml:space="preserve">230 «Об организации деятельности Федерального казначейства по осуществлению внутреннего финансового контроля </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и внутреннего финансового аудита».</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14. </w:t>
      </w:r>
      <w:r w:rsidRPr="008E030A">
        <w:rPr>
          <w:rFonts w:ascii="Times New Roman" w:eastAsia="SimSun" w:hAnsi="Times New Roman" w:cs="Times New Roman"/>
          <w:sz w:val="28"/>
          <w:szCs w:val="28"/>
        </w:rPr>
        <w:t>Рассмотрен проект стандарта ИНТОСАИ по аудиту информационных технологий в марте 2014 года. В Счетную палату Российской Федерации направлены предложения по их доработке.</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15. </w:t>
      </w:r>
      <w:r w:rsidRPr="008E030A">
        <w:rPr>
          <w:rFonts w:ascii="Times New Roman" w:eastAsia="SimSun" w:hAnsi="Times New Roman" w:cs="Times New Roman"/>
          <w:sz w:val="28"/>
          <w:szCs w:val="28"/>
        </w:rPr>
        <w:t>Принято участие в Рабочей встрече ИНТОСАИ по аудиту информационных технологий в Кувейте в феврале 2014 года.</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sidRPr="008E030A">
        <w:rPr>
          <w:rFonts w:ascii="Times New Roman" w:eastAsia="SimSun" w:hAnsi="Times New Roman" w:cs="Times New Roman"/>
          <w:sz w:val="28"/>
          <w:szCs w:val="28"/>
        </w:rPr>
        <w:t>16</w:t>
      </w:r>
      <w:r>
        <w:rPr>
          <w:rFonts w:ascii="Times New Roman" w:eastAsia="SimSun" w:hAnsi="Times New Roman" w:cs="Times New Roman"/>
          <w:sz w:val="28"/>
          <w:szCs w:val="28"/>
        </w:rPr>
        <w:t>. </w:t>
      </w:r>
      <w:r w:rsidRPr="008E030A">
        <w:rPr>
          <w:rFonts w:ascii="Times New Roman" w:eastAsia="SimSun" w:hAnsi="Times New Roman" w:cs="Times New Roman"/>
          <w:sz w:val="28"/>
          <w:szCs w:val="28"/>
        </w:rPr>
        <w:t>Принято участие во встречах PEM PAL в Астане в сентябре 2014 года, в Бухаресте в декабре 2014 года.</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lastRenderedPageBreak/>
        <w:t>17. </w:t>
      </w:r>
      <w:r w:rsidRPr="008E030A">
        <w:rPr>
          <w:rFonts w:ascii="Times New Roman" w:eastAsia="SimSun" w:hAnsi="Times New Roman" w:cs="Times New Roman"/>
          <w:sz w:val="28"/>
          <w:szCs w:val="28"/>
        </w:rPr>
        <w:t xml:space="preserve">Порядок управления реализацией государственных программ Российской Федерации в Федеральном казначействе утвержден руководителем Федерального казначейства Р.Е. </w:t>
      </w:r>
      <w:proofErr w:type="spellStart"/>
      <w:r w:rsidRPr="008E030A">
        <w:rPr>
          <w:rFonts w:ascii="Times New Roman" w:eastAsia="SimSun" w:hAnsi="Times New Roman" w:cs="Times New Roman"/>
          <w:sz w:val="28"/>
          <w:szCs w:val="28"/>
        </w:rPr>
        <w:t>Артюхиным</w:t>
      </w:r>
      <w:proofErr w:type="spellEnd"/>
      <w:r w:rsidRPr="008E030A">
        <w:rPr>
          <w:rFonts w:ascii="Times New Roman" w:eastAsia="SimSun" w:hAnsi="Times New Roman" w:cs="Times New Roman"/>
          <w:sz w:val="28"/>
          <w:szCs w:val="28"/>
        </w:rPr>
        <w:t xml:space="preserve"> 28 мая 2014 года.</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18. </w:t>
      </w:r>
      <w:r w:rsidRPr="008E030A">
        <w:rPr>
          <w:rFonts w:ascii="Times New Roman" w:eastAsia="SimSun" w:hAnsi="Times New Roman" w:cs="Times New Roman"/>
          <w:sz w:val="28"/>
          <w:szCs w:val="28"/>
        </w:rPr>
        <w:t>Организованы и проведены работы по доработке государственных программ Российской Федерации, участником которых является Федеральное казначейство, по подготовке и доработке планов реализации указанных государственных программ Российской Федерации в части Федерального казначейства, а также по подготовке всей необходимой отчетности, информации и ответов на запросы ответственных исполнителей по государственным программам.</w:t>
      </w:r>
    </w:p>
    <w:p w:rsidR="007A1065" w:rsidRPr="008E030A"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19. </w:t>
      </w:r>
      <w:proofErr w:type="gramStart"/>
      <w:r w:rsidRPr="008E030A">
        <w:rPr>
          <w:rFonts w:ascii="Times New Roman" w:eastAsia="SimSun" w:hAnsi="Times New Roman" w:cs="Times New Roman"/>
          <w:sz w:val="28"/>
          <w:szCs w:val="28"/>
        </w:rPr>
        <w:t>Доклад «О результатах деятельности Федерального казначейства в 2013 году и основных направлениях деятельности на 2014–2017 годы» рассмотрен и одобрен на заседании коллегии Федерального казначейства (решение от 26 февраля 2014 г. № 29), направлен в Минфин России (письмо Федерального казначейства от 13</w:t>
      </w:r>
      <w:r>
        <w:rPr>
          <w:rFonts w:ascii="Times New Roman" w:eastAsia="SimSun" w:hAnsi="Times New Roman" w:cs="Times New Roman"/>
          <w:sz w:val="28"/>
          <w:szCs w:val="28"/>
        </w:rPr>
        <w:t xml:space="preserve"> марта 2014 </w:t>
      </w:r>
      <w:r w:rsidRPr="008E030A">
        <w:rPr>
          <w:rFonts w:ascii="Times New Roman" w:eastAsia="SimSun" w:hAnsi="Times New Roman" w:cs="Times New Roman"/>
          <w:sz w:val="28"/>
          <w:szCs w:val="28"/>
        </w:rPr>
        <w:t>г. № 42-7.4-04</w:t>
      </w:r>
      <w:r>
        <w:rPr>
          <w:rFonts w:ascii="Times New Roman" w:eastAsia="SimSun" w:hAnsi="Times New Roman" w:cs="Times New Roman"/>
          <w:sz w:val="28"/>
          <w:szCs w:val="28"/>
        </w:rPr>
        <w:t>/</w:t>
      </w:r>
      <w:r>
        <w:rPr>
          <w:rFonts w:ascii="Times New Roman" w:eastAsia="SimSun" w:hAnsi="Times New Roman" w:cs="Times New Roman"/>
          <w:sz w:val="28"/>
          <w:szCs w:val="28"/>
        </w:rPr>
        <w:br/>
      </w:r>
      <w:r w:rsidRPr="008E030A">
        <w:rPr>
          <w:rFonts w:ascii="Times New Roman" w:eastAsia="SimSun" w:hAnsi="Times New Roman" w:cs="Times New Roman"/>
          <w:sz w:val="28"/>
          <w:szCs w:val="28"/>
        </w:rPr>
        <w:t>/6.4-356) и в Минэкономразвития России (письмо Федерального казначейства от 13 марта 2014 г. № 42-7.4</w:t>
      </w:r>
      <w:proofErr w:type="gramEnd"/>
      <w:r w:rsidRPr="008E030A">
        <w:rPr>
          <w:rFonts w:ascii="Times New Roman" w:eastAsia="SimSun" w:hAnsi="Times New Roman" w:cs="Times New Roman"/>
          <w:sz w:val="28"/>
          <w:szCs w:val="28"/>
        </w:rPr>
        <w:t>-</w:t>
      </w:r>
      <w:proofErr w:type="gramStart"/>
      <w:r w:rsidRPr="008E030A">
        <w:rPr>
          <w:rFonts w:ascii="Times New Roman" w:eastAsia="SimSun" w:hAnsi="Times New Roman" w:cs="Times New Roman"/>
          <w:sz w:val="28"/>
          <w:szCs w:val="28"/>
        </w:rPr>
        <w:t xml:space="preserve">04/6.4-357), а также размещен </w:t>
      </w:r>
      <w:r w:rsidR="00EE09C4">
        <w:rPr>
          <w:rFonts w:ascii="Times New Roman" w:eastAsia="SimSun" w:hAnsi="Times New Roman" w:cs="Times New Roman"/>
          <w:sz w:val="28"/>
          <w:szCs w:val="28"/>
        </w:rPr>
        <w:br/>
      </w:r>
      <w:r w:rsidRPr="008E030A">
        <w:rPr>
          <w:rFonts w:ascii="Times New Roman" w:eastAsia="SimSun" w:hAnsi="Times New Roman" w:cs="Times New Roman"/>
          <w:sz w:val="28"/>
          <w:szCs w:val="28"/>
        </w:rPr>
        <w:t>на официальном интернет-сайте Федерального казначейства.</w:t>
      </w:r>
      <w:proofErr w:type="gramEnd"/>
    </w:p>
    <w:p w:rsidR="007A1065"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20. </w:t>
      </w:r>
      <w:r w:rsidRPr="008E030A">
        <w:rPr>
          <w:rFonts w:ascii="Times New Roman" w:eastAsia="SimSun" w:hAnsi="Times New Roman" w:cs="Times New Roman"/>
          <w:sz w:val="28"/>
          <w:szCs w:val="28"/>
        </w:rPr>
        <w:t>Подготовлен, согласован и издан Доклад «О результатах работы Федерального казначейства в 2013 году и основных направлениях деятельности на 2014–2017 годы» (Буклет) к проведению заседания расширенной коллегии Минфина России, состоявшейся 15 апреля 2014 года. Буклет размещен на официальном интернет-сайте Федерального казначейства и на ведомственном портале Федерального казначейства.</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21. </w:t>
      </w:r>
      <w:r w:rsidRPr="005360C6">
        <w:rPr>
          <w:rFonts w:ascii="Times New Roman" w:eastAsia="SimSun" w:hAnsi="Times New Roman" w:cs="Times New Roman"/>
          <w:sz w:val="28"/>
          <w:szCs w:val="28"/>
        </w:rPr>
        <w:t xml:space="preserve">Принято участие в Конкурсе «Проектный Олимп». В связи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с этим, в адрес Аналитического центра при Правительстве Российской Федерации направлен отчет участника Конкурса «Проектный Олимп» (письмо Федерального к</w:t>
      </w:r>
      <w:r>
        <w:rPr>
          <w:rFonts w:ascii="Times New Roman" w:eastAsia="SimSun" w:hAnsi="Times New Roman" w:cs="Times New Roman"/>
          <w:sz w:val="28"/>
          <w:szCs w:val="28"/>
        </w:rPr>
        <w:t xml:space="preserve">азначейства от 30 сентября 2014 г. </w:t>
      </w:r>
      <w:r>
        <w:rPr>
          <w:rFonts w:ascii="Times New Roman" w:eastAsia="SimSun" w:hAnsi="Times New Roman" w:cs="Times New Roman"/>
          <w:sz w:val="28"/>
          <w:szCs w:val="28"/>
        </w:rPr>
        <w:br/>
        <w:t>№ </w:t>
      </w:r>
      <w:r w:rsidRPr="005360C6">
        <w:rPr>
          <w:rFonts w:ascii="Times New Roman" w:eastAsia="SimSun" w:hAnsi="Times New Roman" w:cs="Times New Roman"/>
          <w:sz w:val="28"/>
          <w:szCs w:val="28"/>
        </w:rPr>
        <w:t>42-7.4-04/6.4-1217). По итогам конкурса Федеральное казначейство заняло первое место в одной из номинаций федерального уровня.</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22. </w:t>
      </w:r>
      <w:r w:rsidRPr="005360C6">
        <w:rPr>
          <w:rFonts w:ascii="Times New Roman" w:eastAsia="SimSun" w:hAnsi="Times New Roman" w:cs="Times New Roman"/>
          <w:sz w:val="28"/>
          <w:szCs w:val="28"/>
        </w:rPr>
        <w:t xml:space="preserve">Организована деятельность Рабочей группы по реализации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в Федеральном казначействе проекта внедрения принципов и механизмов системы «Открытое правительство».</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23. </w:t>
      </w:r>
      <w:r w:rsidRPr="005360C6">
        <w:rPr>
          <w:rFonts w:ascii="Times New Roman" w:eastAsia="SimSun" w:hAnsi="Times New Roman" w:cs="Times New Roman"/>
          <w:sz w:val="28"/>
          <w:szCs w:val="28"/>
        </w:rPr>
        <w:t xml:space="preserve">Разработан и 10 февраля 2014 года утвержден руководителем Федерального казначейства Р.Е. </w:t>
      </w:r>
      <w:proofErr w:type="spellStart"/>
      <w:r w:rsidRPr="005360C6">
        <w:rPr>
          <w:rFonts w:ascii="Times New Roman" w:eastAsia="SimSun" w:hAnsi="Times New Roman" w:cs="Times New Roman"/>
          <w:sz w:val="28"/>
          <w:szCs w:val="28"/>
        </w:rPr>
        <w:t>Артюхиным</w:t>
      </w:r>
      <w:proofErr w:type="spellEnd"/>
      <w:r w:rsidRPr="005360C6">
        <w:rPr>
          <w:rFonts w:ascii="Times New Roman" w:eastAsia="SimSun" w:hAnsi="Times New Roman" w:cs="Times New Roman"/>
          <w:sz w:val="28"/>
          <w:szCs w:val="28"/>
        </w:rPr>
        <w:t xml:space="preserve"> План по реализации Концепции открытости, а также направлен в адрес </w:t>
      </w:r>
      <w:proofErr w:type="spellStart"/>
      <w:r w:rsidRPr="005360C6">
        <w:rPr>
          <w:rFonts w:ascii="Times New Roman" w:eastAsia="SimSun" w:hAnsi="Times New Roman" w:cs="Times New Roman"/>
          <w:sz w:val="28"/>
          <w:szCs w:val="28"/>
        </w:rPr>
        <w:t>и.о</w:t>
      </w:r>
      <w:proofErr w:type="spellEnd"/>
      <w:r w:rsidRPr="005360C6">
        <w:rPr>
          <w:rFonts w:ascii="Times New Roman" w:eastAsia="SimSun" w:hAnsi="Times New Roman" w:cs="Times New Roman"/>
          <w:sz w:val="28"/>
          <w:szCs w:val="28"/>
        </w:rPr>
        <w:t xml:space="preserve">. директора Департамента Правительства Российской Федерации по формированию </w:t>
      </w:r>
      <w:r w:rsidRPr="005360C6">
        <w:rPr>
          <w:rFonts w:ascii="Times New Roman" w:eastAsia="SimSun" w:hAnsi="Times New Roman" w:cs="Times New Roman"/>
          <w:sz w:val="28"/>
          <w:szCs w:val="28"/>
        </w:rPr>
        <w:lastRenderedPageBreak/>
        <w:t>системы «Открытое правительство» М.А. Германа (письмо Федерального казначейства от 10 февраля 2014 г. № 42-7.4-04/6.4-185).</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24. </w:t>
      </w:r>
      <w:proofErr w:type="gramStart"/>
      <w:r w:rsidRPr="005360C6">
        <w:rPr>
          <w:rFonts w:ascii="Times New Roman" w:eastAsia="SimSun" w:hAnsi="Times New Roman" w:cs="Times New Roman"/>
          <w:sz w:val="28"/>
          <w:szCs w:val="28"/>
        </w:rPr>
        <w:t xml:space="preserve">План по реализации Концепции открытости доработан </w:t>
      </w:r>
      <w:r w:rsidR="00EE09C4">
        <w:rPr>
          <w:rFonts w:ascii="Times New Roman" w:eastAsia="SimSun" w:hAnsi="Times New Roman" w:cs="Times New Roman"/>
          <w:sz w:val="28"/>
          <w:szCs w:val="28"/>
        </w:rPr>
        <w:br/>
      </w:r>
      <w:r w:rsidRPr="005360C6">
        <w:rPr>
          <w:rFonts w:ascii="Times New Roman" w:eastAsia="SimSun" w:hAnsi="Times New Roman" w:cs="Times New Roman"/>
          <w:sz w:val="28"/>
          <w:szCs w:val="28"/>
        </w:rPr>
        <w:t xml:space="preserve">и 27 октября 2014 года руководителем Федерального казначейства Р.Е. </w:t>
      </w:r>
      <w:proofErr w:type="spellStart"/>
      <w:r w:rsidRPr="005360C6">
        <w:rPr>
          <w:rFonts w:ascii="Times New Roman" w:eastAsia="SimSun" w:hAnsi="Times New Roman" w:cs="Times New Roman"/>
          <w:sz w:val="28"/>
          <w:szCs w:val="28"/>
        </w:rPr>
        <w:t>Артюхиным</w:t>
      </w:r>
      <w:proofErr w:type="spellEnd"/>
      <w:r w:rsidRPr="005360C6">
        <w:rPr>
          <w:rFonts w:ascii="Times New Roman" w:eastAsia="SimSun" w:hAnsi="Times New Roman" w:cs="Times New Roman"/>
          <w:sz w:val="28"/>
          <w:szCs w:val="28"/>
        </w:rPr>
        <w:t xml:space="preserve"> утверждена его новая редакция, которая направлена в адрес </w:t>
      </w:r>
      <w:proofErr w:type="spellStart"/>
      <w:r w:rsidRPr="005360C6">
        <w:rPr>
          <w:rFonts w:ascii="Times New Roman" w:eastAsia="SimSun" w:hAnsi="Times New Roman" w:cs="Times New Roman"/>
          <w:sz w:val="28"/>
          <w:szCs w:val="28"/>
        </w:rPr>
        <w:t>и.о</w:t>
      </w:r>
      <w:proofErr w:type="spellEnd"/>
      <w:r w:rsidRPr="005360C6">
        <w:rPr>
          <w:rFonts w:ascii="Times New Roman" w:eastAsia="SimSun" w:hAnsi="Times New Roman" w:cs="Times New Roman"/>
          <w:sz w:val="28"/>
          <w:szCs w:val="28"/>
        </w:rPr>
        <w:t xml:space="preserve">. директора Департамента Правительства Российской Федерации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по формированию системы «Открытое правительство» М.В. Прохорова (письмо Федерального казначейства от 14 ноября 2014 г. № 42-7.4-04</w:t>
      </w:r>
      <w:r>
        <w:rPr>
          <w:rFonts w:ascii="Times New Roman" w:eastAsia="SimSun" w:hAnsi="Times New Roman" w:cs="Times New Roman"/>
          <w:sz w:val="28"/>
          <w:szCs w:val="28"/>
        </w:rPr>
        <w:t>/</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/6.4-1398) и размещена на Официальном сайте Федерального казначейства.</w:t>
      </w:r>
      <w:proofErr w:type="gramEnd"/>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25. </w:t>
      </w:r>
      <w:r w:rsidRPr="005360C6">
        <w:rPr>
          <w:rFonts w:ascii="Times New Roman" w:eastAsia="SimSun" w:hAnsi="Times New Roman" w:cs="Times New Roman"/>
          <w:sz w:val="28"/>
          <w:szCs w:val="28"/>
        </w:rPr>
        <w:t>Разработаны и изданы приказы Федерального казначейства:</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от 27 марта 2014 </w:t>
      </w:r>
      <w:r w:rsidRPr="005360C6">
        <w:rPr>
          <w:rFonts w:ascii="Times New Roman" w:eastAsia="SimSun" w:hAnsi="Times New Roman" w:cs="Times New Roman"/>
          <w:sz w:val="28"/>
          <w:szCs w:val="28"/>
        </w:rPr>
        <w:t xml:space="preserve">г. № 54 «О внесении изменений в Порядок определения и оценки </w:t>
      </w:r>
      <w:proofErr w:type="gramStart"/>
      <w:r w:rsidRPr="005360C6">
        <w:rPr>
          <w:rFonts w:ascii="Times New Roman" w:eastAsia="SimSun" w:hAnsi="Times New Roman" w:cs="Times New Roman"/>
          <w:sz w:val="28"/>
          <w:szCs w:val="28"/>
        </w:rPr>
        <w:t>результативности деятельности отделов управлений центрального аппарата Федерального</w:t>
      </w:r>
      <w:proofErr w:type="gramEnd"/>
      <w:r w:rsidRPr="005360C6">
        <w:rPr>
          <w:rFonts w:ascii="Times New Roman" w:eastAsia="SimSun" w:hAnsi="Times New Roman" w:cs="Times New Roman"/>
          <w:sz w:val="28"/>
          <w:szCs w:val="28"/>
        </w:rPr>
        <w:t xml:space="preserve"> казначейства, утвержденный приказом Федерального казначейства от 17 мая 2</w:t>
      </w:r>
      <w:r>
        <w:rPr>
          <w:rFonts w:ascii="Times New Roman" w:eastAsia="SimSun" w:hAnsi="Times New Roman" w:cs="Times New Roman"/>
          <w:sz w:val="28"/>
          <w:szCs w:val="28"/>
        </w:rPr>
        <w:t>010 </w:t>
      </w:r>
      <w:r w:rsidRPr="005360C6">
        <w:rPr>
          <w:rFonts w:ascii="Times New Roman" w:eastAsia="SimSun" w:hAnsi="Times New Roman" w:cs="Times New Roman"/>
          <w:sz w:val="28"/>
          <w:szCs w:val="28"/>
        </w:rPr>
        <w:t>г. № 114»;</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от 30 декабря 2014 </w:t>
      </w:r>
      <w:r w:rsidRPr="005360C6">
        <w:rPr>
          <w:rFonts w:ascii="Times New Roman" w:eastAsia="SimSun" w:hAnsi="Times New Roman" w:cs="Times New Roman"/>
          <w:sz w:val="28"/>
          <w:szCs w:val="28"/>
        </w:rPr>
        <w:t xml:space="preserve">г. № 336 «Об утверждении </w:t>
      </w:r>
      <w:proofErr w:type="gramStart"/>
      <w:r w:rsidRPr="005360C6">
        <w:rPr>
          <w:rFonts w:ascii="Times New Roman" w:eastAsia="SimSun" w:hAnsi="Times New Roman" w:cs="Times New Roman"/>
          <w:sz w:val="28"/>
          <w:szCs w:val="28"/>
        </w:rPr>
        <w:t>показателей оценки результативности деятельности Межрегионального операционного управления Федерального казначейства</w:t>
      </w:r>
      <w:proofErr w:type="gramEnd"/>
      <w:r w:rsidRPr="005360C6">
        <w:rPr>
          <w:rFonts w:ascii="Times New Roman" w:eastAsia="SimSun" w:hAnsi="Times New Roman" w:cs="Times New Roman"/>
          <w:sz w:val="28"/>
          <w:szCs w:val="28"/>
        </w:rPr>
        <w:t>»;</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от 30 декабря 2014 </w:t>
      </w:r>
      <w:r w:rsidRPr="005360C6">
        <w:rPr>
          <w:rFonts w:ascii="Times New Roman" w:eastAsia="SimSun" w:hAnsi="Times New Roman" w:cs="Times New Roman"/>
          <w:sz w:val="28"/>
          <w:szCs w:val="28"/>
        </w:rPr>
        <w:t xml:space="preserve">г. № 338 «Об утверждении </w:t>
      </w:r>
      <w:proofErr w:type="gramStart"/>
      <w:r w:rsidRPr="005360C6">
        <w:rPr>
          <w:rFonts w:ascii="Times New Roman" w:eastAsia="SimSun" w:hAnsi="Times New Roman" w:cs="Times New Roman"/>
          <w:sz w:val="28"/>
          <w:szCs w:val="28"/>
        </w:rPr>
        <w:t>показателей оценки результативности деятельности управлений Федерального казначейства</w:t>
      </w:r>
      <w:proofErr w:type="gramEnd"/>
      <w:r w:rsidRPr="005360C6">
        <w:rPr>
          <w:rFonts w:ascii="Times New Roman" w:eastAsia="SimSun" w:hAnsi="Times New Roman" w:cs="Times New Roman"/>
          <w:sz w:val="28"/>
          <w:szCs w:val="28"/>
        </w:rPr>
        <w:t xml:space="preserve"> </w:t>
      </w:r>
      <w:r w:rsidR="00EE09C4">
        <w:rPr>
          <w:rFonts w:ascii="Times New Roman" w:eastAsia="SimSun" w:hAnsi="Times New Roman" w:cs="Times New Roman"/>
          <w:sz w:val="28"/>
          <w:szCs w:val="28"/>
        </w:rPr>
        <w:br/>
      </w:r>
      <w:r w:rsidRPr="005360C6">
        <w:rPr>
          <w:rFonts w:ascii="Times New Roman" w:eastAsia="SimSun" w:hAnsi="Times New Roman" w:cs="Times New Roman"/>
          <w:sz w:val="28"/>
          <w:szCs w:val="28"/>
        </w:rPr>
        <w:t>по субъектам Российской Федерации».</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26. </w:t>
      </w:r>
      <w:r w:rsidRPr="005360C6">
        <w:rPr>
          <w:rFonts w:ascii="Times New Roman" w:eastAsia="SimSun" w:hAnsi="Times New Roman" w:cs="Times New Roman"/>
          <w:sz w:val="28"/>
          <w:szCs w:val="28"/>
        </w:rPr>
        <w:t xml:space="preserve">Внедрен Порядок </w:t>
      </w:r>
      <w:proofErr w:type="gramStart"/>
      <w:r w:rsidRPr="005360C6">
        <w:rPr>
          <w:rFonts w:ascii="Times New Roman" w:eastAsia="SimSun" w:hAnsi="Times New Roman" w:cs="Times New Roman"/>
          <w:sz w:val="28"/>
          <w:szCs w:val="28"/>
        </w:rPr>
        <w:t>оценки результативности деятельности руководителей территориальных органов Федерального</w:t>
      </w:r>
      <w:proofErr w:type="gramEnd"/>
      <w:r w:rsidRPr="005360C6">
        <w:rPr>
          <w:rFonts w:ascii="Times New Roman" w:eastAsia="SimSun" w:hAnsi="Times New Roman" w:cs="Times New Roman"/>
          <w:sz w:val="28"/>
          <w:szCs w:val="28"/>
        </w:rPr>
        <w:t xml:space="preserve"> казначейства (письмо в адрес руководителей территориальных органов Федерального казначейства от 1 июля 2014 г. № 42-7.4-05/6.5-401 и письмо в адрес центрального аппарата Федерально</w:t>
      </w:r>
      <w:r>
        <w:rPr>
          <w:rFonts w:ascii="Times New Roman" w:eastAsia="SimSun" w:hAnsi="Times New Roman" w:cs="Times New Roman"/>
          <w:sz w:val="28"/>
          <w:szCs w:val="28"/>
        </w:rPr>
        <w:t>го казначейства от 14 июля 2014 </w:t>
      </w:r>
      <w:r w:rsidRPr="005360C6">
        <w:rPr>
          <w:rFonts w:ascii="Times New Roman" w:eastAsia="SimSun" w:hAnsi="Times New Roman" w:cs="Times New Roman"/>
          <w:sz w:val="28"/>
          <w:szCs w:val="28"/>
        </w:rPr>
        <w:t xml:space="preserve">г. </w:t>
      </w:r>
      <w:r>
        <w:rPr>
          <w:rFonts w:ascii="Times New Roman" w:eastAsia="SimSun" w:hAnsi="Times New Roman" w:cs="Times New Roman"/>
          <w:sz w:val="28"/>
          <w:szCs w:val="28"/>
        </w:rPr>
        <w:br/>
        <w:t>№ </w:t>
      </w:r>
      <w:r w:rsidRPr="005360C6">
        <w:rPr>
          <w:rFonts w:ascii="Times New Roman" w:eastAsia="SimSun" w:hAnsi="Times New Roman" w:cs="Times New Roman"/>
          <w:sz w:val="28"/>
          <w:szCs w:val="28"/>
        </w:rPr>
        <w:t>42-6.5-04/18).</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27. </w:t>
      </w:r>
      <w:r w:rsidRPr="005360C6">
        <w:rPr>
          <w:rFonts w:ascii="Times New Roman" w:eastAsia="SimSun" w:hAnsi="Times New Roman" w:cs="Times New Roman"/>
          <w:sz w:val="28"/>
          <w:szCs w:val="28"/>
        </w:rPr>
        <w:t xml:space="preserve">Порядок интегральной оценки деятельности территориальных органов Федерального казначейства по итогам контрольных и аудиторских мероприятий утвержден приказом Федерального казначейства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от 29 сентября 2014 г. № 229.</w:t>
      </w:r>
    </w:p>
    <w:p w:rsidR="007A1065" w:rsidRPr="005360C6"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28. </w:t>
      </w:r>
      <w:r w:rsidRPr="005360C6">
        <w:rPr>
          <w:rFonts w:ascii="Times New Roman" w:eastAsia="SimSun" w:hAnsi="Times New Roman" w:cs="Times New Roman"/>
          <w:sz w:val="28"/>
          <w:szCs w:val="28"/>
        </w:rPr>
        <w:t xml:space="preserve">Разработана форма Карты рисков по направлениям деятельности территориальных органов Федерального казначейства по итогам проведенных контрольных мероприятий, назначаемых центральным аппаратом Федерального казначейства. Соответствующие Карты рисков </w:t>
      </w:r>
      <w:r w:rsidR="00EE09C4">
        <w:rPr>
          <w:rFonts w:ascii="Times New Roman" w:eastAsia="SimSun" w:hAnsi="Times New Roman" w:cs="Times New Roman"/>
          <w:sz w:val="28"/>
          <w:szCs w:val="28"/>
        </w:rPr>
        <w:br/>
      </w:r>
      <w:r w:rsidRPr="005360C6">
        <w:rPr>
          <w:rFonts w:ascii="Times New Roman" w:eastAsia="SimSun" w:hAnsi="Times New Roman" w:cs="Times New Roman"/>
          <w:sz w:val="28"/>
          <w:szCs w:val="28"/>
        </w:rPr>
        <w:t>по итогам проведенных контрольных мероприятий в территориальных органах Федерального казначейства одобрены протоколами Контрольного Совета Федерального каз</w:t>
      </w:r>
      <w:r>
        <w:rPr>
          <w:rFonts w:ascii="Times New Roman" w:eastAsia="SimSun" w:hAnsi="Times New Roman" w:cs="Times New Roman"/>
          <w:sz w:val="28"/>
          <w:szCs w:val="28"/>
        </w:rPr>
        <w:t>начейства от 5 марта 2014 г. №№ </w:t>
      </w:r>
      <w:r w:rsidRPr="005360C6">
        <w:rPr>
          <w:rFonts w:ascii="Times New Roman" w:eastAsia="SimSun" w:hAnsi="Times New Roman" w:cs="Times New Roman"/>
          <w:sz w:val="28"/>
          <w:szCs w:val="28"/>
        </w:rPr>
        <w:t xml:space="preserve">1–3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и от 25 марта 2014 г. № 4.</w:t>
      </w:r>
    </w:p>
    <w:p w:rsidR="007A1065"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lastRenderedPageBreak/>
        <w:t>29. </w:t>
      </w:r>
      <w:r w:rsidRPr="005360C6">
        <w:rPr>
          <w:rFonts w:ascii="Times New Roman" w:eastAsia="SimSun" w:hAnsi="Times New Roman" w:cs="Times New Roman"/>
          <w:sz w:val="28"/>
          <w:szCs w:val="28"/>
        </w:rPr>
        <w:t xml:space="preserve">Анкеты для организации анкетирования посетителей сайтов Федерального казначейства и его территориальных органов размещены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 xml:space="preserve">на официальном сайте Федерального казначейства в сети Интернет. </w:t>
      </w:r>
    </w:p>
    <w:p w:rsidR="007A1065" w:rsidRDefault="007A1065" w:rsidP="007A1065">
      <w:pPr>
        <w:spacing w:line="360" w:lineRule="atLeast"/>
        <w:ind w:firstLine="709"/>
        <w:jc w:val="both"/>
        <w:rPr>
          <w:rFonts w:ascii="Times New Roman" w:eastAsia="SimSun" w:hAnsi="Times New Roman" w:cs="Times New Roman"/>
          <w:sz w:val="28"/>
          <w:szCs w:val="28"/>
        </w:rPr>
      </w:pPr>
      <w:r w:rsidRPr="005360C6">
        <w:rPr>
          <w:rFonts w:ascii="Times New Roman" w:eastAsia="SimSun" w:hAnsi="Times New Roman" w:cs="Times New Roman"/>
          <w:sz w:val="28"/>
          <w:szCs w:val="28"/>
        </w:rPr>
        <w:t xml:space="preserve">Для посетителей сайтов Федерального казначейства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 xml:space="preserve">и его территориальных органов организована возможность участия </w:t>
      </w:r>
      <w:r>
        <w:rPr>
          <w:rFonts w:ascii="Times New Roman" w:eastAsia="SimSun" w:hAnsi="Times New Roman" w:cs="Times New Roman"/>
          <w:sz w:val="28"/>
          <w:szCs w:val="28"/>
        </w:rPr>
        <w:br/>
      </w:r>
      <w:r w:rsidRPr="005360C6">
        <w:rPr>
          <w:rFonts w:ascii="Times New Roman" w:eastAsia="SimSun" w:hAnsi="Times New Roman" w:cs="Times New Roman"/>
          <w:sz w:val="28"/>
          <w:szCs w:val="28"/>
        </w:rPr>
        <w:t>в анкетировании.</w:t>
      </w:r>
    </w:p>
    <w:p w:rsidR="007A1065" w:rsidRPr="00B11B55" w:rsidRDefault="007A1065" w:rsidP="007A1065">
      <w:pPr>
        <w:spacing w:line="360" w:lineRule="atLeast"/>
        <w:ind w:firstLine="709"/>
        <w:jc w:val="both"/>
        <w:rPr>
          <w:rFonts w:ascii="Times New Roman" w:hAnsi="Times New Roman"/>
          <w:b/>
          <w:sz w:val="28"/>
          <w:szCs w:val="28"/>
        </w:rPr>
      </w:pPr>
      <w:r>
        <w:rPr>
          <w:rFonts w:ascii="Times New Roman" w:hAnsi="Times New Roman"/>
          <w:b/>
          <w:sz w:val="28"/>
          <w:szCs w:val="28"/>
        </w:rPr>
        <w:t>Основное мероприятие</w:t>
      </w:r>
      <w:r>
        <w:rPr>
          <w:rFonts w:ascii="Times New Roman" w:hAnsi="Times New Roman"/>
          <w:b/>
          <w:sz w:val="28"/>
          <w:szCs w:val="28"/>
          <w:lang w:val="en-US"/>
        </w:rPr>
        <w:t> </w:t>
      </w:r>
      <w:r>
        <w:rPr>
          <w:rFonts w:ascii="Times New Roman" w:hAnsi="Times New Roman"/>
          <w:b/>
          <w:sz w:val="28"/>
          <w:szCs w:val="28"/>
        </w:rPr>
        <w:t>9.1 «</w:t>
      </w:r>
      <w:r w:rsidRPr="002F5639">
        <w:rPr>
          <w:rFonts w:ascii="Times New Roman" w:hAnsi="Times New Roman"/>
          <w:b/>
          <w:sz w:val="28"/>
          <w:szCs w:val="28"/>
        </w:rPr>
        <w:t xml:space="preserve">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w:t>
      </w:r>
      <w:r>
        <w:rPr>
          <w:rFonts w:ascii="Times New Roman" w:hAnsi="Times New Roman"/>
          <w:b/>
          <w:sz w:val="28"/>
          <w:szCs w:val="28"/>
        </w:rPr>
        <w:br/>
      </w:r>
      <w:r w:rsidRPr="002F5639">
        <w:rPr>
          <w:rFonts w:ascii="Times New Roman" w:hAnsi="Times New Roman"/>
          <w:b/>
          <w:sz w:val="28"/>
          <w:szCs w:val="28"/>
        </w:rPr>
        <w:t>при формировании электронной информации о деятельности публично-правовых образований в сфере управления общественными финансами</w:t>
      </w:r>
      <w:r>
        <w:rPr>
          <w:rFonts w:ascii="Times New Roman" w:hAnsi="Times New Roman"/>
          <w:b/>
          <w:sz w:val="28"/>
          <w:szCs w:val="28"/>
        </w:rPr>
        <w:t>»</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proofErr w:type="gramStart"/>
      <w:r w:rsidRPr="00F26578">
        <w:rPr>
          <w:rFonts w:ascii="Times New Roman" w:eastAsia="SimSun" w:hAnsi="Times New Roman" w:cs="Times New Roman"/>
          <w:sz w:val="28"/>
          <w:szCs w:val="28"/>
        </w:rPr>
        <w:t xml:space="preserve">В 2014 году в соответствии с Детализированным планом работ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по реализации в 2014 году Концепции создания и развития государственной интегрированной информационной системы </w:t>
      </w:r>
      <w:r>
        <w:rPr>
          <w:rFonts w:ascii="Times New Roman" w:eastAsia="SimSun" w:hAnsi="Times New Roman" w:cs="Times New Roman"/>
          <w:sz w:val="28"/>
          <w:szCs w:val="28"/>
        </w:rPr>
        <w:t>«Электронный бюджет»</w:t>
      </w:r>
      <w:r w:rsidRPr="00F26578">
        <w:rPr>
          <w:rFonts w:ascii="Times New Roman" w:eastAsia="SimSun" w:hAnsi="Times New Roman" w:cs="Times New Roman"/>
          <w:sz w:val="28"/>
          <w:szCs w:val="28"/>
        </w:rPr>
        <w:t xml:space="preserve">, одобренного Правительственной комиссией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по внедрению информационных технологий в деятельность государственных органов и органов местног</w:t>
      </w:r>
      <w:r>
        <w:rPr>
          <w:rFonts w:ascii="Times New Roman" w:eastAsia="SimSun" w:hAnsi="Times New Roman" w:cs="Times New Roman"/>
          <w:sz w:val="28"/>
          <w:szCs w:val="28"/>
        </w:rPr>
        <w:t>о самоуправления от 4 июня 2014 </w:t>
      </w:r>
      <w:r w:rsidRPr="00F26578">
        <w:rPr>
          <w:rFonts w:ascii="Times New Roman" w:eastAsia="SimSun" w:hAnsi="Times New Roman" w:cs="Times New Roman"/>
          <w:sz w:val="28"/>
          <w:szCs w:val="28"/>
        </w:rPr>
        <w:t>г</w:t>
      </w:r>
      <w:r>
        <w:rPr>
          <w:rFonts w:ascii="Times New Roman" w:eastAsia="SimSun" w:hAnsi="Times New Roman" w:cs="Times New Roman"/>
          <w:sz w:val="28"/>
          <w:szCs w:val="28"/>
        </w:rPr>
        <w:t>ода</w:t>
      </w:r>
      <w:r w:rsidRPr="00F26578">
        <w:rPr>
          <w:rFonts w:ascii="Times New Roman" w:eastAsia="SimSun" w:hAnsi="Times New Roman" w:cs="Times New Roman"/>
          <w:sz w:val="28"/>
          <w:szCs w:val="28"/>
        </w:rPr>
        <w:t xml:space="preserve"> (протокол № 2)</w:t>
      </w:r>
      <w:r>
        <w:rPr>
          <w:rFonts w:ascii="Times New Roman" w:eastAsia="SimSun" w:hAnsi="Times New Roman" w:cs="Times New Roman"/>
          <w:sz w:val="28"/>
          <w:szCs w:val="28"/>
        </w:rPr>
        <w:t>,</w:t>
      </w:r>
      <w:r w:rsidRPr="00F26578">
        <w:rPr>
          <w:rFonts w:ascii="Times New Roman" w:eastAsia="SimSun" w:hAnsi="Times New Roman" w:cs="Times New Roman"/>
          <w:sz w:val="28"/>
          <w:szCs w:val="28"/>
        </w:rPr>
        <w:t xml:space="preserve"> выполнены следующие мероприятия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по созданию и развитию подсистем системы «Электронный бюджет»:</w:t>
      </w:r>
      <w:proofErr w:type="gramEnd"/>
    </w:p>
    <w:p w:rsidR="007A1065" w:rsidRPr="00F26578"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w:t>
      </w:r>
      <w:r w:rsidRPr="00F26578">
        <w:rPr>
          <w:rFonts w:ascii="Times New Roman" w:eastAsia="SimSun" w:hAnsi="Times New Roman" w:cs="Times New Roman"/>
          <w:sz w:val="28"/>
          <w:szCs w:val="28"/>
        </w:rPr>
        <w:t>проектирование, разработка и опытная эксплуатация подсистемы бюджетного планирования в части обеспечения формирования и ведения базовых (отраслевых) перечней государственных и муниципальных услуг и работ;</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w:t>
      </w:r>
      <w:r w:rsidRPr="00F26578">
        <w:rPr>
          <w:rFonts w:ascii="Times New Roman" w:eastAsia="SimSun" w:hAnsi="Times New Roman" w:cs="Times New Roman"/>
          <w:sz w:val="28"/>
          <w:szCs w:val="28"/>
        </w:rPr>
        <w:t xml:space="preserve">проектирование и разработка подсистемы учета и отчетности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в части обеспечения централизованного составления, представления, свода и консолидации отчетности об исполнении федерального бюджета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и бухгалтерской отчетности федеральных бюджетных и автономных учреждений;</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w:t>
      </w:r>
      <w:r w:rsidRPr="00F26578">
        <w:rPr>
          <w:rFonts w:ascii="Times New Roman" w:eastAsia="SimSun" w:hAnsi="Times New Roman" w:cs="Times New Roman"/>
          <w:sz w:val="28"/>
          <w:szCs w:val="28"/>
        </w:rPr>
        <w:t>проектирование первой очереди подсистемы информационно-аналитического обеспечения;</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w:t>
      </w:r>
      <w:r w:rsidRPr="00F26578">
        <w:rPr>
          <w:rFonts w:ascii="Times New Roman" w:eastAsia="SimSun" w:hAnsi="Times New Roman" w:cs="Times New Roman"/>
          <w:sz w:val="28"/>
          <w:szCs w:val="28"/>
        </w:rPr>
        <w:t>опытная эксплуатация технологических подсистем в составе подсистемы обеспечения интеграции, ведения реестров и формуляров, подсистемы обеспечения информационной безопасности, подсистемы обеспечения юридической значимости электронных документов.</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 xml:space="preserve">В рамках выполнения мероприятий по подсистеме бюджетного планирования в части обеспечения формирования и ведения базовых </w:t>
      </w:r>
      <w:r w:rsidRPr="00F26578">
        <w:rPr>
          <w:rFonts w:ascii="Times New Roman" w:eastAsia="SimSun" w:hAnsi="Times New Roman" w:cs="Times New Roman"/>
          <w:sz w:val="28"/>
          <w:szCs w:val="28"/>
        </w:rPr>
        <w:lastRenderedPageBreak/>
        <w:t>(отраслевых) перечней государственных и муниципальных услуг и работ (далее – базовые перечни):</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 обеспечено проведение открытого конкурса и заключен государствен</w:t>
      </w:r>
      <w:r>
        <w:rPr>
          <w:rFonts w:ascii="Times New Roman" w:eastAsia="SimSun" w:hAnsi="Times New Roman" w:cs="Times New Roman"/>
          <w:sz w:val="28"/>
          <w:szCs w:val="28"/>
        </w:rPr>
        <w:t>ный контракт от 15 декабря 2014 </w:t>
      </w:r>
      <w:r w:rsidRPr="00F26578">
        <w:rPr>
          <w:rFonts w:ascii="Times New Roman" w:eastAsia="SimSun" w:hAnsi="Times New Roman" w:cs="Times New Roman"/>
          <w:sz w:val="28"/>
          <w:szCs w:val="28"/>
        </w:rPr>
        <w:t xml:space="preserve">г. № УИС-45/2014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на выполнение работ по созданию подсистемы бюджетного планирования в части обеспечения формирования и ведения базовых (отраслевых) перечней государственных и муниципальных услуг и работ;</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 на базе технологических п</w:t>
      </w:r>
      <w:r>
        <w:rPr>
          <w:rFonts w:ascii="Times New Roman" w:eastAsia="SimSun" w:hAnsi="Times New Roman" w:cs="Times New Roman"/>
          <w:sz w:val="28"/>
          <w:szCs w:val="28"/>
        </w:rPr>
        <w:t>одсистем разработано ППО</w:t>
      </w:r>
      <w:r w:rsidRPr="00F26578">
        <w:rPr>
          <w:rFonts w:ascii="Times New Roman" w:eastAsia="SimSun" w:hAnsi="Times New Roman" w:cs="Times New Roman"/>
          <w:sz w:val="28"/>
          <w:szCs w:val="28"/>
        </w:rPr>
        <w:t xml:space="preserve"> подсистемы;</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проведены предварительные приемочные испытания подсистемы;</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обеспечено формирование и ведение в едином информационном пространстве базовых перечней сотрудниками 18 федеральных органов исполнительной власти и Минфина России;</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в подсистеме обеспечено формирование </w:t>
      </w:r>
      <w:r>
        <w:rPr>
          <w:rFonts w:ascii="Times New Roman" w:eastAsia="SimSun" w:hAnsi="Times New Roman" w:cs="Times New Roman"/>
          <w:sz w:val="28"/>
          <w:szCs w:val="28"/>
        </w:rPr>
        <w:t>ФОИВ,</w:t>
      </w:r>
      <w:r w:rsidRPr="00F26578">
        <w:rPr>
          <w:rFonts w:ascii="Times New Roman" w:eastAsia="SimSun" w:hAnsi="Times New Roman" w:cs="Times New Roman"/>
          <w:sz w:val="28"/>
          <w:szCs w:val="28"/>
        </w:rPr>
        <w:t xml:space="preserve"> согласование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в Минфине России и утверждение 26 201 реестровой записи по 18 базовым перечням;</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обеспечена публикация утвержденных </w:t>
      </w:r>
      <w:r>
        <w:rPr>
          <w:rFonts w:ascii="Times New Roman" w:eastAsia="SimSun" w:hAnsi="Times New Roman" w:cs="Times New Roman"/>
          <w:sz w:val="28"/>
          <w:szCs w:val="28"/>
        </w:rPr>
        <w:t>ФОИВ</w:t>
      </w:r>
      <w:r w:rsidRPr="00F26578">
        <w:rPr>
          <w:rFonts w:ascii="Times New Roman" w:eastAsia="SimSun" w:hAnsi="Times New Roman" w:cs="Times New Roman"/>
          <w:sz w:val="28"/>
          <w:szCs w:val="28"/>
        </w:rPr>
        <w:t xml:space="preserve"> базовых перечней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на официальном сайте в сети «Интернет» по размещению информации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о государственных и муниципальных учреждениях (www.bus.gov.ru).</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В рамках выполнения мероприятий по подсистеме подсистемы учета и отчетности в части обеспечения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бюджетных и автономных учреждений:</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обеспечено проведение открытого конкурса и заключен</w:t>
      </w:r>
      <w:r>
        <w:rPr>
          <w:rFonts w:ascii="Times New Roman" w:eastAsia="SimSun" w:hAnsi="Times New Roman" w:cs="Times New Roman"/>
          <w:sz w:val="28"/>
          <w:szCs w:val="28"/>
        </w:rPr>
        <w:t>ие</w:t>
      </w:r>
      <w:r w:rsidRPr="00F26578">
        <w:rPr>
          <w:rFonts w:ascii="Times New Roman" w:eastAsia="SimSun" w:hAnsi="Times New Roman" w:cs="Times New Roman"/>
          <w:sz w:val="28"/>
          <w:szCs w:val="28"/>
        </w:rPr>
        <w:t xml:space="preserve"> государственн</w:t>
      </w:r>
      <w:r>
        <w:rPr>
          <w:rFonts w:ascii="Times New Roman" w:eastAsia="SimSun" w:hAnsi="Times New Roman" w:cs="Times New Roman"/>
          <w:sz w:val="28"/>
          <w:szCs w:val="28"/>
        </w:rPr>
        <w:t>ого контракта от 2 декабря 2014 </w:t>
      </w:r>
      <w:r w:rsidRPr="00F26578">
        <w:rPr>
          <w:rFonts w:ascii="Times New Roman" w:eastAsia="SimSun" w:hAnsi="Times New Roman" w:cs="Times New Roman"/>
          <w:sz w:val="28"/>
          <w:szCs w:val="28"/>
        </w:rPr>
        <w:t xml:space="preserve">г. № УИС-41/2014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на выполнение работ по созданию подсистемы учета и отчетности в части обеспечения централизованного составления, представления, свода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и консолидации отчетности об исполнении федерального бюджета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и бухгалтерской отчетности федеральных бюджетных и автономных учреждений;</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разработан универсальный модуль декларативной настройки пользователем контрольных соотношений для показателей форм отчетности, правил свода и консолидации показателей форм отчетности;</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обеспечено описание перечня и структуры справочников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и формуляров форм отчетности, комплекта контрольных соотношений,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а также правил свода и консолидации для показателей форм отчетности, обеспечивающих исполнение процессов составления, представления, свода и консолидации бухгалтерской отчетности;</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на базе технологических подсистем разработано ППО подсистемы;</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lastRenderedPageBreak/>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проведены предварительные приемочные испытания вып</w:t>
      </w:r>
      <w:r>
        <w:rPr>
          <w:rFonts w:ascii="Times New Roman" w:eastAsia="SimSun" w:hAnsi="Times New Roman" w:cs="Times New Roman"/>
          <w:sz w:val="28"/>
          <w:szCs w:val="28"/>
        </w:rPr>
        <w:t>олненных работ.</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В рамках выполнения мероприятий по подсистеме информационно-аналитического обеспечения:</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разработаны технические требования для выполнения работ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по созданию первой очереди подсистемы информационно-аналитического обеспечения «Электронный бюджет».</w:t>
      </w:r>
    </w:p>
    <w:p w:rsidR="007A1065" w:rsidRPr="00F26578" w:rsidRDefault="007A1065" w:rsidP="007A1065">
      <w:pPr>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В рамках выполнения мероприятий по технологическим подсистемам:</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проведена опытная эксплуатация технологических подсистем; </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обеспечена разработка функциональных подсистем бюджетного планирования, учета и отчетности, ведения нормативно-справочной информации с использованием единой технологии разработки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и интеграции функциональных подсистем;</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обеспечено создание и ведение единого хранилища метаинформации системы «Электронный бюджет», включая структуры данных формуляров и справочников, правила из заполнения, жизненный цикл формуляров, схему электронной подписи и форматы обмена данными формуляра;</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обеспечена разработка единого Личного кабинета пользователя системы «Электронный бюджет» и его наполнение сервисами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по формированию базовых (отраслевых) перечней государственных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и муниципальных услуг и работ,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бюджетных и автономных учреждений;</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обеспечено применение единой технологии обеспечения юридической значимости электронных документов, а также применение единых средств управления и разграничения доступа пользователей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к подсистемам системы «Электронный бюджет»;</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апробирована работа технологических подсистем в условиях функционирования бизнес-процессов по формированию и ведению базовых (отраслевых) перечней государственных и муниципальных услуг и работ, а также централизованного составления, представления, свода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 xml:space="preserve">и консолидации отчетности об исполнении федерального бюджета </w:t>
      </w:r>
      <w:r>
        <w:rPr>
          <w:rFonts w:ascii="Times New Roman" w:eastAsia="SimSun" w:hAnsi="Times New Roman" w:cs="Times New Roman"/>
          <w:sz w:val="28"/>
          <w:szCs w:val="28"/>
        </w:rPr>
        <w:br/>
      </w:r>
      <w:r w:rsidRPr="00F26578">
        <w:rPr>
          <w:rFonts w:ascii="Times New Roman" w:eastAsia="SimSun" w:hAnsi="Times New Roman" w:cs="Times New Roman"/>
          <w:sz w:val="28"/>
          <w:szCs w:val="28"/>
        </w:rPr>
        <w:t>и бухгалтерской отчетности федеральных бюджетных и автономных учреждений;</w:t>
      </w:r>
    </w:p>
    <w:p w:rsidR="007A1065" w:rsidRPr="00F26578"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lastRenderedPageBreak/>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обеспечено расширение библиотеки типовых сервисов в составе технологических подсистем, предоставляемых разработчикам функциональных подсистем;</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F26578">
        <w:rPr>
          <w:rFonts w:ascii="Times New Roman" w:eastAsia="SimSun" w:hAnsi="Times New Roman" w:cs="Times New Roman"/>
          <w:sz w:val="28"/>
          <w:szCs w:val="28"/>
        </w:rPr>
        <w:t>–</w:t>
      </w:r>
      <w:r w:rsidRPr="00F26578">
        <w:rPr>
          <w:rFonts w:ascii="Times New Roman" w:eastAsia="SimSun" w:hAnsi="Times New Roman" w:cs="Times New Roman"/>
          <w:sz w:val="28"/>
          <w:szCs w:val="28"/>
          <w:lang w:val="en-US"/>
        </w:rPr>
        <w:t> </w:t>
      </w:r>
      <w:r w:rsidRPr="00F26578">
        <w:rPr>
          <w:rFonts w:ascii="Times New Roman" w:eastAsia="SimSun" w:hAnsi="Times New Roman" w:cs="Times New Roman"/>
          <w:sz w:val="28"/>
          <w:szCs w:val="28"/>
        </w:rPr>
        <w:t xml:space="preserve">разработана технология подключения пользователей к системе «Электронный бюджет». </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Мероприятие 9.1.1. «</w:t>
      </w:r>
      <w:r w:rsidRPr="00B849CC">
        <w:rPr>
          <w:rFonts w:ascii="Times New Roman" w:eastAsia="SimSun" w:hAnsi="Times New Roman" w:cs="Times New Roman"/>
          <w:sz w:val="28"/>
          <w:szCs w:val="28"/>
        </w:rPr>
        <w:t>Проектирование, разработка, опытная эксплуатация и сопровождение технологических и функциональных подсистем государственной интегрированной  информационной системы управления общественным</w:t>
      </w:r>
      <w:r>
        <w:rPr>
          <w:rFonts w:ascii="Times New Roman" w:eastAsia="SimSun" w:hAnsi="Times New Roman" w:cs="Times New Roman"/>
          <w:sz w:val="28"/>
          <w:szCs w:val="28"/>
        </w:rPr>
        <w:t>и финансами «Электронный бюджет»:</w:t>
      </w:r>
    </w:p>
    <w:p w:rsidR="007A1065" w:rsidRPr="00746F9F"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в</w:t>
      </w:r>
      <w:r w:rsidRPr="00746F9F">
        <w:rPr>
          <w:rFonts w:ascii="Times New Roman" w:eastAsia="SimSun" w:hAnsi="Times New Roman" w:cs="Times New Roman"/>
          <w:sz w:val="28"/>
          <w:szCs w:val="28"/>
        </w:rPr>
        <w:t xml:space="preserve"> части нормативно-справочной информации подсистемы бюджетного планирования выполнены работы по разработке </w:t>
      </w:r>
      <w:r>
        <w:rPr>
          <w:rFonts w:ascii="Times New Roman" w:eastAsia="SimSun" w:hAnsi="Times New Roman" w:cs="Times New Roman"/>
          <w:sz w:val="28"/>
          <w:szCs w:val="28"/>
        </w:rPr>
        <w:t>ППО</w:t>
      </w:r>
      <w:r w:rsidRPr="00746F9F">
        <w:rPr>
          <w:rFonts w:ascii="Times New Roman" w:eastAsia="SimSun" w:hAnsi="Times New Roman" w:cs="Times New Roman"/>
          <w:sz w:val="28"/>
          <w:szCs w:val="28"/>
        </w:rPr>
        <w:t xml:space="preserve"> в части процесса формирования и ведения </w:t>
      </w:r>
      <w:r>
        <w:rPr>
          <w:rFonts w:ascii="Times New Roman" w:eastAsia="SimSun" w:hAnsi="Times New Roman" w:cs="Times New Roman"/>
          <w:sz w:val="28"/>
          <w:szCs w:val="28"/>
        </w:rPr>
        <w:t>ФОИВ</w:t>
      </w:r>
      <w:r w:rsidRPr="00746F9F">
        <w:rPr>
          <w:rFonts w:ascii="Times New Roman" w:eastAsia="SimSun" w:hAnsi="Times New Roman" w:cs="Times New Roman"/>
          <w:sz w:val="28"/>
          <w:szCs w:val="28"/>
        </w:rPr>
        <w:t xml:space="preserve"> базовых (отраслевых) перечней государственных и муниципальных ус</w:t>
      </w:r>
      <w:r>
        <w:rPr>
          <w:rFonts w:ascii="Times New Roman" w:eastAsia="SimSun" w:hAnsi="Times New Roman" w:cs="Times New Roman"/>
          <w:sz w:val="28"/>
          <w:szCs w:val="28"/>
        </w:rPr>
        <w:t>луг и работ;</w:t>
      </w:r>
    </w:p>
    <w:p w:rsidR="007A1065" w:rsidRPr="00746F9F"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по подсистеме у</w:t>
      </w:r>
      <w:r w:rsidRPr="00746F9F">
        <w:rPr>
          <w:rFonts w:ascii="Times New Roman" w:eastAsia="SimSun" w:hAnsi="Times New Roman" w:cs="Times New Roman"/>
          <w:sz w:val="28"/>
          <w:szCs w:val="28"/>
        </w:rPr>
        <w:t xml:space="preserve">чета и отчетности выполнены работы </w:t>
      </w:r>
      <w:r>
        <w:rPr>
          <w:rFonts w:ascii="Times New Roman" w:eastAsia="SimSun" w:hAnsi="Times New Roman" w:cs="Times New Roman"/>
          <w:sz w:val="28"/>
          <w:szCs w:val="28"/>
        </w:rPr>
        <w:br/>
      </w:r>
      <w:r w:rsidRPr="00746F9F">
        <w:rPr>
          <w:rFonts w:ascii="Times New Roman" w:eastAsia="SimSun" w:hAnsi="Times New Roman" w:cs="Times New Roman"/>
          <w:sz w:val="28"/>
          <w:szCs w:val="28"/>
        </w:rPr>
        <w:t xml:space="preserve">по разработке </w:t>
      </w:r>
      <w:r>
        <w:rPr>
          <w:rFonts w:ascii="Times New Roman" w:eastAsia="SimSun" w:hAnsi="Times New Roman" w:cs="Times New Roman"/>
          <w:sz w:val="28"/>
          <w:szCs w:val="28"/>
        </w:rPr>
        <w:t>ППО</w:t>
      </w:r>
      <w:r w:rsidRPr="00746F9F">
        <w:rPr>
          <w:rFonts w:ascii="Times New Roman" w:eastAsia="SimSun" w:hAnsi="Times New Roman" w:cs="Times New Roman"/>
          <w:sz w:val="28"/>
          <w:szCs w:val="28"/>
        </w:rPr>
        <w:t xml:space="preserve"> в части обеспечения централизованного составления, представления, свода и консолидации отчетности об исполнении федерального бюджета и бухгалтерской отчетности федеральных бю</w:t>
      </w:r>
      <w:r>
        <w:rPr>
          <w:rFonts w:ascii="Times New Roman" w:eastAsia="SimSun" w:hAnsi="Times New Roman" w:cs="Times New Roman"/>
          <w:sz w:val="28"/>
          <w:szCs w:val="28"/>
        </w:rPr>
        <w:t>джетных и автономных учреждений;</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в</w:t>
      </w:r>
      <w:r w:rsidRPr="00746F9F">
        <w:rPr>
          <w:rFonts w:ascii="Times New Roman" w:eastAsia="SimSun" w:hAnsi="Times New Roman" w:cs="Times New Roman"/>
          <w:sz w:val="28"/>
          <w:szCs w:val="28"/>
        </w:rPr>
        <w:t xml:space="preserve"> части технологических подсистем выполнена разработка </w:t>
      </w:r>
      <w:r>
        <w:rPr>
          <w:rFonts w:ascii="Times New Roman" w:eastAsia="SimSun" w:hAnsi="Times New Roman" w:cs="Times New Roman"/>
          <w:sz w:val="28"/>
          <w:szCs w:val="28"/>
        </w:rPr>
        <w:br/>
      </w:r>
      <w:r w:rsidRPr="00746F9F">
        <w:rPr>
          <w:rFonts w:ascii="Times New Roman" w:eastAsia="SimSun" w:hAnsi="Times New Roman" w:cs="Times New Roman"/>
          <w:sz w:val="28"/>
          <w:szCs w:val="28"/>
        </w:rPr>
        <w:t>и проведена опытная эксплуатация подсистемы обеспечения интеграции, ведения реестров и формуляров, подсистемы обеспечения информационной безопасности и подсистемы обеспечения юридической знач</w:t>
      </w:r>
      <w:r>
        <w:rPr>
          <w:rFonts w:ascii="Times New Roman" w:eastAsia="SimSun" w:hAnsi="Times New Roman" w:cs="Times New Roman"/>
          <w:sz w:val="28"/>
          <w:szCs w:val="28"/>
        </w:rPr>
        <w:t>имости электронных документов.</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Конт</w:t>
      </w:r>
      <w:r>
        <w:rPr>
          <w:rFonts w:ascii="Times New Roman" w:eastAsia="SimSun" w:hAnsi="Times New Roman" w:cs="Times New Roman"/>
          <w:sz w:val="28"/>
          <w:szCs w:val="28"/>
        </w:rPr>
        <w:t>рольное событие 9.1.1.1. (9.1*) «</w:t>
      </w:r>
      <w:r w:rsidRPr="00D71CCB">
        <w:rPr>
          <w:rFonts w:ascii="Times New Roman" w:eastAsia="SimSun" w:hAnsi="Times New Roman" w:cs="Times New Roman"/>
          <w:sz w:val="28"/>
          <w:szCs w:val="28"/>
        </w:rPr>
        <w:t>Введены в промышленную эксплуатацию подсистемы управления закупками, бюджетного планирования</w:t>
      </w:r>
      <w:r>
        <w:rPr>
          <w:rFonts w:ascii="Times New Roman" w:eastAsia="SimSun" w:hAnsi="Times New Roman" w:cs="Times New Roman"/>
          <w:sz w:val="28"/>
          <w:szCs w:val="28"/>
        </w:rPr>
        <w:t>»:</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В части нормативно-справочной информации подсистемы бюджетного планирования выполнены работы по разработке прикладного программного обеспечения в части процесса формирования и ведения федеральными органами исполнительной власти базовых (отраслевых) перечней государственных и муниципальных услуг и работ.</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Контр</w:t>
      </w:r>
      <w:r>
        <w:rPr>
          <w:rFonts w:ascii="Times New Roman" w:eastAsia="SimSun" w:hAnsi="Times New Roman" w:cs="Times New Roman"/>
          <w:sz w:val="28"/>
          <w:szCs w:val="28"/>
        </w:rPr>
        <w:t>ольное событие 9.1.3.1. (9.3*) «</w:t>
      </w:r>
      <w:r w:rsidRPr="00D71CCB">
        <w:rPr>
          <w:rFonts w:ascii="Times New Roman" w:eastAsia="SimSun" w:hAnsi="Times New Roman" w:cs="Times New Roman"/>
          <w:sz w:val="28"/>
          <w:szCs w:val="28"/>
        </w:rPr>
        <w:t>Введена в промышленную эксплуатацию подсистема управления доходами и подсистема управления расходами</w:t>
      </w:r>
      <w:r>
        <w:rPr>
          <w:rFonts w:ascii="Times New Roman" w:eastAsia="SimSun" w:hAnsi="Times New Roman" w:cs="Times New Roman"/>
          <w:sz w:val="28"/>
          <w:szCs w:val="28"/>
        </w:rPr>
        <w:t>»:</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 xml:space="preserve">Организована работа по формированию технических требований </w:t>
      </w:r>
      <w:r>
        <w:rPr>
          <w:rFonts w:ascii="Times New Roman" w:eastAsia="SimSun" w:hAnsi="Times New Roman" w:cs="Times New Roman"/>
          <w:sz w:val="28"/>
          <w:szCs w:val="28"/>
        </w:rPr>
        <w:br/>
      </w:r>
      <w:r w:rsidRPr="00D71CCB">
        <w:rPr>
          <w:rFonts w:ascii="Times New Roman" w:eastAsia="SimSun" w:hAnsi="Times New Roman" w:cs="Times New Roman"/>
          <w:sz w:val="28"/>
          <w:szCs w:val="28"/>
        </w:rPr>
        <w:t>и описанию бизнес-процессов.</w:t>
      </w:r>
    </w:p>
    <w:p w:rsidR="007A1065" w:rsidRDefault="007A1065" w:rsidP="007A1065">
      <w:pPr>
        <w:pageBreakBefore/>
        <w:tabs>
          <w:tab w:val="left" w:pos="851"/>
        </w:tabs>
        <w:spacing w:line="360" w:lineRule="atLeast"/>
        <w:ind w:firstLine="709"/>
        <w:jc w:val="both"/>
        <w:rPr>
          <w:rFonts w:ascii="Times New Roman" w:eastAsia="SimSun" w:hAnsi="Times New Roman" w:cs="Times New Roman"/>
          <w:b/>
          <w:sz w:val="28"/>
          <w:szCs w:val="28"/>
        </w:rPr>
      </w:pPr>
      <w:r w:rsidRPr="00402EA9">
        <w:rPr>
          <w:rFonts w:ascii="Times New Roman" w:eastAsia="SimSun" w:hAnsi="Times New Roman" w:cs="Times New Roman"/>
          <w:b/>
          <w:sz w:val="28"/>
          <w:szCs w:val="28"/>
        </w:rPr>
        <w:lastRenderedPageBreak/>
        <w:t xml:space="preserve">Основное мероприятие 9.2. «Создание централизованных </w:t>
      </w:r>
      <w:r>
        <w:rPr>
          <w:rFonts w:ascii="Times New Roman" w:eastAsia="SimSun" w:hAnsi="Times New Roman" w:cs="Times New Roman"/>
          <w:b/>
          <w:sz w:val="28"/>
          <w:szCs w:val="28"/>
        </w:rPr>
        <w:br/>
      </w:r>
      <w:r w:rsidRPr="00402EA9">
        <w:rPr>
          <w:rFonts w:ascii="Times New Roman" w:eastAsia="SimSun" w:hAnsi="Times New Roman" w:cs="Times New Roman"/>
          <w:b/>
          <w:sz w:val="28"/>
          <w:szCs w:val="28"/>
        </w:rPr>
        <w:t xml:space="preserve">или «облачных» технологий хранения и обработки информации, обеспечивающих необходимый уровень отказоустойчивости </w:t>
      </w:r>
      <w:r>
        <w:rPr>
          <w:rFonts w:ascii="Times New Roman" w:eastAsia="SimSun" w:hAnsi="Times New Roman" w:cs="Times New Roman"/>
          <w:b/>
          <w:sz w:val="28"/>
          <w:szCs w:val="28"/>
        </w:rPr>
        <w:br/>
      </w:r>
      <w:r w:rsidRPr="00402EA9">
        <w:rPr>
          <w:rFonts w:ascii="Times New Roman" w:eastAsia="SimSun" w:hAnsi="Times New Roman" w:cs="Times New Roman"/>
          <w:b/>
          <w:sz w:val="28"/>
          <w:szCs w:val="28"/>
        </w:rPr>
        <w:t xml:space="preserve">и </w:t>
      </w:r>
      <w:proofErr w:type="spellStart"/>
      <w:r w:rsidRPr="00402EA9">
        <w:rPr>
          <w:rFonts w:ascii="Times New Roman" w:eastAsia="SimSun" w:hAnsi="Times New Roman" w:cs="Times New Roman"/>
          <w:b/>
          <w:sz w:val="28"/>
          <w:szCs w:val="28"/>
        </w:rPr>
        <w:t>катастрофоустойчивости</w:t>
      </w:r>
      <w:proofErr w:type="spellEnd"/>
      <w:r w:rsidRPr="00402EA9">
        <w:rPr>
          <w:rFonts w:ascii="Times New Roman" w:eastAsia="SimSun" w:hAnsi="Times New Roman" w:cs="Times New Roman"/>
          <w:b/>
          <w:sz w:val="28"/>
          <w:szCs w:val="28"/>
        </w:rPr>
        <w:t>»</w:t>
      </w:r>
    </w:p>
    <w:p w:rsidR="007A1065" w:rsidRPr="00DE79A2"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Обеспечен</w:t>
      </w:r>
      <w:r w:rsidRPr="00DE79A2">
        <w:rPr>
          <w:rFonts w:ascii="Times New Roman" w:eastAsia="SimSun" w:hAnsi="Times New Roman" w:cs="Times New Roman"/>
          <w:sz w:val="28"/>
          <w:szCs w:val="28"/>
        </w:rPr>
        <w:t>:</w:t>
      </w:r>
    </w:p>
    <w:p w:rsidR="007A1065" w:rsidRPr="00DE79A2"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1. </w:t>
      </w:r>
      <w:r w:rsidRPr="00DE79A2">
        <w:rPr>
          <w:rFonts w:ascii="Times New Roman" w:eastAsia="SimSun" w:hAnsi="Times New Roman" w:cs="Times New Roman"/>
          <w:sz w:val="28"/>
          <w:szCs w:val="28"/>
        </w:rPr>
        <w:t>Комплексная автоматизация процессов учета государственных финансов</w:t>
      </w:r>
      <w:r>
        <w:rPr>
          <w:rFonts w:ascii="Times New Roman" w:eastAsia="SimSun" w:hAnsi="Times New Roman" w:cs="Times New Roman"/>
          <w:sz w:val="28"/>
          <w:szCs w:val="28"/>
        </w:rPr>
        <w:t>;</w:t>
      </w:r>
    </w:p>
    <w:p w:rsidR="007A1065" w:rsidRPr="00DE79A2"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2. </w:t>
      </w:r>
      <w:r w:rsidRPr="00DE79A2">
        <w:rPr>
          <w:rFonts w:ascii="Times New Roman" w:eastAsia="SimSun" w:hAnsi="Times New Roman" w:cs="Times New Roman"/>
          <w:sz w:val="28"/>
          <w:szCs w:val="28"/>
        </w:rPr>
        <w:t>Интеграция информационных ресурсов, необходимых для</w:t>
      </w:r>
      <w:r>
        <w:rPr>
          <w:rFonts w:ascii="Times New Roman" w:eastAsia="SimSun" w:hAnsi="Times New Roman" w:cs="Times New Roman"/>
          <w:sz w:val="28"/>
          <w:szCs w:val="28"/>
        </w:rPr>
        <w:t xml:space="preserve"> учета государственных финансов;</w:t>
      </w:r>
    </w:p>
    <w:p w:rsidR="007A1065" w:rsidRPr="00DE79A2"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3. </w:t>
      </w:r>
      <w:r w:rsidRPr="00DE79A2">
        <w:rPr>
          <w:rFonts w:ascii="Times New Roman" w:eastAsia="SimSun" w:hAnsi="Times New Roman" w:cs="Times New Roman"/>
          <w:sz w:val="28"/>
          <w:szCs w:val="28"/>
        </w:rPr>
        <w:t>Создание информационных сервисов (для ведения централизованного бухгалтерского учета, предоставляемых организациям сектора государственного управления)</w:t>
      </w:r>
      <w:r>
        <w:rPr>
          <w:rFonts w:ascii="Times New Roman" w:eastAsia="SimSun" w:hAnsi="Times New Roman" w:cs="Times New Roman"/>
          <w:sz w:val="28"/>
          <w:szCs w:val="28"/>
        </w:rPr>
        <w:t>;</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4. </w:t>
      </w:r>
      <w:r w:rsidRPr="00DE79A2">
        <w:rPr>
          <w:rFonts w:ascii="Times New Roman" w:eastAsia="SimSun" w:hAnsi="Times New Roman" w:cs="Times New Roman"/>
          <w:sz w:val="28"/>
          <w:szCs w:val="28"/>
        </w:rPr>
        <w:t xml:space="preserve">Обеспечение интерактивного доступа граждан к учетной информации о деятельности организаций сектора государственного управления, оказания государственных и муниципальных услуг </w:t>
      </w:r>
      <w:r>
        <w:rPr>
          <w:rFonts w:ascii="Times New Roman" w:eastAsia="SimSun" w:hAnsi="Times New Roman" w:cs="Times New Roman"/>
          <w:sz w:val="28"/>
          <w:szCs w:val="28"/>
        </w:rPr>
        <w:br/>
      </w:r>
      <w:r w:rsidRPr="00DE79A2">
        <w:rPr>
          <w:rFonts w:ascii="Times New Roman" w:eastAsia="SimSun" w:hAnsi="Times New Roman" w:cs="Times New Roman"/>
          <w:sz w:val="28"/>
          <w:szCs w:val="28"/>
        </w:rPr>
        <w:t>с использованием портальных решений</w:t>
      </w:r>
      <w:r>
        <w:rPr>
          <w:rFonts w:ascii="Times New Roman" w:eastAsia="SimSun" w:hAnsi="Times New Roman" w:cs="Times New Roman"/>
          <w:sz w:val="28"/>
          <w:szCs w:val="28"/>
        </w:rPr>
        <w:t>.</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Мероприятие 9.2.</w:t>
      </w:r>
      <w:r>
        <w:rPr>
          <w:rFonts w:ascii="Times New Roman" w:eastAsia="SimSun" w:hAnsi="Times New Roman" w:cs="Times New Roman"/>
          <w:sz w:val="28"/>
          <w:szCs w:val="28"/>
        </w:rPr>
        <w:t>1. «</w:t>
      </w:r>
      <w:r w:rsidRPr="00D71CCB">
        <w:rPr>
          <w:rFonts w:ascii="Times New Roman" w:eastAsia="SimSun" w:hAnsi="Times New Roman" w:cs="Times New Roman"/>
          <w:sz w:val="28"/>
          <w:szCs w:val="28"/>
        </w:rPr>
        <w:t>Создание и развитие первой очереди программно-аппаратного комплекса государственной интегрированной информационной системы управления общественным</w:t>
      </w:r>
      <w:r>
        <w:rPr>
          <w:rFonts w:ascii="Times New Roman" w:eastAsia="SimSun" w:hAnsi="Times New Roman" w:cs="Times New Roman"/>
          <w:sz w:val="28"/>
          <w:szCs w:val="28"/>
        </w:rPr>
        <w:t>и финансами «Электронный бюджет»:</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Обеспечена модернизация аппаратно-программного комплекса государственной интегрированной информационной системы упра</w:t>
      </w:r>
      <w:r>
        <w:rPr>
          <w:rFonts w:ascii="Times New Roman" w:eastAsia="SimSun" w:hAnsi="Times New Roman" w:cs="Times New Roman"/>
          <w:sz w:val="28"/>
          <w:szCs w:val="28"/>
        </w:rPr>
        <w:t>вления общественными финансами «Электронный бюджет»</w:t>
      </w:r>
      <w:r w:rsidRPr="00D71CCB">
        <w:rPr>
          <w:rFonts w:ascii="Times New Roman" w:eastAsia="SimSun" w:hAnsi="Times New Roman" w:cs="Times New Roman"/>
          <w:sz w:val="28"/>
          <w:szCs w:val="28"/>
        </w:rPr>
        <w:t>, для обеспечения функционирования всех подсистем, вводимых в эксплуатацию в 2015 году, в соответствии с утвержденным Правительством Российской Федерации планом реализации.</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 xml:space="preserve">Мероприятие 9.2.2. </w:t>
      </w:r>
      <w:r>
        <w:rPr>
          <w:rFonts w:ascii="Times New Roman" w:eastAsia="SimSun" w:hAnsi="Times New Roman" w:cs="Times New Roman"/>
          <w:sz w:val="28"/>
          <w:szCs w:val="28"/>
        </w:rPr>
        <w:t>«</w:t>
      </w:r>
      <w:r w:rsidRPr="00D71CCB">
        <w:rPr>
          <w:rFonts w:ascii="Times New Roman" w:eastAsia="SimSun" w:hAnsi="Times New Roman" w:cs="Times New Roman"/>
          <w:sz w:val="28"/>
          <w:szCs w:val="28"/>
        </w:rPr>
        <w:t>Создание и развитие второй очереди программно-аппаратного комплекса государственной интегрированной информационной системы управления общественным</w:t>
      </w:r>
      <w:r>
        <w:rPr>
          <w:rFonts w:ascii="Times New Roman" w:eastAsia="SimSun" w:hAnsi="Times New Roman" w:cs="Times New Roman"/>
          <w:sz w:val="28"/>
          <w:szCs w:val="28"/>
        </w:rPr>
        <w:t>и финансами «Электронный бюджет»:</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Срок начала реализации не наступил</w:t>
      </w:r>
      <w:r>
        <w:rPr>
          <w:rFonts w:ascii="Times New Roman" w:eastAsia="SimSun" w:hAnsi="Times New Roman" w:cs="Times New Roman"/>
          <w:sz w:val="28"/>
          <w:szCs w:val="28"/>
        </w:rPr>
        <w:t>.</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Контрольное соб</w:t>
      </w:r>
      <w:r>
        <w:rPr>
          <w:rFonts w:ascii="Times New Roman" w:eastAsia="SimSun" w:hAnsi="Times New Roman" w:cs="Times New Roman"/>
          <w:sz w:val="28"/>
          <w:szCs w:val="28"/>
        </w:rPr>
        <w:t>ытие 9.2.2.1. (9.4*) «</w:t>
      </w:r>
      <w:r w:rsidRPr="00D71CCB">
        <w:rPr>
          <w:rFonts w:ascii="Times New Roman" w:eastAsia="SimSun" w:hAnsi="Times New Roman" w:cs="Times New Roman"/>
          <w:sz w:val="28"/>
          <w:szCs w:val="28"/>
        </w:rPr>
        <w:t>Осуществлено расширение программно-аппаратного комплекса в соответствии с увеличением количества пользователей государственной интегрированной информационной системы управления общественным</w:t>
      </w:r>
      <w:r>
        <w:rPr>
          <w:rFonts w:ascii="Times New Roman" w:eastAsia="SimSun" w:hAnsi="Times New Roman" w:cs="Times New Roman"/>
          <w:sz w:val="28"/>
          <w:szCs w:val="28"/>
        </w:rPr>
        <w:t>и финансами «Электронный бюджет»:</w:t>
      </w:r>
    </w:p>
    <w:p w:rsidR="007A106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D71CCB">
        <w:rPr>
          <w:rFonts w:ascii="Times New Roman" w:eastAsia="SimSun" w:hAnsi="Times New Roman" w:cs="Times New Roman"/>
          <w:sz w:val="28"/>
          <w:szCs w:val="28"/>
        </w:rPr>
        <w:t xml:space="preserve">Выполнена поставка оборудования, оказаны услуги по передаче неисключительных прав на программное обеспечение и выполнение работ по их установке и настройке в целях создания вычислительной </w:t>
      </w:r>
      <w:r w:rsidRPr="00D71CCB">
        <w:rPr>
          <w:rFonts w:ascii="Times New Roman" w:eastAsia="SimSun" w:hAnsi="Times New Roman" w:cs="Times New Roman"/>
          <w:sz w:val="28"/>
          <w:szCs w:val="28"/>
        </w:rPr>
        <w:lastRenderedPageBreak/>
        <w:t>инфраструктуры (включая тестовые зоны) для проведения опытной эксплуатации государственной интегрированной информационной системы управления общественным</w:t>
      </w:r>
      <w:r>
        <w:rPr>
          <w:rFonts w:ascii="Times New Roman" w:eastAsia="SimSun" w:hAnsi="Times New Roman" w:cs="Times New Roman"/>
          <w:sz w:val="28"/>
          <w:szCs w:val="28"/>
        </w:rPr>
        <w:t>и финансами «Электронный бюджет»</w:t>
      </w:r>
      <w:r w:rsidRPr="00D71CCB">
        <w:rPr>
          <w:rFonts w:ascii="Times New Roman" w:eastAsia="SimSun" w:hAnsi="Times New Roman" w:cs="Times New Roman"/>
          <w:sz w:val="28"/>
          <w:szCs w:val="28"/>
        </w:rPr>
        <w:t>.</w:t>
      </w:r>
    </w:p>
    <w:p w:rsidR="007A1065" w:rsidRPr="00B11B55" w:rsidRDefault="007A1065" w:rsidP="007A1065">
      <w:pPr>
        <w:tabs>
          <w:tab w:val="left" w:pos="851"/>
        </w:tabs>
        <w:spacing w:line="360" w:lineRule="atLeast"/>
        <w:ind w:firstLine="709"/>
        <w:jc w:val="both"/>
        <w:rPr>
          <w:rFonts w:ascii="Times New Roman" w:eastAsia="SimSun" w:hAnsi="Times New Roman" w:cs="Times New Roman"/>
          <w:sz w:val="28"/>
          <w:szCs w:val="28"/>
        </w:rPr>
      </w:pPr>
      <w:r w:rsidRPr="002F5639">
        <w:rPr>
          <w:rFonts w:ascii="Times New Roman" w:hAnsi="Times New Roman"/>
          <w:b/>
          <w:sz w:val="28"/>
          <w:szCs w:val="28"/>
        </w:rPr>
        <w:t>Основное мероприятие </w:t>
      </w:r>
      <w:r>
        <w:rPr>
          <w:rFonts w:ascii="Times New Roman" w:hAnsi="Times New Roman"/>
          <w:b/>
          <w:sz w:val="28"/>
          <w:szCs w:val="28"/>
        </w:rPr>
        <w:t>9</w:t>
      </w:r>
      <w:r w:rsidRPr="002F5639">
        <w:rPr>
          <w:rFonts w:ascii="Times New Roman" w:hAnsi="Times New Roman"/>
          <w:b/>
          <w:sz w:val="28"/>
          <w:szCs w:val="28"/>
        </w:rPr>
        <w:t>.5</w:t>
      </w:r>
      <w:r>
        <w:rPr>
          <w:rFonts w:ascii="Times New Roman" w:hAnsi="Times New Roman"/>
          <w:b/>
          <w:sz w:val="28"/>
          <w:szCs w:val="28"/>
        </w:rPr>
        <w:t>. «Создание и развитие Единого портала бюджетной системы Российской Федерации»</w:t>
      </w:r>
    </w:p>
    <w:p w:rsidR="007A1065" w:rsidRPr="00F91F09" w:rsidRDefault="007A1065" w:rsidP="007A1065">
      <w:pPr>
        <w:spacing w:line="360" w:lineRule="atLeast"/>
        <w:ind w:firstLine="709"/>
        <w:jc w:val="both"/>
        <w:rPr>
          <w:rFonts w:ascii="Times New Roman" w:hAnsi="Times New Roman" w:cs="Times New Roman"/>
          <w:sz w:val="28"/>
          <w:szCs w:val="28"/>
        </w:rPr>
      </w:pPr>
      <w:r w:rsidRPr="00F91F09">
        <w:rPr>
          <w:rFonts w:ascii="Times New Roman" w:hAnsi="Times New Roman" w:cs="Times New Roman"/>
          <w:sz w:val="28"/>
          <w:szCs w:val="28"/>
        </w:rPr>
        <w:t>В 2013 году в соответствии с заключенным</w:t>
      </w:r>
      <w:r>
        <w:rPr>
          <w:rFonts w:ascii="Times New Roman" w:hAnsi="Times New Roman" w:cs="Times New Roman"/>
          <w:sz w:val="28"/>
          <w:szCs w:val="28"/>
        </w:rPr>
        <w:t xml:space="preserve"> государственным контрактом от </w:t>
      </w:r>
      <w:r w:rsidRPr="00F91F09">
        <w:rPr>
          <w:rFonts w:ascii="Times New Roman" w:hAnsi="Times New Roman" w:cs="Times New Roman"/>
          <w:sz w:val="28"/>
          <w:szCs w:val="28"/>
        </w:rPr>
        <w:t>2</w:t>
      </w:r>
      <w:r>
        <w:rPr>
          <w:rFonts w:ascii="Times New Roman" w:hAnsi="Times New Roman" w:cs="Times New Roman"/>
          <w:sz w:val="28"/>
          <w:szCs w:val="28"/>
        </w:rPr>
        <w:t> декабря 2013 г. № </w:t>
      </w:r>
      <w:r w:rsidRPr="00F91F09">
        <w:rPr>
          <w:rFonts w:ascii="Times New Roman" w:hAnsi="Times New Roman" w:cs="Times New Roman"/>
          <w:sz w:val="28"/>
          <w:szCs w:val="28"/>
        </w:rPr>
        <w:t>УИС–36/2013 Федеральным казначейством были начаты работы по разработке открытой части единого портала бюджетной системы Российской Федерации (далее – единый портал бюджетной сис</w:t>
      </w:r>
      <w:r>
        <w:rPr>
          <w:rFonts w:ascii="Times New Roman" w:hAnsi="Times New Roman" w:cs="Times New Roman"/>
          <w:sz w:val="28"/>
          <w:szCs w:val="28"/>
        </w:rPr>
        <w:t xml:space="preserve">темы), завершившиеся 25 декабря 2014 </w:t>
      </w:r>
      <w:r w:rsidRPr="00F91F09">
        <w:rPr>
          <w:rFonts w:ascii="Times New Roman" w:hAnsi="Times New Roman" w:cs="Times New Roman"/>
          <w:sz w:val="28"/>
          <w:szCs w:val="28"/>
        </w:rPr>
        <w:t>года.</w:t>
      </w:r>
    </w:p>
    <w:p w:rsidR="007A1065" w:rsidRPr="00F91F09" w:rsidRDefault="007A1065" w:rsidP="007A1065">
      <w:pPr>
        <w:spacing w:line="360" w:lineRule="atLeast"/>
        <w:ind w:firstLine="709"/>
        <w:jc w:val="both"/>
        <w:rPr>
          <w:rFonts w:ascii="Times New Roman" w:hAnsi="Times New Roman" w:cs="Times New Roman"/>
          <w:sz w:val="28"/>
          <w:szCs w:val="28"/>
        </w:rPr>
      </w:pPr>
      <w:r w:rsidRPr="00F91F09">
        <w:rPr>
          <w:rFonts w:ascii="Times New Roman" w:hAnsi="Times New Roman" w:cs="Times New Roman"/>
          <w:sz w:val="28"/>
          <w:szCs w:val="28"/>
        </w:rPr>
        <w:t>В указанный период разработаны уточненные технические требования к открытой части единого портала бюджетной системы.</w:t>
      </w:r>
    </w:p>
    <w:p w:rsidR="007A1065" w:rsidRPr="00F91F09" w:rsidRDefault="007A1065" w:rsidP="007A1065">
      <w:pPr>
        <w:spacing w:line="360" w:lineRule="atLeast"/>
        <w:ind w:firstLine="709"/>
        <w:jc w:val="both"/>
        <w:rPr>
          <w:rFonts w:ascii="Times New Roman" w:hAnsi="Times New Roman" w:cs="Times New Roman"/>
          <w:sz w:val="28"/>
          <w:szCs w:val="28"/>
        </w:rPr>
      </w:pPr>
      <w:r w:rsidRPr="00F91F09">
        <w:rPr>
          <w:rFonts w:ascii="Times New Roman" w:hAnsi="Times New Roman" w:cs="Times New Roman"/>
          <w:sz w:val="28"/>
          <w:szCs w:val="28"/>
        </w:rPr>
        <w:t xml:space="preserve">Выполнены работы по разработке </w:t>
      </w:r>
      <w:r>
        <w:rPr>
          <w:rFonts w:ascii="Times New Roman" w:hAnsi="Times New Roman" w:cs="Times New Roman"/>
          <w:sz w:val="28"/>
          <w:szCs w:val="28"/>
        </w:rPr>
        <w:t>ППО</w:t>
      </w:r>
      <w:r w:rsidRPr="00F91F09">
        <w:rPr>
          <w:rFonts w:ascii="Times New Roman" w:hAnsi="Times New Roman" w:cs="Times New Roman"/>
          <w:sz w:val="28"/>
          <w:szCs w:val="28"/>
        </w:rPr>
        <w:t xml:space="preserve"> единого портала бюджетной системы, в том числе:</w:t>
      </w:r>
    </w:p>
    <w:p w:rsidR="007A1065" w:rsidRPr="00F91F0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r w:rsidRPr="00F91F09">
        <w:rPr>
          <w:rFonts w:ascii="Times New Roman" w:hAnsi="Times New Roman" w:cs="Times New Roman"/>
          <w:sz w:val="28"/>
          <w:szCs w:val="28"/>
        </w:rPr>
        <w:t>разработаны хранилища данных единого портала бюджетной системы;</w:t>
      </w:r>
    </w:p>
    <w:p w:rsidR="007A1065" w:rsidRPr="00F91F0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r w:rsidRPr="00F91F09">
        <w:rPr>
          <w:rFonts w:ascii="Times New Roman" w:hAnsi="Times New Roman" w:cs="Times New Roman"/>
          <w:sz w:val="28"/>
          <w:szCs w:val="28"/>
        </w:rPr>
        <w:t>разработан функционал управления базой подготавливаемых данных и базой опубликованных данных единого портала бюджетной системы;</w:t>
      </w:r>
    </w:p>
    <w:p w:rsidR="007A1065" w:rsidRPr="00F91F09" w:rsidRDefault="007A1065" w:rsidP="007A1065">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r w:rsidRPr="00F91F09">
        <w:rPr>
          <w:rFonts w:ascii="Times New Roman" w:hAnsi="Times New Roman" w:cs="Times New Roman"/>
          <w:sz w:val="28"/>
          <w:szCs w:val="28"/>
        </w:rPr>
        <w:t>разработан функционал по управлению контентом и обеспечению доступа к контенту единого портала бюджетной системы;</w:t>
      </w:r>
    </w:p>
    <w:p w:rsidR="007A1065" w:rsidRPr="00F91F09" w:rsidRDefault="007A1065" w:rsidP="007A106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 </w:t>
      </w:r>
      <w:r w:rsidRPr="00F91F09">
        <w:rPr>
          <w:rFonts w:ascii="Times New Roman" w:hAnsi="Times New Roman" w:cs="Times New Roman"/>
          <w:sz w:val="28"/>
          <w:szCs w:val="28"/>
        </w:rPr>
        <w:t>разработан функционал автоматизированной загрузки информации внешних информационных систем;</w:t>
      </w:r>
    </w:p>
    <w:p w:rsidR="007A1065" w:rsidRPr="00F91F09"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w:t>
      </w:r>
      <w:r w:rsidRPr="00F91F09">
        <w:rPr>
          <w:rFonts w:ascii="Times New Roman" w:hAnsi="Times New Roman" w:cs="Times New Roman"/>
          <w:sz w:val="28"/>
          <w:szCs w:val="28"/>
        </w:rPr>
        <w:t>разработан функционал по подготовке и предоставлению витрин данных единого портала бюджетной системы, в том числе мобильных витрин;</w:t>
      </w:r>
    </w:p>
    <w:p w:rsidR="007A1065" w:rsidRPr="00F91F09"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w:t>
      </w:r>
      <w:r w:rsidRPr="00F91F09">
        <w:rPr>
          <w:rFonts w:ascii="Times New Roman" w:hAnsi="Times New Roman" w:cs="Times New Roman"/>
          <w:sz w:val="28"/>
          <w:szCs w:val="28"/>
        </w:rPr>
        <w:t xml:space="preserve">разработан функционал по предоставлению сервисов </w:t>
      </w:r>
      <w:r>
        <w:rPr>
          <w:rFonts w:ascii="Times New Roman" w:hAnsi="Times New Roman" w:cs="Times New Roman"/>
          <w:sz w:val="28"/>
          <w:szCs w:val="28"/>
        </w:rPr>
        <w:br/>
      </w:r>
      <w:r w:rsidRPr="00F91F09">
        <w:rPr>
          <w:rFonts w:ascii="Times New Roman" w:hAnsi="Times New Roman" w:cs="Times New Roman"/>
          <w:sz w:val="28"/>
          <w:szCs w:val="28"/>
        </w:rPr>
        <w:t>и калькуляторов (разработано 14 сервисов и калькуляторов).</w:t>
      </w:r>
    </w:p>
    <w:p w:rsidR="007A1065" w:rsidRPr="00F91F09" w:rsidRDefault="007A1065" w:rsidP="007A1065">
      <w:pPr>
        <w:spacing w:line="360" w:lineRule="exact"/>
        <w:ind w:firstLine="708"/>
        <w:jc w:val="both"/>
        <w:rPr>
          <w:rFonts w:ascii="Times New Roman" w:hAnsi="Times New Roman" w:cs="Times New Roman"/>
          <w:sz w:val="28"/>
          <w:szCs w:val="28"/>
        </w:rPr>
      </w:pPr>
      <w:r w:rsidRPr="00F91F09">
        <w:rPr>
          <w:rFonts w:ascii="Times New Roman" w:hAnsi="Times New Roman" w:cs="Times New Roman"/>
          <w:sz w:val="28"/>
          <w:szCs w:val="28"/>
        </w:rPr>
        <w:t xml:space="preserve">Разработаны программные компоненты ППО единого портала бюджетной системы, обеспечивающие интеграцию и сопряжение </w:t>
      </w:r>
      <w:r>
        <w:rPr>
          <w:rFonts w:ascii="Times New Roman" w:hAnsi="Times New Roman" w:cs="Times New Roman"/>
          <w:sz w:val="28"/>
          <w:szCs w:val="28"/>
        </w:rPr>
        <w:br/>
      </w:r>
      <w:r w:rsidRPr="00F91F09">
        <w:rPr>
          <w:rFonts w:ascii="Times New Roman" w:hAnsi="Times New Roman" w:cs="Times New Roman"/>
          <w:sz w:val="28"/>
          <w:szCs w:val="28"/>
        </w:rPr>
        <w:t xml:space="preserve">с подсистемами системы </w:t>
      </w:r>
      <w:r>
        <w:rPr>
          <w:rFonts w:ascii="Times New Roman" w:hAnsi="Times New Roman" w:cs="Times New Roman"/>
          <w:sz w:val="28"/>
          <w:szCs w:val="28"/>
        </w:rPr>
        <w:t>«Электронный бюджет»</w:t>
      </w:r>
      <w:r w:rsidRPr="00F91F09">
        <w:rPr>
          <w:rFonts w:ascii="Times New Roman" w:hAnsi="Times New Roman" w:cs="Times New Roman"/>
          <w:sz w:val="28"/>
          <w:szCs w:val="28"/>
        </w:rPr>
        <w:t>:</w:t>
      </w:r>
    </w:p>
    <w:p w:rsidR="007A1065" w:rsidRPr="00F91F09" w:rsidRDefault="007A1065" w:rsidP="007A106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 п</w:t>
      </w:r>
      <w:r w:rsidRPr="00F91F09">
        <w:rPr>
          <w:rFonts w:ascii="Times New Roman" w:hAnsi="Times New Roman" w:cs="Times New Roman"/>
          <w:sz w:val="28"/>
          <w:szCs w:val="28"/>
        </w:rPr>
        <w:t xml:space="preserve">одсистемой обеспечения интеграции, ведения реестров </w:t>
      </w:r>
      <w:r>
        <w:rPr>
          <w:rFonts w:ascii="Times New Roman" w:hAnsi="Times New Roman" w:cs="Times New Roman"/>
          <w:sz w:val="28"/>
          <w:szCs w:val="28"/>
        </w:rPr>
        <w:br/>
      </w:r>
      <w:r w:rsidRPr="00F91F09">
        <w:rPr>
          <w:rFonts w:ascii="Times New Roman" w:hAnsi="Times New Roman" w:cs="Times New Roman"/>
          <w:sz w:val="28"/>
          <w:szCs w:val="28"/>
        </w:rPr>
        <w:t>и формуляров;</w:t>
      </w:r>
    </w:p>
    <w:p w:rsidR="007A1065" w:rsidRPr="00F91F09" w:rsidRDefault="007A1065" w:rsidP="007A106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 п</w:t>
      </w:r>
      <w:r w:rsidRPr="00F91F09">
        <w:rPr>
          <w:rFonts w:ascii="Times New Roman" w:hAnsi="Times New Roman" w:cs="Times New Roman"/>
          <w:sz w:val="28"/>
          <w:szCs w:val="28"/>
        </w:rPr>
        <w:t>одсистемой обеспечения юридической значимости электронных документов;</w:t>
      </w:r>
    </w:p>
    <w:p w:rsidR="007A1065" w:rsidRPr="00F91F09" w:rsidRDefault="007A1065" w:rsidP="007A1065">
      <w:pPr>
        <w:spacing w:line="360" w:lineRule="exact"/>
        <w:ind w:firstLine="708"/>
        <w:jc w:val="both"/>
        <w:rPr>
          <w:rFonts w:ascii="Times New Roman" w:hAnsi="Times New Roman" w:cs="Times New Roman"/>
          <w:sz w:val="28"/>
          <w:szCs w:val="28"/>
        </w:rPr>
      </w:pPr>
      <w:r>
        <w:rPr>
          <w:rFonts w:ascii="Times New Roman" w:hAnsi="Times New Roman" w:cs="Times New Roman"/>
          <w:sz w:val="28"/>
          <w:szCs w:val="28"/>
        </w:rPr>
        <w:t>– п</w:t>
      </w:r>
      <w:r w:rsidRPr="00F91F09">
        <w:rPr>
          <w:rFonts w:ascii="Times New Roman" w:hAnsi="Times New Roman" w:cs="Times New Roman"/>
          <w:sz w:val="28"/>
          <w:szCs w:val="28"/>
        </w:rPr>
        <w:t>одсистемой обеспечения информационной безопасности.</w:t>
      </w:r>
    </w:p>
    <w:p w:rsidR="007A1065" w:rsidRPr="00F91F09" w:rsidRDefault="007A1065" w:rsidP="007A1065">
      <w:pPr>
        <w:spacing w:line="360" w:lineRule="exact"/>
        <w:ind w:firstLine="709"/>
        <w:jc w:val="both"/>
        <w:rPr>
          <w:rFonts w:ascii="Times New Roman" w:hAnsi="Times New Roman" w:cs="Times New Roman"/>
          <w:sz w:val="28"/>
          <w:szCs w:val="28"/>
        </w:rPr>
      </w:pPr>
      <w:r w:rsidRPr="00F91F09">
        <w:rPr>
          <w:rFonts w:ascii="Times New Roman" w:hAnsi="Times New Roman" w:cs="Times New Roman"/>
          <w:sz w:val="28"/>
          <w:szCs w:val="28"/>
        </w:rPr>
        <w:t xml:space="preserve">Проведены предварительные приемочные испытания ППО единого портала бюджетной системы, выполнена его опытная эксплуатация, проведены приемочные испытания, в том числе нагрузочное, </w:t>
      </w:r>
      <w:r w:rsidRPr="00F91F09">
        <w:rPr>
          <w:rFonts w:ascii="Times New Roman" w:hAnsi="Times New Roman" w:cs="Times New Roman"/>
          <w:sz w:val="28"/>
          <w:szCs w:val="28"/>
        </w:rPr>
        <w:lastRenderedPageBreak/>
        <w:t>интеграционное и регрессионное тестирование ППО единого портала бюджетной системы.</w:t>
      </w:r>
    </w:p>
    <w:p w:rsidR="007A1065" w:rsidRDefault="007A1065" w:rsidP="007A1065">
      <w:pPr>
        <w:spacing w:line="360" w:lineRule="exact"/>
        <w:ind w:firstLine="709"/>
        <w:jc w:val="both"/>
        <w:rPr>
          <w:rFonts w:ascii="Times New Roman" w:hAnsi="Times New Roman" w:cs="Times New Roman"/>
          <w:sz w:val="28"/>
          <w:szCs w:val="28"/>
        </w:rPr>
      </w:pPr>
      <w:r w:rsidRPr="00F91F09">
        <w:rPr>
          <w:rFonts w:ascii="Times New Roman" w:hAnsi="Times New Roman" w:cs="Times New Roman"/>
          <w:sz w:val="28"/>
          <w:szCs w:val="28"/>
        </w:rPr>
        <w:t>25 декабря 2014 года состоялось заседание Комиссии по приемке результатов работ по созданию и развитию единого портала бюджетной системы Российской Федерации.</w:t>
      </w:r>
    </w:p>
    <w:p w:rsidR="007A1065" w:rsidRDefault="007A1065" w:rsidP="007A1065">
      <w:pPr>
        <w:spacing w:line="360" w:lineRule="exact"/>
        <w:ind w:firstLine="709"/>
        <w:jc w:val="both"/>
        <w:rPr>
          <w:rFonts w:ascii="Times New Roman" w:hAnsi="Times New Roman" w:cs="Times New Roman"/>
          <w:sz w:val="28"/>
          <w:szCs w:val="28"/>
        </w:rPr>
      </w:pPr>
      <w:r w:rsidRPr="00CF6EDC">
        <w:rPr>
          <w:rFonts w:ascii="Times New Roman" w:hAnsi="Times New Roman" w:cs="Times New Roman"/>
          <w:sz w:val="28"/>
          <w:szCs w:val="28"/>
        </w:rPr>
        <w:t>Мероприятие 9.5.1.</w:t>
      </w:r>
      <w:r>
        <w:rPr>
          <w:rFonts w:ascii="Times New Roman" w:hAnsi="Times New Roman" w:cs="Times New Roman"/>
          <w:sz w:val="28"/>
          <w:szCs w:val="28"/>
        </w:rPr>
        <w:t>«</w:t>
      </w:r>
      <w:r w:rsidRPr="00CF6EDC">
        <w:rPr>
          <w:rFonts w:ascii="Times New Roman" w:hAnsi="Times New Roman" w:cs="Times New Roman"/>
          <w:sz w:val="28"/>
          <w:szCs w:val="28"/>
        </w:rPr>
        <w:t>Ввод в эксплуатацию и обеспечение функционирования единого портала бюджетной системы Российской Федерации (</w:t>
      </w:r>
      <w:hyperlink r:id="rId12" w:history="1">
        <w:r w:rsidRPr="00F10BBE">
          <w:rPr>
            <w:rStyle w:val="a9"/>
            <w:rFonts w:ascii="Times New Roman" w:hAnsi="Times New Roman"/>
            <w:sz w:val="28"/>
            <w:szCs w:val="28"/>
          </w:rPr>
          <w:t>www.budget.gov.ru)»</w:t>
        </w:r>
      </w:hyperlink>
      <w:r>
        <w:rPr>
          <w:rFonts w:ascii="Times New Roman" w:hAnsi="Times New Roman" w:cs="Times New Roman"/>
          <w:sz w:val="28"/>
          <w:szCs w:val="28"/>
        </w:rPr>
        <w:t>:</w:t>
      </w:r>
    </w:p>
    <w:p w:rsidR="007A1065" w:rsidRPr="00CF6EDC"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1. </w:t>
      </w:r>
      <w:r w:rsidRPr="00CF6EDC">
        <w:rPr>
          <w:rFonts w:ascii="Times New Roman" w:hAnsi="Times New Roman" w:cs="Times New Roman"/>
          <w:sz w:val="28"/>
          <w:szCs w:val="28"/>
        </w:rPr>
        <w:t>Выполнены работы по разработке ППО единого портала бюджетной систе</w:t>
      </w:r>
      <w:r>
        <w:rPr>
          <w:rFonts w:ascii="Times New Roman" w:hAnsi="Times New Roman" w:cs="Times New Roman"/>
          <w:sz w:val="28"/>
          <w:szCs w:val="28"/>
        </w:rPr>
        <w:t>мы Российской Федерации (далее –</w:t>
      </w:r>
      <w:r w:rsidRPr="00CF6EDC">
        <w:rPr>
          <w:rFonts w:ascii="Times New Roman" w:hAnsi="Times New Roman" w:cs="Times New Roman"/>
          <w:sz w:val="28"/>
          <w:szCs w:val="28"/>
        </w:rPr>
        <w:t xml:space="preserve"> портал бюджетной системы), а также программных компонентов ППО портала бюджетной системы, обеспечивающих интеграцию и сопряжение с подсистемами Государственной интегрированной информационной системы управления общественными финанса</w:t>
      </w:r>
      <w:r>
        <w:rPr>
          <w:rFonts w:ascii="Times New Roman" w:hAnsi="Times New Roman" w:cs="Times New Roman"/>
          <w:sz w:val="28"/>
          <w:szCs w:val="28"/>
        </w:rPr>
        <w:t>ми «Электронный бюджет» (далее – система «Электронный бюджет»</w:t>
      </w:r>
      <w:r w:rsidRPr="00CF6EDC">
        <w:rPr>
          <w:rFonts w:ascii="Times New Roman" w:hAnsi="Times New Roman" w:cs="Times New Roman"/>
          <w:sz w:val="28"/>
          <w:szCs w:val="28"/>
        </w:rPr>
        <w:t xml:space="preserve">): </w:t>
      </w:r>
    </w:p>
    <w:p w:rsidR="007A1065" w:rsidRPr="00CF6EDC"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w:t>
      </w:r>
      <w:r w:rsidRPr="00CF6EDC">
        <w:rPr>
          <w:rFonts w:ascii="Times New Roman" w:hAnsi="Times New Roman" w:cs="Times New Roman"/>
          <w:sz w:val="28"/>
          <w:szCs w:val="28"/>
        </w:rPr>
        <w:t xml:space="preserve">подсистемой обеспечения интеграции, ведения реестров </w:t>
      </w:r>
      <w:r>
        <w:rPr>
          <w:rFonts w:ascii="Times New Roman" w:hAnsi="Times New Roman" w:cs="Times New Roman"/>
          <w:sz w:val="28"/>
          <w:szCs w:val="28"/>
        </w:rPr>
        <w:br/>
        <w:t>и формуляров системы «Электронный бюджет»</w:t>
      </w:r>
      <w:r w:rsidRPr="00CF6EDC">
        <w:rPr>
          <w:rFonts w:ascii="Times New Roman" w:hAnsi="Times New Roman" w:cs="Times New Roman"/>
          <w:sz w:val="28"/>
          <w:szCs w:val="28"/>
        </w:rPr>
        <w:t xml:space="preserve">; </w:t>
      </w:r>
    </w:p>
    <w:p w:rsidR="007A1065" w:rsidRPr="00CF6EDC"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w:t>
      </w:r>
      <w:r w:rsidRPr="00CF6EDC">
        <w:rPr>
          <w:rFonts w:ascii="Times New Roman" w:hAnsi="Times New Roman" w:cs="Times New Roman"/>
          <w:sz w:val="28"/>
          <w:szCs w:val="28"/>
        </w:rPr>
        <w:t xml:space="preserve">подсистемой обеспечения юридической значимости </w:t>
      </w:r>
      <w:r>
        <w:rPr>
          <w:rFonts w:ascii="Times New Roman" w:hAnsi="Times New Roman" w:cs="Times New Roman"/>
          <w:sz w:val="28"/>
          <w:szCs w:val="28"/>
        </w:rPr>
        <w:t>электронных документов системы «Электронный бюджет»</w:t>
      </w:r>
      <w:r w:rsidRPr="00CF6EDC">
        <w:rPr>
          <w:rFonts w:ascii="Times New Roman" w:hAnsi="Times New Roman" w:cs="Times New Roman"/>
          <w:sz w:val="28"/>
          <w:szCs w:val="28"/>
        </w:rPr>
        <w:t xml:space="preserve">; </w:t>
      </w:r>
    </w:p>
    <w:p w:rsidR="007A1065" w:rsidRPr="00CF6EDC"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w:t>
      </w:r>
      <w:r w:rsidRPr="00CF6EDC">
        <w:rPr>
          <w:rFonts w:ascii="Times New Roman" w:hAnsi="Times New Roman" w:cs="Times New Roman"/>
          <w:sz w:val="28"/>
          <w:szCs w:val="28"/>
        </w:rPr>
        <w:t>подсистемой обеспечения информационной безопасно</w:t>
      </w:r>
      <w:r>
        <w:rPr>
          <w:rFonts w:ascii="Times New Roman" w:hAnsi="Times New Roman" w:cs="Times New Roman"/>
          <w:sz w:val="28"/>
          <w:szCs w:val="28"/>
        </w:rPr>
        <w:t>сти системы «Электронный бюджет»</w:t>
      </w:r>
      <w:r w:rsidRPr="00CF6EDC">
        <w:rPr>
          <w:rFonts w:ascii="Times New Roman" w:hAnsi="Times New Roman" w:cs="Times New Roman"/>
          <w:sz w:val="28"/>
          <w:szCs w:val="28"/>
        </w:rPr>
        <w:t xml:space="preserve">. </w:t>
      </w:r>
    </w:p>
    <w:p w:rsidR="007A1065"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2. </w:t>
      </w:r>
      <w:r w:rsidRPr="00CF6EDC">
        <w:rPr>
          <w:rFonts w:ascii="Times New Roman" w:hAnsi="Times New Roman" w:cs="Times New Roman"/>
          <w:sz w:val="28"/>
          <w:szCs w:val="28"/>
        </w:rPr>
        <w:t>Проведены предварительные приемочные испытания ППО портала бюджетной системы, выполнена опытная эксплуатация, а также проведены приемочные испытания, в том числе нагрузочное, регрессионное и интеграционное тестирование ППО портала бюджетной системы.</w:t>
      </w:r>
      <w:r>
        <w:rPr>
          <w:rFonts w:ascii="Times New Roman" w:hAnsi="Times New Roman" w:cs="Times New Roman"/>
          <w:sz w:val="28"/>
          <w:szCs w:val="28"/>
        </w:rPr>
        <w:t xml:space="preserve"> </w:t>
      </w:r>
      <w:r w:rsidRPr="00CF6EDC">
        <w:rPr>
          <w:rFonts w:ascii="Times New Roman" w:hAnsi="Times New Roman" w:cs="Times New Roman"/>
          <w:sz w:val="28"/>
          <w:szCs w:val="28"/>
        </w:rPr>
        <w:t>25</w:t>
      </w:r>
      <w:r>
        <w:rPr>
          <w:rFonts w:ascii="Times New Roman" w:hAnsi="Times New Roman" w:cs="Times New Roman"/>
          <w:sz w:val="28"/>
          <w:szCs w:val="28"/>
        </w:rPr>
        <w:t xml:space="preserve"> декабря </w:t>
      </w:r>
      <w:r w:rsidRPr="00CF6EDC">
        <w:rPr>
          <w:rFonts w:ascii="Times New Roman" w:hAnsi="Times New Roman" w:cs="Times New Roman"/>
          <w:sz w:val="28"/>
          <w:szCs w:val="28"/>
        </w:rPr>
        <w:t>2014</w:t>
      </w:r>
      <w:r>
        <w:rPr>
          <w:rFonts w:ascii="Times New Roman" w:hAnsi="Times New Roman" w:cs="Times New Roman"/>
          <w:sz w:val="28"/>
          <w:szCs w:val="28"/>
        </w:rPr>
        <w:t xml:space="preserve"> года</w:t>
      </w:r>
      <w:r w:rsidRPr="00CF6EDC">
        <w:rPr>
          <w:rFonts w:ascii="Times New Roman" w:hAnsi="Times New Roman" w:cs="Times New Roman"/>
          <w:sz w:val="28"/>
          <w:szCs w:val="28"/>
        </w:rPr>
        <w:t xml:space="preserve"> состоялось заседание Комиссии по приемке результатов работ по созданию и развитию единого портала бюджетной системы Российской Федерации.</w:t>
      </w:r>
    </w:p>
    <w:p w:rsidR="007A1065" w:rsidRDefault="007A1065" w:rsidP="007A1065">
      <w:pPr>
        <w:spacing w:line="360" w:lineRule="exact"/>
        <w:ind w:firstLine="709"/>
        <w:jc w:val="both"/>
        <w:rPr>
          <w:rFonts w:ascii="Times New Roman" w:hAnsi="Times New Roman" w:cs="Times New Roman"/>
          <w:sz w:val="28"/>
          <w:szCs w:val="28"/>
        </w:rPr>
      </w:pPr>
      <w:r w:rsidRPr="003718C6">
        <w:rPr>
          <w:rFonts w:ascii="Times New Roman" w:hAnsi="Times New Roman" w:cs="Times New Roman"/>
          <w:sz w:val="28"/>
          <w:szCs w:val="28"/>
        </w:rPr>
        <w:t>Конт</w:t>
      </w:r>
      <w:r>
        <w:rPr>
          <w:rFonts w:ascii="Times New Roman" w:hAnsi="Times New Roman" w:cs="Times New Roman"/>
          <w:sz w:val="28"/>
          <w:szCs w:val="28"/>
        </w:rPr>
        <w:t>рольное событие 9.5.1.1. (9.5*) «</w:t>
      </w:r>
      <w:r w:rsidRPr="003718C6">
        <w:rPr>
          <w:rFonts w:ascii="Times New Roman" w:hAnsi="Times New Roman" w:cs="Times New Roman"/>
          <w:sz w:val="28"/>
          <w:szCs w:val="28"/>
        </w:rPr>
        <w:t>Введен в промышленную эксплуатацию единый портал бюджетной системы Российской Федерации (</w:t>
      </w:r>
      <w:hyperlink r:id="rId13" w:history="1">
        <w:r w:rsidRPr="00F10BBE">
          <w:rPr>
            <w:rStyle w:val="a9"/>
            <w:rFonts w:ascii="Times New Roman" w:hAnsi="Times New Roman"/>
            <w:sz w:val="28"/>
            <w:szCs w:val="28"/>
          </w:rPr>
          <w:t>www.budget.gov.ru)»</w:t>
        </w:r>
      </w:hyperlink>
      <w:r>
        <w:rPr>
          <w:rFonts w:ascii="Times New Roman" w:hAnsi="Times New Roman" w:cs="Times New Roman"/>
          <w:sz w:val="28"/>
          <w:szCs w:val="28"/>
        </w:rPr>
        <w:t>:</w:t>
      </w:r>
    </w:p>
    <w:p w:rsidR="007A1065" w:rsidRPr="003718C6"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1. </w:t>
      </w:r>
      <w:r w:rsidRPr="003718C6">
        <w:rPr>
          <w:rFonts w:ascii="Times New Roman" w:hAnsi="Times New Roman" w:cs="Times New Roman"/>
          <w:sz w:val="28"/>
          <w:szCs w:val="28"/>
        </w:rPr>
        <w:t>Выполнены работы по разработке ППО портала бюджетной системы, а также программных компонентов ППО портала бюджетной системы, обеспечивающих интеграцию и сопряжение с подсистемами Государственной интегрированной информационной системы управления общественными финансами</w:t>
      </w:r>
      <w:r>
        <w:rPr>
          <w:rFonts w:ascii="Times New Roman" w:hAnsi="Times New Roman" w:cs="Times New Roman"/>
          <w:sz w:val="28"/>
          <w:szCs w:val="28"/>
        </w:rPr>
        <w:t xml:space="preserve"> «Электронный бюджет» (далее – система «Электронный бюджет»</w:t>
      </w:r>
      <w:r w:rsidRPr="003718C6">
        <w:rPr>
          <w:rFonts w:ascii="Times New Roman" w:hAnsi="Times New Roman" w:cs="Times New Roman"/>
          <w:sz w:val="28"/>
          <w:szCs w:val="28"/>
        </w:rPr>
        <w:t xml:space="preserve">): </w:t>
      </w:r>
    </w:p>
    <w:p w:rsidR="007A1065" w:rsidRPr="003718C6"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w:t>
      </w:r>
      <w:r w:rsidRPr="003718C6">
        <w:rPr>
          <w:rFonts w:ascii="Times New Roman" w:hAnsi="Times New Roman" w:cs="Times New Roman"/>
          <w:sz w:val="28"/>
          <w:szCs w:val="28"/>
        </w:rPr>
        <w:t xml:space="preserve">подсистемой обеспечения интеграции, ведения реестров </w:t>
      </w:r>
      <w:r>
        <w:rPr>
          <w:rFonts w:ascii="Times New Roman" w:hAnsi="Times New Roman" w:cs="Times New Roman"/>
          <w:sz w:val="28"/>
          <w:szCs w:val="28"/>
        </w:rPr>
        <w:br/>
        <w:t>и формуляров системы «Электронный бюджет»</w:t>
      </w:r>
      <w:r w:rsidRPr="003718C6">
        <w:rPr>
          <w:rFonts w:ascii="Times New Roman" w:hAnsi="Times New Roman" w:cs="Times New Roman"/>
          <w:sz w:val="28"/>
          <w:szCs w:val="28"/>
        </w:rPr>
        <w:t xml:space="preserve">; </w:t>
      </w:r>
    </w:p>
    <w:p w:rsidR="007A1065" w:rsidRPr="003718C6"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Pr="003718C6">
        <w:rPr>
          <w:rFonts w:ascii="Times New Roman" w:hAnsi="Times New Roman" w:cs="Times New Roman"/>
          <w:sz w:val="28"/>
          <w:szCs w:val="28"/>
        </w:rPr>
        <w:t xml:space="preserve">подсистемой обеспечения юридической значимости </w:t>
      </w:r>
      <w:r>
        <w:rPr>
          <w:rFonts w:ascii="Times New Roman" w:hAnsi="Times New Roman" w:cs="Times New Roman"/>
          <w:sz w:val="28"/>
          <w:szCs w:val="28"/>
        </w:rPr>
        <w:t>электронных документов системы «</w:t>
      </w:r>
      <w:r w:rsidRPr="003718C6">
        <w:rPr>
          <w:rFonts w:ascii="Times New Roman" w:hAnsi="Times New Roman" w:cs="Times New Roman"/>
          <w:sz w:val="28"/>
          <w:szCs w:val="28"/>
        </w:rPr>
        <w:t>Электронный б</w:t>
      </w:r>
      <w:r>
        <w:rPr>
          <w:rFonts w:ascii="Times New Roman" w:hAnsi="Times New Roman" w:cs="Times New Roman"/>
          <w:sz w:val="28"/>
          <w:szCs w:val="28"/>
        </w:rPr>
        <w:t>юджет»</w:t>
      </w:r>
      <w:r w:rsidRPr="003718C6">
        <w:rPr>
          <w:rFonts w:ascii="Times New Roman" w:hAnsi="Times New Roman" w:cs="Times New Roman"/>
          <w:sz w:val="28"/>
          <w:szCs w:val="28"/>
        </w:rPr>
        <w:t xml:space="preserve">; </w:t>
      </w:r>
    </w:p>
    <w:p w:rsidR="007A1065" w:rsidRPr="003718C6" w:rsidRDefault="007A1065" w:rsidP="007A1065">
      <w:pPr>
        <w:spacing w:line="360" w:lineRule="exact"/>
        <w:ind w:firstLine="709"/>
        <w:jc w:val="both"/>
        <w:rPr>
          <w:rFonts w:ascii="Times New Roman" w:hAnsi="Times New Roman" w:cs="Times New Roman"/>
          <w:sz w:val="28"/>
          <w:szCs w:val="28"/>
        </w:rPr>
      </w:pPr>
      <w:r>
        <w:rPr>
          <w:rFonts w:ascii="Times New Roman" w:hAnsi="Times New Roman" w:cs="Times New Roman"/>
          <w:sz w:val="28"/>
          <w:szCs w:val="28"/>
        </w:rPr>
        <w:t>– </w:t>
      </w:r>
      <w:r w:rsidRPr="003718C6">
        <w:rPr>
          <w:rFonts w:ascii="Times New Roman" w:hAnsi="Times New Roman" w:cs="Times New Roman"/>
          <w:sz w:val="28"/>
          <w:szCs w:val="28"/>
        </w:rPr>
        <w:t>подсистемой обеспечения инфор</w:t>
      </w:r>
      <w:r>
        <w:rPr>
          <w:rFonts w:ascii="Times New Roman" w:hAnsi="Times New Roman" w:cs="Times New Roman"/>
          <w:sz w:val="28"/>
          <w:szCs w:val="28"/>
        </w:rPr>
        <w:t>мационной безопасности системы «</w:t>
      </w:r>
      <w:r w:rsidRPr="003718C6">
        <w:rPr>
          <w:rFonts w:ascii="Times New Roman" w:hAnsi="Times New Roman" w:cs="Times New Roman"/>
          <w:sz w:val="28"/>
          <w:szCs w:val="28"/>
        </w:rPr>
        <w:t>Электронный бюджет</w:t>
      </w:r>
      <w:r>
        <w:rPr>
          <w:rFonts w:ascii="Times New Roman" w:hAnsi="Times New Roman" w:cs="Times New Roman"/>
          <w:sz w:val="28"/>
          <w:szCs w:val="28"/>
        </w:rPr>
        <w:t>»</w:t>
      </w:r>
      <w:r w:rsidRPr="003718C6">
        <w:rPr>
          <w:rFonts w:ascii="Times New Roman" w:hAnsi="Times New Roman" w:cs="Times New Roman"/>
          <w:sz w:val="28"/>
          <w:szCs w:val="28"/>
        </w:rPr>
        <w:t xml:space="preserve">. </w:t>
      </w:r>
    </w:p>
    <w:p w:rsidR="007A1065" w:rsidRPr="003718C6" w:rsidRDefault="007A1065" w:rsidP="007A1065">
      <w:pPr>
        <w:spacing w:line="360" w:lineRule="exact"/>
        <w:ind w:firstLine="709"/>
        <w:jc w:val="both"/>
        <w:rPr>
          <w:rFonts w:ascii="Times New Roman" w:hAnsi="Times New Roman" w:cs="Times New Roman"/>
          <w:sz w:val="28"/>
          <w:szCs w:val="28"/>
        </w:rPr>
      </w:pPr>
      <w:r w:rsidRPr="003718C6">
        <w:rPr>
          <w:rFonts w:ascii="Times New Roman" w:hAnsi="Times New Roman" w:cs="Times New Roman"/>
          <w:sz w:val="28"/>
          <w:szCs w:val="28"/>
        </w:rPr>
        <w:t>2. Проведены предварительные приемочные испытания ППО портала бюджетной системы, выполнена опытная эксплуатация, а также проведены приемочные испытания, в том числе нагрузочное, регрессионное и интеграционное тестирование ППО портала бюджетной системы.</w:t>
      </w:r>
    </w:p>
    <w:p w:rsidR="007A1065" w:rsidRPr="003718C6" w:rsidRDefault="007A1065" w:rsidP="007A1065">
      <w:pPr>
        <w:spacing w:line="360" w:lineRule="exact"/>
        <w:ind w:firstLine="709"/>
        <w:jc w:val="both"/>
        <w:rPr>
          <w:rFonts w:ascii="Times New Roman" w:hAnsi="Times New Roman" w:cs="Times New Roman"/>
          <w:sz w:val="28"/>
          <w:szCs w:val="28"/>
        </w:rPr>
      </w:pPr>
      <w:r w:rsidRPr="003718C6">
        <w:rPr>
          <w:rFonts w:ascii="Times New Roman" w:hAnsi="Times New Roman" w:cs="Times New Roman"/>
          <w:sz w:val="28"/>
          <w:szCs w:val="28"/>
        </w:rPr>
        <w:t>3. 25 декабря 2014 года состоялось заседание Комиссии по приемке результатов работ по созданию и развитию единого портала бюджетной системы Российской Федерации.</w:t>
      </w:r>
    </w:p>
    <w:p w:rsidR="007A1065" w:rsidRPr="003A1F6A" w:rsidRDefault="007A1065" w:rsidP="007A1065">
      <w:pPr>
        <w:spacing w:line="360" w:lineRule="exact"/>
        <w:ind w:firstLine="709"/>
        <w:jc w:val="both"/>
        <w:rPr>
          <w:rFonts w:ascii="Times New Roman" w:hAnsi="Times New Roman" w:cs="Times New Roman"/>
          <w:sz w:val="28"/>
          <w:szCs w:val="28"/>
        </w:rPr>
      </w:pPr>
      <w:r w:rsidRPr="003718C6">
        <w:rPr>
          <w:rFonts w:ascii="Times New Roman" w:hAnsi="Times New Roman" w:cs="Times New Roman"/>
          <w:sz w:val="28"/>
          <w:szCs w:val="28"/>
        </w:rPr>
        <w:t>4. В адрес Министерства финансов Российской Федерации направлено письмо Федерально</w:t>
      </w:r>
      <w:r>
        <w:rPr>
          <w:rFonts w:ascii="Times New Roman" w:hAnsi="Times New Roman" w:cs="Times New Roman"/>
          <w:sz w:val="28"/>
          <w:szCs w:val="28"/>
        </w:rPr>
        <w:t xml:space="preserve">го казначейства от 30 января 2015 г. </w:t>
      </w:r>
      <w:r>
        <w:rPr>
          <w:rFonts w:ascii="Times New Roman" w:hAnsi="Times New Roman" w:cs="Times New Roman"/>
          <w:sz w:val="28"/>
          <w:szCs w:val="28"/>
        </w:rPr>
        <w:br/>
        <w:t>№ </w:t>
      </w:r>
      <w:r w:rsidRPr="003718C6">
        <w:rPr>
          <w:rFonts w:ascii="Times New Roman" w:hAnsi="Times New Roman" w:cs="Times New Roman"/>
          <w:sz w:val="28"/>
          <w:szCs w:val="28"/>
        </w:rPr>
        <w:t>07-04-04/06-88 с просьбой указать срок окончания реализаци</w:t>
      </w:r>
      <w:r>
        <w:rPr>
          <w:rFonts w:ascii="Times New Roman" w:hAnsi="Times New Roman" w:cs="Times New Roman"/>
          <w:sz w:val="28"/>
          <w:szCs w:val="28"/>
        </w:rPr>
        <w:t>и данного контрольного события «01.07.2015»</w:t>
      </w:r>
      <w:r w:rsidRPr="003718C6">
        <w:rPr>
          <w:rFonts w:ascii="Times New Roman" w:hAnsi="Times New Roman" w:cs="Times New Roman"/>
          <w:sz w:val="28"/>
          <w:szCs w:val="28"/>
        </w:rPr>
        <w:t>.</w:t>
      </w:r>
    </w:p>
    <w:p w:rsidR="00B11B55" w:rsidRPr="007A1065" w:rsidRDefault="00B11B55" w:rsidP="007A1065"/>
    <w:sectPr w:rsidR="00B11B55" w:rsidRPr="007A1065" w:rsidSect="008F028C">
      <w:headerReference w:type="default" r:id="rId14"/>
      <w:pgSz w:w="11907" w:h="16839"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DC3" w:rsidRDefault="003B3DC3">
      <w:r>
        <w:separator/>
      </w:r>
    </w:p>
  </w:endnote>
  <w:endnote w:type="continuationSeparator" w:id="0">
    <w:p w:rsidR="003B3DC3" w:rsidRDefault="003B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DC3" w:rsidRDefault="003B3DC3">
      <w:r>
        <w:separator/>
      </w:r>
    </w:p>
  </w:footnote>
  <w:footnote w:type="continuationSeparator" w:id="0">
    <w:p w:rsidR="003B3DC3" w:rsidRDefault="003B3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768299"/>
      <w:docPartObj>
        <w:docPartGallery w:val="Page Numbers (Top of Page)"/>
        <w:docPartUnique/>
      </w:docPartObj>
    </w:sdtPr>
    <w:sdtEndPr>
      <w:rPr>
        <w:rFonts w:ascii="Times New Roman" w:hAnsi="Times New Roman" w:cs="Times New Roman"/>
      </w:rPr>
    </w:sdtEndPr>
    <w:sdtContent>
      <w:p w:rsidR="00ED2F62" w:rsidRPr="00AB05E0" w:rsidRDefault="00ED2F62">
        <w:pPr>
          <w:pStyle w:val="a7"/>
          <w:jc w:val="center"/>
          <w:rPr>
            <w:rFonts w:ascii="Times New Roman" w:hAnsi="Times New Roman" w:cs="Times New Roman"/>
          </w:rPr>
        </w:pPr>
        <w:r w:rsidRPr="00AB05E0">
          <w:rPr>
            <w:rFonts w:ascii="Times New Roman" w:hAnsi="Times New Roman" w:cs="Times New Roman"/>
          </w:rPr>
          <w:fldChar w:fldCharType="begin"/>
        </w:r>
        <w:r w:rsidRPr="00AB05E0">
          <w:rPr>
            <w:rFonts w:ascii="Times New Roman" w:hAnsi="Times New Roman" w:cs="Times New Roman"/>
          </w:rPr>
          <w:instrText>PAGE   \* MERGEFORMAT</w:instrText>
        </w:r>
        <w:r w:rsidRPr="00AB05E0">
          <w:rPr>
            <w:rFonts w:ascii="Times New Roman" w:hAnsi="Times New Roman" w:cs="Times New Roman"/>
          </w:rPr>
          <w:fldChar w:fldCharType="separate"/>
        </w:r>
        <w:r w:rsidR="005055D3">
          <w:rPr>
            <w:rFonts w:ascii="Times New Roman" w:hAnsi="Times New Roman" w:cs="Times New Roman"/>
            <w:noProof/>
          </w:rPr>
          <w:t>41</w:t>
        </w:r>
        <w:r w:rsidRPr="00AB05E0">
          <w:rPr>
            <w:rFonts w:ascii="Times New Roman" w:hAnsi="Times New Roman" w:cs="Times New Roman"/>
          </w:rPr>
          <w:fldChar w:fldCharType="end"/>
        </w:r>
      </w:p>
    </w:sdtContent>
  </w:sdt>
  <w:p w:rsidR="00ED2F62" w:rsidRDefault="00ED2F6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463"/>
    <w:multiLevelType w:val="hybridMultilevel"/>
    <w:tmpl w:val="B7ACC7FC"/>
    <w:lvl w:ilvl="0" w:tplc="0AC202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AA1E28"/>
    <w:multiLevelType w:val="multilevel"/>
    <w:tmpl w:val="A65C808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1AF97C2E"/>
    <w:multiLevelType w:val="hybridMultilevel"/>
    <w:tmpl w:val="7BC81E5E"/>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CC262FC"/>
    <w:multiLevelType w:val="multilevel"/>
    <w:tmpl w:val="A65C808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nsid w:val="2B8B3ECD"/>
    <w:multiLevelType w:val="multilevel"/>
    <w:tmpl w:val="A65C808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35AB29ED"/>
    <w:multiLevelType w:val="hybridMultilevel"/>
    <w:tmpl w:val="1624AC76"/>
    <w:lvl w:ilvl="0" w:tplc="0AC202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6581717"/>
    <w:multiLevelType w:val="hybridMultilevel"/>
    <w:tmpl w:val="1480B80C"/>
    <w:lvl w:ilvl="0" w:tplc="0AC202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C84E49"/>
    <w:multiLevelType w:val="hybridMultilevel"/>
    <w:tmpl w:val="A41E9DB0"/>
    <w:lvl w:ilvl="0" w:tplc="BBBCA2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B584F11"/>
    <w:multiLevelType w:val="hybridMultilevel"/>
    <w:tmpl w:val="05B2F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BD0A45"/>
    <w:multiLevelType w:val="hybridMultilevel"/>
    <w:tmpl w:val="ABA2D610"/>
    <w:lvl w:ilvl="0" w:tplc="567EBA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2087548"/>
    <w:multiLevelType w:val="multilevel"/>
    <w:tmpl w:val="1A50AFA8"/>
    <w:lvl w:ilvl="0">
      <w:start w:val="5"/>
      <w:numFmt w:val="decimal"/>
      <w:lvlText w:val="%1"/>
      <w:lvlJc w:val="left"/>
      <w:pPr>
        <w:ind w:left="360" w:hanging="360"/>
      </w:pPr>
      <w:rPr>
        <w:rFonts w:asciiTheme="minorHAnsi" w:hAnsiTheme="minorHAnsi" w:cstheme="minorBidi" w:hint="default"/>
        <w:b w:val="0"/>
        <w:sz w:val="22"/>
      </w:rPr>
    </w:lvl>
    <w:lvl w:ilvl="1">
      <w:start w:val="1"/>
      <w:numFmt w:val="decimal"/>
      <w:lvlText w:val="%1.%2"/>
      <w:lvlJc w:val="left"/>
      <w:pPr>
        <w:ind w:left="360" w:hanging="360"/>
      </w:pPr>
      <w:rPr>
        <w:rFonts w:asciiTheme="minorHAnsi" w:hAnsiTheme="minorHAnsi" w:cstheme="minorBidi" w:hint="default"/>
        <w:b w:val="0"/>
        <w:sz w:val="22"/>
      </w:rPr>
    </w:lvl>
    <w:lvl w:ilvl="2">
      <w:start w:val="1"/>
      <w:numFmt w:val="decimal"/>
      <w:lvlText w:val="%1.%2.%3"/>
      <w:lvlJc w:val="left"/>
      <w:pPr>
        <w:ind w:left="720" w:hanging="720"/>
      </w:pPr>
      <w:rPr>
        <w:rFonts w:asciiTheme="minorHAnsi" w:hAnsiTheme="minorHAnsi" w:cstheme="minorBidi" w:hint="default"/>
        <w:b w:val="0"/>
        <w:sz w:val="22"/>
      </w:rPr>
    </w:lvl>
    <w:lvl w:ilvl="3">
      <w:start w:val="1"/>
      <w:numFmt w:val="decimal"/>
      <w:lvlText w:val="%1.%2.%3.%4"/>
      <w:lvlJc w:val="left"/>
      <w:pPr>
        <w:ind w:left="720" w:hanging="720"/>
      </w:pPr>
      <w:rPr>
        <w:rFonts w:asciiTheme="minorHAnsi" w:hAnsiTheme="minorHAnsi" w:cstheme="minorBidi" w:hint="default"/>
        <w:b w:val="0"/>
        <w:sz w:val="22"/>
      </w:rPr>
    </w:lvl>
    <w:lvl w:ilvl="4">
      <w:start w:val="1"/>
      <w:numFmt w:val="decimal"/>
      <w:lvlText w:val="%1.%2.%3.%4.%5"/>
      <w:lvlJc w:val="left"/>
      <w:pPr>
        <w:ind w:left="1080" w:hanging="1080"/>
      </w:pPr>
      <w:rPr>
        <w:rFonts w:asciiTheme="minorHAnsi" w:hAnsiTheme="minorHAnsi" w:cstheme="minorBidi" w:hint="default"/>
        <w:b w:val="0"/>
        <w:sz w:val="22"/>
      </w:rPr>
    </w:lvl>
    <w:lvl w:ilvl="5">
      <w:start w:val="1"/>
      <w:numFmt w:val="decimal"/>
      <w:lvlText w:val="%1.%2.%3.%4.%5.%6"/>
      <w:lvlJc w:val="left"/>
      <w:pPr>
        <w:ind w:left="1440" w:hanging="1440"/>
      </w:pPr>
      <w:rPr>
        <w:rFonts w:asciiTheme="minorHAnsi" w:hAnsiTheme="minorHAnsi" w:cstheme="minorBidi" w:hint="default"/>
        <w:b w:val="0"/>
        <w:sz w:val="22"/>
      </w:rPr>
    </w:lvl>
    <w:lvl w:ilvl="6">
      <w:start w:val="1"/>
      <w:numFmt w:val="decimal"/>
      <w:lvlText w:val="%1.%2.%3.%4.%5.%6.%7"/>
      <w:lvlJc w:val="left"/>
      <w:pPr>
        <w:ind w:left="1440" w:hanging="1440"/>
      </w:pPr>
      <w:rPr>
        <w:rFonts w:asciiTheme="minorHAnsi" w:hAnsiTheme="minorHAnsi" w:cstheme="minorBidi" w:hint="default"/>
        <w:b w:val="0"/>
        <w:sz w:val="22"/>
      </w:rPr>
    </w:lvl>
    <w:lvl w:ilvl="7">
      <w:start w:val="1"/>
      <w:numFmt w:val="decimal"/>
      <w:lvlText w:val="%1.%2.%3.%4.%5.%6.%7.%8"/>
      <w:lvlJc w:val="left"/>
      <w:pPr>
        <w:ind w:left="1800" w:hanging="1800"/>
      </w:pPr>
      <w:rPr>
        <w:rFonts w:asciiTheme="minorHAnsi" w:hAnsiTheme="minorHAnsi" w:cstheme="minorBidi" w:hint="default"/>
        <w:b w:val="0"/>
        <w:sz w:val="22"/>
      </w:rPr>
    </w:lvl>
    <w:lvl w:ilvl="8">
      <w:start w:val="1"/>
      <w:numFmt w:val="decimal"/>
      <w:lvlText w:val="%1.%2.%3.%4.%5.%6.%7.%8.%9"/>
      <w:lvlJc w:val="left"/>
      <w:pPr>
        <w:ind w:left="1800" w:hanging="1800"/>
      </w:pPr>
      <w:rPr>
        <w:rFonts w:asciiTheme="minorHAnsi" w:hAnsiTheme="minorHAnsi" w:cstheme="minorBidi" w:hint="default"/>
        <w:b w:val="0"/>
        <w:sz w:val="22"/>
      </w:rPr>
    </w:lvl>
  </w:abstractNum>
  <w:abstractNum w:abstractNumId="11">
    <w:nsid w:val="53256FD3"/>
    <w:multiLevelType w:val="hybridMultilevel"/>
    <w:tmpl w:val="0E843DF4"/>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2">
    <w:nsid w:val="795E55BC"/>
    <w:multiLevelType w:val="hybridMultilevel"/>
    <w:tmpl w:val="ACFCD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0"/>
  </w:num>
  <w:num w:numId="6">
    <w:abstractNumId w:val="11"/>
  </w:num>
  <w:num w:numId="7">
    <w:abstractNumId w:val="12"/>
  </w:num>
  <w:num w:numId="8">
    <w:abstractNumId w:val="7"/>
  </w:num>
  <w:num w:numId="9">
    <w:abstractNumId w:val="2"/>
  </w:num>
  <w:num w:numId="10">
    <w:abstractNumId w:val="0"/>
  </w:num>
  <w:num w:numId="11">
    <w:abstractNumId w:val="9"/>
  </w:num>
  <w:num w:numId="12">
    <w:abstractNumId w:val="6"/>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F62"/>
    <w:rsid w:val="0003301E"/>
    <w:rsid w:val="00033FF8"/>
    <w:rsid w:val="0003664B"/>
    <w:rsid w:val="00072118"/>
    <w:rsid w:val="000741D5"/>
    <w:rsid w:val="00076BA2"/>
    <w:rsid w:val="000A3539"/>
    <w:rsid w:val="000C3F7D"/>
    <w:rsid w:val="000F1EB8"/>
    <w:rsid w:val="000F2C3A"/>
    <w:rsid w:val="000F50E0"/>
    <w:rsid w:val="00104C4C"/>
    <w:rsid w:val="00114350"/>
    <w:rsid w:val="0013432A"/>
    <w:rsid w:val="00137B15"/>
    <w:rsid w:val="00141161"/>
    <w:rsid w:val="0014572D"/>
    <w:rsid w:val="00160DAB"/>
    <w:rsid w:val="00161AA5"/>
    <w:rsid w:val="00181D0D"/>
    <w:rsid w:val="00185A4F"/>
    <w:rsid w:val="001862A2"/>
    <w:rsid w:val="001915A3"/>
    <w:rsid w:val="001976AF"/>
    <w:rsid w:val="001B238B"/>
    <w:rsid w:val="001B7389"/>
    <w:rsid w:val="001E05E9"/>
    <w:rsid w:val="001E6F00"/>
    <w:rsid w:val="001F3307"/>
    <w:rsid w:val="001F5DDC"/>
    <w:rsid w:val="001F6F9F"/>
    <w:rsid w:val="00217F62"/>
    <w:rsid w:val="002253A4"/>
    <w:rsid w:val="00225A7C"/>
    <w:rsid w:val="00231932"/>
    <w:rsid w:val="00264F26"/>
    <w:rsid w:val="002751EB"/>
    <w:rsid w:val="00276E6D"/>
    <w:rsid w:val="00280DA2"/>
    <w:rsid w:val="00297956"/>
    <w:rsid w:val="002A06D7"/>
    <w:rsid w:val="002A52F5"/>
    <w:rsid w:val="002A6220"/>
    <w:rsid w:val="002B066D"/>
    <w:rsid w:val="002B1813"/>
    <w:rsid w:val="002B2849"/>
    <w:rsid w:val="002B4710"/>
    <w:rsid w:val="002B541D"/>
    <w:rsid w:val="002B6D95"/>
    <w:rsid w:val="002C25B1"/>
    <w:rsid w:val="002C2956"/>
    <w:rsid w:val="002C6F3A"/>
    <w:rsid w:val="002D0111"/>
    <w:rsid w:val="002D3961"/>
    <w:rsid w:val="002E2263"/>
    <w:rsid w:val="002F736C"/>
    <w:rsid w:val="00305599"/>
    <w:rsid w:val="00312A24"/>
    <w:rsid w:val="00320540"/>
    <w:rsid w:val="00330622"/>
    <w:rsid w:val="00360572"/>
    <w:rsid w:val="00366B61"/>
    <w:rsid w:val="00366E39"/>
    <w:rsid w:val="0038395C"/>
    <w:rsid w:val="0038495A"/>
    <w:rsid w:val="003911C7"/>
    <w:rsid w:val="003A2BA7"/>
    <w:rsid w:val="003A4FD1"/>
    <w:rsid w:val="003A697C"/>
    <w:rsid w:val="003B3DC3"/>
    <w:rsid w:val="003D567F"/>
    <w:rsid w:val="003F7DC3"/>
    <w:rsid w:val="004005A5"/>
    <w:rsid w:val="00402EA9"/>
    <w:rsid w:val="004124FB"/>
    <w:rsid w:val="00412CAF"/>
    <w:rsid w:val="00426964"/>
    <w:rsid w:val="004346B8"/>
    <w:rsid w:val="00441050"/>
    <w:rsid w:val="00442C58"/>
    <w:rsid w:val="0045132A"/>
    <w:rsid w:val="0045228A"/>
    <w:rsid w:val="004562AB"/>
    <w:rsid w:val="00465DBB"/>
    <w:rsid w:val="00466877"/>
    <w:rsid w:val="00470460"/>
    <w:rsid w:val="00491B81"/>
    <w:rsid w:val="004B02D9"/>
    <w:rsid w:val="004C3586"/>
    <w:rsid w:val="004C374A"/>
    <w:rsid w:val="004C7B85"/>
    <w:rsid w:val="004D2246"/>
    <w:rsid w:val="004E29D0"/>
    <w:rsid w:val="004E6079"/>
    <w:rsid w:val="005055D3"/>
    <w:rsid w:val="00506B33"/>
    <w:rsid w:val="00513755"/>
    <w:rsid w:val="00516848"/>
    <w:rsid w:val="005222FE"/>
    <w:rsid w:val="005322F7"/>
    <w:rsid w:val="0054775D"/>
    <w:rsid w:val="005507A6"/>
    <w:rsid w:val="00550B3A"/>
    <w:rsid w:val="0055625F"/>
    <w:rsid w:val="00566BB8"/>
    <w:rsid w:val="0056799E"/>
    <w:rsid w:val="00571885"/>
    <w:rsid w:val="0057354F"/>
    <w:rsid w:val="00574144"/>
    <w:rsid w:val="00575B0E"/>
    <w:rsid w:val="00580D3D"/>
    <w:rsid w:val="00582FD4"/>
    <w:rsid w:val="00584FEE"/>
    <w:rsid w:val="00585894"/>
    <w:rsid w:val="005921D7"/>
    <w:rsid w:val="0059374A"/>
    <w:rsid w:val="00593A03"/>
    <w:rsid w:val="005A40BE"/>
    <w:rsid w:val="005B2102"/>
    <w:rsid w:val="005D5882"/>
    <w:rsid w:val="005E0FBF"/>
    <w:rsid w:val="005E1911"/>
    <w:rsid w:val="005F6E76"/>
    <w:rsid w:val="00600516"/>
    <w:rsid w:val="00604B07"/>
    <w:rsid w:val="00620E60"/>
    <w:rsid w:val="00621D3B"/>
    <w:rsid w:val="0063019B"/>
    <w:rsid w:val="006321DE"/>
    <w:rsid w:val="006575F0"/>
    <w:rsid w:val="00666AD3"/>
    <w:rsid w:val="00674D6E"/>
    <w:rsid w:val="00677FB2"/>
    <w:rsid w:val="00681CC8"/>
    <w:rsid w:val="00682E39"/>
    <w:rsid w:val="006907DA"/>
    <w:rsid w:val="00692AFF"/>
    <w:rsid w:val="00696204"/>
    <w:rsid w:val="006978F1"/>
    <w:rsid w:val="006A4F4A"/>
    <w:rsid w:val="006A51FE"/>
    <w:rsid w:val="006A75CF"/>
    <w:rsid w:val="006A7782"/>
    <w:rsid w:val="006B245A"/>
    <w:rsid w:val="006B2FBD"/>
    <w:rsid w:val="006B4736"/>
    <w:rsid w:val="006D63A9"/>
    <w:rsid w:val="006E0C02"/>
    <w:rsid w:val="006E4FA0"/>
    <w:rsid w:val="006E7C6C"/>
    <w:rsid w:val="00720DD2"/>
    <w:rsid w:val="00721FD3"/>
    <w:rsid w:val="00725E9F"/>
    <w:rsid w:val="007350AD"/>
    <w:rsid w:val="00743FF5"/>
    <w:rsid w:val="00750436"/>
    <w:rsid w:val="00751431"/>
    <w:rsid w:val="0076118B"/>
    <w:rsid w:val="007A1065"/>
    <w:rsid w:val="007A22F3"/>
    <w:rsid w:val="007A25CE"/>
    <w:rsid w:val="007A4D74"/>
    <w:rsid w:val="007B0FFC"/>
    <w:rsid w:val="007C63D2"/>
    <w:rsid w:val="007F7355"/>
    <w:rsid w:val="008134CE"/>
    <w:rsid w:val="00845792"/>
    <w:rsid w:val="0084594E"/>
    <w:rsid w:val="00854766"/>
    <w:rsid w:val="00857063"/>
    <w:rsid w:val="00873B51"/>
    <w:rsid w:val="00884675"/>
    <w:rsid w:val="00886D71"/>
    <w:rsid w:val="008A27E6"/>
    <w:rsid w:val="008B2CA5"/>
    <w:rsid w:val="008C310F"/>
    <w:rsid w:val="008D23DC"/>
    <w:rsid w:val="008D2497"/>
    <w:rsid w:val="008D6C9A"/>
    <w:rsid w:val="008E01A9"/>
    <w:rsid w:val="008E1ADB"/>
    <w:rsid w:val="008E3D48"/>
    <w:rsid w:val="008F028C"/>
    <w:rsid w:val="00943108"/>
    <w:rsid w:val="00980D00"/>
    <w:rsid w:val="00992BE1"/>
    <w:rsid w:val="009A1257"/>
    <w:rsid w:val="009A7648"/>
    <w:rsid w:val="009B07CF"/>
    <w:rsid w:val="009B0FA7"/>
    <w:rsid w:val="009B451F"/>
    <w:rsid w:val="009C00E4"/>
    <w:rsid w:val="009C3352"/>
    <w:rsid w:val="009D2DCF"/>
    <w:rsid w:val="009D3664"/>
    <w:rsid w:val="009E3298"/>
    <w:rsid w:val="009F1ACA"/>
    <w:rsid w:val="00A003E9"/>
    <w:rsid w:val="00A1780B"/>
    <w:rsid w:val="00A470A4"/>
    <w:rsid w:val="00A503E9"/>
    <w:rsid w:val="00A84FCE"/>
    <w:rsid w:val="00A906D8"/>
    <w:rsid w:val="00A917AF"/>
    <w:rsid w:val="00AA6200"/>
    <w:rsid w:val="00AB05E0"/>
    <w:rsid w:val="00AB5A74"/>
    <w:rsid w:val="00AE38CE"/>
    <w:rsid w:val="00AE6798"/>
    <w:rsid w:val="00AF0A7F"/>
    <w:rsid w:val="00AF41AD"/>
    <w:rsid w:val="00B072BD"/>
    <w:rsid w:val="00B11B55"/>
    <w:rsid w:val="00B24987"/>
    <w:rsid w:val="00B24EFD"/>
    <w:rsid w:val="00B4403F"/>
    <w:rsid w:val="00B54FA2"/>
    <w:rsid w:val="00B62BD5"/>
    <w:rsid w:val="00B90AA0"/>
    <w:rsid w:val="00B96FCD"/>
    <w:rsid w:val="00BB066E"/>
    <w:rsid w:val="00BB693C"/>
    <w:rsid w:val="00BB711E"/>
    <w:rsid w:val="00BC1549"/>
    <w:rsid w:val="00BC239A"/>
    <w:rsid w:val="00BC2887"/>
    <w:rsid w:val="00BD1A50"/>
    <w:rsid w:val="00BE3765"/>
    <w:rsid w:val="00BF7478"/>
    <w:rsid w:val="00C04CE0"/>
    <w:rsid w:val="00C115CD"/>
    <w:rsid w:val="00C14BA0"/>
    <w:rsid w:val="00C24D3D"/>
    <w:rsid w:val="00C413A5"/>
    <w:rsid w:val="00C46277"/>
    <w:rsid w:val="00C50029"/>
    <w:rsid w:val="00C50897"/>
    <w:rsid w:val="00C533ED"/>
    <w:rsid w:val="00C56B70"/>
    <w:rsid w:val="00C60CF3"/>
    <w:rsid w:val="00C70A77"/>
    <w:rsid w:val="00C72B54"/>
    <w:rsid w:val="00C825B9"/>
    <w:rsid w:val="00C900EA"/>
    <w:rsid w:val="00C91CFC"/>
    <w:rsid w:val="00C96E69"/>
    <w:rsid w:val="00CA455A"/>
    <w:rsid w:val="00CB4BBB"/>
    <w:rsid w:val="00CB5836"/>
    <w:rsid w:val="00CB6E1C"/>
    <w:rsid w:val="00CE684E"/>
    <w:rsid w:val="00CF5238"/>
    <w:rsid w:val="00D14C0F"/>
    <w:rsid w:val="00D215DF"/>
    <w:rsid w:val="00D40349"/>
    <w:rsid w:val="00D65774"/>
    <w:rsid w:val="00D97B88"/>
    <w:rsid w:val="00DA33EC"/>
    <w:rsid w:val="00DA76EF"/>
    <w:rsid w:val="00DC0414"/>
    <w:rsid w:val="00DC65A5"/>
    <w:rsid w:val="00DC77EC"/>
    <w:rsid w:val="00DE28CB"/>
    <w:rsid w:val="00DE79A2"/>
    <w:rsid w:val="00DF1470"/>
    <w:rsid w:val="00DF4E13"/>
    <w:rsid w:val="00DF5C0F"/>
    <w:rsid w:val="00E35035"/>
    <w:rsid w:val="00E45385"/>
    <w:rsid w:val="00E53BD8"/>
    <w:rsid w:val="00E64D0C"/>
    <w:rsid w:val="00E746DB"/>
    <w:rsid w:val="00E90D05"/>
    <w:rsid w:val="00E93FFE"/>
    <w:rsid w:val="00EA0BF6"/>
    <w:rsid w:val="00EA1028"/>
    <w:rsid w:val="00EB3BEE"/>
    <w:rsid w:val="00ED2F62"/>
    <w:rsid w:val="00ED3459"/>
    <w:rsid w:val="00ED3780"/>
    <w:rsid w:val="00EE09C4"/>
    <w:rsid w:val="00EE44F3"/>
    <w:rsid w:val="00F071AE"/>
    <w:rsid w:val="00F1188A"/>
    <w:rsid w:val="00F26578"/>
    <w:rsid w:val="00F3284A"/>
    <w:rsid w:val="00F405A2"/>
    <w:rsid w:val="00F464B1"/>
    <w:rsid w:val="00F55B71"/>
    <w:rsid w:val="00F61247"/>
    <w:rsid w:val="00F87F1F"/>
    <w:rsid w:val="00F949E5"/>
    <w:rsid w:val="00FE086D"/>
    <w:rsid w:val="00FE6A75"/>
    <w:rsid w:val="00FF049A"/>
    <w:rsid w:val="00FF75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65E"/>
  </w:style>
  <w:style w:type="paragraph" w:styleId="1">
    <w:name w:val="heading 1"/>
    <w:basedOn w:val="a"/>
    <w:next w:val="a"/>
    <w:uiPriority w:val="9"/>
    <w:qFormat/>
    <w:rsid w:val="002634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634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6342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6342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6342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263428"/>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342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6342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6342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6342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6342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6342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6342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63428"/>
    <w:rPr>
      <w:rFonts w:asciiTheme="majorHAnsi" w:eastAsiaTheme="majorEastAsia" w:hAnsiTheme="majorHAnsi" w:cstheme="majorBidi"/>
      <w:i/>
      <w:iCs/>
      <w:color w:val="404040" w:themeColor="text1" w:themeTint="BF"/>
      <w:sz w:val="20"/>
      <w:szCs w:val="20"/>
    </w:rPr>
  </w:style>
  <w:style w:type="paragraph" w:styleId="a3">
    <w:name w:val="footer"/>
    <w:basedOn w:val="a"/>
    <w:link w:val="a4"/>
    <w:uiPriority w:val="99"/>
    <w:unhideWhenUsed/>
    <w:rsid w:val="00550B3A"/>
    <w:pPr>
      <w:tabs>
        <w:tab w:val="center" w:pos="4677"/>
        <w:tab w:val="right" w:pos="9355"/>
      </w:tabs>
    </w:pPr>
  </w:style>
  <w:style w:type="character" w:customStyle="1" w:styleId="a4">
    <w:name w:val="Нижний колонтитул Знак"/>
    <w:basedOn w:val="a0"/>
    <w:link w:val="a3"/>
    <w:uiPriority w:val="99"/>
    <w:rsid w:val="00550B3A"/>
  </w:style>
  <w:style w:type="paragraph" w:styleId="a5">
    <w:name w:val="List Paragraph"/>
    <w:basedOn w:val="a"/>
    <w:link w:val="a6"/>
    <w:uiPriority w:val="34"/>
    <w:qFormat/>
    <w:rsid w:val="004005A5"/>
    <w:pPr>
      <w:ind w:left="720"/>
      <w:contextualSpacing/>
    </w:pPr>
  </w:style>
  <w:style w:type="paragraph" w:styleId="a7">
    <w:name w:val="header"/>
    <w:basedOn w:val="a"/>
    <w:link w:val="a8"/>
    <w:uiPriority w:val="99"/>
    <w:unhideWhenUsed/>
    <w:rsid w:val="008F028C"/>
    <w:pPr>
      <w:tabs>
        <w:tab w:val="center" w:pos="4677"/>
        <w:tab w:val="right" w:pos="9355"/>
      </w:tabs>
    </w:pPr>
  </w:style>
  <w:style w:type="character" w:customStyle="1" w:styleId="a8">
    <w:name w:val="Верхний колонтитул Знак"/>
    <w:basedOn w:val="a0"/>
    <w:link w:val="a7"/>
    <w:uiPriority w:val="99"/>
    <w:rsid w:val="008F028C"/>
  </w:style>
  <w:style w:type="paragraph" w:styleId="21">
    <w:name w:val="Body Text 2"/>
    <w:basedOn w:val="a"/>
    <w:link w:val="22"/>
    <w:uiPriority w:val="99"/>
    <w:rsid w:val="00B96FCD"/>
    <w:pPr>
      <w:spacing w:after="120" w:line="480" w:lineRule="auto"/>
    </w:pPr>
    <w:rPr>
      <w:rFonts w:ascii="Times New Roman" w:eastAsia="SimSun" w:hAnsi="Times New Roman" w:cs="Times New Roman"/>
      <w:sz w:val="20"/>
      <w:szCs w:val="20"/>
      <w:lang w:eastAsia="ru-RU"/>
    </w:rPr>
  </w:style>
  <w:style w:type="character" w:customStyle="1" w:styleId="22">
    <w:name w:val="Основной текст 2 Знак"/>
    <w:basedOn w:val="a0"/>
    <w:link w:val="21"/>
    <w:uiPriority w:val="99"/>
    <w:rsid w:val="00B96FCD"/>
    <w:rPr>
      <w:rFonts w:ascii="Times New Roman" w:eastAsia="SimSun" w:hAnsi="Times New Roman" w:cs="Times New Roman"/>
      <w:sz w:val="20"/>
      <w:szCs w:val="20"/>
      <w:lang w:eastAsia="ru-RU"/>
    </w:rPr>
  </w:style>
  <w:style w:type="character" w:customStyle="1" w:styleId="a6">
    <w:name w:val="Абзац списка Знак"/>
    <w:link w:val="a5"/>
    <w:uiPriority w:val="34"/>
    <w:locked/>
    <w:rsid w:val="00F26578"/>
  </w:style>
  <w:style w:type="paragraph" w:customStyle="1" w:styleId="Body1">
    <w:name w:val="Body 1"/>
    <w:uiPriority w:val="99"/>
    <w:rsid w:val="002B2849"/>
    <w:rPr>
      <w:rFonts w:ascii="Helvetica" w:eastAsia="Arial Unicode MS" w:hAnsi="Helvetica" w:cs="Times New Roman"/>
      <w:color w:val="000000"/>
      <w:sz w:val="24"/>
      <w:szCs w:val="20"/>
      <w:lang w:eastAsia="ru-RU"/>
    </w:rPr>
  </w:style>
  <w:style w:type="character" w:styleId="a9">
    <w:name w:val="Hyperlink"/>
    <w:basedOn w:val="a0"/>
    <w:uiPriority w:val="99"/>
    <w:rsid w:val="00B11B55"/>
    <w:rPr>
      <w:rFonts w:cs="Times New Roman"/>
      <w:color w:val="0000FF"/>
      <w:u w:val="single"/>
    </w:rPr>
  </w:style>
  <w:style w:type="paragraph" w:customStyle="1" w:styleId="ConsPlusNormal">
    <w:name w:val="ConsPlusNormal"/>
    <w:rsid w:val="00720DD2"/>
    <w:pPr>
      <w:autoSpaceDE w:val="0"/>
      <w:autoSpaceDN w:val="0"/>
      <w:adjustRightInd w:val="0"/>
    </w:pPr>
    <w:rPr>
      <w:rFonts w:ascii="Arial" w:eastAsia="Calibri" w:hAnsi="Arial" w:cs="Arial"/>
      <w:sz w:val="20"/>
      <w:szCs w:val="20"/>
    </w:rPr>
  </w:style>
  <w:style w:type="character" w:customStyle="1" w:styleId="FontStyle33">
    <w:name w:val="Font Style33"/>
    <w:rsid w:val="002253A4"/>
    <w:rPr>
      <w:rFonts w:ascii="Times New Roman" w:hAnsi="Times New Roman" w:cs="Times New Roman"/>
      <w:sz w:val="24"/>
      <w:szCs w:val="24"/>
    </w:rPr>
  </w:style>
  <w:style w:type="paragraph" w:styleId="aa">
    <w:name w:val="Balloon Text"/>
    <w:basedOn w:val="a"/>
    <w:link w:val="ab"/>
    <w:uiPriority w:val="99"/>
    <w:semiHidden/>
    <w:unhideWhenUsed/>
    <w:rsid w:val="007A1065"/>
    <w:rPr>
      <w:rFonts w:ascii="Tahoma" w:hAnsi="Tahoma" w:cs="Tahoma"/>
      <w:sz w:val="16"/>
      <w:szCs w:val="16"/>
    </w:rPr>
  </w:style>
  <w:style w:type="character" w:customStyle="1" w:styleId="ab">
    <w:name w:val="Текст выноски Знак"/>
    <w:basedOn w:val="a0"/>
    <w:link w:val="aa"/>
    <w:uiPriority w:val="99"/>
    <w:semiHidden/>
    <w:rsid w:val="007A1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65E"/>
  </w:style>
  <w:style w:type="paragraph" w:styleId="1">
    <w:name w:val="heading 1"/>
    <w:basedOn w:val="a"/>
    <w:next w:val="a"/>
    <w:uiPriority w:val="9"/>
    <w:qFormat/>
    <w:rsid w:val="002634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634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6342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6342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6342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263428"/>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342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6342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6342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63428"/>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63428"/>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63428"/>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6342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63428"/>
    <w:rPr>
      <w:rFonts w:asciiTheme="majorHAnsi" w:eastAsiaTheme="majorEastAsia" w:hAnsiTheme="majorHAnsi" w:cstheme="majorBidi"/>
      <w:i/>
      <w:iCs/>
      <w:color w:val="404040" w:themeColor="text1" w:themeTint="BF"/>
      <w:sz w:val="20"/>
      <w:szCs w:val="20"/>
    </w:rPr>
  </w:style>
  <w:style w:type="paragraph" w:styleId="a3">
    <w:name w:val="footer"/>
    <w:basedOn w:val="a"/>
    <w:link w:val="a4"/>
    <w:uiPriority w:val="99"/>
    <w:unhideWhenUsed/>
    <w:rsid w:val="00550B3A"/>
    <w:pPr>
      <w:tabs>
        <w:tab w:val="center" w:pos="4677"/>
        <w:tab w:val="right" w:pos="9355"/>
      </w:tabs>
    </w:pPr>
  </w:style>
  <w:style w:type="character" w:customStyle="1" w:styleId="a4">
    <w:name w:val="Нижний колонтитул Знак"/>
    <w:basedOn w:val="a0"/>
    <w:link w:val="a3"/>
    <w:uiPriority w:val="99"/>
    <w:rsid w:val="00550B3A"/>
  </w:style>
  <w:style w:type="paragraph" w:styleId="a5">
    <w:name w:val="List Paragraph"/>
    <w:basedOn w:val="a"/>
    <w:link w:val="a6"/>
    <w:uiPriority w:val="34"/>
    <w:qFormat/>
    <w:rsid w:val="004005A5"/>
    <w:pPr>
      <w:ind w:left="720"/>
      <w:contextualSpacing/>
    </w:pPr>
  </w:style>
  <w:style w:type="paragraph" w:styleId="a7">
    <w:name w:val="header"/>
    <w:basedOn w:val="a"/>
    <w:link w:val="a8"/>
    <w:uiPriority w:val="99"/>
    <w:unhideWhenUsed/>
    <w:rsid w:val="008F028C"/>
    <w:pPr>
      <w:tabs>
        <w:tab w:val="center" w:pos="4677"/>
        <w:tab w:val="right" w:pos="9355"/>
      </w:tabs>
    </w:pPr>
  </w:style>
  <w:style w:type="character" w:customStyle="1" w:styleId="a8">
    <w:name w:val="Верхний колонтитул Знак"/>
    <w:basedOn w:val="a0"/>
    <w:link w:val="a7"/>
    <w:uiPriority w:val="99"/>
    <w:rsid w:val="008F028C"/>
  </w:style>
  <w:style w:type="paragraph" w:styleId="21">
    <w:name w:val="Body Text 2"/>
    <w:basedOn w:val="a"/>
    <w:link w:val="22"/>
    <w:uiPriority w:val="99"/>
    <w:rsid w:val="00B96FCD"/>
    <w:pPr>
      <w:spacing w:after="120" w:line="480" w:lineRule="auto"/>
    </w:pPr>
    <w:rPr>
      <w:rFonts w:ascii="Times New Roman" w:eastAsia="SimSun" w:hAnsi="Times New Roman" w:cs="Times New Roman"/>
      <w:sz w:val="20"/>
      <w:szCs w:val="20"/>
      <w:lang w:eastAsia="ru-RU"/>
    </w:rPr>
  </w:style>
  <w:style w:type="character" w:customStyle="1" w:styleId="22">
    <w:name w:val="Основной текст 2 Знак"/>
    <w:basedOn w:val="a0"/>
    <w:link w:val="21"/>
    <w:uiPriority w:val="99"/>
    <w:rsid w:val="00B96FCD"/>
    <w:rPr>
      <w:rFonts w:ascii="Times New Roman" w:eastAsia="SimSun" w:hAnsi="Times New Roman" w:cs="Times New Roman"/>
      <w:sz w:val="20"/>
      <w:szCs w:val="20"/>
      <w:lang w:eastAsia="ru-RU"/>
    </w:rPr>
  </w:style>
  <w:style w:type="character" w:customStyle="1" w:styleId="a6">
    <w:name w:val="Абзац списка Знак"/>
    <w:link w:val="a5"/>
    <w:uiPriority w:val="34"/>
    <w:locked/>
    <w:rsid w:val="00F26578"/>
  </w:style>
  <w:style w:type="paragraph" w:customStyle="1" w:styleId="Body1">
    <w:name w:val="Body 1"/>
    <w:uiPriority w:val="99"/>
    <w:rsid w:val="002B2849"/>
    <w:rPr>
      <w:rFonts w:ascii="Helvetica" w:eastAsia="Arial Unicode MS" w:hAnsi="Helvetica" w:cs="Times New Roman"/>
      <w:color w:val="000000"/>
      <w:sz w:val="24"/>
      <w:szCs w:val="20"/>
      <w:lang w:eastAsia="ru-RU"/>
    </w:rPr>
  </w:style>
  <w:style w:type="character" w:styleId="a9">
    <w:name w:val="Hyperlink"/>
    <w:basedOn w:val="a0"/>
    <w:uiPriority w:val="99"/>
    <w:rsid w:val="00B11B55"/>
    <w:rPr>
      <w:rFonts w:cs="Times New Roman"/>
      <w:color w:val="0000FF"/>
      <w:u w:val="single"/>
    </w:rPr>
  </w:style>
  <w:style w:type="paragraph" w:customStyle="1" w:styleId="ConsPlusNormal">
    <w:name w:val="ConsPlusNormal"/>
    <w:rsid w:val="00720DD2"/>
    <w:pPr>
      <w:autoSpaceDE w:val="0"/>
      <w:autoSpaceDN w:val="0"/>
      <w:adjustRightInd w:val="0"/>
    </w:pPr>
    <w:rPr>
      <w:rFonts w:ascii="Arial" w:eastAsia="Calibri" w:hAnsi="Arial" w:cs="Arial"/>
      <w:sz w:val="20"/>
      <w:szCs w:val="20"/>
    </w:rPr>
  </w:style>
  <w:style w:type="character" w:customStyle="1" w:styleId="FontStyle33">
    <w:name w:val="Font Style33"/>
    <w:rsid w:val="002253A4"/>
    <w:rPr>
      <w:rFonts w:ascii="Times New Roman" w:hAnsi="Times New Roman" w:cs="Times New Roman"/>
      <w:sz w:val="24"/>
      <w:szCs w:val="24"/>
    </w:rPr>
  </w:style>
  <w:style w:type="paragraph" w:styleId="aa">
    <w:name w:val="Balloon Text"/>
    <w:basedOn w:val="a"/>
    <w:link w:val="ab"/>
    <w:uiPriority w:val="99"/>
    <w:semiHidden/>
    <w:unhideWhenUsed/>
    <w:rsid w:val="007A1065"/>
    <w:rPr>
      <w:rFonts w:ascii="Tahoma" w:hAnsi="Tahoma" w:cs="Tahoma"/>
      <w:sz w:val="16"/>
      <w:szCs w:val="16"/>
    </w:rPr>
  </w:style>
  <w:style w:type="character" w:customStyle="1" w:styleId="ab">
    <w:name w:val="Текст выноски Знак"/>
    <w:basedOn w:val="a0"/>
    <w:link w:val="aa"/>
    <w:uiPriority w:val="99"/>
    <w:semiHidden/>
    <w:rsid w:val="007A1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046190">
      <w:bodyDiv w:val="1"/>
      <w:marLeft w:val="0"/>
      <w:marRight w:val="0"/>
      <w:marTop w:val="0"/>
      <w:marBottom w:val="0"/>
      <w:divBdr>
        <w:top w:val="none" w:sz="0" w:space="0" w:color="auto"/>
        <w:left w:val="none" w:sz="0" w:space="0" w:color="auto"/>
        <w:bottom w:val="none" w:sz="0" w:space="0" w:color="auto"/>
        <w:right w:val="none" w:sz="0" w:space="0" w:color="auto"/>
      </w:divBdr>
    </w:div>
    <w:div w:id="785808748">
      <w:bodyDiv w:val="1"/>
      <w:marLeft w:val="0"/>
      <w:marRight w:val="0"/>
      <w:marTop w:val="0"/>
      <w:marBottom w:val="0"/>
      <w:divBdr>
        <w:top w:val="none" w:sz="0" w:space="0" w:color="auto"/>
        <w:left w:val="none" w:sz="0" w:space="0" w:color="auto"/>
        <w:bottom w:val="none" w:sz="0" w:space="0" w:color="auto"/>
        <w:right w:val="none" w:sz="0" w:space="0" w:color="auto"/>
      </w:divBdr>
    </w:div>
    <w:div w:id="873736919">
      <w:bodyDiv w:val="1"/>
      <w:marLeft w:val="0"/>
      <w:marRight w:val="0"/>
      <w:marTop w:val="0"/>
      <w:marBottom w:val="0"/>
      <w:divBdr>
        <w:top w:val="none" w:sz="0" w:space="0" w:color="auto"/>
        <w:left w:val="none" w:sz="0" w:space="0" w:color="auto"/>
        <w:bottom w:val="none" w:sz="0" w:space="0" w:color="auto"/>
        <w:right w:val="none" w:sz="0" w:space="0" w:color="auto"/>
      </w:divBdr>
    </w:div>
    <w:div w:id="20632066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dget.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udget.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9F3B087A3629F5EC484AEAECBBC50B38C9727E28EA914CF1FD82A6DA973DB16D5A156A7938B7587OEh2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09F3B087A3629F5EC484AEAECBBC50B38C9727E28EA914CF1FD82A6DA973DB16D5A156A7938B7582OEh6K" TargetMode="External"/><Relationship Id="rId4" Type="http://schemas.microsoft.com/office/2007/relationships/stylesWithEffects" Target="stylesWithEffects.xml"/><Relationship Id="rId9" Type="http://schemas.openxmlformats.org/officeDocument/2006/relationships/hyperlink" Target="consultantplus://offline/ref=4B6031D9312D0A1BA54B80E55C169766A378621842A672DF87B631B1966EC81FD19E9ED27B95129FnDf4G"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E5203-A5D9-440E-A73E-E8C848F67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1</Pages>
  <Words>13120</Words>
  <Characters>74790</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БЕГЧИН НИКОЛАЙ АРКАДЬЕВИЧ</dc:creator>
  <cp:lastModifiedBy>2904</cp:lastModifiedBy>
  <cp:revision>180</cp:revision>
  <cp:lastPrinted>2014-02-21T13:38:00Z</cp:lastPrinted>
  <dcterms:created xsi:type="dcterms:W3CDTF">2015-01-27T15:53:00Z</dcterms:created>
  <dcterms:modified xsi:type="dcterms:W3CDTF">2015-02-10T11:23:00Z</dcterms:modified>
</cp:coreProperties>
</file>