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CC8" w:rsidRDefault="00343CC8" w:rsidP="00DB1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5B6D" w:rsidRDefault="00815B6D" w:rsidP="00DB1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деятел</w:t>
      </w:r>
      <w:r w:rsidR="00EF5EEC">
        <w:rPr>
          <w:rFonts w:ascii="Times New Roman" w:hAnsi="Times New Roman" w:cs="Times New Roman"/>
          <w:b/>
          <w:sz w:val="28"/>
          <w:szCs w:val="28"/>
        </w:rPr>
        <w:t>ьности Общественного совета при Федеральном казначействе</w:t>
      </w:r>
    </w:p>
    <w:p w:rsidR="001E63C3" w:rsidRDefault="00815B6D" w:rsidP="00DB1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815B6D">
        <w:rPr>
          <w:rFonts w:ascii="Times New Roman" w:hAnsi="Times New Roman" w:cs="Times New Roman"/>
          <w:sz w:val="28"/>
          <w:szCs w:val="28"/>
        </w:rPr>
        <w:t>ф</w:t>
      </w:r>
      <w:r w:rsidR="00DB1136" w:rsidRPr="00815B6D">
        <w:rPr>
          <w:rFonts w:ascii="Times New Roman" w:hAnsi="Times New Roman" w:cs="Times New Roman"/>
          <w:sz w:val="28"/>
          <w:szCs w:val="28"/>
        </w:rPr>
        <w:t xml:space="preserve">орма отчета о деятельности общественных советов при федеральных органах исполнительной власти </w:t>
      </w:r>
      <w:r w:rsidR="00861B32" w:rsidRPr="00815B6D">
        <w:rPr>
          <w:rFonts w:ascii="Times New Roman" w:hAnsi="Times New Roman" w:cs="Times New Roman"/>
          <w:sz w:val="28"/>
          <w:szCs w:val="28"/>
        </w:rPr>
        <w:t>за 20</w:t>
      </w:r>
      <w:r w:rsidR="00397053">
        <w:rPr>
          <w:rFonts w:ascii="Times New Roman" w:hAnsi="Times New Roman" w:cs="Times New Roman"/>
          <w:sz w:val="28"/>
          <w:szCs w:val="28"/>
        </w:rPr>
        <w:t>2</w:t>
      </w:r>
      <w:r w:rsidR="008155B1">
        <w:rPr>
          <w:rFonts w:ascii="Times New Roman" w:hAnsi="Times New Roman" w:cs="Times New Roman"/>
          <w:sz w:val="28"/>
          <w:szCs w:val="28"/>
        </w:rPr>
        <w:t>1</w:t>
      </w:r>
      <w:r w:rsidR="00861B32" w:rsidRPr="00815B6D">
        <w:rPr>
          <w:rFonts w:ascii="Times New Roman" w:hAnsi="Times New Roman" w:cs="Times New Roman"/>
          <w:sz w:val="28"/>
          <w:szCs w:val="28"/>
        </w:rPr>
        <w:t xml:space="preserve"> г</w:t>
      </w:r>
      <w:r w:rsidRPr="00815B6D">
        <w:rPr>
          <w:rFonts w:ascii="Times New Roman" w:hAnsi="Times New Roman" w:cs="Times New Roman"/>
          <w:sz w:val="28"/>
          <w:szCs w:val="28"/>
        </w:rPr>
        <w:t xml:space="preserve">од </w:t>
      </w:r>
      <w:r w:rsidR="00DB1136" w:rsidRPr="00815B6D">
        <w:rPr>
          <w:rFonts w:ascii="Times New Roman" w:hAnsi="Times New Roman" w:cs="Times New Roman"/>
          <w:sz w:val="28"/>
          <w:szCs w:val="28"/>
        </w:rPr>
        <w:t>подготовлена в соответствии с критериям</w:t>
      </w:r>
      <w:r w:rsidR="00CE7C8C" w:rsidRPr="00815B6D">
        <w:rPr>
          <w:rFonts w:ascii="Times New Roman" w:hAnsi="Times New Roman" w:cs="Times New Roman"/>
          <w:sz w:val="28"/>
          <w:szCs w:val="28"/>
        </w:rPr>
        <w:t>и</w:t>
      </w:r>
      <w:r w:rsidR="00DB1136" w:rsidRPr="00815B6D">
        <w:rPr>
          <w:rFonts w:ascii="Times New Roman" w:hAnsi="Times New Roman" w:cs="Times New Roman"/>
          <w:sz w:val="28"/>
          <w:szCs w:val="28"/>
        </w:rPr>
        <w:t xml:space="preserve"> </w:t>
      </w:r>
      <w:r w:rsidR="00CE7C8C" w:rsidRPr="00815B6D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E7C8C" w:rsidRPr="00815B6D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общественных советов</w:t>
      </w:r>
      <w:r>
        <w:rPr>
          <w:rFonts w:ascii="Times New Roman" w:hAnsi="Times New Roman" w:cs="Times New Roman"/>
          <w:sz w:val="28"/>
          <w:szCs w:val="28"/>
        </w:rPr>
        <w:t>, содержащимися</w:t>
      </w:r>
      <w:r w:rsidR="00CE7C8C" w:rsidRPr="00815B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B1136" w:rsidRPr="00DB1136">
        <w:rPr>
          <w:rFonts w:ascii="Times New Roman" w:hAnsi="Times New Roman" w:cs="Times New Roman"/>
          <w:sz w:val="28"/>
          <w:szCs w:val="28"/>
        </w:rPr>
        <w:t>Регламент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B1136" w:rsidRPr="00DB1136">
        <w:rPr>
          <w:rFonts w:ascii="Times New Roman" w:hAnsi="Times New Roman" w:cs="Times New Roman"/>
          <w:sz w:val="28"/>
          <w:szCs w:val="28"/>
        </w:rPr>
        <w:t xml:space="preserve"> взаимодействия Общественной палаты Российской Федерации с общественными советами при федеральных органах исполнительной власти)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5"/>
        <w:gridCol w:w="8186"/>
        <w:gridCol w:w="5815"/>
      </w:tblGrid>
      <w:tr w:rsidR="009C5A90" w:rsidRPr="00861B32" w:rsidTr="009C5A90">
        <w:tc>
          <w:tcPr>
            <w:tcW w:w="785" w:type="dxa"/>
            <w:vAlign w:val="center"/>
          </w:tcPr>
          <w:p w:rsidR="009C5A90" w:rsidRPr="00861B32" w:rsidRDefault="009C5A90" w:rsidP="00BA12D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B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186" w:type="dxa"/>
            <w:vAlign w:val="center"/>
          </w:tcPr>
          <w:p w:rsidR="009C5A90" w:rsidRPr="00861B32" w:rsidRDefault="009C5A90" w:rsidP="00BA12D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861B32">
              <w:rPr>
                <w:rFonts w:ascii="Times New Roman" w:hAnsi="Times New Roman" w:cs="Times New Roman"/>
                <w:b/>
                <w:sz w:val="28"/>
                <w:szCs w:val="28"/>
              </w:rPr>
              <w:t>ритерий</w:t>
            </w:r>
          </w:p>
        </w:tc>
        <w:tc>
          <w:tcPr>
            <w:tcW w:w="5815" w:type="dxa"/>
            <w:vAlign w:val="center"/>
          </w:tcPr>
          <w:p w:rsidR="009C5A90" w:rsidRPr="00861B32" w:rsidRDefault="009C5A90" w:rsidP="00BA12D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заполнения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DD2165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2165">
              <w:rPr>
                <w:rFonts w:ascii="Times New Roman" w:hAnsi="Times New Roman" w:cs="Times New Roman"/>
                <w:sz w:val="28"/>
                <w:szCs w:val="28"/>
              </w:rPr>
              <w:t>Соответствие положения об общественном совете Стандарту деятельности общественного совета при федеральном органе исполнительной власти (Типовое положение)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утв. решением совета Общественной палаты Российской Федерации от 05.07.2018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A74BA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  <w:proofErr w:type="gramEnd"/>
            <w:r w:rsidRPr="002A74BA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(ред. </w:t>
            </w:r>
            <w:r w:rsidRPr="00DD2165">
              <w:rPr>
                <w:rFonts w:ascii="Times New Roman" w:hAnsi="Times New Roman" w:cs="Times New Roman"/>
                <w:sz w:val="28"/>
                <w:szCs w:val="28"/>
              </w:rPr>
              <w:t xml:space="preserve">от 02.12.2020) </w:t>
            </w:r>
          </w:p>
          <w:p w:rsidR="009C5A90" w:rsidRPr="00DD2165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2165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соответствует ли положение об общественном совете действующей редакции Стандарта)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DD2165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2165">
              <w:rPr>
                <w:rFonts w:ascii="Times New Roman" w:hAnsi="Times New Roman" w:cs="Times New Roman"/>
                <w:sz w:val="28"/>
                <w:szCs w:val="28"/>
              </w:rPr>
              <w:t>Соответствие подпункту 2.2.1 Стандарта (рассматривать проекты общественно значимых нормативных правовых актов и иных документов, разрабатываемых федеральным органом исполнительной власти)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DD21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2165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(указать: сколько проектов НПА общественный совет рассмотрел в 2021 г. и их перечень; сколько всего НПА принял ФОИВ в 2021 г., за год; по какому количеству проектов НПА предложения общественного совета были приняты полностью или частично; в каких документах закреплено рассмотрение НПА советом (протоколы ОС, обращение к руководителю ФОИВ, иное указать); есть ли документ, обобщающий практику рассмотрения и корректировки проектов НПА на регулярной основе (год, квартал) и, при наличии, привести ссылку на его размещение в открытом доступе)</w:t>
            </w:r>
          </w:p>
        </w:tc>
        <w:tc>
          <w:tcPr>
            <w:tcW w:w="5815" w:type="dxa"/>
          </w:tcPr>
          <w:p w:rsidR="009C5A90" w:rsidRPr="00D24D35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проект проекта приказа Федерального казначейства «Об утверждении Программы профилактики рисков причинения вреда (ущерба) охраняемым законом ценностям при осуществлении внешнего контроля </w:t>
            </w:r>
            <w:r w:rsidRPr="00C43ADC">
              <w:rPr>
                <w:rFonts w:ascii="Times New Roman" w:hAnsi="Times New Roman" w:cs="Times New Roman"/>
                <w:sz w:val="28"/>
                <w:szCs w:val="28"/>
              </w:rPr>
              <w:t>деятельности аудиторских организаций, оказывающих аудиторские услуги общественно значимым организациям, на 2022 год» рассмотрен и одобрен в 2021 г.,</w:t>
            </w:r>
          </w:p>
          <w:p w:rsidR="009C5A90" w:rsidRPr="00C43ADC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ADC">
              <w:rPr>
                <w:rFonts w:ascii="Times New Roman" w:hAnsi="Times New Roman" w:cs="Times New Roman"/>
                <w:sz w:val="28"/>
                <w:szCs w:val="28"/>
              </w:rPr>
              <w:t>Протокол ОС</w:t>
            </w:r>
            <w:r w:rsidR="00BA1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3ADC">
              <w:rPr>
                <w:rFonts w:ascii="Times New Roman" w:hAnsi="Times New Roman" w:cs="Times New Roman"/>
                <w:sz w:val="28"/>
                <w:szCs w:val="28"/>
              </w:rPr>
              <w:t>от 25.11.2021 № 2;</w:t>
            </w:r>
          </w:p>
          <w:p w:rsidR="009C5A90" w:rsidRPr="00C43ADC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ADC">
              <w:rPr>
                <w:rFonts w:ascii="Times New Roman" w:hAnsi="Times New Roman" w:cs="Times New Roman"/>
                <w:sz w:val="28"/>
                <w:szCs w:val="28"/>
              </w:rPr>
              <w:t>НПА размещены на официальном сайте Федерального казначейства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  <w:shd w:val="clear" w:color="auto" w:fill="auto"/>
          </w:tcPr>
          <w:p w:rsidR="009C5A90" w:rsidRPr="00261D0F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BB2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подпункту 2.2.2 Стандарта (участвовать в мониторинге качества оказания государственных услуг федеральным органом исполнительной власти, </w:t>
            </w:r>
            <w:r w:rsidRPr="00015BB2">
              <w:rPr>
                <w:rFonts w:ascii="Times New Roman" w:hAnsi="Times New Roman" w:cs="Times New Roman"/>
                <w:i/>
                <w:sz w:val="28"/>
                <w:szCs w:val="28"/>
              </w:rPr>
              <w:t>при наличии</w:t>
            </w:r>
            <w:r w:rsidRPr="00015BB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015BB2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 наличие документа об участии в мониторинге (название, реквизиты)</w:t>
            </w:r>
            <w:r w:rsidRPr="00015BB2">
              <w:rPr>
                <w:i/>
              </w:rPr>
              <w:t xml:space="preserve"> </w:t>
            </w:r>
            <w:r w:rsidRPr="00015B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привести ссылку на его размещение в </w:t>
            </w:r>
            <w:r w:rsidRPr="00015BB2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открытом доступе)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B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Мониторинг качества оказания государственных услуг не предусмотрен</w:t>
            </w:r>
          </w:p>
          <w:p w:rsidR="009C5A90" w:rsidRPr="0075496D" w:rsidRDefault="009C5A90" w:rsidP="00BA12D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DD2165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216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подпункту 2.2.3 Стандарта (участвовать в антикоррупционной работе, оценке эффективности государственных закупок и кадровой работе федерального органа исполнительной власти) </w:t>
            </w:r>
            <w:r w:rsidRPr="00DD2165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 наличие документов об участии в антикоррупционной работе, оценке эффективности государственных закупок и кадровой работе (название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названи</w:t>
            </w:r>
            <w:r w:rsidRPr="00DD2165">
              <w:rPr>
                <w:rFonts w:ascii="Times New Roman" w:hAnsi="Times New Roman" w:cs="Times New Roman"/>
                <w:i/>
                <w:sz w:val="28"/>
                <w:szCs w:val="28"/>
              </w:rPr>
              <w:t>я), реквизиты) и, при наличии, привести ссылку на его (их) размещение в открытом доступе)</w:t>
            </w:r>
          </w:p>
        </w:tc>
        <w:tc>
          <w:tcPr>
            <w:tcW w:w="5815" w:type="dxa"/>
          </w:tcPr>
          <w:p w:rsidR="009C5A90" w:rsidRPr="00C43ADC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Рассмотрение отчета об исполнении Плана противодействия коррупции за 2020 год</w:t>
            </w:r>
            <w:r w:rsidRPr="00C43AD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отчета об осуществлении государственных закупок Федеральным казенным учреждением «Центр </w:t>
            </w:r>
            <w:r w:rsidR="00BA12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по обеспечению деятельности Казначейства России» для нужд Федерального казначейства и территориальных органов Федерального казначейства в 2020 году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DD2165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AF6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подпункту 2.2.4 Стандарта (принимать участие в работе аттестационных комиссий и конкурсных комиссий по замещению должностей) </w:t>
            </w:r>
            <w:r w:rsidRPr="00AD4AF6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(указать, сколько членов ОС входит в состав аттестационных комиссий и конкурсных комиссий, привести список членов ОС, которые входят в состав аттестационных комиссий и конкурсных комиссий)</w:t>
            </w:r>
          </w:p>
        </w:tc>
        <w:tc>
          <w:tcPr>
            <w:tcW w:w="5815" w:type="dxa"/>
          </w:tcPr>
          <w:p w:rsid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Конкурсной комиссии </w:t>
            </w:r>
            <w:r w:rsidR="00BA12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замещение вакантных должностей государственной гражданской службы Российской Федерации в центральном аппарате Федерального казначейства:</w:t>
            </w:r>
          </w:p>
          <w:p w:rsidR="00BA12D3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Маркина Елена Валентиновна,</w:t>
            </w:r>
          </w:p>
          <w:p w:rsid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Дзгоев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Дмитриевич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B2">
              <w:rPr>
                <w:rFonts w:ascii="Times New Roman" w:hAnsi="Times New Roman" w:cs="Times New Roman"/>
                <w:sz w:val="28"/>
                <w:szCs w:val="28"/>
              </w:rPr>
              <w:t>12 мая 2021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r w:rsidRPr="00A471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71B2">
              <w:rPr>
                <w:rFonts w:ascii="Times New Roman" w:hAnsi="Times New Roman" w:cs="Times New Roman"/>
                <w:sz w:val="28"/>
                <w:szCs w:val="28"/>
              </w:rPr>
              <w:t xml:space="preserve">1 июня 2021 года, </w:t>
            </w:r>
          </w:p>
          <w:p w:rsidR="009C5A90" w:rsidRPr="00772DCF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B2">
              <w:rPr>
                <w:rFonts w:ascii="Times New Roman" w:hAnsi="Times New Roman" w:cs="Times New Roman"/>
                <w:sz w:val="28"/>
                <w:szCs w:val="28"/>
              </w:rPr>
              <w:t>27 октября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 года, 19 ноября 2021 года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75714E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14E">
              <w:rPr>
                <w:rFonts w:ascii="Times New Roman" w:hAnsi="Times New Roman" w:cs="Times New Roman"/>
                <w:sz w:val="28"/>
                <w:szCs w:val="28"/>
              </w:rPr>
              <w:t>Соответствие подпункту 2.2.5 Стандарта (рассматривать иные вопросы, предусмотренные законодательством Российской Федерации, иными нормативными правовыми актами и решениями Общественной 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 w:rsidRPr="007571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571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proofErr w:type="gramStart"/>
            <w:r w:rsidRPr="0075714E">
              <w:rPr>
                <w:rFonts w:ascii="Times New Roman" w:hAnsi="Times New Roman" w:cs="Times New Roman"/>
                <w:i/>
                <w:sz w:val="28"/>
                <w:szCs w:val="28"/>
              </w:rPr>
              <w:t>указать,  какие</w:t>
            </w:r>
            <w:proofErr w:type="gramEnd"/>
            <w:r w:rsidRPr="007571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иные вопросы были рассмотрены)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вопросы не рассматривались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4EFE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824EFE">
              <w:t xml:space="preserve"> </w:t>
            </w:r>
            <w:r w:rsidRPr="00824EF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подпункту 2.3.1 Стандарта (рассматривать ежегодные планы деятельности федерального органа исполнительной власти, в том числе по исполнению указов, распоряжений, поручений Президента Российской Федерации, а также участвовать в подготовке публичного отчета по их </w:t>
            </w:r>
            <w:r w:rsidRPr="00824E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исполнению) </w:t>
            </w:r>
            <w:r w:rsidRPr="00824EF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Pr="00824EFE">
              <w:rPr>
                <w:rFonts w:ascii="Times New Roman" w:hAnsi="Times New Roman" w:cs="Times New Roman"/>
                <w:i/>
                <w:sz w:val="28"/>
                <w:szCs w:val="28"/>
              </w:rPr>
              <w:t>указать:  был</w:t>
            </w:r>
            <w:proofErr w:type="gramEnd"/>
            <w:r w:rsidRPr="00824E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ли рассмотрен план, если да, то были ли направлены предложения по его совершенствованию, а также были ли приняты предложения)</w:t>
            </w:r>
          </w:p>
          <w:p w:rsidR="009C5A90" w:rsidRPr="0075714E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5" w:type="dxa"/>
          </w:tcPr>
          <w:p w:rsidR="009C5A90" w:rsidRP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Рассмотрение Стратегической карты Казначейства России на 2020-2024 годы,</w:t>
            </w:r>
          </w:p>
          <w:p w:rsidR="009C5A90" w:rsidRPr="00A4174A" w:rsidRDefault="009C5A90" w:rsidP="00BA12D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>предложений по совершенствованию не было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75714E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7E8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BE17E8">
              <w:t xml:space="preserve"> </w:t>
            </w:r>
            <w:r w:rsidRPr="00BE17E8">
              <w:rPr>
                <w:rFonts w:ascii="Times New Roman" w:hAnsi="Times New Roman" w:cs="Times New Roman"/>
                <w:sz w:val="28"/>
                <w:szCs w:val="28"/>
              </w:rPr>
              <w:t>подпункту 2.3.2 Стандарта (участвовать в подготовке докладов о результатах контрольной деятельности, о затратах на содержание федерального органа исполнительной власти и его территориальных подразделений)</w:t>
            </w:r>
            <w:r w:rsidRPr="00BE17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(указать, принял ли общественный совет участие в подготовке доклада о результатах контрольной деятельности, если да и он размещен в открытом доступе – дать ссылку)</w:t>
            </w:r>
          </w:p>
        </w:tc>
        <w:tc>
          <w:tcPr>
            <w:tcW w:w="5815" w:type="dxa"/>
          </w:tcPr>
          <w:p w:rsid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об осуществлении государственных закупок Федеральным казенным учреждением «Центр по обеспечению деятельности Казначейства России» для нужд </w:t>
            </w:r>
            <w:r w:rsidR="00BA12D3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</w:t>
            </w:r>
            <w:r w:rsidR="00BA12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и территориальных органов Федерального казначейства в 2020 году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314117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117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314117">
              <w:t xml:space="preserve"> </w:t>
            </w:r>
            <w:r w:rsidRPr="00DD216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подпункту </w:t>
            </w:r>
            <w:r w:rsidRPr="00314117">
              <w:rPr>
                <w:rFonts w:ascii="Times New Roman" w:hAnsi="Times New Roman" w:cs="Times New Roman"/>
                <w:sz w:val="28"/>
                <w:szCs w:val="28"/>
              </w:rPr>
              <w:t>2.3.3 Стандарта (участвовать в публичном обсуждении Концепции открытости федеральных органов исполнительной 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(утв. распоряжением Правительства Российской Федерации от 30.01.2014 № 93-р)</w:t>
            </w:r>
            <w:r w:rsidRPr="00314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4117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(указать, состоялось ли такое обсуждение, в рамках какого мероприятия было проведено обсуждение, если такое обсуждение состоялось и результаты размещены в открытом доступе – дать ссылку на их размещение)</w:t>
            </w:r>
          </w:p>
        </w:tc>
        <w:tc>
          <w:tcPr>
            <w:tcW w:w="5815" w:type="dxa"/>
          </w:tcPr>
          <w:p w:rsid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Публичной декларации целей и задач Казначейства России на 2021 год,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Отчет об исполнении Публичной декларации целей и задач Казначейства России за I полугодие 2021 года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590A38">
              <w:t xml:space="preserve"> </w:t>
            </w: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подпункту 2.3.4 Стандарта (проводить слушания по приоритетным направлениям деятельности федерального органа исполнительной власти)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(указать, сколько было проведено слушаний, привести их перечень, если результаты слушаний размещены в открытом доступе – дать ссылку на их размещение)</w:t>
            </w:r>
          </w:p>
        </w:tc>
        <w:tc>
          <w:tcPr>
            <w:tcW w:w="5815" w:type="dxa"/>
          </w:tcPr>
          <w:p w:rsidR="009C5A90" w:rsidRPr="00E811B2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Стратегическая карта Казначейства России 2020-2024 годы;</w:t>
            </w:r>
          </w:p>
          <w:p w:rsid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Круглом столе «Открытость </w:t>
            </w:r>
            <w:r w:rsidR="00BA12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и результативность Общественных советов при ФОИВ: вчера, сегодня и завтра», </w:t>
            </w:r>
            <w:r w:rsidR="00BA12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3 ноября 2021 года в рамках форума «Сообщество»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A47B6A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B6A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A47B6A">
              <w:t xml:space="preserve"> </w:t>
            </w:r>
            <w:r w:rsidRPr="00A47B6A">
              <w:rPr>
                <w:rFonts w:ascii="Times New Roman" w:hAnsi="Times New Roman" w:cs="Times New Roman"/>
                <w:sz w:val="28"/>
                <w:szCs w:val="28"/>
              </w:rPr>
              <w:t>подпункту 2.3.5 Стандарта (принимать участие в работе: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B6A">
              <w:rPr>
                <w:rFonts w:ascii="Times New Roman" w:hAnsi="Times New Roman" w:cs="Times New Roman"/>
                <w:sz w:val="28"/>
                <w:szCs w:val="28"/>
              </w:rPr>
              <w:t xml:space="preserve">комиссий по соблюдению требований к служебному поведению и урегулированию конфликта интересов; иных рабочих органов, создаваемых федеральными органами исполнительной власти по </w:t>
            </w:r>
            <w:r w:rsidRPr="00A47B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вопросам кадровой работы, антикоррупционной деятельности и закупок (товаров, работ, услуг), включая размещение государственных заказов на выполнение научно-исследовательских работ и оказание консультационных услуг)</w:t>
            </w:r>
            <w:r w:rsidRPr="00A47B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(указать сколько было поведено заседаний комиссий и иных органов по соблюдению требований к служебному поведению и урегулированию конфликта интересов, а также по вопросам кадровой работы, антикоррупционной деятельности и закупок (товаров, работ, услуг), включая размещение государственных заказов с участием членов ОС, привести перечень мероприятий)</w:t>
            </w:r>
          </w:p>
        </w:tc>
        <w:tc>
          <w:tcPr>
            <w:tcW w:w="5815" w:type="dxa"/>
          </w:tcPr>
          <w:p w:rsidR="009C5A90" w:rsidRP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Участие в работе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и </w:t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урегулированию конфликта интересов</w:t>
            </w:r>
          </w:p>
          <w:p w:rsidR="009C5A90" w:rsidRPr="009C5A90" w:rsidRDefault="009C5A90" w:rsidP="00BA12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>Дзгоев Валерий Дмитриевич</w:t>
            </w:r>
          </w:p>
          <w:p w:rsidR="009C5A90" w:rsidRP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 xml:space="preserve">11февраля 2021 года, 21 мая 2021 года, </w:t>
            </w:r>
          </w:p>
          <w:p w:rsidR="009C5A90" w:rsidRP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>30 июня 2021 года, 09 ноября 2021 года</w:t>
            </w:r>
          </w:p>
          <w:p w:rsidR="009C5A90" w:rsidRP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A90" w:rsidRP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590A38">
              <w:t xml:space="preserve"> </w:t>
            </w: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>подпункту 2.3.6 Стандарта (осуществлять мероприятия, рекомендованные Концепцией открытости и рекомендациями по реализации принципов открытости в федеральных органах исполнительной власти: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- участвовать в разработке ведомственных планов по реализации Концепции открытости федеральных органов исполнительной власти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был ли факт участия, а также были ли учтены предложения общественного совета в конечной редакции планов)</w:t>
            </w:r>
            <w:r w:rsidRPr="001D5F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- утверждать результаты общественных обсуждений, решений и отчетов федерального органа исполнительной власти по итогам общественной экспертизы нормативных правовых актов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был ли факт утверждения)</w:t>
            </w:r>
            <w:r w:rsidRPr="001D5F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- осуществлять мониторинг публичной декларации руководителя федерального органа исполнительной власти и (или) публичного плана деятельности федерального органа исполнительной власти, а также один раз в полгода принимать отчет о ходе реализации данного плана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сколько принято отчетов, </w:t>
            </w:r>
            <w:proofErr w:type="gramStart"/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если</w:t>
            </w:r>
            <w:proofErr w:type="gramEnd"/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 и отчеты размещены в открытом доступе – дать ссылку на их размещение)</w:t>
            </w:r>
            <w:r w:rsidRPr="001D5F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- участвовать в подготовке экспертного содоклада в отношении </w:t>
            </w:r>
            <w:r w:rsidRPr="00590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итогового (о результатах и основных направлениях деятельности федерального органа исполнительной власти за отчетный год) доклада федерального органа исполнительной власти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подготовлен ли содоклад, </w:t>
            </w:r>
            <w:proofErr w:type="gramStart"/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если</w:t>
            </w:r>
            <w:proofErr w:type="gramEnd"/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 и он размещен в открытом доступе – дать ссылку на их размещение)</w:t>
            </w:r>
            <w:r w:rsidRPr="001D5F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- осуществлять выборочный анализ качества ответов федерального органа исполнительной власти на обращения граждан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подготовлен ли отчет по результатам анализа, </w:t>
            </w:r>
            <w:proofErr w:type="gramStart"/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если</w:t>
            </w:r>
            <w:proofErr w:type="gramEnd"/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 и он размещен в открытом доступе – дать ссылку на размещение)</w:t>
            </w:r>
            <w:r w:rsidRPr="001D5F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- утверждать основные мероприятия (операционные планы) федерального органа исполнительной власти по выполнению намеченных приоритетных мероприятий и (или) достижению установленных конечных результатов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(указать, был ли факт утверждения)</w:t>
            </w:r>
          </w:p>
        </w:tc>
        <w:tc>
          <w:tcPr>
            <w:tcW w:w="5815" w:type="dxa"/>
          </w:tcPr>
          <w:p w:rsidR="009C5A90" w:rsidRDefault="009C5A90" w:rsidP="00613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в разработке:</w:t>
            </w:r>
          </w:p>
          <w:p w:rsidR="009C5A90" w:rsidRPr="00A41451" w:rsidRDefault="009C5A90" w:rsidP="00613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Проекта Ведомственного плана Федерального казначейства по реализации Концепции открытости федеральных органов исполнительной власти на 2021 год (</w:t>
            </w:r>
            <w:hyperlink r:id="rId8" w:history="1">
              <w:r w:rsidRPr="00844599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https://roskazna.gov.ru/inaya-deyatelnost/otkrytoe-pravitelstvo/plany-i-otchety/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414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Default="009C5A90" w:rsidP="00613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Проекта Итогового доклада о результатах деятельности Федерального казначейства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2020 г. и основных направлениях деятельности на среднесрочную перспективу, в который внесены предложения членов Общественного совета, рассмотренные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заседаниях Общественного совета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учтены в Итоговом докладе (</w:t>
            </w:r>
            <w:hyperlink r:id="rId9" w:history="1">
              <w:r w:rsidRPr="00844599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https://roskazna.gov.ru/o-kaznachejstve/plany-i-otchety/o-rezultatakh-raboty-fk/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9C5A90" w:rsidRDefault="009C5A90" w:rsidP="00613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об исполнении Публичной декларации целей и задач Казначейства России за I полугодие 2021 года</w:t>
            </w:r>
          </w:p>
          <w:p w:rsidR="009C5A90" w:rsidRPr="00A41451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AF6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AD4AF6">
              <w:t xml:space="preserve"> </w:t>
            </w:r>
            <w:r w:rsidRPr="00AD4AF6">
              <w:rPr>
                <w:rFonts w:ascii="Times New Roman" w:hAnsi="Times New Roman" w:cs="Times New Roman"/>
                <w:sz w:val="28"/>
                <w:szCs w:val="28"/>
              </w:rPr>
              <w:t xml:space="preserve">2.3.7 Стандарта (взаимодействовать со средствами массовой информации по освещению вопросов, обсуждаемых на заседаниях общественного совета) </w:t>
            </w:r>
            <w:r w:rsidRPr="00AD4AF6">
              <w:rPr>
                <w:rFonts w:ascii="Times New Roman" w:hAnsi="Times New Roman" w:cs="Times New Roman"/>
                <w:i/>
                <w:sz w:val="28"/>
                <w:szCs w:val="28"/>
              </w:rPr>
              <w:t>(перечислить основные проблемные публикации, инициированные общественным советом</w:t>
            </w:r>
            <w:r w:rsidRPr="00AD4AF6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, </w:t>
            </w:r>
            <w:r w:rsidRPr="00AD4AF6">
              <w:rPr>
                <w:rFonts w:ascii="Times New Roman" w:hAnsi="Times New Roman" w:cs="Times New Roman"/>
                <w:i/>
                <w:sz w:val="28"/>
                <w:szCs w:val="24"/>
              </w:rPr>
              <w:t>указать, в каких средствах массовой информации, социальных сетях освещена деятельность ОС, и ссылки на статьи или видео (если имеются)</w:t>
            </w:r>
          </w:p>
        </w:tc>
        <w:tc>
          <w:tcPr>
            <w:tcW w:w="5815" w:type="dxa"/>
          </w:tcPr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итогам заседаний Общественного совета публикуется информация в журнале «Бюджет»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133B6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части 1 подпункта 2.5 Стандарта  (реализация полномочий приглашать на заседания общественного совета руководителей федеральных органов исполнительной власти, представителей общественных объединений, иных организаций) </w:t>
            </w:r>
            <w:r w:rsidRPr="00D133B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(указать, сколько раз руководитель </w:t>
            </w:r>
            <w:proofErr w:type="spellStart"/>
            <w:r w:rsidRPr="00D133B6">
              <w:rPr>
                <w:rFonts w:ascii="Times New Roman" w:hAnsi="Times New Roman" w:cs="Times New Roman"/>
                <w:i/>
                <w:sz w:val="28"/>
                <w:szCs w:val="28"/>
              </w:rPr>
              <w:t>ФОИВа</w:t>
            </w:r>
            <w:proofErr w:type="spellEnd"/>
            <w:r w:rsidRPr="00D133B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участвовал в заседаниях ОС, сколько раз принимали участие руководители общественных объединений и иных организаций, с перечислением конкретных лиц)</w:t>
            </w:r>
          </w:p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5" w:type="dxa"/>
          </w:tcPr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A2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Казначейства России принял участие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заседаниях Общественного совета при Федеральном казначействе 25 ноября 2021 года, 23 декабря 2021 года, а также </w:t>
            </w:r>
          </w:p>
          <w:p w:rsidR="009C5A90" w:rsidRPr="00B34C4A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A2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Круглом столе «Открытость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и результативность Общественных советов при ФОИВ: вчера, сегодня и завтра»,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3 ноября 2021 года в рамках форума «Сообщество»</w:t>
            </w:r>
            <w:r w:rsidRPr="00B34C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Руководители общественных объединений </w:t>
            </w:r>
          </w:p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иных организаций участия не принимали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r w:rsidRPr="00590A38">
              <w:t xml:space="preserve"> </w:t>
            </w: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части 2 подпункта 2.5 Стандарта (реализация полномочий создавать по вопросам, отнесенным к компетенции общественного совета, комиссии и рабочие группы, в состав которых могут входить по согласованию с руководителем федерального органа исполнительной власти государственные гражданские служащие, представители общественных объединений и иных организаций)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 факт создания комиссий и/или рабочих групп, указать их число и переч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ень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, в случае наличия рабочих групп и комиссий и его размещения в открытом доступе – дать ссылки на размещение информации об их составе и протокол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ах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заседаний)</w:t>
            </w:r>
          </w:p>
        </w:tc>
        <w:tc>
          <w:tcPr>
            <w:tcW w:w="5815" w:type="dxa"/>
          </w:tcPr>
          <w:p w:rsidR="009C5A90" w:rsidRPr="00824EFE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Общественного совета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Федеральном казначействе по работе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открытыми данными Федерального казначейства</w:t>
            </w:r>
            <w:r w:rsidRPr="00824E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824EFE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Общественного совета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Федеральном казначействе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результативности и эффективности деятельности Федерального казначейства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части 3 подпункта 2.5 Стандарта  (реализация полномочий привлекать к работе общественного совета граждан Российской Федерации, общественные объединения и иные организации, а также иные объединения граждан Российской Федерации, представители которых не вошли в состав общественного совета, непосредственно и (или) путем представления ими отзывов, предложений и замечаний в порядке, определяемом председателем общественного совета)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какими общественными объединениями регулярно взаимодействует общественный совет)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привлекались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451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части 4 подпункта 2.5 </w:t>
            </w:r>
            <w:proofErr w:type="gramStart"/>
            <w:r w:rsidRPr="00A41451">
              <w:rPr>
                <w:rFonts w:ascii="Times New Roman" w:hAnsi="Times New Roman" w:cs="Times New Roman"/>
                <w:sz w:val="28"/>
                <w:szCs w:val="28"/>
              </w:rPr>
              <w:t>Стандарта</w:t>
            </w:r>
            <w:r w:rsidRPr="00A41451">
              <w:t xml:space="preserve"> </w:t>
            </w:r>
            <w:r w:rsidRPr="00A4145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Pr="00A41451">
              <w:rPr>
                <w:rFonts w:ascii="Times New Roman" w:hAnsi="Times New Roman" w:cs="Times New Roman"/>
                <w:sz w:val="28"/>
                <w:szCs w:val="28"/>
              </w:rPr>
              <w:t>реализация полномочий организовывать проведение общественных экспертиз проектов нормативных правовых актов, разрабатываемых федеральными органами исполнительной власти, в соответствии с Федеральным законом от 21 июля 2014 г. № 212-ФЗ</w:t>
            </w: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 «Об основах общественного контроля в Российской Федерации»)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сколько общественных экспертиз было проведено, привести их перечень,  в случае их размещения в открытом доступе дать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ссылки на размещение)</w:t>
            </w:r>
          </w:p>
        </w:tc>
        <w:tc>
          <w:tcPr>
            <w:tcW w:w="5815" w:type="dxa"/>
          </w:tcPr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Рассмотрение проекта приказа Федерального казначейства «Об утверждении Программы профилактики рисков причинения вреда (ущерба) охраняемым законом ценностям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при осуществлении внешнего контроля деятельности аудиторских организаций, оказывающих аудиторские услуги общественно значимым организациям,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2022 год»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>Соответствие части 5 подпункта 2.5 Стандарта</w:t>
            </w:r>
            <w:r w:rsidRPr="00590A38">
              <w:t xml:space="preserve"> </w:t>
            </w: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 (реализация полномочий направлять запросы и обращения в федеральные органы исполнительной власти)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сколько запросов было направлено, по какому количеству запросов приняты меры, привести ссылки на размещение результатов этой деятельности в открытом доступе)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Запросы не направлялись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590A38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>Соответствие части 6 подпункта 2.5 Стандарта</w:t>
            </w:r>
            <w:r w:rsidRPr="00590A38">
              <w:t xml:space="preserve"> </w:t>
            </w:r>
            <w:r w:rsidRPr="00590A38">
              <w:rPr>
                <w:rFonts w:ascii="Times New Roman" w:hAnsi="Times New Roman" w:cs="Times New Roman"/>
                <w:sz w:val="28"/>
                <w:szCs w:val="28"/>
              </w:rPr>
              <w:t xml:space="preserve"> (реализация полномочий информировать органы государственной власти и широкую общественность о выявленных в ходе контроля нарушениях) </w:t>
            </w:r>
            <w:r w:rsidRPr="00590A38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 ссылки на размещенные в открытом доступе материалы такого информирования)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D05DA7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1771">
              <w:rPr>
                <w:rFonts w:ascii="Times New Roman" w:hAnsi="Times New Roman" w:cs="Times New Roman"/>
                <w:sz w:val="28"/>
                <w:szCs w:val="28"/>
              </w:rPr>
              <w:t>Проведение очных заседаний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517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5DA7">
              <w:rPr>
                <w:rFonts w:ascii="Times New Roman" w:hAnsi="Times New Roman" w:cs="Times New Roman"/>
                <w:sz w:val="28"/>
                <w:szCs w:val="28"/>
              </w:rPr>
              <w:t>в том числе по ВКС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517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51771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не реже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шести </w:t>
            </w:r>
            <w:r w:rsidRPr="00551771">
              <w:rPr>
                <w:rFonts w:ascii="Times New Roman" w:hAnsi="Times New Roman" w:cs="Times New Roman"/>
                <w:sz w:val="28"/>
                <w:szCs w:val="28"/>
              </w:rPr>
              <w:t xml:space="preserve"> раз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Pr="00D05D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5A90" w:rsidRPr="00CE7C8C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(указать даты очных заседаний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бщественного совета,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форму (очные, очные в формате ВКС, выездные, совместные с другими общественными советами)</w:t>
            </w:r>
          </w:p>
        </w:tc>
        <w:tc>
          <w:tcPr>
            <w:tcW w:w="5815" w:type="dxa"/>
          </w:tcPr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b/>
                <w:sz w:val="28"/>
                <w:szCs w:val="28"/>
              </w:rPr>
              <w:t>30 июня 2021 года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Обсуждение качества и доступности ГИС, оператором которых является Казначейство России;</w:t>
            </w:r>
            <w:r w:rsidRPr="00E811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2. Рассмотрение отчета об исполнении Плана противодействия коррупции за 2020 год;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3. Рассмотрение отчета об осуществлении государственных закупок Федеральным казенным учреждением «Центр по обеспечению деятельности Казначейства России» для нужд Федерального казначейства и территориальных органов Федерального казначейства в 2020 году;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4"/>
                <w:szCs w:val="28"/>
              </w:rPr>
            </w:pP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b/>
                <w:sz w:val="28"/>
                <w:szCs w:val="28"/>
              </w:rPr>
              <w:t>25 ноября 2021 года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1. Рассмотрение проекта Плана деятельности Общественного совета при Федеральном казначействе на 2022 год;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2. Рассмотрение проекта приказа 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Федерального казначейства «Об утверждении Программы профилактики 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год»;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3. Рассмотрение Стратегической карты Казначейства России на 2020-2024 годы (Портфель проектов Федерального казначейства на 2020-2024 годы</w:t>
            </w:r>
            <w:r w:rsidRPr="00E811B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E811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Сообщение председателя Общественного совета при Федеральном казначействе Е.В. Маркиной об участии в Круглом столе «Открытость и результативность Общественных советов при ФОИВ: вчера, сегодня и завтра», 3 ноября 2021 года в рамках форума «Сообщество»;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b/>
                <w:sz w:val="28"/>
                <w:szCs w:val="28"/>
              </w:rPr>
              <w:t>23 декабря 2021 года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Отчет об исполнении Публичной декларации целей и задач Казначейства России за I полугодие 2021 года;</w:t>
            </w:r>
          </w:p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2. Рассмотрение утвержденного Плана деятельности Общественного совета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при Федеральном казначействе на 2022 год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0517DD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7DD">
              <w:rPr>
                <w:rFonts w:ascii="Times New Roman" w:hAnsi="Times New Roman" w:cs="Times New Roman"/>
                <w:sz w:val="28"/>
                <w:szCs w:val="28"/>
              </w:rPr>
              <w:t>Рассмотрение на очных заседаниях вопросов, определенных Общественной палатой Российской Федерации в качестве приоритетных.</w:t>
            </w:r>
          </w:p>
          <w:p w:rsidR="009C5A90" w:rsidRPr="00CE7C8C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перечень рассмотренных вопросов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если таковые  имелись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815" w:type="dxa"/>
          </w:tcPr>
          <w:p w:rsidR="009C5A90" w:rsidRPr="00E811B2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проекта Стратегической карты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Казначейства России 2020-2024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ее одобрение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2. 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работе Круглого стола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«Открытость и результативность 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Общественных советов при ФОИВ: вчера, сегодня и завтра», 3 ноября 2021 года в рамках форума «Сообщество»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на очных заседаниях вопросов, вызывающих большой общественный резонанс и находящихся в ведении федерального органа исполнительной власти.</w:t>
            </w:r>
          </w:p>
          <w:p w:rsidR="009C5A90" w:rsidRPr="00815B6D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5B6D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перечень рассмотренных вопросов)</w:t>
            </w:r>
          </w:p>
        </w:tc>
        <w:tc>
          <w:tcPr>
            <w:tcW w:w="5815" w:type="dxa"/>
          </w:tcPr>
          <w:p w:rsidR="009C5A90" w:rsidRPr="000517DD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Рассмотрен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одобрен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тогового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доклада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результатах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за 2020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направлениях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деятельнос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среднесрочную перспективу</w:t>
            </w:r>
            <w:r w:rsidRPr="000517D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Рассмотрение </w:t>
            </w:r>
            <w:r w:rsidRPr="00E811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качества и доступности 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осударственных информационных систем, </w:t>
            </w:r>
            <w:r w:rsidRPr="00E811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оператором которых является Казначейство России;</w:t>
            </w:r>
            <w:r w:rsidRPr="00E811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отчета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об исполнении Плана противодействия коррупции за 2020 год;</w:t>
            </w:r>
          </w:p>
          <w:p w:rsidR="009C5A90" w:rsidRPr="00E811B2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отчета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об осуществлении государственных закупок Федеральным казенным учреждением «Центр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>по обеспечению деятельности Казначейства России» для нужд Федерального казначейства и территориальных органов Федерального 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начейства в 2020 году</w:t>
            </w:r>
          </w:p>
          <w:p w:rsidR="009C5A90" w:rsidRPr="000517DD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в реализованном плане работы общественного совета позиций перспективного плана законопроектной деятельности Правительства Российской Федерации на следующий год.</w:t>
            </w:r>
          </w:p>
          <w:p w:rsidR="009C5A90" w:rsidRPr="00C25B9F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перечень вопросов)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в реализованном плане работы общественного совета приоритетных вопросов деятельности общественных советов, рекомендованных Общественной палатой Российской Федерации в отчетном периоде.</w:t>
            </w:r>
          </w:p>
          <w:p w:rsidR="009C5A90" w:rsidRPr="00C25B9F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перечень вопросов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если таковые имелись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в Общественную палату Российской Федерации плана работы деятельности общественного совета после его утверждения в отчетном периоде.</w:t>
            </w:r>
          </w:p>
          <w:p w:rsidR="009C5A90" w:rsidRPr="00B44EDC" w:rsidRDefault="009C5A90" w:rsidP="00BA12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4EDC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 дату направления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, исх. номер</w:t>
            </w:r>
            <w:r w:rsidRPr="00B44EDC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  <w:tc>
          <w:tcPr>
            <w:tcW w:w="5815" w:type="dxa"/>
          </w:tcPr>
          <w:p w:rsidR="009C5A90" w:rsidRP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>План доработан и направлен в 3-м квартале 2021 года</w:t>
            </w:r>
          </w:p>
          <w:p w:rsidR="009C5A90" w:rsidRPr="009C5A90" w:rsidRDefault="00BA12D3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9C5A90" w:rsidRPr="009C5A90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https://roskazna.gov.ru/o-kaznachejstve/kollegialnye-i-soveshhatelnye-organy/obshchestvennyy-sovet/plan-raboty/</w:t>
              </w:r>
            </w:hyperlink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 xml:space="preserve">олнота информации о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совета, в том числе размещаемой на официальном сайте (странице)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(наличие годового плана работы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 xml:space="preserve">, протоколов заседаний, информации о персональных страницах, блогах членов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и т.д.), ее навигационная доступность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5A90" w:rsidRPr="00C25B9F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(указать разделы, документы, материалы, размещенные на сайте (странице), а также ссылки на сайт (страницу)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общественного совета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членов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общественного совета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имеются)</w:t>
            </w:r>
          </w:p>
        </w:tc>
        <w:tc>
          <w:tcPr>
            <w:tcW w:w="5815" w:type="dxa"/>
          </w:tcPr>
          <w:p w:rsidR="009C5A90" w:rsidRPr="00700E9D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работы </w:t>
            </w:r>
            <w:r w:rsidRPr="00700E9D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совета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00E9D">
              <w:rPr>
                <w:rFonts w:ascii="Times New Roman" w:hAnsi="Times New Roman" w:cs="Times New Roman"/>
                <w:sz w:val="28"/>
                <w:szCs w:val="28"/>
              </w:rPr>
              <w:t>при Федеральном казначействе</w:t>
            </w:r>
          </w:p>
          <w:p w:rsidR="009C5A90" w:rsidRPr="00C25DDA" w:rsidRDefault="00BA12D3" w:rsidP="00C758AA">
            <w:pPr>
              <w:jc w:val="both"/>
              <w:rPr>
                <w:rStyle w:val="af0"/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9C5A90" w:rsidRPr="00C25DDA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https://roskazna.gov.ru/o-kaznachejstve/kollegialnye-i-soveshhatelnye-organy/obshchestvennyy-sovet/plan-raboty/</w:t>
              </w:r>
            </w:hyperlink>
          </w:p>
          <w:p w:rsidR="009C5A90" w:rsidRPr="00700E9D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 </w:t>
            </w:r>
            <w:r w:rsidRPr="00700E9D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совета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00E9D">
              <w:rPr>
                <w:rFonts w:ascii="Times New Roman" w:hAnsi="Times New Roman" w:cs="Times New Roman"/>
                <w:sz w:val="28"/>
                <w:szCs w:val="28"/>
              </w:rPr>
              <w:t>при Федеральном казначействе</w:t>
            </w:r>
          </w:p>
          <w:p w:rsidR="009C5A90" w:rsidRDefault="00BA12D3" w:rsidP="00C758AA">
            <w:pPr>
              <w:jc w:val="both"/>
              <w:rPr>
                <w:rStyle w:val="af0"/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9C5A90" w:rsidRPr="005B2D54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https://roskazna.gov.ru/o-kaznachejstve/kollegialnye-i-soveshhatelnye-organy/obshchestvennyy-sovet/sostav/</w:t>
              </w:r>
            </w:hyperlink>
          </w:p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Документы, размещенные по итогам проведения заседаний Общественного совета при Федеральном казначействе</w:t>
            </w:r>
          </w:p>
          <w:p w:rsidR="009C5A90" w:rsidRPr="00C25DDA" w:rsidRDefault="009C5A90" w:rsidP="00C758AA">
            <w:pPr>
              <w:jc w:val="both"/>
              <w:rPr>
                <w:rStyle w:val="af0"/>
                <w:sz w:val="28"/>
              </w:rPr>
            </w:pPr>
            <w:r w:rsidRPr="00C25DDA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https://roskazna.gov.ru/o-kaznachejstve/kollegialnye-i-soveshhatelnye-organy/obshchestvennyy-sovet/drugie-dokumenty/?year=2021</w:t>
            </w:r>
          </w:p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Протоколы заседаний Общественного совета при Федеральном казначействе </w:t>
            </w:r>
          </w:p>
          <w:p w:rsidR="009C5A90" w:rsidRPr="009725AB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DDA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https://roskazna.gov.ru/o-kaznachejstve/kollegialnye-i-soveshhatelnye-organy/obshchestvennyy-sovet/protokoly-zasedaniy/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Цитируемость решений или деятельности общественного совета при ФОИВ в СМИ.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каких средствах массовой </w:t>
            </w:r>
            <w:r w:rsidRPr="00D05D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информации, социальных сетях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цитировался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общественный совет,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ссылки на статьи или видео (если имеются)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Отсутствует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 xml:space="preserve">аличие электронной приемной членов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совета, результаты работы по рассмотрению обращений граждан и организаций, адресованных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бщественному совету и его членам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информации о соблюдении сроков рассмотрения обращений.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(указать, если имеются)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электронная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3" w:history="1">
              <w:r w:rsidRPr="0019363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en-US"/>
                </w:rPr>
                <w:t>smi</w:t>
              </w:r>
              <w:r w:rsidRPr="00193637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@roskazna.ru</w:t>
              </w:r>
            </w:hyperlink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поступали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обращений граждан в общественный совет и членам общественного совета.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(указать, если имеются)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имеются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Осуществление личного очного приема членами общественного совета при ФОИВ.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(указать, если имеются)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имеются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Общественной палаты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 xml:space="preserve">о работе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бщественного совета, представлени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 xml:space="preserve"> отчетов о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совета. 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,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когда направили отчет в О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бщественную палату Российской Федерации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, если не направили, то по какой причине)</w:t>
            </w:r>
          </w:p>
        </w:tc>
        <w:tc>
          <w:tcPr>
            <w:tcW w:w="5815" w:type="dxa"/>
          </w:tcPr>
          <w:p w:rsidR="009C5A90" w:rsidRPr="009725AB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274"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электронной почты </w:t>
            </w:r>
            <w:proofErr w:type="spellStart"/>
            <w:r w:rsidRPr="00F06274">
              <w:rPr>
                <w:rFonts w:ascii="Times New Roman" w:hAnsi="Times New Roman" w:cs="Times New Roman"/>
                <w:sz w:val="28"/>
                <w:szCs w:val="28"/>
              </w:rPr>
              <w:t>Просыпкину</w:t>
            </w:r>
            <w:proofErr w:type="spellEnd"/>
            <w:r w:rsidRPr="00F062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Олегу Геннадьевичу, начальнику Отдела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06274">
              <w:rPr>
                <w:rFonts w:ascii="Times New Roman" w:hAnsi="Times New Roman" w:cs="Times New Roman"/>
                <w:sz w:val="28"/>
                <w:szCs w:val="28"/>
              </w:rPr>
              <w:t xml:space="preserve">по взаимодействию с органами государственной власти и общественными советами Общественной палаты Российской Федерации </w:t>
            </w:r>
            <w:hyperlink r:id="rId14" w:history="1">
              <w:r w:rsidRPr="00F06274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  <w:r w:rsidRPr="008E08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Доведение до Общественной 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назначенных заседаниях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совета, о решениях, принимаемых советом, об активности членов совета и их значимых инициативах. 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когда и сколько было направлено приглашений на заседания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общественного совета</w:t>
            </w:r>
            <w:r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, протоколов (если направлялись)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274"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электронной почты </w:t>
            </w:r>
            <w:proofErr w:type="spellStart"/>
            <w:r w:rsidRPr="00F06274">
              <w:rPr>
                <w:rFonts w:ascii="Times New Roman" w:hAnsi="Times New Roman" w:cs="Times New Roman"/>
                <w:sz w:val="28"/>
                <w:szCs w:val="28"/>
              </w:rPr>
              <w:t>Просыпкину</w:t>
            </w:r>
            <w:proofErr w:type="spellEnd"/>
            <w:r w:rsidRPr="00F062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Олегу Геннадьевичу, начальнику Отдела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06274">
              <w:rPr>
                <w:rFonts w:ascii="Times New Roman" w:hAnsi="Times New Roman" w:cs="Times New Roman"/>
                <w:sz w:val="28"/>
                <w:szCs w:val="28"/>
              </w:rPr>
              <w:t xml:space="preserve">по взаимодействию с органами государственной власти и общественными советами Общественной палаты Российской Федерации </w:t>
            </w:r>
            <w:hyperlink r:id="rId15" w:history="1">
              <w:r w:rsidRPr="00F06274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  <w:r w:rsidRPr="008E08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736157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Доведение до Общественной 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решениях, принимаемых федеральным органом исполнительной власти, относящихся к компетенции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бщественного совета.</w:t>
            </w:r>
          </w:p>
          <w:p w:rsidR="009C5A90" w:rsidRPr="00A04461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в том случае, если решения направлялись)</w:t>
            </w:r>
          </w:p>
        </w:tc>
        <w:tc>
          <w:tcPr>
            <w:tcW w:w="5815" w:type="dxa"/>
          </w:tcPr>
          <w:p w:rsidR="009C5A90" w:rsidRPr="00F144C1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6274"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электронной почты </w:t>
            </w:r>
            <w:proofErr w:type="spellStart"/>
            <w:r w:rsidRPr="00F06274">
              <w:rPr>
                <w:rFonts w:ascii="Times New Roman" w:hAnsi="Times New Roman" w:cs="Times New Roman"/>
                <w:sz w:val="28"/>
                <w:szCs w:val="28"/>
              </w:rPr>
              <w:t>Просыпкину</w:t>
            </w:r>
            <w:proofErr w:type="spellEnd"/>
            <w:r w:rsidRPr="00F062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Олегу Геннадьевичу, начальнику Отдела по взаимодействию с органами государственной власти и общественными советами Общественной палаты Российской Федерации </w:t>
            </w:r>
            <w:hyperlink r:id="rId16" w:history="1">
              <w:r w:rsidRPr="00F06274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  <w:r w:rsidRPr="008E08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5A90" w:rsidRPr="00F144C1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 Общественной палаты Российской Федерации о прекращении полномочий члена (-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общественного совета в течение пяти дней.</w:t>
            </w:r>
          </w:p>
          <w:p w:rsidR="009C5A90" w:rsidRPr="00A04461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в том случае, если в отчетном периоде были прекращены полномочия члена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ов</w:t>
            </w:r>
            <w:proofErr w:type="spellEnd"/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бщественного совета, каким образом уведомили и когда)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>Письмо Общественной палаты Российской Федерации об утверждении нового состава Общественного совета при Федеральном казначействе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с профильной комиссией Общественной палаты Российской Федерации.</w:t>
            </w:r>
          </w:p>
          <w:p w:rsidR="009C5A90" w:rsidRPr="0048702B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каким образом осуществлялось взаимодействие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общественного совета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профильной комиссией)</w:t>
            </w:r>
          </w:p>
        </w:tc>
        <w:tc>
          <w:tcPr>
            <w:tcW w:w="5815" w:type="dxa"/>
          </w:tcPr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электронной почты </w:t>
            </w:r>
            <w:proofErr w:type="spellStart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Просыпкин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Олегу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Геннадьевич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у,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О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взаимодействию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советами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7" w:history="1">
              <w:r w:rsidRPr="001F7E45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AF3DB9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организованных Общественной палатой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период.</w:t>
            </w:r>
          </w:p>
          <w:p w:rsidR="009C5A90" w:rsidRPr="00DD441B" w:rsidRDefault="009C5A90" w:rsidP="00BA12D3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 название мероприятия, дату, участвовавших в мероприятии членов совета или представителей ведомства либо причину, по которой участие в данном мероприятии не принимали)</w:t>
            </w:r>
          </w:p>
        </w:tc>
        <w:tc>
          <w:tcPr>
            <w:tcW w:w="5815" w:type="dxa"/>
          </w:tcPr>
          <w:p w:rsidR="009C5A90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Круглого стола</w:t>
            </w:r>
            <w:r w:rsidRPr="00E811B2">
              <w:rPr>
                <w:rFonts w:ascii="Times New Roman" w:hAnsi="Times New Roman" w:cs="Times New Roman"/>
                <w:sz w:val="28"/>
                <w:szCs w:val="28"/>
              </w:rPr>
              <w:t xml:space="preserve"> «Открытость и результативность Общественных советов при ФОИВ: вчера, сегодня и завтра», 3 ноября 2021 года в рамках форума «Сообщество»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Руководитель Казначейства России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 Евгеньевич,</w:t>
            </w:r>
          </w:p>
          <w:p w:rsidR="009C5A90" w:rsidRPr="00B34C4A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 Маркина Елена Валентиновна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C32B49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с обращениями Общественной 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5A90" w:rsidRPr="00F144C1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 тему обращения, принятое по нему решение и дату направления решения в О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бщественную палату Российской Федерации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либо причину, по которой ответ не был направлен)</w:t>
            </w:r>
          </w:p>
          <w:p w:rsidR="009C5A90" w:rsidRPr="00F144C1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поступали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C32B49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Работа федерального органа исполнительной власти с обращениями Общественной 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5A90" w:rsidRPr="00F144C1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 тему обращения, принятое по нему решение и дату направления решения в О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бщественную палату Российской Федерации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либо причину, по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lastRenderedPageBreak/>
              <w:t>которой ответ не был направлен)</w:t>
            </w:r>
          </w:p>
          <w:p w:rsidR="009C5A90" w:rsidRPr="00F144C1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поступали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65F93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65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65F93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в выработке стратегии и политики федерального органа исполнительной власти, при котором данный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65F93">
              <w:rPr>
                <w:rFonts w:ascii="Times New Roman" w:hAnsi="Times New Roman" w:cs="Times New Roman"/>
                <w:sz w:val="28"/>
                <w:szCs w:val="28"/>
              </w:rPr>
              <w:t>бщественный совет создан.</w:t>
            </w:r>
          </w:p>
        </w:tc>
        <w:tc>
          <w:tcPr>
            <w:tcW w:w="5815" w:type="dxa"/>
          </w:tcPr>
          <w:p w:rsidR="009C5A90" w:rsidRPr="00FB0559" w:rsidRDefault="009C5A90" w:rsidP="00BA12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1EF2">
              <w:rPr>
                <w:rFonts w:ascii="Times New Roman" w:hAnsi="Times New Roman"/>
                <w:sz w:val="28"/>
                <w:szCs w:val="28"/>
              </w:rPr>
              <w:t>Рассмотрение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1EF2">
              <w:rPr>
                <w:rFonts w:ascii="Times New Roman" w:hAnsi="Times New Roman"/>
                <w:sz w:val="28"/>
                <w:szCs w:val="28"/>
              </w:rPr>
              <w:t>Стратегической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1EF2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арты Казначейства России на 2020-2024 годы</w:t>
            </w:r>
            <w:r w:rsidRPr="00FB055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C5A90" w:rsidRPr="00FB0559" w:rsidRDefault="009C5A90" w:rsidP="00BA12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Публичная декларация целей и задач Казначейства России на 2021 год</w:t>
            </w:r>
            <w:r w:rsidRPr="00FB055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C5A90" w:rsidRPr="00B34C4A" w:rsidRDefault="009C5A90" w:rsidP="00BA12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Отчет за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E33A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полугодие 2021 г. Публичной декларации целей и задач Казначейства России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5DA7">
              <w:rPr>
                <w:rFonts w:ascii="Times New Roman" w:hAnsi="Times New Roman" w:cs="Times New Roman"/>
                <w:sz w:val="28"/>
                <w:szCs w:val="28"/>
              </w:rPr>
              <w:t>Присутствие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(или </w:t>
            </w:r>
            <w:r w:rsidRPr="00D05DA7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ВКС</w:t>
            </w:r>
            <w:r w:rsidRPr="00D05DA7">
              <w:rPr>
                <w:rFonts w:ascii="Times New Roman" w:hAnsi="Times New Roman" w:cs="Times New Roman"/>
                <w:sz w:val="28"/>
                <w:szCs w:val="28"/>
              </w:rPr>
              <w:t xml:space="preserve">) представителей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05DA7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 на мероприятиях органов государственной власти, органов местного самоуправления, иных органов и организаций, осуществляющих в соответствии с федеральными законами отдельные публичные полномочия.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(указать название и дату мероприятия,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место проведения,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а также кто из членов совета принял участие)</w:t>
            </w:r>
          </w:p>
        </w:tc>
        <w:tc>
          <w:tcPr>
            <w:tcW w:w="5815" w:type="dxa"/>
          </w:tcPr>
          <w:p w:rsidR="009C5A90" w:rsidRPr="00D32A95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Расширенное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заседание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Коллег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Федерального казначейства, 16.03.2021-17.03.2021 </w:t>
            </w:r>
          </w:p>
          <w:p w:rsidR="009C5A90" w:rsidRPr="00D32A95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Федеральном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казначействе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Маркина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D24D35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учтенных федеральным органом исполнительной </w:t>
            </w:r>
            <w:r w:rsidRPr="00D24D35">
              <w:rPr>
                <w:rFonts w:ascii="Times New Roman" w:hAnsi="Times New Roman" w:cs="Times New Roman"/>
                <w:sz w:val="28"/>
                <w:szCs w:val="28"/>
              </w:rPr>
              <w:t xml:space="preserve">власти предложений общественного совета. </w:t>
            </w:r>
          </w:p>
          <w:p w:rsidR="009C5A90" w:rsidRPr="00CC4758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4D35"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(перечислить)</w:t>
            </w:r>
          </w:p>
        </w:tc>
        <w:tc>
          <w:tcPr>
            <w:tcW w:w="5815" w:type="dxa"/>
          </w:tcPr>
          <w:p w:rsidR="009C5A90" w:rsidRPr="00B51FC1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Проведено обсуждение открытости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 xml:space="preserve">и доступности информации, размещаемой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 xml:space="preserve">в информационных системах, оператором которых является Федеральное казначейство. </w:t>
            </w:r>
          </w:p>
          <w:p w:rsidR="009C5A90" w:rsidRPr="00B51FC1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>Выработаны предложения и предоставлены оценки деятельности Федерального казначейства в вопросе развития государственной информационной системы о государственных и муниципальных платеж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 xml:space="preserve"> в условиях функционирования системы казначейских платежей. </w:t>
            </w:r>
          </w:p>
          <w:p w:rsidR="009C5A90" w:rsidRPr="00B34C4A" w:rsidRDefault="009C5A90" w:rsidP="00C75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Организовано обсуждение доступности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1FC1">
              <w:rPr>
                <w:rFonts w:ascii="Times New Roman" w:hAnsi="Times New Roman" w:cs="Times New Roman"/>
                <w:sz w:val="28"/>
                <w:szCs w:val="28"/>
              </w:rPr>
              <w:t xml:space="preserve">в структурированном виде на открытой части портала ЕПБС наборов данных финансовых </w:t>
            </w:r>
            <w:r w:rsidRPr="00D24D35">
              <w:rPr>
                <w:rFonts w:ascii="Times New Roman" w:hAnsi="Times New Roman" w:cs="Times New Roman"/>
                <w:sz w:val="28"/>
                <w:szCs w:val="28"/>
              </w:rPr>
              <w:t xml:space="preserve">органов </w:t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Российской Федерации, </w:t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которых утверждён Приказом Минфина России от 28.12.2016 №</w:t>
            </w:r>
            <w:r w:rsidR="00392570" w:rsidRPr="00392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 xml:space="preserve">243н </w:t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«О составе и порядке размещения </w:t>
            </w:r>
            <w:r w:rsidR="00C758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>и предоставления информации на едином портале бюджетной системы Российской Федерации»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не учтенных федеральным органом исполнительной власти предложений общественного совета.</w:t>
            </w:r>
          </w:p>
          <w:p w:rsidR="009C5A90" w:rsidRPr="00CC4758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4758"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инициатив общественного совета, направленных в Общественную палату Российской Федерации, и количество реализованных в Общественной палате Российской Федерации направленных инициатив.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4758"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если имеется</w:t>
            </w:r>
            <w:r w:rsidRPr="00CC475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имеется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846D4D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D4D">
              <w:rPr>
                <w:rFonts w:ascii="Times New Roman" w:hAnsi="Times New Roman" w:cs="Times New Roman"/>
                <w:sz w:val="28"/>
                <w:szCs w:val="28"/>
              </w:rPr>
              <w:t>Содействие общественного совета в реализации инициатив федерального органа исполнительной власти.</w:t>
            </w:r>
          </w:p>
          <w:p w:rsidR="009C5A90" w:rsidRPr="00AF48D2" w:rsidRDefault="009C5A90" w:rsidP="00BA12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6D4D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(указать, какое содействие было оказано советом в целом либо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его членами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815" w:type="dxa"/>
          </w:tcPr>
          <w:p w:rsidR="009C5A90" w:rsidRPr="009C5A90" w:rsidRDefault="009C5A90" w:rsidP="00392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>Содействие Федеральному казначейству</w:t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br/>
              <w:t>в реализации мероприятий Национальной программы «Цифровая экономика Российской Федерации»;</w:t>
            </w:r>
          </w:p>
          <w:p w:rsidR="009C5A90" w:rsidRPr="009C5A90" w:rsidRDefault="009C5A90" w:rsidP="00392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предложений </w:t>
            </w:r>
            <w:r w:rsidRPr="009C5A90">
              <w:rPr>
                <w:rFonts w:ascii="Times New Roman" w:hAnsi="Times New Roman" w:cs="Times New Roman"/>
                <w:sz w:val="28"/>
                <w:szCs w:val="28"/>
              </w:rPr>
              <w:br/>
              <w:t>в Стратегическую карту Казначейства России 2020-2024 гг.;</w:t>
            </w:r>
          </w:p>
          <w:p w:rsidR="009C5A90" w:rsidRPr="009C5A90" w:rsidRDefault="009C5A90" w:rsidP="00392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A90">
              <w:rPr>
                <w:rFonts w:ascii="Times New Roman" w:hAnsi="Times New Roman" w:cs="Times New Roman"/>
                <w:sz w:val="28"/>
                <w:szCs w:val="28"/>
              </w:rPr>
              <w:t>Содействие в выработке предложений новой перспективной модели государственного финансового контроля в Российской Федерации</w:t>
            </w:r>
          </w:p>
          <w:p w:rsidR="009C5A90" w:rsidRPr="009C5A90" w:rsidRDefault="009C5A90" w:rsidP="00392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обоснованных нареканий к деятельности общественного совета со стороны граждан и организаций, а также отсутствие негативной реакции значительного числа граждан и организаций на поддержанные общественным советом нормативные правовые акты.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нарушения членами общественного совета общепринятых морально-этических норм.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Pr="00FD4F01" w:rsidRDefault="009C5A90" w:rsidP="00BA12D3">
            <w:pPr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Обеспечение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бщественного совета осуществляет федеральный орган исполнительной власти в порядке, установленном соответствующим федеральным органом исполнительной власти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. Имеются ли сложности в обеспечении деятельности общественного совета.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имеются</w:t>
            </w:r>
          </w:p>
        </w:tc>
      </w:tr>
      <w:tr w:rsidR="009C5A90" w:rsidTr="009C5A90">
        <w:tc>
          <w:tcPr>
            <w:tcW w:w="785" w:type="dxa"/>
          </w:tcPr>
          <w:p w:rsidR="009C5A90" w:rsidRPr="00861B32" w:rsidRDefault="009C5A90" w:rsidP="00BA12D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Размещение отчёта в электронной форме на сайте общественного совета при ФОИВ или в разделе общественного совета при ФОИВ на сайте ФОИВ.</w:t>
            </w:r>
          </w:p>
          <w:p w:rsidR="009C5A90" w:rsidRPr="001B6FF2" w:rsidRDefault="009C5A90" w:rsidP="00BA12D3">
            <w:pPr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где и когда размещен отчет по форме Общественной палаты Российской Федерации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815" w:type="dxa"/>
          </w:tcPr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о деятельности Общественного совета при Федеральном казначействе</w:t>
            </w:r>
          </w:p>
          <w:p w:rsidR="009C5A90" w:rsidRDefault="00BA12D3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9C5A90" w:rsidRPr="00695C2B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https://roskazna.gov.ru/upload/iblock/0d1/Otchet-o-deyatelnosti-OS-pri-FK-za-2020-g..pdf</w:t>
              </w:r>
            </w:hyperlink>
          </w:p>
          <w:p w:rsidR="009C5A90" w:rsidRDefault="009C5A90" w:rsidP="00BA12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74BA" w:rsidRDefault="002A74BA" w:rsidP="00F81B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136" w:rsidRPr="00DB1136" w:rsidRDefault="002A74BA" w:rsidP="003925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Сокращения: Стандарт – Стандарт</w:t>
      </w:r>
      <w:r w:rsidRPr="002A74BA">
        <w:rPr>
          <w:rFonts w:ascii="Times New Roman" w:hAnsi="Times New Roman" w:cs="Times New Roman"/>
          <w:sz w:val="28"/>
          <w:szCs w:val="28"/>
        </w:rPr>
        <w:t xml:space="preserve"> деятельности общественного совета при федеральном органе исполнительной власти (Типовое положение) (</w:t>
      </w:r>
      <w:r>
        <w:rPr>
          <w:rFonts w:ascii="Times New Roman" w:hAnsi="Times New Roman" w:cs="Times New Roman"/>
          <w:sz w:val="28"/>
          <w:szCs w:val="28"/>
        </w:rPr>
        <w:t xml:space="preserve">утв. Решением совета Общественной палаты Российской Федерации </w:t>
      </w:r>
      <w:r w:rsidRPr="002A74BA">
        <w:rPr>
          <w:rFonts w:ascii="Times New Roman" w:hAnsi="Times New Roman" w:cs="Times New Roman"/>
          <w:sz w:val="28"/>
          <w:szCs w:val="28"/>
        </w:rPr>
        <w:t>от 05.</w:t>
      </w:r>
      <w:r>
        <w:rPr>
          <w:rFonts w:ascii="Times New Roman" w:hAnsi="Times New Roman" w:cs="Times New Roman"/>
          <w:sz w:val="28"/>
          <w:szCs w:val="28"/>
        </w:rPr>
        <w:t>07.2018 №</w:t>
      </w:r>
      <w:r w:rsidRPr="002A74BA">
        <w:rPr>
          <w:rFonts w:ascii="Times New Roman" w:hAnsi="Times New Roman" w:cs="Times New Roman"/>
          <w:sz w:val="28"/>
          <w:szCs w:val="28"/>
        </w:rPr>
        <w:t xml:space="preserve"> 55-С</w:t>
      </w:r>
      <w:r>
        <w:rPr>
          <w:rFonts w:ascii="Times New Roman" w:hAnsi="Times New Roman" w:cs="Times New Roman"/>
          <w:sz w:val="28"/>
          <w:szCs w:val="28"/>
        </w:rPr>
        <w:t xml:space="preserve"> (ред. </w:t>
      </w:r>
      <w:r w:rsidRPr="002A74BA">
        <w:rPr>
          <w:rFonts w:ascii="Times New Roman" w:hAnsi="Times New Roman" w:cs="Times New Roman"/>
          <w:sz w:val="28"/>
          <w:szCs w:val="28"/>
        </w:rPr>
        <w:t>от 02.12.2020)</w:t>
      </w:r>
      <w:r>
        <w:rPr>
          <w:rFonts w:ascii="Times New Roman" w:hAnsi="Times New Roman" w:cs="Times New Roman"/>
          <w:sz w:val="28"/>
          <w:szCs w:val="28"/>
        </w:rPr>
        <w:t>; ФОИВ – федеральные органы исполнительной власти; НПА – нормативные правовые акты; ОС – общественный совет</w:t>
      </w:r>
      <w:r w:rsidR="00EB0207">
        <w:rPr>
          <w:rFonts w:ascii="Times New Roman" w:hAnsi="Times New Roman" w:cs="Times New Roman"/>
          <w:sz w:val="28"/>
          <w:szCs w:val="28"/>
        </w:rPr>
        <w:t>; Концепция – Концепция</w:t>
      </w:r>
      <w:r w:rsidR="00EB0207" w:rsidRPr="00EB0207">
        <w:rPr>
          <w:rFonts w:ascii="Times New Roman" w:hAnsi="Times New Roman" w:cs="Times New Roman"/>
          <w:sz w:val="28"/>
          <w:szCs w:val="28"/>
        </w:rPr>
        <w:t xml:space="preserve"> открытости федеральных орган</w:t>
      </w:r>
      <w:r w:rsidR="00EB0207">
        <w:rPr>
          <w:rFonts w:ascii="Times New Roman" w:hAnsi="Times New Roman" w:cs="Times New Roman"/>
          <w:sz w:val="28"/>
          <w:szCs w:val="28"/>
        </w:rPr>
        <w:t>ов исполнительной власти (утв. р</w:t>
      </w:r>
      <w:r w:rsidR="00EB0207" w:rsidRPr="00EB0207">
        <w:rPr>
          <w:rFonts w:ascii="Times New Roman" w:hAnsi="Times New Roman" w:cs="Times New Roman"/>
          <w:sz w:val="28"/>
          <w:szCs w:val="28"/>
        </w:rPr>
        <w:t>аспоряжением Правительства Российской Федерации от 30.01.2014 № 93-р)</w:t>
      </w:r>
      <w:r w:rsidR="00EB020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DB1136" w:rsidRPr="00DB1136" w:rsidSect="001E63C3">
      <w:headerReference w:type="default" r:id="rId19"/>
      <w:pgSz w:w="16838" w:h="11906" w:orient="landscape"/>
      <w:pgMar w:top="567" w:right="113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8AA" w:rsidRDefault="00C758AA" w:rsidP="00815B6D">
      <w:pPr>
        <w:spacing w:after="0" w:line="240" w:lineRule="auto"/>
      </w:pPr>
      <w:r>
        <w:separator/>
      </w:r>
    </w:p>
  </w:endnote>
  <w:endnote w:type="continuationSeparator" w:id="0">
    <w:p w:rsidR="00C758AA" w:rsidRDefault="00C758AA" w:rsidP="0081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8AA" w:rsidRDefault="00C758AA" w:rsidP="00815B6D">
      <w:pPr>
        <w:spacing w:after="0" w:line="240" w:lineRule="auto"/>
      </w:pPr>
      <w:r>
        <w:separator/>
      </w:r>
    </w:p>
  </w:footnote>
  <w:footnote w:type="continuationSeparator" w:id="0">
    <w:p w:rsidR="00C758AA" w:rsidRDefault="00C758AA" w:rsidP="00815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5770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758AA" w:rsidRPr="00F81B66" w:rsidRDefault="00C758AA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F81B66">
          <w:rPr>
            <w:rFonts w:ascii="Times New Roman" w:hAnsi="Times New Roman" w:cs="Times New Roman"/>
            <w:sz w:val="24"/>
          </w:rPr>
          <w:fldChar w:fldCharType="begin"/>
        </w:r>
        <w:r w:rsidRPr="00F81B66">
          <w:rPr>
            <w:rFonts w:ascii="Times New Roman" w:hAnsi="Times New Roman" w:cs="Times New Roman"/>
            <w:sz w:val="24"/>
          </w:rPr>
          <w:instrText>PAGE   \* MERGEFORMAT</w:instrText>
        </w:r>
        <w:r w:rsidRPr="00F81B66">
          <w:rPr>
            <w:rFonts w:ascii="Times New Roman" w:hAnsi="Times New Roman" w:cs="Times New Roman"/>
            <w:sz w:val="24"/>
          </w:rPr>
          <w:fldChar w:fldCharType="separate"/>
        </w:r>
        <w:r w:rsidR="00392570">
          <w:rPr>
            <w:rFonts w:ascii="Times New Roman" w:hAnsi="Times New Roman" w:cs="Times New Roman"/>
            <w:noProof/>
            <w:sz w:val="24"/>
          </w:rPr>
          <w:t>13</w:t>
        </w:r>
        <w:r w:rsidRPr="00F81B6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758AA" w:rsidRDefault="00C758A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84215"/>
    <w:multiLevelType w:val="hybridMultilevel"/>
    <w:tmpl w:val="9B7EC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23259"/>
    <w:multiLevelType w:val="hybridMultilevel"/>
    <w:tmpl w:val="655AA8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5037E8"/>
    <w:multiLevelType w:val="hybridMultilevel"/>
    <w:tmpl w:val="E9946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17519"/>
    <w:multiLevelType w:val="hybridMultilevel"/>
    <w:tmpl w:val="4F9A49AE"/>
    <w:lvl w:ilvl="0" w:tplc="A3C651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53B87"/>
    <w:multiLevelType w:val="hybridMultilevel"/>
    <w:tmpl w:val="F0B04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30023C"/>
    <w:multiLevelType w:val="hybridMultilevel"/>
    <w:tmpl w:val="388E2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EB6"/>
    <w:rsid w:val="000006C4"/>
    <w:rsid w:val="0001053F"/>
    <w:rsid w:val="00015BB2"/>
    <w:rsid w:val="000165F0"/>
    <w:rsid w:val="00017409"/>
    <w:rsid w:val="00034F2E"/>
    <w:rsid w:val="000517DD"/>
    <w:rsid w:val="000579D1"/>
    <w:rsid w:val="00063FE7"/>
    <w:rsid w:val="000C540B"/>
    <w:rsid w:val="001044AE"/>
    <w:rsid w:val="00121BF5"/>
    <w:rsid w:val="00121D42"/>
    <w:rsid w:val="00136306"/>
    <w:rsid w:val="001603CF"/>
    <w:rsid w:val="00160E68"/>
    <w:rsid w:val="00166010"/>
    <w:rsid w:val="00172E39"/>
    <w:rsid w:val="00183903"/>
    <w:rsid w:val="00185B7B"/>
    <w:rsid w:val="001871B3"/>
    <w:rsid w:val="001B070A"/>
    <w:rsid w:val="001B6097"/>
    <w:rsid w:val="001B6FF2"/>
    <w:rsid w:val="001B7E10"/>
    <w:rsid w:val="001D1031"/>
    <w:rsid w:val="001D5F0B"/>
    <w:rsid w:val="001D6805"/>
    <w:rsid w:val="001E5C82"/>
    <w:rsid w:val="001E63C3"/>
    <w:rsid w:val="001F1626"/>
    <w:rsid w:val="00203FFC"/>
    <w:rsid w:val="00235D43"/>
    <w:rsid w:val="00250722"/>
    <w:rsid w:val="00261D0F"/>
    <w:rsid w:val="002731B0"/>
    <w:rsid w:val="00273475"/>
    <w:rsid w:val="0027619F"/>
    <w:rsid w:val="002A18E9"/>
    <w:rsid w:val="002A72CF"/>
    <w:rsid w:val="002A74BA"/>
    <w:rsid w:val="002B77E0"/>
    <w:rsid w:val="002E6545"/>
    <w:rsid w:val="00306FA0"/>
    <w:rsid w:val="00311D2C"/>
    <w:rsid w:val="00314117"/>
    <w:rsid w:val="00316480"/>
    <w:rsid w:val="00343CC8"/>
    <w:rsid w:val="0036521F"/>
    <w:rsid w:val="003733F3"/>
    <w:rsid w:val="00392570"/>
    <w:rsid w:val="00397053"/>
    <w:rsid w:val="003972E5"/>
    <w:rsid w:val="003E28F9"/>
    <w:rsid w:val="003E5871"/>
    <w:rsid w:val="003F4E21"/>
    <w:rsid w:val="0042012E"/>
    <w:rsid w:val="00447EB6"/>
    <w:rsid w:val="0048702B"/>
    <w:rsid w:val="004948D7"/>
    <w:rsid w:val="004A07B5"/>
    <w:rsid w:val="004A19FE"/>
    <w:rsid w:val="004A4D49"/>
    <w:rsid w:val="004C3B04"/>
    <w:rsid w:val="004D3D83"/>
    <w:rsid w:val="00551771"/>
    <w:rsid w:val="005608AF"/>
    <w:rsid w:val="00590A38"/>
    <w:rsid w:val="005C4314"/>
    <w:rsid w:val="005C5D57"/>
    <w:rsid w:val="005D3399"/>
    <w:rsid w:val="005E2C49"/>
    <w:rsid w:val="005E579D"/>
    <w:rsid w:val="0061275D"/>
    <w:rsid w:val="00613E26"/>
    <w:rsid w:val="00637EAA"/>
    <w:rsid w:val="006441F1"/>
    <w:rsid w:val="0065715D"/>
    <w:rsid w:val="00664958"/>
    <w:rsid w:val="00676960"/>
    <w:rsid w:val="00685E53"/>
    <w:rsid w:val="00691F91"/>
    <w:rsid w:val="006A3342"/>
    <w:rsid w:val="006B0B7D"/>
    <w:rsid w:val="00700952"/>
    <w:rsid w:val="00703E31"/>
    <w:rsid w:val="00712BE9"/>
    <w:rsid w:val="00713918"/>
    <w:rsid w:val="00736157"/>
    <w:rsid w:val="0073721E"/>
    <w:rsid w:val="0075496D"/>
    <w:rsid w:val="0075714E"/>
    <w:rsid w:val="00772DCF"/>
    <w:rsid w:val="007850D0"/>
    <w:rsid w:val="00793DBD"/>
    <w:rsid w:val="007C16BB"/>
    <w:rsid w:val="007C5558"/>
    <w:rsid w:val="007F424A"/>
    <w:rsid w:val="007F4FA1"/>
    <w:rsid w:val="007F5598"/>
    <w:rsid w:val="008023EB"/>
    <w:rsid w:val="00803B60"/>
    <w:rsid w:val="00805F61"/>
    <w:rsid w:val="008155B1"/>
    <w:rsid w:val="00815B6D"/>
    <w:rsid w:val="008223DE"/>
    <w:rsid w:val="00822D90"/>
    <w:rsid w:val="00824EFE"/>
    <w:rsid w:val="00835AE0"/>
    <w:rsid w:val="00837B63"/>
    <w:rsid w:val="00841FBD"/>
    <w:rsid w:val="00844D53"/>
    <w:rsid w:val="008561F1"/>
    <w:rsid w:val="00861B32"/>
    <w:rsid w:val="00886F2E"/>
    <w:rsid w:val="008A1453"/>
    <w:rsid w:val="008A6409"/>
    <w:rsid w:val="008B3AFE"/>
    <w:rsid w:val="008C04C7"/>
    <w:rsid w:val="008C2D2D"/>
    <w:rsid w:val="008C7847"/>
    <w:rsid w:val="008D60BD"/>
    <w:rsid w:val="008E0883"/>
    <w:rsid w:val="00907AD1"/>
    <w:rsid w:val="00925D50"/>
    <w:rsid w:val="009263EC"/>
    <w:rsid w:val="009319AC"/>
    <w:rsid w:val="00933BE6"/>
    <w:rsid w:val="00936DDA"/>
    <w:rsid w:val="00945AF3"/>
    <w:rsid w:val="00945D35"/>
    <w:rsid w:val="00965F93"/>
    <w:rsid w:val="009725AB"/>
    <w:rsid w:val="00973FF7"/>
    <w:rsid w:val="00985780"/>
    <w:rsid w:val="00987B87"/>
    <w:rsid w:val="00996A45"/>
    <w:rsid w:val="009A4625"/>
    <w:rsid w:val="009A5B07"/>
    <w:rsid w:val="009C5A90"/>
    <w:rsid w:val="009C640D"/>
    <w:rsid w:val="009E2CCE"/>
    <w:rsid w:val="009E5D12"/>
    <w:rsid w:val="009F42E4"/>
    <w:rsid w:val="00A04461"/>
    <w:rsid w:val="00A07777"/>
    <w:rsid w:val="00A13A62"/>
    <w:rsid w:val="00A41451"/>
    <w:rsid w:val="00A46A9C"/>
    <w:rsid w:val="00A471B2"/>
    <w:rsid w:val="00A47B6A"/>
    <w:rsid w:val="00A62F66"/>
    <w:rsid w:val="00A83C3E"/>
    <w:rsid w:val="00AA3CDE"/>
    <w:rsid w:val="00AB6263"/>
    <w:rsid w:val="00AB7E8C"/>
    <w:rsid w:val="00AD4AF6"/>
    <w:rsid w:val="00AE42AE"/>
    <w:rsid w:val="00AF3DB9"/>
    <w:rsid w:val="00AF48D2"/>
    <w:rsid w:val="00B14CB3"/>
    <w:rsid w:val="00B32725"/>
    <w:rsid w:val="00B34C4A"/>
    <w:rsid w:val="00B35684"/>
    <w:rsid w:val="00B42DCC"/>
    <w:rsid w:val="00B44EDC"/>
    <w:rsid w:val="00B61EA6"/>
    <w:rsid w:val="00B66FF1"/>
    <w:rsid w:val="00B76B28"/>
    <w:rsid w:val="00B97240"/>
    <w:rsid w:val="00B972A6"/>
    <w:rsid w:val="00BA12D3"/>
    <w:rsid w:val="00BA5C90"/>
    <w:rsid w:val="00BB66EC"/>
    <w:rsid w:val="00BD41F6"/>
    <w:rsid w:val="00BE17E8"/>
    <w:rsid w:val="00BE3F85"/>
    <w:rsid w:val="00C25B9F"/>
    <w:rsid w:val="00C32B49"/>
    <w:rsid w:val="00C448F5"/>
    <w:rsid w:val="00C66FE3"/>
    <w:rsid w:val="00C758AA"/>
    <w:rsid w:val="00C80548"/>
    <w:rsid w:val="00CB22FA"/>
    <w:rsid w:val="00CB7873"/>
    <w:rsid w:val="00CC4758"/>
    <w:rsid w:val="00CC52E3"/>
    <w:rsid w:val="00CD6C6E"/>
    <w:rsid w:val="00CE107D"/>
    <w:rsid w:val="00CE7C8C"/>
    <w:rsid w:val="00D05DA7"/>
    <w:rsid w:val="00D13357"/>
    <w:rsid w:val="00D133B6"/>
    <w:rsid w:val="00D2009F"/>
    <w:rsid w:val="00D310CE"/>
    <w:rsid w:val="00D37914"/>
    <w:rsid w:val="00D43C13"/>
    <w:rsid w:val="00D656F7"/>
    <w:rsid w:val="00DB1136"/>
    <w:rsid w:val="00DB4F0B"/>
    <w:rsid w:val="00DB72B5"/>
    <w:rsid w:val="00DD2165"/>
    <w:rsid w:val="00DD441B"/>
    <w:rsid w:val="00DD4950"/>
    <w:rsid w:val="00DE6C2B"/>
    <w:rsid w:val="00DF6494"/>
    <w:rsid w:val="00E21933"/>
    <w:rsid w:val="00E41E0F"/>
    <w:rsid w:val="00E4408A"/>
    <w:rsid w:val="00E82BA0"/>
    <w:rsid w:val="00EB0207"/>
    <w:rsid w:val="00EC1D6B"/>
    <w:rsid w:val="00EF5EEC"/>
    <w:rsid w:val="00F16511"/>
    <w:rsid w:val="00F24549"/>
    <w:rsid w:val="00F35535"/>
    <w:rsid w:val="00F406C0"/>
    <w:rsid w:val="00F7188E"/>
    <w:rsid w:val="00F81B66"/>
    <w:rsid w:val="00FA0D61"/>
    <w:rsid w:val="00FB0559"/>
    <w:rsid w:val="00FD04C8"/>
    <w:rsid w:val="00FD4F01"/>
    <w:rsid w:val="00FE33FF"/>
    <w:rsid w:val="00FE6953"/>
    <w:rsid w:val="00FF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96EA60-AC7F-42A3-893F-5B9823E2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1B3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15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5B6D"/>
  </w:style>
  <w:style w:type="paragraph" w:styleId="a7">
    <w:name w:val="footer"/>
    <w:basedOn w:val="a"/>
    <w:link w:val="a8"/>
    <w:uiPriority w:val="99"/>
    <w:unhideWhenUsed/>
    <w:rsid w:val="00815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5B6D"/>
  </w:style>
  <w:style w:type="paragraph" w:styleId="a9">
    <w:name w:val="Balloon Text"/>
    <w:basedOn w:val="a"/>
    <w:link w:val="aa"/>
    <w:uiPriority w:val="99"/>
    <w:semiHidden/>
    <w:unhideWhenUsed/>
    <w:rsid w:val="0078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0D0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21BF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1BF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1BF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1BF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1BF5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261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inaya-deyatelnost/otkrytoe-pravitelstvo/plany-i-otchety/" TargetMode="External"/><Relationship Id="rId13" Type="http://schemas.openxmlformats.org/officeDocument/2006/relationships/hyperlink" Target="mailto:smi@roskazna.ru" TargetMode="External"/><Relationship Id="rId18" Type="http://schemas.openxmlformats.org/officeDocument/2006/relationships/hyperlink" Target="https://roskazna.gov.ru/upload/iblock/0d1/Otchet-o-deyatelnosti-OS-pri-FK-za-2020-g.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oskazna.gov.ru/o-kaznachejstve/kollegialnye-i-soveshhatelnye-organy/obshchestvennyy-sovet/sostav/" TargetMode="External"/><Relationship Id="rId17" Type="http://schemas.openxmlformats.org/officeDocument/2006/relationships/hyperlink" Target="mailto:o.prosypkin@oprf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.prosypkin@oprf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o-kaznachejstve/kollegialnye-i-soveshhatelnye-organy/obshchestvennyy-sovet/plan-rabot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.prosypkin@oprf.ru" TargetMode="External"/><Relationship Id="rId10" Type="http://schemas.openxmlformats.org/officeDocument/2006/relationships/hyperlink" Target="https://roskazna.gov.ru/o-kaznachejstve/kollegialnye-i-soveshhatelnye-organy/obshchestvennyy-sovet/plan-raboty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oskazna.gov.ru/o-kaznachejstve/plany-i-otchety/o-rezultatakh-raboty-fk/" TargetMode="External"/><Relationship Id="rId14" Type="http://schemas.openxmlformats.org/officeDocument/2006/relationships/hyperlink" Target="mailto:o.prosypkin@op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34F20-D5D4-4DD1-A1D3-DF7B77086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15</Pages>
  <Words>4256</Words>
  <Characters>24265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OPRF</Company>
  <LinksUpToDate>false</LinksUpToDate>
  <CharactersWithSpaces>28465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Плужников Сергей Витальевич</dc:creator>
  <cp:lastModifiedBy>Пищулина Мария Васильевна</cp:lastModifiedBy>
  <cp:revision>5</cp:revision>
  <cp:lastPrinted>2022-03-16T06:18:00Z</cp:lastPrinted>
  <dcterms:created xsi:type="dcterms:W3CDTF">2022-03-16T09:19:00Z</dcterms:created>
  <dcterms:modified xsi:type="dcterms:W3CDTF">2022-03-18T10:00:00Z</dcterms:modified>
</cp:coreProperties>
</file>