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663" w:rsidRDefault="00972D34" w:rsidP="000C2663">
      <w:pPr>
        <w:spacing w:after="0" w:line="4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663">
        <w:rPr>
          <w:rFonts w:ascii="Times New Roman" w:hAnsi="Times New Roman" w:cs="Times New Roman"/>
          <w:sz w:val="28"/>
          <w:szCs w:val="28"/>
        </w:rPr>
        <w:t>«</w:t>
      </w:r>
      <w:r w:rsidR="000C2663" w:rsidRPr="008A2853">
        <w:rPr>
          <w:rFonts w:ascii="Times New Roman" w:hAnsi="Times New Roman" w:cs="Times New Roman"/>
          <w:sz w:val="28"/>
          <w:szCs w:val="28"/>
        </w:rPr>
        <w:t>ОБ ИТОГАХ ДЕЯТЕЛЬНОСТИ ФЕДЕРАЛЬНОГО КАЗНАЧЕЙСТВА ЗА 2014 ГОД</w:t>
      </w:r>
      <w:r w:rsidR="000C2663">
        <w:rPr>
          <w:rFonts w:ascii="Times New Roman" w:hAnsi="Times New Roman" w:cs="Times New Roman"/>
          <w:sz w:val="28"/>
          <w:szCs w:val="28"/>
        </w:rPr>
        <w:t xml:space="preserve"> </w:t>
      </w:r>
      <w:r w:rsidR="000C2663" w:rsidRPr="008A2853">
        <w:rPr>
          <w:rFonts w:ascii="Times New Roman" w:hAnsi="Times New Roman" w:cs="Times New Roman"/>
          <w:sz w:val="28"/>
          <w:szCs w:val="28"/>
        </w:rPr>
        <w:t xml:space="preserve">И </w:t>
      </w:r>
      <w:r w:rsidR="000C2663">
        <w:rPr>
          <w:rFonts w:ascii="Times New Roman" w:hAnsi="Times New Roman" w:cs="Times New Roman"/>
          <w:sz w:val="28"/>
          <w:szCs w:val="28"/>
        </w:rPr>
        <w:t>ОСНОВНЫХ НАПРАВЛЕНИЯ РАЗВИТИЯ</w:t>
      </w:r>
      <w:r w:rsidR="000C2663" w:rsidRPr="008A2853">
        <w:rPr>
          <w:rFonts w:ascii="Times New Roman" w:hAnsi="Times New Roman" w:cs="Times New Roman"/>
          <w:sz w:val="28"/>
          <w:szCs w:val="28"/>
        </w:rPr>
        <w:t xml:space="preserve"> </w:t>
      </w:r>
      <w:r w:rsidR="000C2663">
        <w:rPr>
          <w:rFonts w:ascii="Times New Roman" w:hAnsi="Times New Roman" w:cs="Times New Roman"/>
          <w:sz w:val="28"/>
          <w:szCs w:val="28"/>
        </w:rPr>
        <w:t>НА</w:t>
      </w:r>
      <w:r w:rsidR="000C2663" w:rsidRPr="008A2853">
        <w:rPr>
          <w:rFonts w:ascii="Times New Roman" w:hAnsi="Times New Roman" w:cs="Times New Roman"/>
          <w:sz w:val="28"/>
          <w:szCs w:val="28"/>
        </w:rPr>
        <w:t xml:space="preserve"> 2015 ГОД</w:t>
      </w:r>
      <w:r w:rsidR="000C2663">
        <w:rPr>
          <w:rFonts w:ascii="Times New Roman" w:hAnsi="Times New Roman" w:cs="Times New Roman"/>
          <w:sz w:val="28"/>
          <w:szCs w:val="28"/>
        </w:rPr>
        <w:t>»</w:t>
      </w:r>
    </w:p>
    <w:p w:rsidR="00A547B3" w:rsidRDefault="00A547B3" w:rsidP="000C2663">
      <w:pPr>
        <w:spacing w:after="0" w:line="420" w:lineRule="atLeast"/>
        <w:jc w:val="center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895E53" w:rsidRPr="007830B5" w:rsidRDefault="00C919EF" w:rsidP="00C919EF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F3478A" w:rsidRPr="007830B5">
        <w:rPr>
          <w:rFonts w:ascii="Times New Roman" w:hAnsi="Times New Roman" w:cs="Times New Roman"/>
          <w:sz w:val="32"/>
          <w:szCs w:val="32"/>
        </w:rPr>
        <w:t xml:space="preserve">абота </w:t>
      </w:r>
      <w:r>
        <w:rPr>
          <w:rFonts w:ascii="Times New Roman" w:hAnsi="Times New Roman" w:cs="Times New Roman"/>
          <w:sz w:val="32"/>
          <w:szCs w:val="32"/>
        </w:rPr>
        <w:t xml:space="preserve">Федерального казначейства </w:t>
      </w:r>
      <w:r w:rsidR="00F3478A" w:rsidRPr="007830B5">
        <w:rPr>
          <w:rFonts w:ascii="Times New Roman" w:hAnsi="Times New Roman" w:cs="Times New Roman"/>
          <w:sz w:val="32"/>
          <w:szCs w:val="32"/>
        </w:rPr>
        <w:t xml:space="preserve">в прошлом году была основана на задачах, </w:t>
      </w:r>
      <w:r w:rsidR="004E511E" w:rsidRPr="007830B5">
        <w:rPr>
          <w:rFonts w:ascii="Times New Roman" w:hAnsi="Times New Roman" w:cs="Times New Roman"/>
          <w:sz w:val="32"/>
          <w:szCs w:val="32"/>
        </w:rPr>
        <w:t>поставлен</w:t>
      </w:r>
      <w:r w:rsidR="00F33859" w:rsidRPr="007830B5">
        <w:rPr>
          <w:rFonts w:ascii="Times New Roman" w:hAnsi="Times New Roman" w:cs="Times New Roman"/>
          <w:sz w:val="32"/>
          <w:szCs w:val="32"/>
        </w:rPr>
        <w:t>н</w:t>
      </w:r>
      <w:r w:rsidR="004E511E" w:rsidRPr="007830B5">
        <w:rPr>
          <w:rFonts w:ascii="Times New Roman" w:hAnsi="Times New Roman" w:cs="Times New Roman"/>
          <w:sz w:val="32"/>
          <w:szCs w:val="32"/>
        </w:rPr>
        <w:t>ы</w:t>
      </w:r>
      <w:r w:rsidR="00F33859" w:rsidRPr="007830B5">
        <w:rPr>
          <w:rFonts w:ascii="Times New Roman" w:hAnsi="Times New Roman" w:cs="Times New Roman"/>
          <w:sz w:val="32"/>
          <w:szCs w:val="32"/>
        </w:rPr>
        <w:t>х</w:t>
      </w:r>
      <w:r w:rsidR="004E511E" w:rsidRPr="007830B5">
        <w:rPr>
          <w:rFonts w:ascii="Times New Roman" w:hAnsi="Times New Roman" w:cs="Times New Roman"/>
          <w:sz w:val="32"/>
          <w:szCs w:val="32"/>
        </w:rPr>
        <w:t xml:space="preserve"> Министром финансов Российской Федерации</w:t>
      </w:r>
      <w:r w:rsidR="00895E53" w:rsidRPr="007830B5">
        <w:rPr>
          <w:rFonts w:ascii="Times New Roman" w:hAnsi="Times New Roman" w:cs="Times New Roman"/>
          <w:sz w:val="32"/>
          <w:szCs w:val="32"/>
        </w:rPr>
        <w:t xml:space="preserve"> - Антоном Германовичем Силуановым</w:t>
      </w:r>
      <w:r w:rsidR="00F33859" w:rsidRPr="007830B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E511E" w:rsidRPr="007830B5" w:rsidRDefault="00F33859" w:rsidP="00C919EF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Все они поименованы в Государственной программе</w:t>
      </w:r>
      <w:r w:rsidR="00C919EF">
        <w:rPr>
          <w:rFonts w:ascii="Times New Roman" w:hAnsi="Times New Roman" w:cs="Times New Roman"/>
          <w:sz w:val="32"/>
          <w:szCs w:val="32"/>
        </w:rPr>
        <w:t xml:space="preserve"> «Управление государственными финансами и регулирование финансовых рынков»</w:t>
      </w:r>
      <w:r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C919EF">
        <w:rPr>
          <w:rFonts w:ascii="Times New Roman" w:hAnsi="Times New Roman" w:cs="Times New Roman"/>
          <w:sz w:val="32"/>
          <w:szCs w:val="32"/>
        </w:rPr>
        <w:t xml:space="preserve">и зафиксированы </w:t>
      </w:r>
      <w:r w:rsidR="00385957" w:rsidRPr="007830B5">
        <w:rPr>
          <w:rFonts w:ascii="Times New Roman" w:hAnsi="Times New Roman" w:cs="Times New Roman"/>
          <w:sz w:val="32"/>
          <w:szCs w:val="32"/>
        </w:rPr>
        <w:t xml:space="preserve">в </w:t>
      </w:r>
      <w:r w:rsidR="002262FF" w:rsidRPr="007830B5">
        <w:rPr>
          <w:rFonts w:ascii="Times New Roman" w:hAnsi="Times New Roman" w:cs="Times New Roman"/>
          <w:sz w:val="32"/>
          <w:szCs w:val="32"/>
        </w:rPr>
        <w:t xml:space="preserve">нашей </w:t>
      </w:r>
      <w:r w:rsidR="007751C5" w:rsidRPr="007830B5">
        <w:rPr>
          <w:rFonts w:ascii="Times New Roman" w:hAnsi="Times New Roman" w:cs="Times New Roman"/>
          <w:sz w:val="32"/>
          <w:szCs w:val="32"/>
        </w:rPr>
        <w:t>Стратегической карте и</w:t>
      </w:r>
      <w:r w:rsidR="004E511E" w:rsidRPr="007830B5">
        <w:rPr>
          <w:rFonts w:ascii="Times New Roman" w:hAnsi="Times New Roman" w:cs="Times New Roman"/>
          <w:sz w:val="32"/>
          <w:szCs w:val="32"/>
        </w:rPr>
        <w:t xml:space="preserve"> план</w:t>
      </w:r>
      <w:r w:rsidR="00895E53" w:rsidRPr="007830B5">
        <w:rPr>
          <w:rFonts w:ascii="Times New Roman" w:hAnsi="Times New Roman" w:cs="Times New Roman"/>
          <w:sz w:val="32"/>
          <w:szCs w:val="32"/>
        </w:rPr>
        <w:t>ах</w:t>
      </w:r>
      <w:r w:rsidR="004E511E" w:rsidRPr="007830B5">
        <w:rPr>
          <w:rFonts w:ascii="Times New Roman" w:hAnsi="Times New Roman" w:cs="Times New Roman"/>
          <w:sz w:val="32"/>
          <w:szCs w:val="32"/>
        </w:rPr>
        <w:t xml:space="preserve"> деятельности.</w:t>
      </w:r>
    </w:p>
    <w:p w:rsidR="00385957" w:rsidRPr="007830B5" w:rsidRDefault="00385957" w:rsidP="00895E53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Приоритетными направлениями деятельности</w:t>
      </w:r>
      <w:r w:rsidR="00C919EF">
        <w:rPr>
          <w:rFonts w:ascii="Times New Roman" w:hAnsi="Times New Roman" w:cs="Times New Roman"/>
          <w:sz w:val="32"/>
          <w:szCs w:val="32"/>
        </w:rPr>
        <w:t xml:space="preserve"> Федерального казначейства в прошлом году </w:t>
      </w:r>
      <w:r w:rsidRPr="007830B5">
        <w:rPr>
          <w:rFonts w:ascii="Times New Roman" w:hAnsi="Times New Roman" w:cs="Times New Roman"/>
          <w:sz w:val="32"/>
          <w:szCs w:val="32"/>
        </w:rPr>
        <w:t xml:space="preserve"> являлись задачи по:</w:t>
      </w:r>
    </w:p>
    <w:p w:rsidR="00385957" w:rsidRPr="007830B5" w:rsidRDefault="00385957" w:rsidP="00385957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управлению ликвидностью единого казначейского счета;</w:t>
      </w:r>
    </w:p>
    <w:p w:rsidR="00385957" w:rsidRPr="007830B5" w:rsidRDefault="00385957" w:rsidP="00385957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 предоставлению бюджетных кредитов бюджетам субъектов Российской Федерации;</w:t>
      </w:r>
    </w:p>
    <w:p w:rsidR="00385957" w:rsidRPr="007830B5" w:rsidRDefault="00385957" w:rsidP="00385957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реализации нового механизма предоставления целевых средств;</w:t>
      </w:r>
    </w:p>
    <w:p w:rsidR="004035D9" w:rsidRDefault="004035D9" w:rsidP="00385957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перевод</w:t>
      </w:r>
      <w:r w:rsidR="00816D55"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 xml:space="preserve"> на кассовое обслуживание бюджетов государственных внебюджетных фондов;</w:t>
      </w:r>
    </w:p>
    <w:p w:rsidR="00385957" w:rsidRPr="007830B5" w:rsidRDefault="00385957" w:rsidP="00385957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развитию государственных информационных систем;</w:t>
      </w:r>
    </w:p>
    <w:p w:rsidR="00385957" w:rsidRPr="007830B5" w:rsidRDefault="00D352F2" w:rsidP="00C405CE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after="0" w:line="420" w:lineRule="atLeast"/>
        <w:ind w:hanging="79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и </w:t>
      </w:r>
      <w:r w:rsidR="00BF6256" w:rsidRPr="007830B5">
        <w:rPr>
          <w:rFonts w:ascii="Times New Roman" w:hAnsi="Times New Roman" w:cs="Times New Roman"/>
          <w:sz w:val="32"/>
          <w:szCs w:val="32"/>
        </w:rPr>
        <w:t>подготовке новой редакции Бюджетного кодекса</w:t>
      </w:r>
      <w:r w:rsidR="00C405CE" w:rsidRPr="007830B5">
        <w:rPr>
          <w:rFonts w:ascii="Times New Roman" w:hAnsi="Times New Roman" w:cs="Times New Roman"/>
          <w:sz w:val="32"/>
          <w:szCs w:val="32"/>
        </w:rPr>
        <w:t>.</w:t>
      </w:r>
    </w:p>
    <w:p w:rsidR="00BF6256" w:rsidRDefault="004035D9" w:rsidP="004035D9">
      <w:pPr>
        <w:tabs>
          <w:tab w:val="left" w:pos="0"/>
        </w:tabs>
        <w:spacing w:after="0" w:line="420" w:lineRule="atLeast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F3FBE" w:rsidRPr="007830B5">
        <w:rPr>
          <w:rFonts w:ascii="Times New Roman" w:hAnsi="Times New Roman" w:cs="Times New Roman"/>
          <w:sz w:val="32"/>
          <w:szCs w:val="32"/>
        </w:rPr>
        <w:t>В целом все поставленные задачи считаю выполненными</w:t>
      </w:r>
      <w:r w:rsidR="00524EEC" w:rsidRPr="007830B5">
        <w:rPr>
          <w:rFonts w:ascii="Times New Roman" w:hAnsi="Times New Roman" w:cs="Times New Roman"/>
          <w:sz w:val="32"/>
          <w:szCs w:val="32"/>
        </w:rPr>
        <w:t>.</w:t>
      </w:r>
      <w:r w:rsidR="002D4559"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682CE2" w:rsidRPr="007830B5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="00BF6256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Над </w:t>
      </w:r>
      <w:r w:rsidR="00682CE2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>б</w:t>
      </w:r>
      <w:r w:rsidR="00BF6256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ольшинством из них  мы продолжим работать и в этом году. </w:t>
      </w:r>
    </w:p>
    <w:p w:rsidR="00816D55" w:rsidRDefault="00BF6256" w:rsidP="00BF6256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>На этот год запланирова</w:t>
      </w:r>
      <w:r w:rsidR="00C919E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>но</w:t>
      </w:r>
      <w:r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 14 основных стратегических задач, все они детализированы по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50</w:t>
      </w:r>
      <w:r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 мероприятиям Стратегической карты. </w:t>
      </w:r>
      <w:r w:rsidR="004035D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В выступлениях заместителей руководителя </w:t>
      </w:r>
      <w:r w:rsidR="00816D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все </w:t>
      </w:r>
      <w:r w:rsidR="004035D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они будут раскрыты. </w:t>
      </w:r>
    </w:p>
    <w:p w:rsidR="00BF6256" w:rsidRPr="007830B5" w:rsidRDefault="004035D9" w:rsidP="00BF6256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>Я о</w:t>
      </w:r>
      <w:r w:rsidR="00BF6256"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становлюсь </w:t>
      </w:r>
      <w:r w:rsidR="00D352F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более </w:t>
      </w:r>
      <w:r w:rsidR="00BF6256"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>подробн</w:t>
      </w:r>
      <w:r w:rsidR="00D352F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>о</w:t>
      </w:r>
      <w:r w:rsidR="00BF6256"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 </w:t>
      </w:r>
      <w:r w:rsidR="009247A3"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 xml:space="preserve">на </w:t>
      </w:r>
      <w:r w:rsidR="00816D5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>основных задачах</w:t>
      </w:r>
      <w:r w:rsidR="00BF6256" w:rsidRPr="007830B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ar-SA"/>
        </w:rPr>
        <w:t>.</w:t>
      </w:r>
    </w:p>
    <w:p w:rsidR="00256AAA" w:rsidRPr="00BD4C33" w:rsidRDefault="00C83963" w:rsidP="00BD4C33">
      <w:pPr>
        <w:pStyle w:val="a3"/>
        <w:numPr>
          <w:ilvl w:val="0"/>
          <w:numId w:val="11"/>
        </w:numPr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D4C33">
        <w:rPr>
          <w:rFonts w:ascii="Times New Roman" w:hAnsi="Times New Roman" w:cs="Times New Roman"/>
          <w:sz w:val="32"/>
          <w:szCs w:val="32"/>
        </w:rPr>
        <w:t>Начну с вопросов управления государственными расходами.</w:t>
      </w:r>
      <w:r w:rsidR="00256AAA" w:rsidRPr="00BD4C3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82CE2" w:rsidRPr="007830B5" w:rsidRDefault="00256AAA" w:rsidP="00682CE2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В </w:t>
      </w:r>
      <w:r w:rsidR="00B4167C" w:rsidRPr="007830B5">
        <w:rPr>
          <w:rFonts w:ascii="Times New Roman" w:hAnsi="Times New Roman" w:cs="Times New Roman"/>
          <w:sz w:val="32"/>
          <w:szCs w:val="32"/>
        </w:rPr>
        <w:t>начале</w:t>
      </w:r>
      <w:r w:rsidRPr="007830B5">
        <w:rPr>
          <w:rFonts w:ascii="Times New Roman" w:hAnsi="Times New Roman" w:cs="Times New Roman"/>
          <w:sz w:val="32"/>
          <w:szCs w:val="32"/>
        </w:rPr>
        <w:t xml:space="preserve"> год</w:t>
      </w:r>
      <w:r w:rsidR="00B4167C" w:rsidRPr="007830B5">
        <w:rPr>
          <w:rFonts w:ascii="Times New Roman" w:hAnsi="Times New Roman" w:cs="Times New Roman"/>
          <w:sz w:val="32"/>
          <w:szCs w:val="32"/>
        </w:rPr>
        <w:t>а</w:t>
      </w:r>
      <w:r w:rsidRPr="007830B5">
        <w:rPr>
          <w:rFonts w:ascii="Times New Roman" w:hAnsi="Times New Roman" w:cs="Times New Roman"/>
          <w:sz w:val="32"/>
          <w:szCs w:val="32"/>
        </w:rPr>
        <w:t xml:space="preserve"> мы столкнулись с реальной ситуацией снижения  остатков средств федерального бюджета на едином казначейском счете  по сравнению с прошлым годом.</w:t>
      </w:r>
      <w:r w:rsidR="00682CE2" w:rsidRPr="007830B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F4352" w:rsidRDefault="00682CE2" w:rsidP="00682CE2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lastRenderedPageBreak/>
        <w:t xml:space="preserve">Основная причина этому -  увеличение </w:t>
      </w:r>
      <w:r w:rsidR="00C919EF">
        <w:rPr>
          <w:rFonts w:ascii="Times New Roman" w:hAnsi="Times New Roman" w:cs="Times New Roman"/>
          <w:sz w:val="32"/>
          <w:szCs w:val="32"/>
        </w:rPr>
        <w:t xml:space="preserve">темпа </w:t>
      </w:r>
      <w:r w:rsidRPr="007830B5">
        <w:rPr>
          <w:rFonts w:ascii="Times New Roman" w:hAnsi="Times New Roman" w:cs="Times New Roman"/>
          <w:sz w:val="32"/>
          <w:szCs w:val="32"/>
        </w:rPr>
        <w:t xml:space="preserve">расходов федерального бюджета по отдельным направлениям в условиях снижения поступлений доходов. </w:t>
      </w:r>
    </w:p>
    <w:p w:rsidR="00024DA9" w:rsidRDefault="00682CE2" w:rsidP="00C919EF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7F4352">
        <w:rPr>
          <w:rFonts w:ascii="Times New Roman" w:hAnsi="Times New Roman" w:cs="Times New Roman"/>
          <w:sz w:val="32"/>
          <w:szCs w:val="32"/>
        </w:rPr>
        <w:t>П</w:t>
      </w:r>
      <w:r w:rsidR="007F4352" w:rsidRPr="006D6CDB">
        <w:rPr>
          <w:rFonts w:ascii="Times New Roman" w:hAnsi="Times New Roman" w:cs="Times New Roman"/>
          <w:sz w:val="32"/>
          <w:szCs w:val="32"/>
        </w:rPr>
        <w:t xml:space="preserve">рогноз </w:t>
      </w:r>
      <w:r w:rsidR="007F4352">
        <w:rPr>
          <w:rFonts w:ascii="Times New Roman" w:hAnsi="Times New Roman" w:cs="Times New Roman"/>
          <w:sz w:val="32"/>
          <w:szCs w:val="32"/>
        </w:rPr>
        <w:t xml:space="preserve">кассовых выплат по расходам федерального бюджета в январе был указан в размере </w:t>
      </w:r>
      <w:r w:rsidR="007F4352">
        <w:rPr>
          <w:rFonts w:ascii="Times New Roman" w:hAnsi="Times New Roman" w:cs="Times New Roman"/>
          <w:b/>
          <w:sz w:val="32"/>
          <w:szCs w:val="32"/>
        </w:rPr>
        <w:t>950</w:t>
      </w:r>
      <w:r w:rsidR="007F4352" w:rsidRPr="00816D55">
        <w:rPr>
          <w:rFonts w:ascii="Times New Roman" w:hAnsi="Times New Roman" w:cs="Times New Roman"/>
          <w:b/>
          <w:sz w:val="32"/>
          <w:szCs w:val="32"/>
        </w:rPr>
        <w:t xml:space="preserve"> млрд. рублей</w:t>
      </w:r>
      <w:r w:rsidR="007F4352">
        <w:rPr>
          <w:rFonts w:ascii="Times New Roman" w:hAnsi="Times New Roman" w:cs="Times New Roman"/>
          <w:sz w:val="32"/>
          <w:szCs w:val="32"/>
        </w:rPr>
        <w:t xml:space="preserve">, а фактическое исполнение расходов федерального бюджета составило </w:t>
      </w:r>
      <w:r w:rsidR="00024DA9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7F4352" w:rsidRPr="00024DA9">
        <w:rPr>
          <w:rFonts w:ascii="Times New Roman" w:hAnsi="Times New Roman" w:cs="Times New Roman"/>
          <w:b/>
          <w:sz w:val="32"/>
          <w:szCs w:val="32"/>
        </w:rPr>
        <w:t>1594,3</w:t>
      </w:r>
      <w:r w:rsidR="007F4352">
        <w:rPr>
          <w:rFonts w:ascii="Times New Roman" w:hAnsi="Times New Roman" w:cs="Times New Roman"/>
          <w:sz w:val="32"/>
          <w:szCs w:val="32"/>
        </w:rPr>
        <w:t xml:space="preserve"> млрд. руб., </w:t>
      </w:r>
      <w:r w:rsidR="002F3FB6" w:rsidRPr="007830B5">
        <w:rPr>
          <w:rFonts w:ascii="Times New Roman" w:hAnsi="Times New Roman" w:cs="Times New Roman"/>
          <w:sz w:val="32"/>
          <w:szCs w:val="32"/>
        </w:rPr>
        <w:t>превыси</w:t>
      </w:r>
      <w:r w:rsidR="007F4352">
        <w:rPr>
          <w:rFonts w:ascii="Times New Roman" w:hAnsi="Times New Roman" w:cs="Times New Roman"/>
          <w:sz w:val="32"/>
          <w:szCs w:val="32"/>
        </w:rPr>
        <w:t>в</w:t>
      </w:r>
      <w:r w:rsidR="002F3FB6" w:rsidRPr="007830B5">
        <w:rPr>
          <w:rFonts w:ascii="Times New Roman" w:hAnsi="Times New Roman" w:cs="Times New Roman"/>
          <w:sz w:val="32"/>
          <w:szCs w:val="32"/>
        </w:rPr>
        <w:t xml:space="preserve"> прогнозные данные на </w:t>
      </w:r>
      <w:r w:rsidR="002F3FB6" w:rsidRPr="007830B5">
        <w:rPr>
          <w:rFonts w:ascii="Times New Roman" w:hAnsi="Times New Roman" w:cs="Times New Roman"/>
          <w:b/>
          <w:sz w:val="32"/>
          <w:szCs w:val="32"/>
        </w:rPr>
        <w:t>167 %</w:t>
      </w:r>
      <w:r w:rsidR="002F3FB6" w:rsidRPr="007830B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F4352" w:rsidRDefault="00024DA9" w:rsidP="00C919EF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Исполнение федерального бюджета по отдельным главным распорядителям только в январе превысило прогнозные данные </w:t>
      </w:r>
      <w:r w:rsidRPr="007830B5">
        <w:rPr>
          <w:rFonts w:ascii="Times New Roman" w:hAnsi="Times New Roman" w:cs="Times New Roman"/>
          <w:b/>
          <w:sz w:val="32"/>
          <w:szCs w:val="32"/>
        </w:rPr>
        <w:t xml:space="preserve">в два, а </w:t>
      </w:r>
      <w:r>
        <w:rPr>
          <w:rFonts w:ascii="Times New Roman" w:hAnsi="Times New Roman" w:cs="Times New Roman"/>
          <w:b/>
          <w:sz w:val="32"/>
          <w:szCs w:val="32"/>
        </w:rPr>
        <w:t xml:space="preserve">по некоторым и </w:t>
      </w:r>
      <w:r w:rsidRPr="007830B5">
        <w:rPr>
          <w:rFonts w:ascii="Times New Roman" w:hAnsi="Times New Roman" w:cs="Times New Roman"/>
          <w:b/>
          <w:sz w:val="32"/>
          <w:szCs w:val="32"/>
        </w:rPr>
        <w:t xml:space="preserve"> в пять раз.</w:t>
      </w:r>
    </w:p>
    <w:p w:rsidR="00C919EF" w:rsidRDefault="00024DA9" w:rsidP="00C919EF">
      <w:pPr>
        <w:spacing w:after="0" w:line="420" w:lineRule="atLeast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Отмечу, что</w:t>
      </w:r>
      <w:r w:rsidR="002F3FB6" w:rsidRPr="007830B5">
        <w:rPr>
          <w:rFonts w:ascii="Times New Roman" w:hAnsi="Times New Roman" w:cs="Times New Roman"/>
          <w:sz w:val="32"/>
          <w:szCs w:val="32"/>
        </w:rPr>
        <w:t xml:space="preserve"> по сравнению с аналогичным периодом прошлого года </w:t>
      </w:r>
      <w:r w:rsidR="00682CE2" w:rsidRPr="007830B5">
        <w:rPr>
          <w:rFonts w:ascii="Times New Roman" w:hAnsi="Times New Roman" w:cs="Times New Roman"/>
          <w:sz w:val="32"/>
          <w:szCs w:val="32"/>
        </w:rPr>
        <w:t>расходы федерального бюджета</w:t>
      </w:r>
      <w:r w:rsidR="002F3FB6" w:rsidRPr="007830B5">
        <w:rPr>
          <w:rFonts w:ascii="Times New Roman" w:hAnsi="Times New Roman" w:cs="Times New Roman"/>
          <w:sz w:val="32"/>
          <w:szCs w:val="32"/>
        </w:rPr>
        <w:t xml:space="preserve"> увеличились </w:t>
      </w:r>
      <w:r w:rsidR="00683679" w:rsidRPr="007830B5">
        <w:rPr>
          <w:rFonts w:ascii="Times New Roman" w:hAnsi="Times New Roman" w:cs="Times New Roman"/>
          <w:sz w:val="32"/>
          <w:szCs w:val="32"/>
        </w:rPr>
        <w:t xml:space="preserve">на </w:t>
      </w:r>
      <w:r w:rsidR="001B2BF9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2F3FB6" w:rsidRPr="007830B5">
        <w:rPr>
          <w:rFonts w:ascii="Times New Roman" w:hAnsi="Times New Roman" w:cs="Times New Roman"/>
          <w:b/>
          <w:sz w:val="32"/>
          <w:szCs w:val="32"/>
        </w:rPr>
        <w:t>736 млрд. руб</w:t>
      </w:r>
      <w:r w:rsidR="00C919EF">
        <w:rPr>
          <w:rFonts w:ascii="Times New Roman" w:hAnsi="Times New Roman" w:cs="Times New Roman"/>
          <w:b/>
          <w:sz w:val="32"/>
          <w:szCs w:val="32"/>
        </w:rPr>
        <w:t>.</w:t>
      </w:r>
    </w:p>
    <w:p w:rsidR="00816D55" w:rsidRDefault="001B2BF9" w:rsidP="00683679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024DA9">
        <w:rPr>
          <w:rFonts w:ascii="Times New Roman" w:hAnsi="Times New Roman" w:cs="Times New Roman"/>
          <w:sz w:val="32"/>
          <w:szCs w:val="32"/>
        </w:rPr>
        <w:t xml:space="preserve"> данной ситуации</w:t>
      </w:r>
      <w:r>
        <w:rPr>
          <w:rFonts w:ascii="Times New Roman" w:hAnsi="Times New Roman" w:cs="Times New Roman"/>
          <w:sz w:val="32"/>
          <w:szCs w:val="32"/>
        </w:rPr>
        <w:t xml:space="preserve"> к</w:t>
      </w:r>
      <w:r w:rsidRPr="007830B5">
        <w:rPr>
          <w:rFonts w:ascii="Times New Roman" w:hAnsi="Times New Roman" w:cs="Times New Roman"/>
          <w:sz w:val="32"/>
          <w:szCs w:val="32"/>
        </w:rPr>
        <w:t>ассовый план исполнения федерального бюджета</w:t>
      </w:r>
      <w:r w:rsidR="00683679" w:rsidRPr="007830B5">
        <w:rPr>
          <w:rFonts w:ascii="Times New Roman" w:hAnsi="Times New Roman" w:cs="Times New Roman"/>
          <w:sz w:val="32"/>
          <w:szCs w:val="32"/>
        </w:rPr>
        <w:t xml:space="preserve"> не выполн</w:t>
      </w:r>
      <w:r w:rsidR="00024DA9">
        <w:rPr>
          <w:rFonts w:ascii="Times New Roman" w:hAnsi="Times New Roman" w:cs="Times New Roman"/>
          <w:sz w:val="32"/>
          <w:szCs w:val="32"/>
        </w:rPr>
        <w:t>ил</w:t>
      </w:r>
      <w:r w:rsidR="00683679" w:rsidRPr="007830B5">
        <w:rPr>
          <w:rFonts w:ascii="Times New Roman" w:hAnsi="Times New Roman" w:cs="Times New Roman"/>
          <w:sz w:val="32"/>
          <w:szCs w:val="32"/>
        </w:rPr>
        <w:t xml:space="preserve"> свою задачу и нуждается в совершенствовании.</w:t>
      </w:r>
    </w:p>
    <w:p w:rsidR="00F61F4F" w:rsidRDefault="00683679" w:rsidP="001B2BF9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2A7607" w:rsidRPr="007830B5">
        <w:rPr>
          <w:rFonts w:ascii="Times New Roman" w:hAnsi="Times New Roman" w:cs="Times New Roman"/>
          <w:sz w:val="32"/>
          <w:szCs w:val="32"/>
        </w:rPr>
        <w:t xml:space="preserve">В </w:t>
      </w:r>
      <w:r w:rsidR="00D352F2">
        <w:rPr>
          <w:rFonts w:ascii="Times New Roman" w:hAnsi="Times New Roman" w:cs="Times New Roman"/>
          <w:sz w:val="32"/>
          <w:szCs w:val="32"/>
        </w:rPr>
        <w:t>этой связи</w:t>
      </w:r>
      <w:r w:rsidR="00816D55">
        <w:rPr>
          <w:rFonts w:ascii="Times New Roman" w:hAnsi="Times New Roman" w:cs="Times New Roman"/>
          <w:sz w:val="32"/>
          <w:szCs w:val="32"/>
        </w:rPr>
        <w:t xml:space="preserve"> </w:t>
      </w:r>
      <w:r w:rsidR="002A7607" w:rsidRPr="007830B5">
        <w:rPr>
          <w:rFonts w:ascii="Times New Roman" w:hAnsi="Times New Roman" w:cs="Times New Roman"/>
          <w:sz w:val="32"/>
          <w:szCs w:val="32"/>
        </w:rPr>
        <w:t xml:space="preserve"> возник</w:t>
      </w:r>
      <w:r w:rsidR="00816D55">
        <w:rPr>
          <w:rFonts w:ascii="Times New Roman" w:hAnsi="Times New Roman" w:cs="Times New Roman"/>
          <w:sz w:val="32"/>
          <w:szCs w:val="32"/>
        </w:rPr>
        <w:t>ает</w:t>
      </w:r>
      <w:r w:rsidR="002A7607" w:rsidRPr="007830B5">
        <w:rPr>
          <w:rFonts w:ascii="Times New Roman" w:hAnsi="Times New Roman" w:cs="Times New Roman"/>
          <w:sz w:val="32"/>
          <w:szCs w:val="32"/>
        </w:rPr>
        <w:t xml:space="preserve"> реальная необходимость использования такого ограничительного инструмента кассовых расходов, как  предельны</w:t>
      </w:r>
      <w:r w:rsidR="00816D55">
        <w:rPr>
          <w:rFonts w:ascii="Times New Roman" w:hAnsi="Times New Roman" w:cs="Times New Roman"/>
          <w:sz w:val="32"/>
          <w:szCs w:val="32"/>
        </w:rPr>
        <w:t>е</w:t>
      </w:r>
      <w:r w:rsidR="002A7607" w:rsidRPr="007830B5">
        <w:rPr>
          <w:rFonts w:ascii="Times New Roman" w:hAnsi="Times New Roman" w:cs="Times New Roman"/>
          <w:sz w:val="32"/>
          <w:szCs w:val="32"/>
        </w:rPr>
        <w:t xml:space="preserve"> объем</w:t>
      </w:r>
      <w:r w:rsidR="00F61F4F">
        <w:rPr>
          <w:rFonts w:ascii="Times New Roman" w:hAnsi="Times New Roman" w:cs="Times New Roman"/>
          <w:sz w:val="32"/>
          <w:szCs w:val="32"/>
        </w:rPr>
        <w:t>ы</w:t>
      </w:r>
      <w:r w:rsidR="002A7607" w:rsidRPr="007830B5">
        <w:rPr>
          <w:rFonts w:ascii="Times New Roman" w:hAnsi="Times New Roman" w:cs="Times New Roman"/>
          <w:sz w:val="32"/>
          <w:szCs w:val="32"/>
        </w:rPr>
        <w:t xml:space="preserve"> финансирования расходов.</w:t>
      </w:r>
      <w:r w:rsidR="002B1035"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F61F4F">
        <w:rPr>
          <w:rFonts w:ascii="Times New Roman" w:hAnsi="Times New Roman" w:cs="Times New Roman"/>
          <w:sz w:val="32"/>
          <w:szCs w:val="32"/>
        </w:rPr>
        <w:t xml:space="preserve">Этот инструмент  </w:t>
      </w:r>
      <w:r w:rsidR="00D352F2">
        <w:rPr>
          <w:rFonts w:ascii="Times New Roman" w:hAnsi="Times New Roman" w:cs="Times New Roman"/>
          <w:sz w:val="32"/>
          <w:szCs w:val="32"/>
        </w:rPr>
        <w:t xml:space="preserve">уже </w:t>
      </w:r>
      <w:r w:rsidR="00F61F4F">
        <w:rPr>
          <w:rFonts w:ascii="Times New Roman" w:hAnsi="Times New Roman" w:cs="Times New Roman"/>
          <w:sz w:val="32"/>
          <w:szCs w:val="32"/>
        </w:rPr>
        <w:t>предусмотрен Бюджетным кодексом</w:t>
      </w:r>
      <w:r w:rsidR="00631D84">
        <w:rPr>
          <w:rFonts w:ascii="Times New Roman" w:hAnsi="Times New Roman" w:cs="Times New Roman"/>
          <w:sz w:val="32"/>
          <w:szCs w:val="32"/>
        </w:rPr>
        <w:t xml:space="preserve"> Российской Федерации </w:t>
      </w:r>
      <w:r w:rsidR="00F61F4F">
        <w:rPr>
          <w:rFonts w:ascii="Times New Roman" w:hAnsi="Times New Roman" w:cs="Times New Roman"/>
          <w:sz w:val="32"/>
          <w:szCs w:val="32"/>
        </w:rPr>
        <w:t xml:space="preserve"> и приказом Минфина России.</w:t>
      </w:r>
    </w:p>
    <w:p w:rsidR="00F61F4F" w:rsidRDefault="00F61F4F" w:rsidP="002A7607">
      <w:pPr>
        <w:autoSpaceDE w:val="0"/>
        <w:autoSpaceDN w:val="0"/>
        <w:adjustRightInd w:val="0"/>
        <w:spacing w:after="0" w:line="420" w:lineRule="atLeast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Поэтому перед Федеральным казначейством стоит задача</w:t>
      </w:r>
      <w:r w:rsidR="00D352F2">
        <w:rPr>
          <w:rFonts w:ascii="Times New Roman" w:hAnsi="Times New Roman" w:cs="Times New Roman"/>
          <w:sz w:val="32"/>
          <w:szCs w:val="32"/>
        </w:rPr>
        <w:t xml:space="preserve"> на этот год </w:t>
      </w:r>
      <w:r>
        <w:rPr>
          <w:rFonts w:ascii="Times New Roman" w:hAnsi="Times New Roman" w:cs="Times New Roman"/>
          <w:sz w:val="32"/>
          <w:szCs w:val="32"/>
        </w:rPr>
        <w:t xml:space="preserve"> по внедрению инструмента </w:t>
      </w:r>
      <w:r w:rsidR="00D352F2">
        <w:rPr>
          <w:rFonts w:ascii="Times New Roman" w:hAnsi="Times New Roman" w:cs="Times New Roman"/>
          <w:sz w:val="32"/>
          <w:szCs w:val="32"/>
        </w:rPr>
        <w:t>предельных объемов финансирования расходов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F61F4F" w:rsidRDefault="00A8076C" w:rsidP="002A7607">
      <w:pPr>
        <w:autoSpaceDE w:val="0"/>
        <w:autoSpaceDN w:val="0"/>
        <w:adjustRightInd w:val="0"/>
        <w:spacing w:after="0" w:line="420" w:lineRule="atLeast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 При этом</w:t>
      </w:r>
      <w:r w:rsidR="00F61F4F">
        <w:rPr>
          <w:rFonts w:ascii="Times New Roman" w:hAnsi="Times New Roman" w:cs="Times New Roman"/>
          <w:sz w:val="32"/>
          <w:szCs w:val="32"/>
        </w:rPr>
        <w:t>,</w:t>
      </w:r>
      <w:r w:rsidRPr="007830B5">
        <w:rPr>
          <w:rFonts w:ascii="Times New Roman" w:hAnsi="Times New Roman" w:cs="Times New Roman"/>
          <w:sz w:val="32"/>
          <w:szCs w:val="32"/>
        </w:rPr>
        <w:t xml:space="preserve"> в целях </w:t>
      </w:r>
      <w:r w:rsidR="00A83967" w:rsidRPr="007830B5">
        <w:rPr>
          <w:rFonts w:ascii="Times New Roman" w:hAnsi="Times New Roman" w:cs="Times New Roman"/>
          <w:sz w:val="32"/>
          <w:szCs w:val="32"/>
        </w:rPr>
        <w:t>повышения качества</w:t>
      </w:r>
      <w:r w:rsidRPr="007830B5">
        <w:rPr>
          <w:rFonts w:ascii="Times New Roman" w:hAnsi="Times New Roman" w:cs="Times New Roman"/>
          <w:sz w:val="32"/>
          <w:szCs w:val="32"/>
        </w:rPr>
        <w:t xml:space="preserve"> управления бюджетными расходами, показатели кассового плана </w:t>
      </w:r>
      <w:r w:rsidR="00F61F4F">
        <w:rPr>
          <w:rFonts w:ascii="Times New Roman" w:hAnsi="Times New Roman" w:cs="Times New Roman"/>
          <w:sz w:val="32"/>
          <w:szCs w:val="32"/>
        </w:rPr>
        <w:t>не должны превышать предельные объемы финансирования расходов</w:t>
      </w:r>
      <w:r w:rsidRPr="007830B5">
        <w:rPr>
          <w:rFonts w:ascii="Times New Roman" w:hAnsi="Times New Roman" w:cs="Times New Roman"/>
          <w:sz w:val="32"/>
          <w:szCs w:val="32"/>
        </w:rPr>
        <w:t>.</w:t>
      </w:r>
      <w:r w:rsidR="00F61F4F">
        <w:rPr>
          <w:rFonts w:ascii="Times New Roman" w:hAnsi="Times New Roman" w:cs="Times New Roman"/>
          <w:sz w:val="32"/>
          <w:szCs w:val="32"/>
        </w:rPr>
        <w:t xml:space="preserve"> Тогда мы обеспечим достоверный кассовый план и управляемост</w:t>
      </w:r>
      <w:r w:rsidR="00D365C7">
        <w:rPr>
          <w:rFonts w:ascii="Times New Roman" w:hAnsi="Times New Roman" w:cs="Times New Roman"/>
          <w:sz w:val="32"/>
          <w:szCs w:val="32"/>
        </w:rPr>
        <w:t>ь</w:t>
      </w:r>
      <w:r w:rsidR="00F61F4F">
        <w:rPr>
          <w:rFonts w:ascii="Times New Roman" w:hAnsi="Times New Roman" w:cs="Times New Roman"/>
          <w:sz w:val="32"/>
          <w:szCs w:val="32"/>
        </w:rPr>
        <w:t xml:space="preserve"> состояния  единого казначейского счета. </w:t>
      </w:r>
    </w:p>
    <w:p w:rsidR="002A7607" w:rsidRDefault="00F61F4F" w:rsidP="002A7607">
      <w:pPr>
        <w:autoSpaceDE w:val="0"/>
        <w:autoSpaceDN w:val="0"/>
        <w:adjustRightInd w:val="0"/>
        <w:spacing w:after="0" w:line="420" w:lineRule="atLeast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Соответствующее решение уже принято Министром финансов Российской Федерации.</w:t>
      </w:r>
    </w:p>
    <w:p w:rsidR="00D365C7" w:rsidRDefault="00EF4E79" w:rsidP="00EF4E79">
      <w:pPr>
        <w:pStyle w:val="a3"/>
        <w:numPr>
          <w:ilvl w:val="0"/>
          <w:numId w:val="11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420" w:lineRule="atLeast"/>
        <w:ind w:left="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D365C7">
        <w:rPr>
          <w:rFonts w:ascii="Times New Roman" w:hAnsi="Times New Roman" w:cs="Times New Roman"/>
          <w:sz w:val="32"/>
          <w:szCs w:val="32"/>
        </w:rPr>
        <w:t xml:space="preserve">Помимо инструмента </w:t>
      </w:r>
      <w:r w:rsidR="00D365C7" w:rsidRPr="00D365C7">
        <w:rPr>
          <w:rFonts w:ascii="Times New Roman" w:hAnsi="Times New Roman" w:cs="Times New Roman"/>
          <w:sz w:val="32"/>
          <w:szCs w:val="32"/>
        </w:rPr>
        <w:t xml:space="preserve">предельных объемов финансирования расходов для </w:t>
      </w:r>
      <w:r w:rsidR="006D7333" w:rsidRPr="00D365C7">
        <w:rPr>
          <w:rFonts w:ascii="Times New Roman" w:hAnsi="Times New Roman" w:cs="Times New Roman"/>
          <w:sz w:val="32"/>
          <w:szCs w:val="32"/>
        </w:rPr>
        <w:t>уменьш</w:t>
      </w:r>
      <w:r w:rsidR="00D365C7" w:rsidRPr="00D365C7">
        <w:rPr>
          <w:rFonts w:ascii="Times New Roman" w:hAnsi="Times New Roman" w:cs="Times New Roman"/>
          <w:sz w:val="32"/>
          <w:szCs w:val="32"/>
        </w:rPr>
        <w:t>ения</w:t>
      </w:r>
      <w:r w:rsidRPr="00D365C7">
        <w:rPr>
          <w:rFonts w:ascii="Times New Roman" w:hAnsi="Times New Roman" w:cs="Times New Roman"/>
          <w:sz w:val="32"/>
          <w:szCs w:val="32"/>
        </w:rPr>
        <w:t xml:space="preserve"> кассовы</w:t>
      </w:r>
      <w:r w:rsidR="00D365C7" w:rsidRPr="00D365C7">
        <w:rPr>
          <w:rFonts w:ascii="Times New Roman" w:hAnsi="Times New Roman" w:cs="Times New Roman"/>
          <w:sz w:val="32"/>
          <w:szCs w:val="32"/>
        </w:rPr>
        <w:t>х</w:t>
      </w:r>
      <w:r w:rsidRPr="00D365C7">
        <w:rPr>
          <w:rFonts w:ascii="Times New Roman" w:hAnsi="Times New Roman" w:cs="Times New Roman"/>
          <w:sz w:val="32"/>
          <w:szCs w:val="32"/>
        </w:rPr>
        <w:t xml:space="preserve"> поток</w:t>
      </w:r>
      <w:r w:rsidR="00D365C7" w:rsidRPr="00D365C7">
        <w:rPr>
          <w:rFonts w:ascii="Times New Roman" w:hAnsi="Times New Roman" w:cs="Times New Roman"/>
          <w:sz w:val="32"/>
          <w:szCs w:val="32"/>
        </w:rPr>
        <w:t>ов</w:t>
      </w:r>
      <w:r w:rsidRPr="00D365C7">
        <w:rPr>
          <w:rFonts w:ascii="Times New Roman" w:hAnsi="Times New Roman" w:cs="Times New Roman"/>
          <w:sz w:val="32"/>
          <w:szCs w:val="32"/>
        </w:rPr>
        <w:t xml:space="preserve"> </w:t>
      </w:r>
      <w:r w:rsidR="006D7333" w:rsidRPr="00D365C7">
        <w:rPr>
          <w:rFonts w:ascii="Times New Roman" w:hAnsi="Times New Roman" w:cs="Times New Roman"/>
          <w:sz w:val="32"/>
          <w:szCs w:val="32"/>
        </w:rPr>
        <w:t xml:space="preserve">федерального </w:t>
      </w:r>
      <w:r w:rsidRPr="00D365C7">
        <w:rPr>
          <w:rFonts w:ascii="Times New Roman" w:hAnsi="Times New Roman" w:cs="Times New Roman"/>
          <w:sz w:val="32"/>
          <w:szCs w:val="32"/>
        </w:rPr>
        <w:t>бюджета</w:t>
      </w:r>
      <w:r w:rsidR="00D365C7">
        <w:rPr>
          <w:rFonts w:ascii="Times New Roman" w:hAnsi="Times New Roman" w:cs="Times New Roman"/>
          <w:sz w:val="32"/>
          <w:szCs w:val="32"/>
        </w:rPr>
        <w:t xml:space="preserve"> могут использоваться и другие механизмы. </w:t>
      </w:r>
    </w:p>
    <w:p w:rsidR="00DC0871" w:rsidRPr="00D365C7" w:rsidRDefault="00D365C7" w:rsidP="00D365C7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420" w:lineRule="atLeast"/>
        <w:ind w:left="0"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Например,</w:t>
      </w:r>
      <w:r w:rsidR="00DC0871" w:rsidRPr="00D365C7">
        <w:rPr>
          <w:rFonts w:ascii="Times New Roman" w:hAnsi="Times New Roman" w:cs="Times New Roman"/>
          <w:sz w:val="32"/>
          <w:szCs w:val="32"/>
        </w:rPr>
        <w:t xml:space="preserve"> механизм предоставления целевых средств бюджетам субъектов Российской Федерации в сумме фактической потребности</w:t>
      </w:r>
      <w:r>
        <w:rPr>
          <w:rFonts w:ascii="Times New Roman" w:hAnsi="Times New Roman" w:cs="Times New Roman"/>
          <w:sz w:val="32"/>
          <w:szCs w:val="32"/>
        </w:rPr>
        <w:t>, который успешно зарекомендовал себя в прошлом году.</w:t>
      </w:r>
    </w:p>
    <w:p w:rsidR="00D365C7" w:rsidRDefault="00571CB8" w:rsidP="00EF4E79">
      <w:pPr>
        <w:autoSpaceDE w:val="0"/>
        <w:autoSpaceDN w:val="0"/>
        <w:adjustRightInd w:val="0"/>
        <w:spacing w:after="0" w:line="420" w:lineRule="atLeast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Его применение позволило </w:t>
      </w:r>
      <w:r w:rsidR="00BD4C33">
        <w:rPr>
          <w:rFonts w:ascii="Times New Roman" w:hAnsi="Times New Roman" w:cs="Times New Roman"/>
          <w:sz w:val="32"/>
          <w:szCs w:val="32"/>
        </w:rPr>
        <w:t xml:space="preserve">сократить </w:t>
      </w:r>
      <w:r w:rsidRPr="007830B5">
        <w:rPr>
          <w:rFonts w:ascii="Times New Roman" w:hAnsi="Times New Roman" w:cs="Times New Roman"/>
          <w:sz w:val="32"/>
          <w:szCs w:val="32"/>
        </w:rPr>
        <w:t>неиспользованные остатки средств на счетах региональных бюджет</w:t>
      </w:r>
      <w:r w:rsidR="0032409F" w:rsidRPr="007830B5">
        <w:rPr>
          <w:rFonts w:ascii="Times New Roman" w:hAnsi="Times New Roman" w:cs="Times New Roman"/>
          <w:sz w:val="32"/>
          <w:szCs w:val="32"/>
        </w:rPr>
        <w:t>ов</w:t>
      </w:r>
      <w:r w:rsidR="00BD4C33" w:rsidRPr="00BD4C3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D4C33" w:rsidRPr="007830B5">
        <w:rPr>
          <w:rFonts w:ascii="Times New Roman" w:hAnsi="Times New Roman" w:cs="Times New Roman"/>
          <w:b/>
          <w:sz w:val="32"/>
          <w:szCs w:val="32"/>
        </w:rPr>
        <w:t>на 37%</w:t>
      </w:r>
      <w:r w:rsidR="0032409F" w:rsidRPr="007830B5">
        <w:rPr>
          <w:rFonts w:ascii="Times New Roman" w:hAnsi="Times New Roman" w:cs="Times New Roman"/>
          <w:sz w:val="32"/>
          <w:szCs w:val="32"/>
        </w:rPr>
        <w:t xml:space="preserve">. На 1 января прошлого года они составляли </w:t>
      </w:r>
      <w:r w:rsidR="0032409F" w:rsidRPr="007830B5">
        <w:rPr>
          <w:rFonts w:ascii="Times New Roman" w:hAnsi="Times New Roman" w:cs="Times New Roman"/>
          <w:b/>
          <w:sz w:val="32"/>
          <w:szCs w:val="32"/>
        </w:rPr>
        <w:t>200 млрд. руб</w:t>
      </w:r>
      <w:r w:rsidR="0032409F" w:rsidRPr="007830B5">
        <w:rPr>
          <w:rFonts w:ascii="Times New Roman" w:hAnsi="Times New Roman" w:cs="Times New Roman"/>
          <w:sz w:val="32"/>
          <w:szCs w:val="32"/>
        </w:rPr>
        <w:t xml:space="preserve">., а на начало текущего года – </w:t>
      </w:r>
      <w:r w:rsidR="0032409F" w:rsidRPr="007830B5">
        <w:rPr>
          <w:rFonts w:ascii="Times New Roman" w:hAnsi="Times New Roman" w:cs="Times New Roman"/>
          <w:b/>
          <w:sz w:val="32"/>
          <w:szCs w:val="32"/>
        </w:rPr>
        <w:t>125</w:t>
      </w:r>
      <w:r w:rsidR="00E506E7" w:rsidRPr="007830B5">
        <w:rPr>
          <w:rFonts w:ascii="Times New Roman" w:hAnsi="Times New Roman" w:cs="Times New Roman"/>
          <w:b/>
          <w:sz w:val="32"/>
          <w:szCs w:val="32"/>
        </w:rPr>
        <w:t>,7</w:t>
      </w:r>
      <w:r w:rsidR="0032409F" w:rsidRPr="007830B5">
        <w:rPr>
          <w:rFonts w:ascii="Times New Roman" w:hAnsi="Times New Roman" w:cs="Times New Roman"/>
          <w:b/>
          <w:sz w:val="32"/>
          <w:szCs w:val="32"/>
        </w:rPr>
        <w:t xml:space="preserve"> млрд. рублей</w:t>
      </w:r>
      <w:r w:rsidR="0032409F" w:rsidRPr="007830B5">
        <w:rPr>
          <w:rFonts w:ascii="Times New Roman" w:hAnsi="Times New Roman" w:cs="Times New Roman"/>
          <w:sz w:val="32"/>
          <w:szCs w:val="32"/>
        </w:rPr>
        <w:t>.</w:t>
      </w:r>
      <w:r w:rsidR="00BD4C3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71CB8" w:rsidRPr="007830B5" w:rsidRDefault="00BD4C33" w:rsidP="00EF4E79">
      <w:pPr>
        <w:autoSpaceDE w:val="0"/>
        <w:autoSpaceDN w:val="0"/>
        <w:adjustRightInd w:val="0"/>
        <w:spacing w:after="0" w:line="420" w:lineRule="atLeast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При этом динамика </w:t>
      </w:r>
      <w:r w:rsidR="00D365C7">
        <w:rPr>
          <w:rFonts w:ascii="Times New Roman" w:hAnsi="Times New Roman" w:cs="Times New Roman"/>
          <w:sz w:val="32"/>
          <w:szCs w:val="32"/>
        </w:rPr>
        <w:t xml:space="preserve">темпов </w:t>
      </w:r>
      <w:r>
        <w:rPr>
          <w:rFonts w:ascii="Times New Roman" w:hAnsi="Times New Roman" w:cs="Times New Roman"/>
          <w:sz w:val="32"/>
          <w:szCs w:val="32"/>
        </w:rPr>
        <w:t>расходования средств бюджетов субъектов Российской Федерации осталась на прежнем уровне.</w:t>
      </w:r>
    </w:p>
    <w:p w:rsidR="00BD4C33" w:rsidRDefault="00C7245D" w:rsidP="007127C2">
      <w:pPr>
        <w:pStyle w:val="a3"/>
        <w:spacing w:after="0" w:line="420" w:lineRule="atLeast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рамках этого инструмента был успешно реализован механизм,</w:t>
      </w:r>
      <w:r w:rsidR="007127C2" w:rsidRPr="007830B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позволяющий осуществлять</w:t>
      </w:r>
      <w:r w:rsidR="007127C2" w:rsidRPr="007830B5">
        <w:rPr>
          <w:rFonts w:ascii="Times New Roman" w:hAnsi="Times New Roman" w:cs="Times New Roman"/>
          <w:sz w:val="32"/>
          <w:szCs w:val="32"/>
        </w:rPr>
        <w:t xml:space="preserve"> доведение бюджетных данных и </w:t>
      </w:r>
      <w:r>
        <w:rPr>
          <w:rFonts w:ascii="Times New Roman" w:hAnsi="Times New Roman" w:cs="Times New Roman"/>
          <w:sz w:val="32"/>
          <w:szCs w:val="32"/>
        </w:rPr>
        <w:t xml:space="preserve">осуществлять </w:t>
      </w:r>
      <w:r w:rsidR="007127C2" w:rsidRPr="007830B5">
        <w:rPr>
          <w:rFonts w:ascii="Times New Roman" w:hAnsi="Times New Roman" w:cs="Times New Roman"/>
          <w:sz w:val="32"/>
          <w:szCs w:val="32"/>
        </w:rPr>
        <w:t xml:space="preserve">расходы конечного получателя целевых средств в течение одного дня. </w:t>
      </w:r>
    </w:p>
    <w:p w:rsidR="007127C2" w:rsidRPr="007830B5" w:rsidRDefault="007127C2" w:rsidP="007127C2">
      <w:pPr>
        <w:pStyle w:val="a3"/>
        <w:spacing w:after="0" w:line="420" w:lineRule="atLeast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Он активно используется в субъектах Российской Федерации, находящихся в одном часовом поясе с Москвой.</w:t>
      </w:r>
    </w:p>
    <w:p w:rsidR="00D97CEF" w:rsidRPr="007830B5" w:rsidRDefault="00D97CEF" w:rsidP="00BD4C33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420" w:lineRule="atLeast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В развитие </w:t>
      </w:r>
      <w:r w:rsidR="00BD4C33">
        <w:rPr>
          <w:rFonts w:ascii="Times New Roman" w:hAnsi="Times New Roman" w:cs="Times New Roman"/>
          <w:sz w:val="32"/>
          <w:szCs w:val="32"/>
        </w:rPr>
        <w:t>механизма предоставления бюджетных средств под потребность</w:t>
      </w:r>
      <w:r w:rsidRPr="007830B5">
        <w:rPr>
          <w:rFonts w:ascii="Times New Roman" w:hAnsi="Times New Roman" w:cs="Times New Roman"/>
          <w:sz w:val="32"/>
          <w:szCs w:val="32"/>
        </w:rPr>
        <w:t xml:space="preserve"> в </w:t>
      </w:r>
      <w:r w:rsidR="00631D84">
        <w:rPr>
          <w:rFonts w:ascii="Times New Roman" w:hAnsi="Times New Roman" w:cs="Times New Roman"/>
          <w:sz w:val="32"/>
          <w:szCs w:val="32"/>
        </w:rPr>
        <w:t>З</w:t>
      </w:r>
      <w:r w:rsidRPr="007830B5">
        <w:rPr>
          <w:rFonts w:ascii="Times New Roman" w:hAnsi="Times New Roman" w:cs="Times New Roman"/>
          <w:sz w:val="32"/>
          <w:szCs w:val="32"/>
        </w:rPr>
        <w:t xml:space="preserve">аконе о </w:t>
      </w:r>
      <w:r w:rsidR="00631D84">
        <w:rPr>
          <w:rFonts w:ascii="Times New Roman" w:hAnsi="Times New Roman" w:cs="Times New Roman"/>
          <w:sz w:val="32"/>
          <w:szCs w:val="32"/>
        </w:rPr>
        <w:t xml:space="preserve">федеральном </w:t>
      </w:r>
      <w:r w:rsidRPr="007830B5">
        <w:rPr>
          <w:rFonts w:ascii="Times New Roman" w:hAnsi="Times New Roman" w:cs="Times New Roman"/>
          <w:sz w:val="32"/>
          <w:szCs w:val="32"/>
        </w:rPr>
        <w:t xml:space="preserve">бюджете на </w:t>
      </w:r>
      <w:r w:rsidR="00631D84">
        <w:rPr>
          <w:rFonts w:ascii="Times New Roman" w:hAnsi="Times New Roman" w:cs="Times New Roman"/>
          <w:sz w:val="32"/>
          <w:szCs w:val="32"/>
        </w:rPr>
        <w:t>2015</w:t>
      </w:r>
      <w:r w:rsidR="00BD4C33">
        <w:rPr>
          <w:rFonts w:ascii="Times New Roman" w:hAnsi="Times New Roman" w:cs="Times New Roman"/>
          <w:sz w:val="32"/>
          <w:szCs w:val="32"/>
        </w:rPr>
        <w:t xml:space="preserve"> год</w:t>
      </w:r>
      <w:r w:rsidRPr="007830B5">
        <w:rPr>
          <w:rFonts w:ascii="Times New Roman" w:hAnsi="Times New Roman" w:cs="Times New Roman"/>
          <w:sz w:val="32"/>
          <w:szCs w:val="32"/>
        </w:rPr>
        <w:t xml:space="preserve"> предусмотрена норма о предоставлении </w:t>
      </w:r>
      <w:r w:rsidR="00BD1A2F">
        <w:rPr>
          <w:rFonts w:ascii="Times New Roman" w:hAnsi="Times New Roman" w:cs="Times New Roman"/>
          <w:sz w:val="32"/>
          <w:szCs w:val="32"/>
        </w:rPr>
        <w:t xml:space="preserve">бюджетных средств </w:t>
      </w:r>
      <w:r w:rsidRPr="007830B5">
        <w:rPr>
          <w:rFonts w:ascii="Times New Roman" w:hAnsi="Times New Roman" w:cs="Times New Roman"/>
          <w:sz w:val="32"/>
          <w:szCs w:val="32"/>
        </w:rPr>
        <w:t xml:space="preserve">юридическим лицам </w:t>
      </w:r>
      <w:r w:rsidR="00631D84">
        <w:rPr>
          <w:rFonts w:ascii="Times New Roman" w:hAnsi="Times New Roman" w:cs="Times New Roman"/>
          <w:sz w:val="32"/>
          <w:szCs w:val="32"/>
        </w:rPr>
        <w:t>через</w:t>
      </w:r>
      <w:r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BD4C33">
        <w:rPr>
          <w:rFonts w:ascii="Times New Roman" w:hAnsi="Times New Roman" w:cs="Times New Roman"/>
          <w:sz w:val="32"/>
          <w:szCs w:val="32"/>
        </w:rPr>
        <w:t xml:space="preserve">лицевые </w:t>
      </w:r>
      <w:r w:rsidRPr="007830B5">
        <w:rPr>
          <w:rFonts w:ascii="Times New Roman" w:hAnsi="Times New Roman" w:cs="Times New Roman"/>
          <w:sz w:val="32"/>
          <w:szCs w:val="32"/>
        </w:rPr>
        <w:t>счета</w:t>
      </w:r>
      <w:r w:rsidR="00BD4C33">
        <w:rPr>
          <w:rFonts w:ascii="Times New Roman" w:hAnsi="Times New Roman" w:cs="Times New Roman"/>
          <w:sz w:val="32"/>
          <w:szCs w:val="32"/>
        </w:rPr>
        <w:t xml:space="preserve">, открытые им в </w:t>
      </w:r>
      <w:r w:rsidRPr="007830B5">
        <w:rPr>
          <w:rFonts w:ascii="Times New Roman" w:hAnsi="Times New Roman" w:cs="Times New Roman"/>
          <w:sz w:val="32"/>
          <w:szCs w:val="32"/>
        </w:rPr>
        <w:t xml:space="preserve"> Федерально</w:t>
      </w:r>
      <w:r w:rsidR="00BD4C33">
        <w:rPr>
          <w:rFonts w:ascii="Times New Roman" w:hAnsi="Times New Roman" w:cs="Times New Roman"/>
          <w:sz w:val="32"/>
          <w:szCs w:val="32"/>
        </w:rPr>
        <w:t>м</w:t>
      </w:r>
      <w:r w:rsidRPr="007830B5">
        <w:rPr>
          <w:rFonts w:ascii="Times New Roman" w:hAnsi="Times New Roman" w:cs="Times New Roman"/>
          <w:sz w:val="32"/>
          <w:szCs w:val="32"/>
        </w:rPr>
        <w:t xml:space="preserve"> казначейств</w:t>
      </w:r>
      <w:r w:rsidR="00BD4C33">
        <w:rPr>
          <w:rFonts w:ascii="Times New Roman" w:hAnsi="Times New Roman" w:cs="Times New Roman"/>
          <w:sz w:val="32"/>
          <w:szCs w:val="32"/>
        </w:rPr>
        <w:t>е</w:t>
      </w:r>
      <w:r w:rsidRPr="007830B5">
        <w:rPr>
          <w:rFonts w:ascii="Times New Roman" w:hAnsi="Times New Roman" w:cs="Times New Roman"/>
          <w:sz w:val="32"/>
          <w:szCs w:val="32"/>
        </w:rPr>
        <w:t>.</w:t>
      </w:r>
    </w:p>
    <w:p w:rsidR="00D97CEF" w:rsidRDefault="00185EDF" w:rsidP="00EA6781">
      <w:pPr>
        <w:pStyle w:val="a3"/>
        <w:shd w:val="clear" w:color="auto" w:fill="FFFFFF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D97CEF" w:rsidRPr="007830B5">
        <w:rPr>
          <w:rFonts w:ascii="Times New Roman" w:hAnsi="Times New Roman" w:cs="Times New Roman"/>
          <w:sz w:val="32"/>
          <w:szCs w:val="32"/>
        </w:rPr>
        <w:t xml:space="preserve"> Это - субсидии, бюджетные инвестиции и взносы в уставные капиталы юридических лиц, перечень которых определен Правительств</w:t>
      </w:r>
      <w:r w:rsidR="00631D84">
        <w:rPr>
          <w:rFonts w:ascii="Times New Roman" w:hAnsi="Times New Roman" w:cs="Times New Roman"/>
          <w:sz w:val="32"/>
          <w:szCs w:val="32"/>
        </w:rPr>
        <w:t>ом</w:t>
      </w:r>
      <w:r w:rsidR="00D97CEF" w:rsidRPr="007830B5">
        <w:rPr>
          <w:rFonts w:ascii="Times New Roman" w:hAnsi="Times New Roman" w:cs="Times New Roman"/>
          <w:sz w:val="32"/>
          <w:szCs w:val="32"/>
        </w:rPr>
        <w:t xml:space="preserve"> Российской Федерации.</w:t>
      </w:r>
      <w:r w:rsidR="00CB4E74" w:rsidRPr="007830B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85EDF" w:rsidRPr="00185EDF" w:rsidRDefault="00185EDF" w:rsidP="00185EDF">
      <w:pPr>
        <w:pStyle w:val="a3"/>
        <w:shd w:val="clear" w:color="auto" w:fill="FFFFFF"/>
        <w:tabs>
          <w:tab w:val="left" w:pos="993"/>
        </w:tabs>
        <w:spacing w:after="0" w:line="420" w:lineRule="atLeast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185EDF">
        <w:rPr>
          <w:rFonts w:ascii="Times New Roman" w:hAnsi="Times New Roman" w:cs="Times New Roman"/>
          <w:sz w:val="32"/>
          <w:szCs w:val="32"/>
        </w:rPr>
        <w:t xml:space="preserve">В этом году, объем </w:t>
      </w:r>
      <w:r>
        <w:rPr>
          <w:rFonts w:ascii="Times New Roman" w:hAnsi="Times New Roman" w:cs="Times New Roman"/>
          <w:sz w:val="32"/>
          <w:szCs w:val="32"/>
        </w:rPr>
        <w:t xml:space="preserve">целевых </w:t>
      </w:r>
      <w:r w:rsidRPr="00185EDF">
        <w:rPr>
          <w:rFonts w:ascii="Times New Roman" w:hAnsi="Times New Roman" w:cs="Times New Roman"/>
          <w:sz w:val="32"/>
          <w:szCs w:val="32"/>
        </w:rPr>
        <w:t>средств, предусмотренны</w:t>
      </w:r>
      <w:r w:rsidR="00631D84">
        <w:rPr>
          <w:rFonts w:ascii="Times New Roman" w:hAnsi="Times New Roman" w:cs="Times New Roman"/>
          <w:sz w:val="32"/>
          <w:szCs w:val="32"/>
        </w:rPr>
        <w:t>х</w:t>
      </w:r>
      <w:r w:rsidRPr="00185EDF">
        <w:rPr>
          <w:rFonts w:ascii="Times New Roman" w:hAnsi="Times New Roman" w:cs="Times New Roman"/>
          <w:sz w:val="32"/>
          <w:szCs w:val="32"/>
        </w:rPr>
        <w:t xml:space="preserve"> Законом о федеральном бюджете</w:t>
      </w:r>
      <w:r w:rsidR="00EA6781">
        <w:rPr>
          <w:rFonts w:ascii="Times New Roman" w:hAnsi="Times New Roman" w:cs="Times New Roman"/>
          <w:sz w:val="32"/>
          <w:szCs w:val="32"/>
        </w:rPr>
        <w:t>,</w:t>
      </w:r>
      <w:r w:rsidRPr="00185EDF">
        <w:rPr>
          <w:rFonts w:ascii="Times New Roman" w:hAnsi="Times New Roman" w:cs="Times New Roman"/>
          <w:sz w:val="32"/>
          <w:szCs w:val="32"/>
        </w:rPr>
        <w:t xml:space="preserve"> для  перечисления юридическим лицам составляет </w:t>
      </w:r>
      <w:r w:rsidRPr="00185EDF">
        <w:rPr>
          <w:rFonts w:ascii="Times New Roman" w:hAnsi="Times New Roman" w:cs="Times New Roman"/>
          <w:b/>
          <w:sz w:val="32"/>
          <w:szCs w:val="32"/>
        </w:rPr>
        <w:t>774,0 млрд. рублей.</w:t>
      </w:r>
      <w:r w:rsidR="007375E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375E8" w:rsidRPr="007375E8">
        <w:rPr>
          <w:rFonts w:ascii="Times New Roman" w:hAnsi="Times New Roman" w:cs="Times New Roman"/>
          <w:sz w:val="32"/>
          <w:szCs w:val="32"/>
        </w:rPr>
        <w:t>Из них</w:t>
      </w:r>
      <w:r w:rsidR="007375E8">
        <w:rPr>
          <w:rFonts w:ascii="Times New Roman" w:hAnsi="Times New Roman" w:cs="Times New Roman"/>
          <w:sz w:val="32"/>
          <w:szCs w:val="32"/>
        </w:rPr>
        <w:t xml:space="preserve"> с использованием нового механизма</w:t>
      </w:r>
      <w:r w:rsidR="00EA6781">
        <w:rPr>
          <w:rFonts w:ascii="Times New Roman" w:hAnsi="Times New Roman" w:cs="Times New Roman"/>
          <w:sz w:val="32"/>
          <w:szCs w:val="32"/>
        </w:rPr>
        <w:t xml:space="preserve"> </w:t>
      </w:r>
      <w:r w:rsidR="007375E8">
        <w:rPr>
          <w:rFonts w:ascii="Times New Roman" w:hAnsi="Times New Roman" w:cs="Times New Roman"/>
          <w:sz w:val="32"/>
          <w:szCs w:val="32"/>
        </w:rPr>
        <w:t xml:space="preserve"> будет предоставлено </w:t>
      </w:r>
      <w:r w:rsidR="007375E8" w:rsidRPr="007375E8">
        <w:rPr>
          <w:rFonts w:ascii="Times New Roman" w:hAnsi="Times New Roman" w:cs="Times New Roman"/>
          <w:b/>
          <w:sz w:val="32"/>
          <w:szCs w:val="32"/>
        </w:rPr>
        <w:t>110,0 млрд. рублей</w:t>
      </w:r>
      <w:r w:rsidR="007375E8">
        <w:rPr>
          <w:rFonts w:ascii="Times New Roman" w:hAnsi="Times New Roman" w:cs="Times New Roman"/>
          <w:sz w:val="32"/>
          <w:szCs w:val="32"/>
        </w:rPr>
        <w:t>.</w:t>
      </w:r>
    </w:p>
    <w:p w:rsidR="004B4986" w:rsidRDefault="005A0913" w:rsidP="007375E8">
      <w:pPr>
        <w:pStyle w:val="a3"/>
        <w:shd w:val="clear" w:color="auto" w:fill="FFFFFF"/>
        <w:tabs>
          <w:tab w:val="left" w:pos="993"/>
        </w:tabs>
        <w:spacing w:after="0" w:line="420" w:lineRule="atLeast"/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Помимо этого, в Законе о </w:t>
      </w:r>
      <w:r w:rsidR="005B1220">
        <w:rPr>
          <w:rFonts w:ascii="Times New Roman" w:hAnsi="Times New Roman" w:cs="Times New Roman"/>
          <w:sz w:val="32"/>
          <w:szCs w:val="32"/>
        </w:rPr>
        <w:t xml:space="preserve">федеральном </w:t>
      </w:r>
      <w:r>
        <w:rPr>
          <w:rFonts w:ascii="Times New Roman" w:hAnsi="Times New Roman" w:cs="Times New Roman"/>
          <w:sz w:val="32"/>
          <w:szCs w:val="32"/>
        </w:rPr>
        <w:t xml:space="preserve">бюджете </w:t>
      </w:r>
      <w:r w:rsidR="00D97CEF" w:rsidRPr="007830B5">
        <w:rPr>
          <w:rFonts w:ascii="Times New Roman" w:hAnsi="Times New Roman" w:cs="Times New Roman"/>
          <w:sz w:val="32"/>
          <w:szCs w:val="32"/>
        </w:rPr>
        <w:t xml:space="preserve"> предусмотрена</w:t>
      </w:r>
      <w:r>
        <w:rPr>
          <w:rFonts w:ascii="Times New Roman" w:hAnsi="Times New Roman" w:cs="Times New Roman"/>
          <w:sz w:val="32"/>
          <w:szCs w:val="32"/>
        </w:rPr>
        <w:t xml:space="preserve"> норма о предоставлении </w:t>
      </w:r>
      <w:r w:rsidR="00D97CEF" w:rsidRPr="007830B5">
        <w:rPr>
          <w:rFonts w:ascii="Times New Roman" w:hAnsi="Times New Roman" w:cs="Times New Roman"/>
          <w:sz w:val="32"/>
          <w:szCs w:val="32"/>
        </w:rPr>
        <w:t xml:space="preserve">авансов поставщикам по государственным контрактам стоимостью свыше </w:t>
      </w:r>
      <w:r w:rsidR="00D97CEF" w:rsidRPr="007830B5">
        <w:rPr>
          <w:rFonts w:ascii="Times New Roman" w:hAnsi="Times New Roman" w:cs="Times New Roman"/>
          <w:b/>
          <w:sz w:val="32"/>
          <w:szCs w:val="32"/>
        </w:rPr>
        <w:t>1 миллиарда</w:t>
      </w:r>
      <w:r w:rsidR="00D97CEF" w:rsidRPr="007830B5">
        <w:rPr>
          <w:rFonts w:ascii="Times New Roman" w:hAnsi="Times New Roman" w:cs="Times New Roman"/>
          <w:sz w:val="32"/>
          <w:szCs w:val="32"/>
        </w:rPr>
        <w:t xml:space="preserve"> рублей</w:t>
      </w:r>
      <w:r w:rsidR="004B4986">
        <w:rPr>
          <w:rFonts w:ascii="Times New Roman" w:hAnsi="Times New Roman" w:cs="Times New Roman"/>
          <w:sz w:val="32"/>
          <w:szCs w:val="32"/>
        </w:rPr>
        <w:t xml:space="preserve"> через лицевые счета, открытые</w:t>
      </w:r>
      <w:r w:rsidR="005B1220">
        <w:rPr>
          <w:rFonts w:ascii="Times New Roman" w:hAnsi="Times New Roman" w:cs="Times New Roman"/>
          <w:sz w:val="32"/>
          <w:szCs w:val="32"/>
        </w:rPr>
        <w:t xml:space="preserve"> им</w:t>
      </w:r>
      <w:r w:rsidR="004B4986">
        <w:rPr>
          <w:rFonts w:ascii="Times New Roman" w:hAnsi="Times New Roman" w:cs="Times New Roman"/>
          <w:sz w:val="32"/>
          <w:szCs w:val="32"/>
        </w:rPr>
        <w:t xml:space="preserve"> в Федеральном казначействе</w:t>
      </w:r>
      <w:r w:rsidR="00D97CEF" w:rsidRPr="007830B5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4B4986" w:rsidRDefault="004B4986" w:rsidP="004B4986">
      <w:pPr>
        <w:pStyle w:val="a3"/>
        <w:shd w:val="clear" w:color="auto" w:fill="FFFFFF"/>
        <w:tabs>
          <w:tab w:val="left" w:pos="851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ab/>
      </w:r>
      <w:r w:rsidR="004D04E6">
        <w:rPr>
          <w:rFonts w:ascii="Times New Roman" w:hAnsi="Times New Roman" w:cs="Times New Roman"/>
          <w:sz w:val="32"/>
          <w:szCs w:val="32"/>
        </w:rPr>
        <w:t>При этом р</w:t>
      </w:r>
      <w:r>
        <w:rPr>
          <w:rFonts w:ascii="Times New Roman" w:hAnsi="Times New Roman" w:cs="Times New Roman"/>
          <w:sz w:val="32"/>
          <w:szCs w:val="32"/>
        </w:rPr>
        <w:t>асходы юридических лиц за счет указанных средств осуществляются в сумме необходимой потребности именно в тот момент времени, когда они реально необходимы для оплаты принятых обязательств.</w:t>
      </w:r>
    </w:p>
    <w:p w:rsidR="00D97CEF" w:rsidRPr="007830B5" w:rsidRDefault="008E71F4" w:rsidP="00D97CEF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Уже сейчас п</w:t>
      </w:r>
      <w:r w:rsidR="00D97CEF" w:rsidRPr="007830B5">
        <w:rPr>
          <w:rFonts w:ascii="Times New Roman" w:hAnsi="Times New Roman" w:cs="Times New Roman"/>
          <w:sz w:val="32"/>
          <w:szCs w:val="32"/>
        </w:rPr>
        <w:t xml:space="preserve">рименение этого механизма позволило увеличить ликвидность единого счета федерального бюджета на </w:t>
      </w:r>
      <w:r w:rsidR="00AE18EA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D97CEF" w:rsidRPr="007830B5">
        <w:rPr>
          <w:rFonts w:ascii="Times New Roman" w:hAnsi="Times New Roman" w:cs="Times New Roman"/>
          <w:b/>
          <w:sz w:val="32"/>
          <w:szCs w:val="32"/>
        </w:rPr>
        <w:t>7,3 млрд.</w:t>
      </w:r>
      <w:r w:rsidR="00AE18E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97CEF" w:rsidRPr="007830B5">
        <w:rPr>
          <w:rFonts w:ascii="Times New Roman" w:hAnsi="Times New Roman" w:cs="Times New Roman"/>
          <w:b/>
          <w:sz w:val="32"/>
          <w:szCs w:val="32"/>
        </w:rPr>
        <w:t>руб</w:t>
      </w:r>
      <w:r w:rsidR="00D97CEF" w:rsidRPr="007830B5">
        <w:rPr>
          <w:rFonts w:ascii="Times New Roman" w:hAnsi="Times New Roman" w:cs="Times New Roman"/>
          <w:sz w:val="32"/>
          <w:szCs w:val="32"/>
        </w:rPr>
        <w:t xml:space="preserve">. </w:t>
      </w:r>
      <w:r w:rsidR="005B1220">
        <w:rPr>
          <w:rFonts w:ascii="Times New Roman" w:hAnsi="Times New Roman" w:cs="Times New Roman"/>
          <w:sz w:val="32"/>
          <w:szCs w:val="32"/>
        </w:rPr>
        <w:t>Р</w:t>
      </w:r>
      <w:r w:rsidR="00D97CEF" w:rsidRPr="007830B5">
        <w:rPr>
          <w:rFonts w:ascii="Times New Roman" w:hAnsi="Times New Roman" w:cs="Times New Roman"/>
          <w:sz w:val="32"/>
          <w:szCs w:val="32"/>
        </w:rPr>
        <w:t>овно столько сегодня составляют неиспользованные остатки средств юр</w:t>
      </w:r>
      <w:r w:rsidRPr="007830B5">
        <w:rPr>
          <w:rFonts w:ascii="Times New Roman" w:hAnsi="Times New Roman" w:cs="Times New Roman"/>
          <w:sz w:val="32"/>
          <w:szCs w:val="32"/>
        </w:rPr>
        <w:t xml:space="preserve">идических </w:t>
      </w:r>
      <w:r w:rsidR="00D97CEF" w:rsidRPr="007830B5">
        <w:rPr>
          <w:rFonts w:ascii="Times New Roman" w:hAnsi="Times New Roman" w:cs="Times New Roman"/>
          <w:sz w:val="32"/>
          <w:szCs w:val="32"/>
        </w:rPr>
        <w:t>лиц</w:t>
      </w:r>
      <w:r w:rsidR="007375E8">
        <w:rPr>
          <w:rFonts w:ascii="Times New Roman" w:hAnsi="Times New Roman" w:cs="Times New Roman"/>
          <w:sz w:val="32"/>
          <w:szCs w:val="32"/>
        </w:rPr>
        <w:t xml:space="preserve"> на счетах Федерального казначейства</w:t>
      </w:r>
      <w:r w:rsidR="00D97CEF" w:rsidRPr="007830B5">
        <w:rPr>
          <w:rFonts w:ascii="Times New Roman" w:hAnsi="Times New Roman" w:cs="Times New Roman"/>
          <w:sz w:val="32"/>
          <w:szCs w:val="32"/>
        </w:rPr>
        <w:t>.</w:t>
      </w:r>
    </w:p>
    <w:p w:rsidR="000D35C1" w:rsidRPr="007830B5" w:rsidRDefault="00895142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Вместе с тем, существуют значительные резервы для расширения сферы применения этого механизма.</w:t>
      </w:r>
    </w:p>
    <w:p w:rsidR="00CB4E74" w:rsidRPr="007830B5" w:rsidRDefault="00682CE2" w:rsidP="00CB4E74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Т</w:t>
      </w:r>
      <w:r w:rsidR="00776240" w:rsidRPr="007830B5">
        <w:rPr>
          <w:rFonts w:ascii="Times New Roman" w:hAnsi="Times New Roman" w:cs="Times New Roman"/>
          <w:sz w:val="32"/>
          <w:szCs w:val="32"/>
        </w:rPr>
        <w:t>олько</w:t>
      </w:r>
      <w:r w:rsidR="00CB4E74" w:rsidRPr="007830B5">
        <w:rPr>
          <w:rFonts w:ascii="Times New Roman" w:hAnsi="Times New Roman" w:cs="Times New Roman"/>
          <w:sz w:val="32"/>
          <w:szCs w:val="32"/>
        </w:rPr>
        <w:t xml:space="preserve"> в </w:t>
      </w:r>
      <w:r w:rsidR="00774378" w:rsidRPr="007830B5">
        <w:rPr>
          <w:rFonts w:ascii="Times New Roman" w:hAnsi="Times New Roman" w:cs="Times New Roman"/>
          <w:sz w:val="32"/>
          <w:szCs w:val="32"/>
        </w:rPr>
        <w:t xml:space="preserve">текущем </w:t>
      </w:r>
      <w:r w:rsidR="00CB4E74" w:rsidRPr="007830B5">
        <w:rPr>
          <w:rFonts w:ascii="Times New Roman" w:hAnsi="Times New Roman" w:cs="Times New Roman"/>
          <w:sz w:val="32"/>
          <w:szCs w:val="32"/>
        </w:rPr>
        <w:t xml:space="preserve"> год</w:t>
      </w:r>
      <w:r w:rsidR="00774378" w:rsidRPr="007830B5">
        <w:rPr>
          <w:rFonts w:ascii="Times New Roman" w:hAnsi="Times New Roman" w:cs="Times New Roman"/>
          <w:sz w:val="32"/>
          <w:szCs w:val="32"/>
        </w:rPr>
        <w:t xml:space="preserve">у </w:t>
      </w:r>
      <w:r w:rsidR="00AE18EA">
        <w:rPr>
          <w:rFonts w:ascii="Times New Roman" w:hAnsi="Times New Roman" w:cs="Times New Roman"/>
          <w:sz w:val="32"/>
          <w:szCs w:val="32"/>
        </w:rPr>
        <w:t xml:space="preserve">из общего объема целевых средств, предусмотренных Законом о федеральном бюджете, </w:t>
      </w:r>
      <w:r w:rsidR="00CB4E74" w:rsidRPr="007830B5">
        <w:rPr>
          <w:rFonts w:ascii="Times New Roman" w:hAnsi="Times New Roman" w:cs="Times New Roman"/>
          <w:sz w:val="32"/>
          <w:szCs w:val="32"/>
        </w:rPr>
        <w:t xml:space="preserve">на счета </w:t>
      </w:r>
      <w:r w:rsidR="00774378" w:rsidRPr="007830B5">
        <w:rPr>
          <w:rFonts w:ascii="Times New Roman" w:hAnsi="Times New Roman" w:cs="Times New Roman"/>
          <w:sz w:val="32"/>
          <w:szCs w:val="32"/>
        </w:rPr>
        <w:t xml:space="preserve">юридических лиц </w:t>
      </w:r>
      <w:r w:rsidR="00CB4E74" w:rsidRPr="007830B5">
        <w:rPr>
          <w:rFonts w:ascii="Times New Roman" w:hAnsi="Times New Roman" w:cs="Times New Roman"/>
          <w:sz w:val="32"/>
          <w:szCs w:val="32"/>
        </w:rPr>
        <w:t>в кредитных организациях</w:t>
      </w:r>
      <w:r w:rsidR="00774378" w:rsidRPr="007830B5">
        <w:rPr>
          <w:rFonts w:ascii="Times New Roman" w:hAnsi="Times New Roman" w:cs="Times New Roman"/>
          <w:sz w:val="32"/>
          <w:szCs w:val="32"/>
        </w:rPr>
        <w:t xml:space="preserve"> было перечислено </w:t>
      </w:r>
      <w:r w:rsidR="00AE18EA">
        <w:rPr>
          <w:rFonts w:ascii="Times New Roman" w:hAnsi="Times New Roman" w:cs="Times New Roman"/>
          <w:sz w:val="32"/>
          <w:szCs w:val="32"/>
        </w:rPr>
        <w:t xml:space="preserve">   </w:t>
      </w:r>
      <w:r w:rsidR="00774378" w:rsidRPr="007830B5">
        <w:rPr>
          <w:rFonts w:ascii="Times New Roman" w:hAnsi="Times New Roman" w:cs="Times New Roman"/>
          <w:b/>
          <w:sz w:val="32"/>
          <w:szCs w:val="32"/>
        </w:rPr>
        <w:t>162 млрд. руб.</w:t>
      </w:r>
    </w:p>
    <w:p w:rsidR="005B1220" w:rsidRDefault="007375E8" w:rsidP="005B1220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то же время</w:t>
      </w:r>
      <w:r w:rsidR="00CB4E74" w:rsidRPr="007830B5">
        <w:rPr>
          <w:rFonts w:ascii="Times New Roman" w:hAnsi="Times New Roman" w:cs="Times New Roman"/>
          <w:sz w:val="32"/>
          <w:szCs w:val="32"/>
        </w:rPr>
        <w:t>, существует множество примеров, когда неиспользуемые остатки средств</w:t>
      </w:r>
      <w:r>
        <w:rPr>
          <w:rFonts w:ascii="Times New Roman" w:hAnsi="Times New Roman" w:cs="Times New Roman"/>
          <w:sz w:val="32"/>
          <w:szCs w:val="32"/>
        </w:rPr>
        <w:t>,  предоставленны</w:t>
      </w:r>
      <w:r w:rsidR="00D352F2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юридическим лицам из федерального бюджета</w:t>
      </w:r>
      <w:r w:rsidR="000C07EF">
        <w:rPr>
          <w:rFonts w:ascii="Times New Roman" w:hAnsi="Times New Roman" w:cs="Times New Roman"/>
          <w:sz w:val="32"/>
          <w:szCs w:val="32"/>
        </w:rPr>
        <w:t>,</w:t>
      </w:r>
      <w:r w:rsidR="00CB4E74" w:rsidRPr="007830B5">
        <w:rPr>
          <w:rFonts w:ascii="Times New Roman" w:hAnsi="Times New Roman" w:cs="Times New Roman"/>
          <w:sz w:val="32"/>
          <w:szCs w:val="32"/>
        </w:rPr>
        <w:t xml:space="preserve"> размещались ими на банковские депозиты.</w:t>
      </w:r>
      <w:r w:rsidR="005B1220" w:rsidRPr="005B1220">
        <w:rPr>
          <w:rFonts w:ascii="Times New Roman" w:hAnsi="Times New Roman" w:cs="Times New Roman"/>
          <w:sz w:val="32"/>
          <w:szCs w:val="32"/>
        </w:rPr>
        <w:t xml:space="preserve"> </w:t>
      </w:r>
      <w:r w:rsidR="00BD1A2F">
        <w:rPr>
          <w:rFonts w:ascii="Times New Roman" w:hAnsi="Times New Roman" w:cs="Times New Roman"/>
          <w:sz w:val="32"/>
          <w:szCs w:val="32"/>
        </w:rPr>
        <w:t xml:space="preserve">На это </w:t>
      </w:r>
      <w:r w:rsidR="005B1220" w:rsidRPr="000C07EF">
        <w:rPr>
          <w:rFonts w:ascii="Times New Roman" w:hAnsi="Times New Roman" w:cs="Times New Roman"/>
          <w:sz w:val="32"/>
          <w:szCs w:val="32"/>
        </w:rPr>
        <w:t>неоднократно обращала внимание Счетная палата Российской Федерации.</w:t>
      </w:r>
    </w:p>
    <w:p w:rsidR="004D04E6" w:rsidRDefault="00CB4E74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C07EF">
        <w:rPr>
          <w:rFonts w:ascii="Times New Roman" w:hAnsi="Times New Roman" w:cs="Times New Roman"/>
          <w:sz w:val="32"/>
          <w:szCs w:val="32"/>
        </w:rPr>
        <w:t>Например, «Фонд содействия реформирования ЖКХ</w:t>
      </w:r>
      <w:r w:rsidR="00DD0728">
        <w:rPr>
          <w:rFonts w:ascii="Times New Roman" w:hAnsi="Times New Roman" w:cs="Times New Roman"/>
          <w:sz w:val="32"/>
          <w:szCs w:val="32"/>
        </w:rPr>
        <w:t>»</w:t>
      </w:r>
      <w:r w:rsidR="00AE18EA">
        <w:rPr>
          <w:rFonts w:ascii="Times New Roman" w:hAnsi="Times New Roman" w:cs="Times New Roman"/>
          <w:sz w:val="32"/>
          <w:szCs w:val="32"/>
        </w:rPr>
        <w:t>,</w:t>
      </w:r>
      <w:r w:rsidR="003D0EF2" w:rsidRPr="000C07EF">
        <w:rPr>
          <w:rFonts w:ascii="Times New Roman" w:hAnsi="Times New Roman" w:cs="Times New Roman"/>
          <w:sz w:val="32"/>
          <w:szCs w:val="32"/>
        </w:rPr>
        <w:t xml:space="preserve"> </w:t>
      </w:r>
      <w:r w:rsidR="00AE18EA" w:rsidRPr="000C07EF">
        <w:rPr>
          <w:rFonts w:ascii="Times New Roman" w:hAnsi="Times New Roman" w:cs="Times New Roman"/>
          <w:sz w:val="32"/>
          <w:szCs w:val="32"/>
        </w:rPr>
        <w:t>начиная с августа 2008</w:t>
      </w:r>
      <w:r w:rsidR="004D04E6">
        <w:rPr>
          <w:rFonts w:ascii="Times New Roman" w:hAnsi="Times New Roman" w:cs="Times New Roman"/>
          <w:sz w:val="32"/>
          <w:szCs w:val="32"/>
        </w:rPr>
        <w:t xml:space="preserve"> года,</w:t>
      </w:r>
      <w:r w:rsidR="00AE18EA" w:rsidRPr="000C07EF">
        <w:rPr>
          <w:rFonts w:ascii="Times New Roman" w:hAnsi="Times New Roman" w:cs="Times New Roman"/>
          <w:sz w:val="32"/>
          <w:szCs w:val="32"/>
        </w:rPr>
        <w:t xml:space="preserve"> </w:t>
      </w:r>
      <w:r w:rsidR="00AE18EA">
        <w:rPr>
          <w:rFonts w:ascii="Times New Roman" w:hAnsi="Times New Roman" w:cs="Times New Roman"/>
          <w:sz w:val="32"/>
          <w:szCs w:val="32"/>
        </w:rPr>
        <w:t>размеща</w:t>
      </w:r>
      <w:r w:rsidR="00D352F2">
        <w:rPr>
          <w:rFonts w:ascii="Times New Roman" w:hAnsi="Times New Roman" w:cs="Times New Roman"/>
          <w:sz w:val="32"/>
          <w:szCs w:val="32"/>
        </w:rPr>
        <w:t>ет</w:t>
      </w:r>
      <w:r w:rsidR="00AE18EA">
        <w:rPr>
          <w:rFonts w:ascii="Times New Roman" w:hAnsi="Times New Roman" w:cs="Times New Roman"/>
          <w:sz w:val="32"/>
          <w:szCs w:val="32"/>
        </w:rPr>
        <w:t xml:space="preserve"> </w:t>
      </w:r>
      <w:r w:rsidR="003D0EF2" w:rsidRPr="000C07EF">
        <w:rPr>
          <w:rFonts w:ascii="Times New Roman" w:hAnsi="Times New Roman" w:cs="Times New Roman"/>
          <w:sz w:val="32"/>
          <w:szCs w:val="32"/>
        </w:rPr>
        <w:t xml:space="preserve"> </w:t>
      </w:r>
      <w:r w:rsidR="00DD0728">
        <w:rPr>
          <w:rFonts w:ascii="Times New Roman" w:hAnsi="Times New Roman" w:cs="Times New Roman"/>
          <w:sz w:val="32"/>
          <w:szCs w:val="32"/>
        </w:rPr>
        <w:t xml:space="preserve">на банковские депозиты </w:t>
      </w:r>
      <w:r w:rsidR="003D0EF2" w:rsidRPr="000C07EF">
        <w:rPr>
          <w:rFonts w:ascii="Times New Roman" w:hAnsi="Times New Roman" w:cs="Times New Roman"/>
          <w:sz w:val="32"/>
          <w:szCs w:val="32"/>
        </w:rPr>
        <w:t>средств</w:t>
      </w:r>
      <w:r w:rsidR="00AE18EA">
        <w:rPr>
          <w:rFonts w:ascii="Times New Roman" w:hAnsi="Times New Roman" w:cs="Times New Roman"/>
          <w:sz w:val="32"/>
          <w:szCs w:val="32"/>
        </w:rPr>
        <w:t>а</w:t>
      </w:r>
      <w:r w:rsidR="003D0EF2" w:rsidRPr="000C07EF">
        <w:rPr>
          <w:rFonts w:ascii="Times New Roman" w:hAnsi="Times New Roman" w:cs="Times New Roman"/>
          <w:sz w:val="32"/>
          <w:szCs w:val="32"/>
        </w:rPr>
        <w:t>, полученны</w:t>
      </w:r>
      <w:r w:rsidR="00AE18EA">
        <w:rPr>
          <w:rFonts w:ascii="Times New Roman" w:hAnsi="Times New Roman" w:cs="Times New Roman"/>
          <w:sz w:val="32"/>
          <w:szCs w:val="32"/>
        </w:rPr>
        <w:t>е</w:t>
      </w:r>
      <w:r w:rsidR="003D0EF2" w:rsidRPr="000C07EF">
        <w:rPr>
          <w:rFonts w:ascii="Times New Roman" w:hAnsi="Times New Roman" w:cs="Times New Roman"/>
          <w:sz w:val="32"/>
          <w:szCs w:val="32"/>
        </w:rPr>
        <w:t xml:space="preserve"> из федерального бюджета. </w:t>
      </w:r>
      <w:r w:rsidRPr="000C07E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B4E74" w:rsidRDefault="003D0EF2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C07EF">
        <w:rPr>
          <w:rFonts w:ascii="Times New Roman" w:hAnsi="Times New Roman" w:cs="Times New Roman"/>
          <w:sz w:val="32"/>
          <w:szCs w:val="32"/>
        </w:rPr>
        <w:t>Доходы от размещения</w:t>
      </w:r>
      <w:r w:rsidR="00964F30" w:rsidRPr="000C07EF">
        <w:rPr>
          <w:rFonts w:ascii="Times New Roman" w:hAnsi="Times New Roman" w:cs="Times New Roman"/>
          <w:sz w:val="32"/>
          <w:szCs w:val="32"/>
        </w:rPr>
        <w:t xml:space="preserve"> этих средств</w:t>
      </w:r>
      <w:r w:rsidRPr="000C07EF">
        <w:rPr>
          <w:rFonts w:ascii="Times New Roman" w:hAnsi="Times New Roman" w:cs="Times New Roman"/>
          <w:sz w:val="32"/>
          <w:szCs w:val="32"/>
        </w:rPr>
        <w:t xml:space="preserve"> только за два прошлых года составили </w:t>
      </w:r>
      <w:r w:rsidRPr="000C07EF">
        <w:rPr>
          <w:rFonts w:ascii="Times New Roman" w:hAnsi="Times New Roman" w:cs="Times New Roman"/>
          <w:b/>
          <w:sz w:val="32"/>
          <w:szCs w:val="32"/>
        </w:rPr>
        <w:t>2,8 млрд. руб.</w:t>
      </w:r>
    </w:p>
    <w:p w:rsidR="00805E28" w:rsidRDefault="00BE6BE7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Хочу отметить</w:t>
      </w:r>
      <w:r w:rsidR="00805E28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что </w:t>
      </w:r>
      <w:r w:rsidR="00805E28">
        <w:rPr>
          <w:rFonts w:ascii="Times New Roman" w:hAnsi="Times New Roman" w:cs="Times New Roman"/>
          <w:sz w:val="32"/>
          <w:szCs w:val="32"/>
        </w:rPr>
        <w:t>проблема</w:t>
      </w:r>
      <w:r w:rsidR="004D04E6">
        <w:rPr>
          <w:rFonts w:ascii="Times New Roman" w:hAnsi="Times New Roman" w:cs="Times New Roman"/>
          <w:sz w:val="32"/>
          <w:szCs w:val="32"/>
        </w:rPr>
        <w:t xml:space="preserve"> использования бюджетных средств </w:t>
      </w:r>
      <w:r w:rsidR="00805E28">
        <w:rPr>
          <w:rFonts w:ascii="Times New Roman" w:hAnsi="Times New Roman" w:cs="Times New Roman"/>
          <w:sz w:val="32"/>
          <w:szCs w:val="32"/>
        </w:rPr>
        <w:t xml:space="preserve"> носит более глубокий характер. </w:t>
      </w:r>
    </w:p>
    <w:p w:rsidR="00776439" w:rsidRDefault="00BE6BE7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Так, о</w:t>
      </w:r>
      <w:r w:rsidR="00805E28">
        <w:rPr>
          <w:rFonts w:ascii="Times New Roman" w:hAnsi="Times New Roman" w:cs="Times New Roman"/>
          <w:sz w:val="32"/>
          <w:szCs w:val="32"/>
        </w:rPr>
        <w:t xml:space="preserve">бъем субсидий бюджетным и автономным учреждениям </w:t>
      </w:r>
      <w:r w:rsidR="005F362B">
        <w:rPr>
          <w:rFonts w:ascii="Times New Roman" w:hAnsi="Times New Roman" w:cs="Times New Roman"/>
          <w:sz w:val="32"/>
          <w:szCs w:val="32"/>
        </w:rPr>
        <w:t xml:space="preserve">на выполнение государственного задания </w:t>
      </w:r>
      <w:r w:rsidR="004D04E6">
        <w:rPr>
          <w:rFonts w:ascii="Times New Roman" w:hAnsi="Times New Roman" w:cs="Times New Roman"/>
          <w:sz w:val="32"/>
          <w:szCs w:val="32"/>
        </w:rPr>
        <w:t xml:space="preserve">в среднем </w:t>
      </w:r>
      <w:r w:rsidR="00805E28">
        <w:rPr>
          <w:rFonts w:ascii="Times New Roman" w:hAnsi="Times New Roman" w:cs="Times New Roman"/>
          <w:sz w:val="32"/>
          <w:szCs w:val="32"/>
        </w:rPr>
        <w:t>составляет</w:t>
      </w:r>
      <w:r w:rsidR="005A0757">
        <w:rPr>
          <w:rFonts w:ascii="Times New Roman" w:hAnsi="Times New Roman" w:cs="Times New Roman"/>
          <w:sz w:val="32"/>
          <w:szCs w:val="32"/>
        </w:rPr>
        <w:t xml:space="preserve"> </w:t>
      </w:r>
      <w:r w:rsidR="004D04E6">
        <w:rPr>
          <w:rFonts w:ascii="Times New Roman" w:hAnsi="Times New Roman" w:cs="Times New Roman"/>
          <w:sz w:val="32"/>
          <w:szCs w:val="32"/>
        </w:rPr>
        <w:t xml:space="preserve">порядка </w:t>
      </w:r>
      <w:r w:rsidR="005A0757">
        <w:rPr>
          <w:rFonts w:ascii="Times New Roman" w:hAnsi="Times New Roman" w:cs="Times New Roman"/>
          <w:sz w:val="32"/>
          <w:szCs w:val="32"/>
        </w:rPr>
        <w:t xml:space="preserve"> </w:t>
      </w:r>
      <w:r w:rsidR="00805E28">
        <w:rPr>
          <w:rFonts w:ascii="Times New Roman" w:hAnsi="Times New Roman" w:cs="Times New Roman"/>
          <w:sz w:val="32"/>
          <w:szCs w:val="32"/>
        </w:rPr>
        <w:t xml:space="preserve"> </w:t>
      </w:r>
      <w:r w:rsidR="00805E28" w:rsidRPr="00805E28">
        <w:rPr>
          <w:rFonts w:ascii="Times New Roman" w:hAnsi="Times New Roman" w:cs="Times New Roman"/>
          <w:b/>
          <w:sz w:val="32"/>
          <w:szCs w:val="32"/>
        </w:rPr>
        <w:t>1 трлн. рублей</w:t>
      </w:r>
      <w:r w:rsidR="00805E2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776439" w:rsidRDefault="00D352F2" w:rsidP="00776439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этом, указанные</w:t>
      </w:r>
      <w:r w:rsidR="00776439">
        <w:rPr>
          <w:rFonts w:ascii="Times New Roman" w:hAnsi="Times New Roman" w:cs="Times New Roman"/>
          <w:sz w:val="32"/>
          <w:szCs w:val="32"/>
        </w:rPr>
        <w:t xml:space="preserve"> средства </w:t>
      </w:r>
      <w:r w:rsidR="004D04E6">
        <w:rPr>
          <w:rFonts w:ascii="Times New Roman" w:hAnsi="Times New Roman" w:cs="Times New Roman"/>
          <w:sz w:val="32"/>
          <w:szCs w:val="32"/>
        </w:rPr>
        <w:t xml:space="preserve">не </w:t>
      </w:r>
      <w:r w:rsidR="00776439">
        <w:rPr>
          <w:rFonts w:ascii="Times New Roman" w:hAnsi="Times New Roman" w:cs="Times New Roman"/>
          <w:sz w:val="32"/>
          <w:szCs w:val="32"/>
        </w:rPr>
        <w:t>отража</w:t>
      </w:r>
      <w:r w:rsidR="004D04E6">
        <w:rPr>
          <w:rFonts w:ascii="Times New Roman" w:hAnsi="Times New Roman" w:cs="Times New Roman"/>
          <w:sz w:val="32"/>
          <w:szCs w:val="32"/>
        </w:rPr>
        <w:t>ю</w:t>
      </w:r>
      <w:r w:rsidR="00776439">
        <w:rPr>
          <w:rFonts w:ascii="Times New Roman" w:hAnsi="Times New Roman" w:cs="Times New Roman"/>
          <w:sz w:val="32"/>
          <w:szCs w:val="32"/>
        </w:rPr>
        <w:t xml:space="preserve">тся в регистрах бухгалтерского учета учреждений как дебиторская задолженность до </w:t>
      </w:r>
      <w:r>
        <w:rPr>
          <w:rFonts w:ascii="Times New Roman" w:hAnsi="Times New Roman" w:cs="Times New Roman"/>
          <w:sz w:val="32"/>
          <w:szCs w:val="32"/>
        </w:rPr>
        <w:t xml:space="preserve">момента исполнения </w:t>
      </w:r>
      <w:r w:rsidR="00776439">
        <w:rPr>
          <w:rFonts w:ascii="Times New Roman" w:hAnsi="Times New Roman" w:cs="Times New Roman"/>
          <w:sz w:val="32"/>
          <w:szCs w:val="32"/>
        </w:rPr>
        <w:t>государственно</w:t>
      </w:r>
      <w:r>
        <w:rPr>
          <w:rFonts w:ascii="Times New Roman" w:hAnsi="Times New Roman" w:cs="Times New Roman"/>
          <w:sz w:val="32"/>
          <w:szCs w:val="32"/>
        </w:rPr>
        <w:t>го</w:t>
      </w:r>
      <w:r w:rsidR="00776439">
        <w:rPr>
          <w:rFonts w:ascii="Times New Roman" w:hAnsi="Times New Roman" w:cs="Times New Roman"/>
          <w:sz w:val="32"/>
          <w:szCs w:val="32"/>
        </w:rPr>
        <w:t xml:space="preserve"> задани</w:t>
      </w:r>
      <w:r>
        <w:rPr>
          <w:rFonts w:ascii="Times New Roman" w:hAnsi="Times New Roman" w:cs="Times New Roman"/>
          <w:sz w:val="32"/>
          <w:szCs w:val="32"/>
        </w:rPr>
        <w:t>я</w:t>
      </w:r>
      <w:r w:rsidR="004D04E6">
        <w:rPr>
          <w:rFonts w:ascii="Times New Roman" w:hAnsi="Times New Roman" w:cs="Times New Roman"/>
          <w:sz w:val="32"/>
          <w:szCs w:val="32"/>
        </w:rPr>
        <w:t>, а сразу списываются на расходы</w:t>
      </w:r>
      <w:r w:rsidR="00776439">
        <w:rPr>
          <w:rFonts w:ascii="Times New Roman" w:hAnsi="Times New Roman" w:cs="Times New Roman"/>
          <w:sz w:val="32"/>
          <w:szCs w:val="32"/>
        </w:rPr>
        <w:t>.</w:t>
      </w:r>
    </w:p>
    <w:p w:rsidR="005A0757" w:rsidRDefault="005A0757" w:rsidP="005A0757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По оценке Счетной палаты Российской Федерации объем не</w:t>
      </w:r>
      <w:r w:rsidR="004E56AE">
        <w:rPr>
          <w:rFonts w:ascii="Times New Roman" w:hAnsi="Times New Roman" w:cs="Times New Roman"/>
          <w:sz w:val="32"/>
          <w:szCs w:val="32"/>
        </w:rPr>
        <w:t>ис</w:t>
      </w:r>
      <w:r>
        <w:rPr>
          <w:rFonts w:ascii="Times New Roman" w:hAnsi="Times New Roman" w:cs="Times New Roman"/>
          <w:sz w:val="32"/>
          <w:szCs w:val="32"/>
        </w:rPr>
        <w:t xml:space="preserve">полненного государственного задания составляет порядка  </w:t>
      </w:r>
      <w:r w:rsidRPr="005F362B">
        <w:rPr>
          <w:rFonts w:ascii="Times New Roman" w:hAnsi="Times New Roman" w:cs="Times New Roman"/>
          <w:b/>
          <w:sz w:val="32"/>
          <w:szCs w:val="32"/>
        </w:rPr>
        <w:t>200 млрд. рублей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F362B" w:rsidRDefault="00776439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5A0757">
        <w:rPr>
          <w:rFonts w:ascii="Times New Roman" w:hAnsi="Times New Roman" w:cs="Times New Roman"/>
          <w:sz w:val="32"/>
          <w:szCs w:val="32"/>
        </w:rPr>
        <w:t xml:space="preserve"> то же время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F362B">
        <w:rPr>
          <w:rFonts w:ascii="Times New Roman" w:hAnsi="Times New Roman" w:cs="Times New Roman"/>
          <w:sz w:val="32"/>
          <w:szCs w:val="32"/>
        </w:rPr>
        <w:t>механизм возврата неиспользованных остатков</w:t>
      </w:r>
      <w:r w:rsidR="003B3FB0">
        <w:rPr>
          <w:rFonts w:ascii="Times New Roman" w:hAnsi="Times New Roman" w:cs="Times New Roman"/>
          <w:sz w:val="32"/>
          <w:szCs w:val="32"/>
        </w:rPr>
        <w:t xml:space="preserve"> </w:t>
      </w:r>
      <w:r w:rsidR="005F362B">
        <w:rPr>
          <w:rFonts w:ascii="Times New Roman" w:hAnsi="Times New Roman" w:cs="Times New Roman"/>
          <w:sz w:val="32"/>
          <w:szCs w:val="32"/>
        </w:rPr>
        <w:t xml:space="preserve"> средств на выполнение государственного задания </w:t>
      </w:r>
      <w:r w:rsidR="004E56AE">
        <w:rPr>
          <w:rFonts w:ascii="Times New Roman" w:hAnsi="Times New Roman" w:cs="Times New Roman"/>
          <w:sz w:val="32"/>
          <w:szCs w:val="32"/>
        </w:rPr>
        <w:t xml:space="preserve">в настоящее время </w:t>
      </w:r>
      <w:r w:rsidR="005F362B">
        <w:rPr>
          <w:rFonts w:ascii="Times New Roman" w:hAnsi="Times New Roman" w:cs="Times New Roman"/>
          <w:sz w:val="32"/>
          <w:szCs w:val="32"/>
        </w:rPr>
        <w:t>не предусмотрен.</w:t>
      </w:r>
    </w:p>
    <w:p w:rsidR="005F362B" w:rsidRDefault="004D04E6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Необходимо </w:t>
      </w:r>
      <w:r w:rsidR="005F362B">
        <w:rPr>
          <w:rFonts w:ascii="Times New Roman" w:hAnsi="Times New Roman" w:cs="Times New Roman"/>
          <w:sz w:val="32"/>
          <w:szCs w:val="32"/>
        </w:rPr>
        <w:t xml:space="preserve"> решить вопрос о возврате неиспользованных остатков субсидий</w:t>
      </w:r>
      <w:r>
        <w:rPr>
          <w:rFonts w:ascii="Times New Roman" w:hAnsi="Times New Roman" w:cs="Times New Roman"/>
          <w:sz w:val="32"/>
          <w:szCs w:val="32"/>
        </w:rPr>
        <w:t xml:space="preserve"> на выполнение государственного задания</w:t>
      </w:r>
      <w:r w:rsidR="005F362B">
        <w:rPr>
          <w:rFonts w:ascii="Times New Roman" w:hAnsi="Times New Roman" w:cs="Times New Roman"/>
          <w:sz w:val="32"/>
          <w:szCs w:val="32"/>
        </w:rPr>
        <w:t>, в случае если цели их предоставления не достигнуты.</w:t>
      </w:r>
    </w:p>
    <w:p w:rsidR="00BE4B32" w:rsidRDefault="00BE4B32" w:rsidP="00CB4E74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 этого вопроса будет способствовать обслуживанию на счетах Федерального казначейства  не только бюджетных и автономных учреждений, но и всех получателей авансовых ресурсов из федерального бюджета.</w:t>
      </w:r>
    </w:p>
    <w:p w:rsidR="00030E91" w:rsidRPr="007830B5" w:rsidRDefault="00030E91" w:rsidP="00030E91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b/>
          <w:sz w:val="32"/>
          <w:szCs w:val="32"/>
        </w:rPr>
        <w:t>Считаю, что все средства федерального бюджета, если они имеют авансов</w:t>
      </w:r>
      <w:r w:rsidR="004D04E6">
        <w:rPr>
          <w:rFonts w:ascii="Times New Roman" w:hAnsi="Times New Roman" w:cs="Times New Roman"/>
          <w:b/>
          <w:sz w:val="32"/>
          <w:szCs w:val="32"/>
        </w:rPr>
        <w:t>ую</w:t>
      </w:r>
      <w:r w:rsidRPr="007830B5">
        <w:rPr>
          <w:rFonts w:ascii="Times New Roman" w:hAnsi="Times New Roman" w:cs="Times New Roman"/>
          <w:b/>
          <w:sz w:val="32"/>
          <w:szCs w:val="32"/>
        </w:rPr>
        <w:t xml:space="preserve"> природ</w:t>
      </w:r>
      <w:r w:rsidR="004D04E6">
        <w:rPr>
          <w:rFonts w:ascii="Times New Roman" w:hAnsi="Times New Roman" w:cs="Times New Roman"/>
          <w:b/>
          <w:sz w:val="32"/>
          <w:szCs w:val="32"/>
        </w:rPr>
        <w:t>у</w:t>
      </w:r>
      <w:r w:rsidRPr="007830B5">
        <w:rPr>
          <w:rFonts w:ascii="Times New Roman" w:hAnsi="Times New Roman" w:cs="Times New Roman"/>
          <w:b/>
          <w:sz w:val="32"/>
          <w:szCs w:val="32"/>
        </w:rPr>
        <w:t>, должны учитываться на счетах Федерального казначейства и предоставляться только в сумме необходимой потребности</w:t>
      </w:r>
      <w:r w:rsidRPr="007830B5">
        <w:rPr>
          <w:rFonts w:ascii="Times New Roman" w:hAnsi="Times New Roman" w:cs="Times New Roman"/>
          <w:sz w:val="32"/>
          <w:szCs w:val="32"/>
        </w:rPr>
        <w:t>.</w:t>
      </w:r>
    </w:p>
    <w:p w:rsidR="00FA23D7" w:rsidRDefault="00FA23D7" w:rsidP="00151BD9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</w:t>
      </w:r>
      <w:r w:rsidR="002F52DA" w:rsidRPr="00FA23D7">
        <w:rPr>
          <w:rFonts w:ascii="Times New Roman" w:hAnsi="Times New Roman" w:cs="Times New Roman"/>
          <w:sz w:val="32"/>
          <w:szCs w:val="32"/>
        </w:rPr>
        <w:t xml:space="preserve">еханизм </w:t>
      </w:r>
      <w:r>
        <w:rPr>
          <w:rFonts w:ascii="Times New Roman" w:hAnsi="Times New Roman" w:cs="Times New Roman"/>
          <w:sz w:val="32"/>
          <w:szCs w:val="32"/>
        </w:rPr>
        <w:t xml:space="preserve">предоставления бюджетных средств под потребность </w:t>
      </w:r>
      <w:r w:rsidR="002F52DA" w:rsidRPr="00FA23D7">
        <w:rPr>
          <w:rFonts w:ascii="Times New Roman" w:hAnsi="Times New Roman" w:cs="Times New Roman"/>
          <w:sz w:val="32"/>
          <w:szCs w:val="32"/>
        </w:rPr>
        <w:t>позволи</w:t>
      </w:r>
      <w:r>
        <w:rPr>
          <w:rFonts w:ascii="Times New Roman" w:hAnsi="Times New Roman" w:cs="Times New Roman"/>
          <w:sz w:val="32"/>
          <w:szCs w:val="32"/>
        </w:rPr>
        <w:t>т</w:t>
      </w:r>
      <w:r w:rsidR="00657637" w:rsidRPr="00FA23D7">
        <w:rPr>
          <w:rFonts w:ascii="Times New Roman" w:hAnsi="Times New Roman" w:cs="Times New Roman"/>
          <w:sz w:val="32"/>
          <w:szCs w:val="32"/>
        </w:rPr>
        <w:t xml:space="preserve"> увеличить концентрацию ликвидности на Едином казначейском счете и </w:t>
      </w:r>
      <w:r>
        <w:rPr>
          <w:rFonts w:ascii="Times New Roman" w:hAnsi="Times New Roman" w:cs="Times New Roman"/>
          <w:sz w:val="32"/>
          <w:szCs w:val="32"/>
        </w:rPr>
        <w:t>создать дополнительные условия для безусловного исполнения  расходов федерального бюджета.</w:t>
      </w:r>
    </w:p>
    <w:p w:rsidR="00515F2D" w:rsidRPr="00FA23D7" w:rsidRDefault="005A760F" w:rsidP="00151BD9">
      <w:pPr>
        <w:pStyle w:val="a3"/>
        <w:shd w:val="clear" w:color="auto" w:fill="FFFFFF"/>
        <w:tabs>
          <w:tab w:val="left" w:pos="851"/>
        </w:tabs>
        <w:spacing w:after="0" w:line="420" w:lineRule="atLeast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А в</w:t>
      </w:r>
      <w:r w:rsidR="00515F2D" w:rsidRPr="00FA23D7">
        <w:rPr>
          <w:rFonts w:ascii="Times New Roman" w:hAnsi="Times New Roman" w:cs="Times New Roman"/>
          <w:sz w:val="32"/>
          <w:szCs w:val="32"/>
        </w:rPr>
        <w:t xml:space="preserve">ременно свободные остатки бюджетных средств </w:t>
      </w:r>
      <w:r>
        <w:rPr>
          <w:rFonts w:ascii="Times New Roman" w:hAnsi="Times New Roman" w:cs="Times New Roman"/>
          <w:sz w:val="32"/>
          <w:szCs w:val="32"/>
        </w:rPr>
        <w:t>можно</w:t>
      </w:r>
      <w:r w:rsidR="00515F2D" w:rsidRPr="00FA23D7">
        <w:rPr>
          <w:rFonts w:ascii="Times New Roman" w:hAnsi="Times New Roman" w:cs="Times New Roman"/>
          <w:sz w:val="32"/>
          <w:szCs w:val="32"/>
        </w:rPr>
        <w:t xml:space="preserve"> размеща</w:t>
      </w:r>
      <w:r>
        <w:rPr>
          <w:rFonts w:ascii="Times New Roman" w:hAnsi="Times New Roman" w:cs="Times New Roman"/>
          <w:sz w:val="32"/>
          <w:szCs w:val="32"/>
        </w:rPr>
        <w:t>ть</w:t>
      </w:r>
      <w:r w:rsidR="00515F2D" w:rsidRPr="00FA23D7">
        <w:rPr>
          <w:rFonts w:ascii="Times New Roman" w:hAnsi="Times New Roman" w:cs="Times New Roman"/>
          <w:sz w:val="32"/>
          <w:szCs w:val="32"/>
        </w:rPr>
        <w:t xml:space="preserve"> в различные финансовые инструменты</w:t>
      </w:r>
      <w:r w:rsidR="0080798D">
        <w:rPr>
          <w:rFonts w:ascii="Times New Roman" w:hAnsi="Times New Roman" w:cs="Times New Roman"/>
          <w:sz w:val="32"/>
          <w:szCs w:val="32"/>
        </w:rPr>
        <w:t>,</w:t>
      </w:r>
      <w:r w:rsidR="00515F2D" w:rsidRPr="00FA23D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обеспечивая поступление </w:t>
      </w:r>
      <w:r w:rsidR="00515F2D" w:rsidRPr="00FA23D7">
        <w:rPr>
          <w:rFonts w:ascii="Times New Roman" w:hAnsi="Times New Roman" w:cs="Times New Roman"/>
          <w:sz w:val="32"/>
          <w:szCs w:val="32"/>
        </w:rPr>
        <w:t>дополнительны</w:t>
      </w:r>
      <w:r>
        <w:rPr>
          <w:rFonts w:ascii="Times New Roman" w:hAnsi="Times New Roman" w:cs="Times New Roman"/>
          <w:sz w:val="32"/>
          <w:szCs w:val="32"/>
        </w:rPr>
        <w:t>х</w:t>
      </w:r>
      <w:r w:rsidR="00515F2D" w:rsidRPr="00FA23D7">
        <w:rPr>
          <w:rFonts w:ascii="Times New Roman" w:hAnsi="Times New Roman" w:cs="Times New Roman"/>
          <w:sz w:val="32"/>
          <w:szCs w:val="32"/>
        </w:rPr>
        <w:t xml:space="preserve"> доход</w:t>
      </w:r>
      <w:r>
        <w:rPr>
          <w:rFonts w:ascii="Times New Roman" w:hAnsi="Times New Roman" w:cs="Times New Roman"/>
          <w:sz w:val="32"/>
          <w:szCs w:val="32"/>
        </w:rPr>
        <w:t>ов в</w:t>
      </w:r>
      <w:r w:rsidR="00515F2D" w:rsidRPr="00FA23D7">
        <w:rPr>
          <w:rFonts w:ascii="Times New Roman" w:hAnsi="Times New Roman" w:cs="Times New Roman"/>
          <w:sz w:val="32"/>
          <w:szCs w:val="32"/>
        </w:rPr>
        <w:t xml:space="preserve"> федеральн</w:t>
      </w:r>
      <w:r>
        <w:rPr>
          <w:rFonts w:ascii="Times New Roman" w:hAnsi="Times New Roman" w:cs="Times New Roman"/>
          <w:sz w:val="32"/>
          <w:szCs w:val="32"/>
        </w:rPr>
        <w:t>ый</w:t>
      </w:r>
      <w:r w:rsidR="00515F2D" w:rsidRPr="00FA23D7">
        <w:rPr>
          <w:rFonts w:ascii="Times New Roman" w:hAnsi="Times New Roman" w:cs="Times New Roman"/>
          <w:sz w:val="32"/>
          <w:szCs w:val="32"/>
        </w:rPr>
        <w:t xml:space="preserve"> бюджет.</w:t>
      </w:r>
    </w:p>
    <w:p w:rsidR="000D35C1" w:rsidRDefault="000017DA" w:rsidP="000D35C1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В прошлом году </w:t>
      </w:r>
      <w:r w:rsidR="004E56AE">
        <w:rPr>
          <w:rFonts w:ascii="Times New Roman" w:hAnsi="Times New Roman" w:cs="Times New Roman"/>
          <w:sz w:val="32"/>
          <w:szCs w:val="32"/>
        </w:rPr>
        <w:t>Федеральное казначейство</w:t>
      </w:r>
      <w:r w:rsidRPr="007830B5">
        <w:rPr>
          <w:rFonts w:ascii="Times New Roman" w:hAnsi="Times New Roman" w:cs="Times New Roman"/>
          <w:sz w:val="32"/>
          <w:szCs w:val="32"/>
        </w:rPr>
        <w:t xml:space="preserve"> заработал</w:t>
      </w:r>
      <w:r w:rsidR="004E56AE">
        <w:rPr>
          <w:rFonts w:ascii="Times New Roman" w:hAnsi="Times New Roman" w:cs="Times New Roman"/>
          <w:sz w:val="32"/>
          <w:szCs w:val="32"/>
        </w:rPr>
        <w:t>о</w:t>
      </w:r>
      <w:r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Pr="007830B5">
        <w:rPr>
          <w:rFonts w:ascii="Times New Roman" w:hAnsi="Times New Roman" w:cs="Times New Roman"/>
          <w:b/>
          <w:sz w:val="32"/>
          <w:szCs w:val="32"/>
        </w:rPr>
        <w:t>48,5 млрд. рублей</w:t>
      </w:r>
      <w:r w:rsidRPr="007830B5">
        <w:rPr>
          <w:rFonts w:ascii="Times New Roman" w:hAnsi="Times New Roman" w:cs="Times New Roman"/>
          <w:sz w:val="32"/>
          <w:szCs w:val="32"/>
        </w:rPr>
        <w:t xml:space="preserve"> от размещения средств на рублевых банковских депозитах и  </w:t>
      </w:r>
      <w:r w:rsidRPr="007830B5">
        <w:rPr>
          <w:rFonts w:ascii="Times New Roman" w:hAnsi="Times New Roman" w:cs="Times New Roman"/>
          <w:b/>
          <w:sz w:val="32"/>
          <w:szCs w:val="32"/>
        </w:rPr>
        <w:t xml:space="preserve">5,8 млн. долларов </w:t>
      </w:r>
      <w:r w:rsidRPr="007830B5">
        <w:rPr>
          <w:rFonts w:ascii="Times New Roman" w:hAnsi="Times New Roman" w:cs="Times New Roman"/>
          <w:sz w:val="32"/>
          <w:szCs w:val="32"/>
        </w:rPr>
        <w:t>от размещения средств на валютных депозитах.</w:t>
      </w:r>
    </w:p>
    <w:p w:rsidR="0080798D" w:rsidRDefault="0080798D" w:rsidP="000D35C1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хороший результат, который показывает качество управления ликвидностью единого казначейского счета.</w:t>
      </w:r>
    </w:p>
    <w:p w:rsidR="00FC04EA" w:rsidRPr="00151BD9" w:rsidRDefault="0080798D" w:rsidP="00151BD9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420" w:lineRule="atLeast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51BD9">
        <w:rPr>
          <w:rFonts w:ascii="Times New Roman" w:hAnsi="Times New Roman" w:cs="Times New Roman"/>
          <w:sz w:val="32"/>
          <w:szCs w:val="32"/>
        </w:rPr>
        <w:t>Помимо этого, в прошлом году  успешно зарекомендовал себя механизм предоставления бюджетных кредитов бюджетам субъектов Российской Федерации.</w:t>
      </w:r>
      <w:r w:rsidR="0089395A" w:rsidRPr="00151BD9">
        <w:rPr>
          <w:rFonts w:ascii="Times New Roman" w:hAnsi="Times New Roman" w:cs="Times New Roman"/>
          <w:sz w:val="32"/>
          <w:szCs w:val="32"/>
        </w:rPr>
        <w:t xml:space="preserve"> </w:t>
      </w:r>
      <w:r w:rsidR="00FC04EA" w:rsidRPr="00151BD9">
        <w:rPr>
          <w:rFonts w:ascii="Times New Roman" w:hAnsi="Times New Roman" w:cs="Times New Roman"/>
          <w:sz w:val="32"/>
          <w:szCs w:val="32"/>
        </w:rPr>
        <w:t xml:space="preserve">В прошлом году они были предоставлены  </w:t>
      </w:r>
      <w:r w:rsidR="00FC04EA" w:rsidRPr="00151BD9">
        <w:rPr>
          <w:rFonts w:ascii="Times New Roman" w:hAnsi="Times New Roman" w:cs="Times New Roman"/>
          <w:b/>
          <w:sz w:val="32"/>
          <w:szCs w:val="32"/>
        </w:rPr>
        <w:t>50</w:t>
      </w:r>
      <w:r w:rsidR="00FC04EA" w:rsidRPr="00151BD9">
        <w:rPr>
          <w:rFonts w:ascii="Times New Roman" w:hAnsi="Times New Roman" w:cs="Times New Roman"/>
          <w:sz w:val="32"/>
          <w:szCs w:val="32"/>
        </w:rPr>
        <w:t xml:space="preserve"> субъектам Российской Федерации. Всего в </w:t>
      </w:r>
      <w:r w:rsidR="00FC04EA" w:rsidRPr="00151BD9">
        <w:rPr>
          <w:rFonts w:ascii="Times New Roman" w:hAnsi="Times New Roman" w:cs="Times New Roman"/>
          <w:sz w:val="32"/>
          <w:szCs w:val="32"/>
        </w:rPr>
        <w:lastRenderedPageBreak/>
        <w:t xml:space="preserve">течение прошлого года </w:t>
      </w:r>
      <w:r w:rsidR="005A760F" w:rsidRPr="00151BD9">
        <w:rPr>
          <w:rFonts w:ascii="Times New Roman" w:hAnsi="Times New Roman" w:cs="Times New Roman"/>
          <w:sz w:val="32"/>
          <w:szCs w:val="32"/>
        </w:rPr>
        <w:t>было выдано</w:t>
      </w:r>
      <w:r w:rsidR="00FC04EA" w:rsidRPr="00151BD9">
        <w:rPr>
          <w:rFonts w:ascii="Times New Roman" w:hAnsi="Times New Roman" w:cs="Times New Roman"/>
          <w:sz w:val="32"/>
          <w:szCs w:val="32"/>
        </w:rPr>
        <w:t xml:space="preserve">  </w:t>
      </w:r>
      <w:r w:rsidR="00FC04EA" w:rsidRPr="00151BD9">
        <w:rPr>
          <w:rFonts w:ascii="Times New Roman" w:hAnsi="Times New Roman" w:cs="Times New Roman"/>
          <w:b/>
          <w:sz w:val="32"/>
          <w:szCs w:val="32"/>
        </w:rPr>
        <w:t>222</w:t>
      </w:r>
      <w:r w:rsidR="00FC04EA" w:rsidRPr="00151BD9">
        <w:rPr>
          <w:rFonts w:ascii="Times New Roman" w:hAnsi="Times New Roman" w:cs="Times New Roman"/>
          <w:sz w:val="32"/>
          <w:szCs w:val="32"/>
        </w:rPr>
        <w:t xml:space="preserve"> бюджетных кредита, максимальный объем выданных средств составил </w:t>
      </w:r>
      <w:r w:rsidR="00FC04EA" w:rsidRPr="00151BD9">
        <w:rPr>
          <w:rFonts w:ascii="Times New Roman" w:hAnsi="Times New Roman" w:cs="Times New Roman"/>
          <w:b/>
          <w:sz w:val="32"/>
          <w:szCs w:val="32"/>
        </w:rPr>
        <w:t>83,8 млрд. руб.</w:t>
      </w:r>
      <w:r w:rsidR="00FC04EA" w:rsidRPr="00151BD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C04EA" w:rsidRPr="00FC04EA" w:rsidRDefault="00FC04EA" w:rsidP="00FC04EA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Этот инструмент получил заслуженную положительную оценку со стороны финансовых органов субъектов Российской Федерации.</w:t>
      </w:r>
    </w:p>
    <w:p w:rsidR="00EE06BD" w:rsidRPr="007830B5" w:rsidRDefault="006F6197" w:rsidP="00FC04EA">
      <w:pPr>
        <w:shd w:val="clear" w:color="auto" w:fill="FFFFFF"/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Дальнейшее развитие  механизмов управления ликвидностью единого казначейского  счета является одной из наших приоритетных задач. </w:t>
      </w:r>
    </w:p>
    <w:p w:rsidR="006F6197" w:rsidRPr="007830B5" w:rsidRDefault="002F52DA" w:rsidP="00EE06BD">
      <w:pPr>
        <w:spacing w:after="0" w:line="420" w:lineRule="atLeast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В этом году м</w:t>
      </w:r>
      <w:r w:rsidR="00EE06BD" w:rsidRPr="007830B5">
        <w:rPr>
          <w:rFonts w:ascii="Times New Roman" w:hAnsi="Times New Roman" w:cs="Times New Roman"/>
          <w:sz w:val="32"/>
          <w:szCs w:val="32"/>
        </w:rPr>
        <w:t>ы продолжим размещ</w:t>
      </w:r>
      <w:r w:rsidRPr="007830B5">
        <w:rPr>
          <w:rFonts w:ascii="Times New Roman" w:hAnsi="Times New Roman" w:cs="Times New Roman"/>
          <w:sz w:val="32"/>
          <w:szCs w:val="32"/>
        </w:rPr>
        <w:t>ение</w:t>
      </w:r>
      <w:r w:rsidR="00EE06BD" w:rsidRPr="007830B5">
        <w:rPr>
          <w:rFonts w:ascii="Times New Roman" w:hAnsi="Times New Roman" w:cs="Times New Roman"/>
          <w:sz w:val="32"/>
          <w:szCs w:val="32"/>
        </w:rPr>
        <w:t xml:space="preserve"> средств на банковские депозиты, </w:t>
      </w:r>
      <w:r w:rsidRPr="007830B5">
        <w:rPr>
          <w:rFonts w:ascii="Times New Roman" w:hAnsi="Times New Roman" w:cs="Times New Roman"/>
          <w:sz w:val="32"/>
          <w:szCs w:val="32"/>
        </w:rPr>
        <w:t>осуществление операций со средствами в иностранной валюте.</w:t>
      </w:r>
      <w:r w:rsidR="00EE06BD"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Pr="007830B5">
        <w:rPr>
          <w:rFonts w:ascii="Times New Roman" w:hAnsi="Times New Roman" w:cs="Times New Roman"/>
          <w:sz w:val="32"/>
          <w:szCs w:val="32"/>
        </w:rPr>
        <w:t xml:space="preserve">Помимо этого, мы </w:t>
      </w:r>
      <w:r w:rsidR="00EE06BD" w:rsidRPr="007830B5">
        <w:rPr>
          <w:rFonts w:ascii="Times New Roman" w:hAnsi="Times New Roman" w:cs="Times New Roman"/>
          <w:sz w:val="32"/>
          <w:szCs w:val="32"/>
        </w:rPr>
        <w:t>рассчитываем перейти</w:t>
      </w:r>
      <w:r w:rsidR="00FC04EA">
        <w:rPr>
          <w:rFonts w:ascii="Times New Roman" w:hAnsi="Times New Roman" w:cs="Times New Roman"/>
          <w:sz w:val="32"/>
          <w:szCs w:val="32"/>
        </w:rPr>
        <w:t xml:space="preserve"> на регулярной основе</w:t>
      </w:r>
      <w:r w:rsidR="00EE06BD"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Pr="007830B5">
        <w:rPr>
          <w:rFonts w:ascii="Times New Roman" w:hAnsi="Times New Roman" w:cs="Times New Roman"/>
          <w:sz w:val="32"/>
          <w:szCs w:val="32"/>
        </w:rPr>
        <w:t>к осуществлению сделок РЕПО с кредитными организациями под залог ценных бумаг</w:t>
      </w:r>
      <w:r w:rsidR="00EE06BD" w:rsidRPr="007830B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976B1" w:rsidRPr="007830B5" w:rsidRDefault="00EE06BD" w:rsidP="006F6197">
      <w:pPr>
        <w:spacing w:after="0" w:line="420" w:lineRule="atLeast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830B5">
        <w:rPr>
          <w:rFonts w:ascii="Times New Roman" w:hAnsi="Times New Roman" w:cs="Times New Roman"/>
          <w:b/>
          <w:sz w:val="32"/>
          <w:szCs w:val="32"/>
        </w:rPr>
        <w:t xml:space="preserve">При этом, </w:t>
      </w:r>
      <w:r w:rsidR="005A760F">
        <w:rPr>
          <w:rFonts w:ascii="Times New Roman" w:hAnsi="Times New Roman" w:cs="Times New Roman"/>
          <w:b/>
          <w:sz w:val="32"/>
          <w:szCs w:val="32"/>
        </w:rPr>
        <w:t>как отметил Министр финансов Российской Федерации, необходимо</w:t>
      </w:r>
      <w:r w:rsidR="006F6197" w:rsidRPr="007830B5">
        <w:rPr>
          <w:rFonts w:ascii="Times New Roman" w:hAnsi="Times New Roman" w:cs="Times New Roman"/>
          <w:b/>
          <w:sz w:val="32"/>
          <w:szCs w:val="32"/>
        </w:rPr>
        <w:t xml:space="preserve"> обеспечить наличие минимального остатка средств на едином казначейском счете для исполнения расходов федерального бюджета. А временно свободные средства размещать в надежные финансовые инструменты. </w:t>
      </w:r>
    </w:p>
    <w:p w:rsidR="004976B1" w:rsidRPr="007830B5" w:rsidRDefault="0011716F" w:rsidP="002D4559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Вместе с тем, приоритетом для нас будет являться обеспечение безусловного исполнения обязательств наших клиентов.</w:t>
      </w:r>
    </w:p>
    <w:p w:rsidR="009C1ED8" w:rsidRPr="007830B5" w:rsidRDefault="009C1ED8" w:rsidP="00632DD4">
      <w:pPr>
        <w:pStyle w:val="a3"/>
        <w:numPr>
          <w:ilvl w:val="0"/>
          <w:numId w:val="11"/>
        </w:numPr>
        <w:tabs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Теперь перейду к блоку задач по кассовому обслуживанию</w:t>
      </w:r>
      <w:r w:rsidRPr="007830B5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.</w:t>
      </w:r>
    </w:p>
    <w:p w:rsidR="00791E3B" w:rsidRDefault="000503A9" w:rsidP="00791E3B">
      <w:pPr>
        <w:spacing w:after="0" w:line="42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>Это то направление</w:t>
      </w:r>
      <w:r w:rsidR="00800213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нашей</w:t>
      </w: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деятельности, где всегда есть что оптимизировать.</w:t>
      </w:r>
      <w:r w:rsidR="00791E3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Начну с вопросов обеспечения наличными деньгами организаций сектора государственного управления.</w:t>
      </w:r>
      <w:r w:rsidR="00791E3B" w:rsidRPr="00791E3B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791E3B" w:rsidRPr="005A760F" w:rsidRDefault="00791E3B" w:rsidP="00791E3B">
      <w:pPr>
        <w:spacing w:after="0" w:line="420" w:lineRule="atLeast"/>
        <w:ind w:firstLine="708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Пока, к сожалению, уровень наличного оборота остается по-прежнему высоким.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прошлом году на федеральном уровне из общего объема наличных денежных средств, а это – </w:t>
      </w:r>
      <w:r w:rsidRPr="005A760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171,5 млрд. руб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., выплаты  с использованием денежных чеков составили </w:t>
      </w:r>
      <w:r w:rsidR="00530C6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</w:t>
      </w:r>
      <w:r w:rsidRPr="005A760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145 млрд. руб.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или 85 %.</w:t>
      </w:r>
    </w:p>
    <w:p w:rsidR="009C1ED8" w:rsidRPr="007830B5" w:rsidRDefault="009C1ED8" w:rsidP="009C1ED8">
      <w:pPr>
        <w:spacing w:after="0" w:line="42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В этом году мы приступили к обеспечению наличными деньгами </w:t>
      </w: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>организаций всех уровней публично-правовых образований.</w:t>
      </w:r>
    </w:p>
    <w:p w:rsidR="009C1ED8" w:rsidRPr="007830B5" w:rsidRDefault="00791E3B" w:rsidP="009C1ED8">
      <w:pPr>
        <w:spacing w:after="0" w:line="42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В</w:t>
      </w:r>
      <w:r w:rsidR="009C1ED8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32DD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январе текущего </w:t>
      </w:r>
      <w:r w:rsidR="009C1ED8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>года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выплаты с использованием наличных денежных средств составили </w:t>
      </w:r>
      <w:r w:rsidR="009C1ED8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9C1ED8" w:rsidRPr="007830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28,8 млрд. руб.,</w:t>
      </w:r>
      <w:r w:rsidR="009C1ED8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из них </w:t>
      </w:r>
      <w:r w:rsidR="009C1ED8" w:rsidRPr="007830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81 %</w:t>
      </w:r>
      <w:r w:rsidR="009C1ED8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это средства федеральных учреждений и органов власти, </w:t>
      </w:r>
      <w:r w:rsidR="009C1ED8" w:rsidRPr="007830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10 %</w:t>
      </w:r>
      <w:r w:rsidR="009C1ED8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региональных и </w:t>
      </w:r>
      <w:r w:rsidR="009C1ED8" w:rsidRPr="007830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8%</w:t>
      </w:r>
      <w:r w:rsidR="009C1ED8"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- муниципальных учреждений и органов власти. </w:t>
      </w:r>
    </w:p>
    <w:p w:rsidR="009C1ED8" w:rsidRPr="007830B5" w:rsidRDefault="009C1ED8" w:rsidP="009C1ED8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Конечно, существуют отдельные федеральные  министерства и ведомства, которые в силу специфики деятельности вынуждены выдавать заработную плату сотрудникам в наличной форме. </w:t>
      </w:r>
    </w:p>
    <w:p w:rsidR="009C1ED8" w:rsidRPr="007830B5" w:rsidRDefault="009C1ED8" w:rsidP="009C1ED8">
      <w:pPr>
        <w:pStyle w:val="a3"/>
        <w:tabs>
          <w:tab w:val="left" w:pos="0"/>
          <w:tab w:val="left" w:pos="709"/>
        </w:tabs>
        <w:spacing w:after="0" w:line="400" w:lineRule="atLeast"/>
        <w:ind w:left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ab/>
        <w:t xml:space="preserve">Вместе с тем, необходимо  усилить работу с клиентами, финансовыми органами, представителями банковского сообщества для комплексного </w:t>
      </w:r>
      <w:r w:rsidRPr="007830B5">
        <w:rPr>
          <w:rFonts w:ascii="Times New Roman" w:eastAsia="Calibri" w:hAnsi="Times New Roman" w:cs="Times New Roman"/>
          <w:sz w:val="32"/>
          <w:szCs w:val="32"/>
        </w:rPr>
        <w:t xml:space="preserve">решения этого вопроса. </w:t>
      </w:r>
    </w:p>
    <w:p w:rsidR="009C1ED8" w:rsidRPr="007830B5" w:rsidRDefault="009C1ED8" w:rsidP="009C1ED8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Динамика расчетов с использованием корпоративных банковских карт на федеральном уровне тоже не значительная. За прошлый год она увеличилась </w:t>
      </w:r>
      <w:r w:rsidRPr="00632DD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 9 до 15 %</w:t>
      </w: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 1 января текущего года. </w:t>
      </w:r>
    </w:p>
    <w:p w:rsidR="009C1ED8" w:rsidRPr="007830B5" w:rsidRDefault="009C1ED8" w:rsidP="009C1ED8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Отмечу, что </w:t>
      </w:r>
      <w:r w:rsidRPr="007830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17 </w:t>
      </w: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>управлений Федерального казначейства вообще не работает с карточными проектами по корпоративным банковским картам.</w:t>
      </w:r>
    </w:p>
    <w:p w:rsidR="009C1ED8" w:rsidRPr="007830B5" w:rsidRDefault="009C1ED8" w:rsidP="009C1ED8">
      <w:pPr>
        <w:pStyle w:val="a3"/>
        <w:tabs>
          <w:tab w:val="left" w:pos="0"/>
          <w:tab w:val="left" w:pos="709"/>
        </w:tabs>
        <w:spacing w:after="0" w:line="400" w:lineRule="atLeast"/>
        <w:ind w:left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830B5">
        <w:rPr>
          <w:rFonts w:ascii="Times New Roman" w:eastAsia="Calibri" w:hAnsi="Times New Roman" w:cs="Times New Roman"/>
          <w:sz w:val="32"/>
          <w:szCs w:val="32"/>
        </w:rPr>
        <w:tab/>
        <w:t>Необходимо активнее привлекать клиентов к переходу на безналичную систему расчетов с использованием карточных продуктов!</w:t>
      </w:r>
    </w:p>
    <w:p w:rsidR="009C1ED8" w:rsidRPr="007830B5" w:rsidRDefault="009C1ED8" w:rsidP="009C1ED8">
      <w:pPr>
        <w:pStyle w:val="a3"/>
        <w:tabs>
          <w:tab w:val="left" w:pos="0"/>
          <w:tab w:val="left" w:pos="709"/>
        </w:tabs>
        <w:spacing w:after="0" w:line="400" w:lineRule="atLeast"/>
        <w:ind w:left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830B5">
        <w:rPr>
          <w:rFonts w:ascii="Times New Roman" w:eastAsia="Calibri" w:hAnsi="Times New Roman" w:cs="Times New Roman"/>
          <w:sz w:val="32"/>
          <w:szCs w:val="32"/>
        </w:rPr>
        <w:tab/>
        <w:t>Наша задача на этот год- реализовать сервис безналичных расчетов для региональных и муниципальных учреждений с использованием корпоративных карт.</w:t>
      </w:r>
    </w:p>
    <w:p w:rsidR="00E61C82" w:rsidRPr="007830B5" w:rsidRDefault="00B82B01" w:rsidP="00530C61">
      <w:pPr>
        <w:pStyle w:val="1"/>
        <w:numPr>
          <w:ilvl w:val="0"/>
          <w:numId w:val="11"/>
        </w:numPr>
        <w:tabs>
          <w:tab w:val="left" w:pos="1134"/>
        </w:tabs>
        <w:spacing w:after="0" w:line="420" w:lineRule="atLeast"/>
        <w:ind w:left="0" w:firstLine="1065"/>
        <w:jc w:val="both"/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</w:pP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Еще одна важная для нас задача в этом году- это ведение нового сводного реестра участников</w:t>
      </w:r>
      <w:r w:rsidR="00CE25AB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и неучастников </w:t>
      </w: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бюджетного </w:t>
      </w:r>
      <w:r w:rsidR="004327A3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процесса</w:t>
      </w:r>
      <w:r w:rsidR="001724C4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. </w:t>
      </w:r>
    </w:p>
    <w:p w:rsidR="003A7900" w:rsidRPr="007830B5" w:rsidRDefault="001724C4" w:rsidP="003A7900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</w:pP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Он станет единым централизованным  ресурсом, в котором содержатся </w:t>
      </w:r>
      <w:r w:rsidR="00E61C82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сведения о составе и полномочиях участников и неучастников бюджетного процесса</w:t>
      </w:r>
      <w:r w:rsidR="00530C61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.</w:t>
      </w:r>
      <w:r w:rsidR="003A7900" w:rsidRPr="003A7900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="003A7900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При этом, изменится порядок формирования</w:t>
      </w:r>
      <w:r w:rsidR="003A7900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реестра</w:t>
      </w:r>
      <w:r w:rsidR="003A7900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, более 30 из 64 показателей будут формироваться на основ</w:t>
      </w:r>
      <w:r w:rsidR="003A7900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е</w:t>
      </w:r>
      <w:r w:rsidR="003A7900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данных ЕГРЮЛ.</w:t>
      </w:r>
    </w:p>
    <w:p w:rsidR="00B82B01" w:rsidRPr="007830B5" w:rsidRDefault="00CE25AB" w:rsidP="00F834A7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Этот ресурс позволит существенно уменьшить количество предоставляемых документов для включения в реестр</w:t>
      </w:r>
      <w:r w:rsidR="003A7900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, </w:t>
      </w:r>
      <w:r w:rsidR="003A7900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lastRenderedPageBreak/>
        <w:t>оптимизирует процесс их проверки</w:t>
      </w:r>
      <w:r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. Не нужно будет проверять многочисленные положения и уставы</w:t>
      </w:r>
      <w:r w:rsidR="003A7900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подтверждающие бюджетные полномочия. </w:t>
      </w:r>
      <w:r w:rsidR="003A7900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Уполномоченному органу достаточно будет занести соответствующую запись в реестр.</w:t>
      </w:r>
    </w:p>
    <w:p w:rsidR="00CE25AB" w:rsidRDefault="002077B5" w:rsidP="00F834A7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</w:pP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Новый сводный реестр будет формироваться в системе электронн</w:t>
      </w:r>
      <w:r w:rsidR="004327A3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ого</w:t>
      </w: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бюджет</w:t>
      </w:r>
      <w:r w:rsidR="004327A3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>а</w:t>
      </w: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с обеспечением юридической значимости. </w:t>
      </w:r>
    </w:p>
    <w:p w:rsidR="002077B5" w:rsidRPr="007830B5" w:rsidRDefault="000B5E65" w:rsidP="00F834A7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</w:pP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Задача </w:t>
      </w:r>
      <w:r w:rsidR="00530C61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Федерального казначейства </w:t>
      </w: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на этот год - </w:t>
      </w:r>
      <w:r w:rsidR="002077B5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 осуществить его наполнение, доработать и провести апробацию в наших информационных системах.</w:t>
      </w:r>
    </w:p>
    <w:p w:rsidR="002077B5" w:rsidRPr="007830B5" w:rsidRDefault="002077B5" w:rsidP="00F834A7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</w:pP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А начиная со следующего года, организации вправе будут осуществлять свои бюджетные полномочия </w:t>
      </w:r>
      <w:r w:rsidR="004327A3"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только </w:t>
      </w:r>
      <w:r w:rsidRPr="007830B5">
        <w:rPr>
          <w:rFonts w:ascii="Times New Roman" w:eastAsiaTheme="minorHAnsi" w:hAnsi="Times New Roman" w:cs="Times New Roman"/>
          <w:color w:val="000000" w:themeColor="text1"/>
          <w:sz w:val="32"/>
          <w:szCs w:val="32"/>
          <w:lang w:eastAsia="en-US"/>
        </w:rPr>
        <w:t xml:space="preserve">при наличии сведений о них в новом Сводном реестре.  </w:t>
      </w:r>
    </w:p>
    <w:p w:rsidR="000503A9" w:rsidRPr="00530C61" w:rsidRDefault="000503A9" w:rsidP="00530C61">
      <w:pPr>
        <w:pStyle w:val="a3"/>
        <w:numPr>
          <w:ilvl w:val="0"/>
          <w:numId w:val="11"/>
        </w:numPr>
        <w:spacing w:after="0" w:line="420" w:lineRule="atLeast"/>
        <w:ind w:left="0" w:firstLine="1065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30C61">
        <w:rPr>
          <w:rFonts w:ascii="Times New Roman" w:hAnsi="Times New Roman" w:cs="Times New Roman"/>
          <w:color w:val="000000" w:themeColor="text1"/>
          <w:sz w:val="32"/>
          <w:szCs w:val="32"/>
        </w:rPr>
        <w:t>Мы</w:t>
      </w:r>
      <w:r w:rsidR="00800213" w:rsidRPr="00530C6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также</w:t>
      </w:r>
      <w:r w:rsidRPr="00530C6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неоднократно говорили о том, что </w:t>
      </w:r>
      <w:r w:rsidRPr="00530C6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бумажный </w:t>
      </w:r>
      <w:r w:rsidRPr="00530C6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документооборот - это </w:t>
      </w:r>
      <w:r w:rsidRPr="00530C6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непродуктивная</w:t>
      </w:r>
      <w:r w:rsidRPr="00530C6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трата времени</w:t>
      </w:r>
      <w:r w:rsidR="00295A9F" w:rsidRPr="00530C6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Pr="00530C6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дополнительная</w:t>
      </w:r>
      <w:r w:rsidRPr="00530C6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нагрузка на специалистов. </w:t>
      </w:r>
    </w:p>
    <w:p w:rsidR="002F52DA" w:rsidRPr="007830B5" w:rsidRDefault="00543A60" w:rsidP="00CB3025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В этом году мы планируем разработать унифицированные электронные формы денежного чека и</w:t>
      </w:r>
      <w:r w:rsidR="00800213" w:rsidRPr="007830B5">
        <w:rPr>
          <w:rFonts w:ascii="Times New Roman" w:hAnsi="Times New Roman" w:cs="Times New Roman"/>
          <w:sz w:val="32"/>
          <w:szCs w:val="32"/>
        </w:rPr>
        <w:t xml:space="preserve"> объявления на взнос наличными. Так, за</w:t>
      </w:r>
      <w:r w:rsidRPr="007830B5">
        <w:rPr>
          <w:rFonts w:ascii="Times New Roman" w:hAnsi="Times New Roman" w:cs="Times New Roman"/>
          <w:sz w:val="32"/>
          <w:szCs w:val="32"/>
        </w:rPr>
        <w:t xml:space="preserve"> год мы обрабатываем </w:t>
      </w:r>
      <w:r w:rsidR="00800213" w:rsidRPr="007830B5">
        <w:rPr>
          <w:rFonts w:ascii="Times New Roman" w:hAnsi="Times New Roman" w:cs="Times New Roman"/>
          <w:sz w:val="32"/>
          <w:szCs w:val="32"/>
        </w:rPr>
        <w:t xml:space="preserve">порядка </w:t>
      </w:r>
      <w:r w:rsidRPr="007830B5">
        <w:rPr>
          <w:rFonts w:ascii="Times New Roman" w:hAnsi="Times New Roman" w:cs="Times New Roman"/>
          <w:b/>
          <w:sz w:val="32"/>
          <w:szCs w:val="32"/>
        </w:rPr>
        <w:t>42 тысяч</w:t>
      </w:r>
      <w:r w:rsidR="00800213" w:rsidRPr="007830B5">
        <w:rPr>
          <w:rFonts w:ascii="Times New Roman" w:hAnsi="Times New Roman" w:cs="Times New Roman"/>
          <w:b/>
          <w:sz w:val="32"/>
          <w:szCs w:val="32"/>
        </w:rPr>
        <w:t xml:space="preserve"> денежных</w:t>
      </w:r>
      <w:r w:rsidRPr="007830B5">
        <w:rPr>
          <w:rFonts w:ascii="Times New Roman" w:hAnsi="Times New Roman" w:cs="Times New Roman"/>
          <w:sz w:val="32"/>
          <w:szCs w:val="32"/>
        </w:rPr>
        <w:t xml:space="preserve"> чеков и </w:t>
      </w:r>
      <w:r w:rsidRPr="007830B5">
        <w:rPr>
          <w:rFonts w:ascii="Times New Roman" w:hAnsi="Times New Roman" w:cs="Times New Roman"/>
          <w:b/>
          <w:sz w:val="32"/>
          <w:szCs w:val="32"/>
        </w:rPr>
        <w:t>117 тысяч</w:t>
      </w:r>
      <w:r w:rsidRPr="007830B5">
        <w:rPr>
          <w:rFonts w:ascii="Times New Roman" w:hAnsi="Times New Roman" w:cs="Times New Roman"/>
          <w:sz w:val="32"/>
          <w:szCs w:val="32"/>
        </w:rPr>
        <w:t xml:space="preserve"> объявлений</w:t>
      </w:r>
      <w:r w:rsidR="00800213" w:rsidRPr="007830B5">
        <w:rPr>
          <w:rFonts w:ascii="Times New Roman" w:hAnsi="Times New Roman" w:cs="Times New Roman"/>
          <w:sz w:val="32"/>
          <w:szCs w:val="32"/>
        </w:rPr>
        <w:t xml:space="preserve"> на взнос наличными</w:t>
      </w:r>
      <w:r w:rsidRPr="007830B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43A60" w:rsidRPr="007830B5" w:rsidRDefault="004768AF" w:rsidP="00CB3025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Переход на электронную форму документов позволит существенно оптимизировать процесс обработки  документов, повысить качество </w:t>
      </w:r>
      <w:r w:rsidR="00765EA2" w:rsidRPr="007830B5">
        <w:rPr>
          <w:rFonts w:ascii="Times New Roman" w:hAnsi="Times New Roman" w:cs="Times New Roman"/>
          <w:sz w:val="32"/>
          <w:szCs w:val="32"/>
        </w:rPr>
        <w:t xml:space="preserve">их </w:t>
      </w:r>
      <w:r w:rsidRPr="007830B5">
        <w:rPr>
          <w:rFonts w:ascii="Times New Roman" w:hAnsi="Times New Roman" w:cs="Times New Roman"/>
          <w:sz w:val="32"/>
          <w:szCs w:val="32"/>
        </w:rPr>
        <w:t>оформления и сократить расходы на администрирование.</w:t>
      </w:r>
    </w:p>
    <w:p w:rsidR="00BC18C4" w:rsidRPr="007830B5" w:rsidRDefault="00F834A7" w:rsidP="00F834A7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Помимо этого мы реализовали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0503A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механизм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направления судом исполнительных документов для их исполнения в электронной форме. </w:t>
      </w:r>
    </w:p>
    <w:p w:rsidR="00BC18C4" w:rsidRPr="007830B5" w:rsidRDefault="002F52DA" w:rsidP="002F52DA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Он 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позволит</w:t>
      </w:r>
      <w:r w:rsidR="004327A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с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ущественно сократить сроки </w:t>
      </w:r>
      <w:r w:rsidR="004327A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их </w:t>
      </w:r>
      <w:r w:rsidR="000B5E6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4327A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и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сполнения и 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избавит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в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зыскателя от необходимости самостоятельного поиска органа Федерального казначейства  по месту открытия лицевого счета должника</w:t>
      </w:r>
      <w:r w:rsidR="0080021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</w:p>
    <w:p w:rsidR="00BC18C4" w:rsidRPr="007830B5" w:rsidRDefault="00530C61" w:rsidP="00CB3025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В прошлом году мы</w:t>
      </w:r>
      <w:r w:rsidR="0080021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провели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успешный эксперимент по направлению исполнительного документа в электронном виде с участием Мосгорсуда и Управления Федерального казначейства по 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 xml:space="preserve">г. Москве. В дальнейшем мы рассчитываем  на масштабное </w:t>
      </w:r>
      <w:r w:rsidR="0080021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внедрение</w:t>
      </w:r>
      <w:r w:rsidR="00BC18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этого сервиса.</w:t>
      </w:r>
    </w:p>
    <w:p w:rsidR="000B5E65" w:rsidRPr="007830B5" w:rsidRDefault="002F52DA" w:rsidP="00F834A7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Также</w:t>
      </w:r>
      <w:r w:rsidR="00F834A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, в этом году </w:t>
      </w:r>
      <w:r w:rsidR="002C5045">
        <w:rPr>
          <w:rFonts w:ascii="Times New Roman" w:eastAsia="Times New Roman" w:hAnsi="Times New Roman" w:cs="Times New Roman"/>
          <w:sz w:val="32"/>
          <w:szCs w:val="32"/>
          <w:lang w:eastAsia="ar-SA"/>
        </w:rPr>
        <w:t>требуется</w:t>
      </w:r>
      <w:r w:rsidR="00F834A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реализовать механизм электронного санкционирования расходов, над которым активно работали в прошлом году совместно с Минфином России. </w:t>
      </w:r>
    </w:p>
    <w:p w:rsidR="00F834A7" w:rsidRPr="007830B5" w:rsidRDefault="002C5045" w:rsidP="00F834A7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Необходимо</w:t>
      </w:r>
      <w:r w:rsidR="00F834A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утвердить электронную форму документа, подтверждающего денежное обязательство, и реализовать этот механизм в рамках электронного бюджета. </w:t>
      </w:r>
    </w:p>
    <w:p w:rsidR="00D14CFB" w:rsidRPr="00530C61" w:rsidRDefault="00D14CFB" w:rsidP="00530C61">
      <w:pPr>
        <w:pStyle w:val="a3"/>
        <w:numPr>
          <w:ilvl w:val="0"/>
          <w:numId w:val="11"/>
        </w:numPr>
        <w:tabs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530C61">
        <w:rPr>
          <w:rFonts w:ascii="Times New Roman" w:hAnsi="Times New Roman"/>
          <w:sz w:val="32"/>
          <w:szCs w:val="32"/>
        </w:rPr>
        <w:t xml:space="preserve">Целый комплекс </w:t>
      </w:r>
      <w:r w:rsidR="003A20C1" w:rsidRPr="00530C61">
        <w:rPr>
          <w:rFonts w:ascii="Times New Roman" w:hAnsi="Times New Roman"/>
          <w:sz w:val="32"/>
          <w:szCs w:val="32"/>
        </w:rPr>
        <w:t xml:space="preserve">наших </w:t>
      </w:r>
      <w:r w:rsidRPr="00530C61">
        <w:rPr>
          <w:rFonts w:ascii="Times New Roman" w:hAnsi="Times New Roman"/>
          <w:sz w:val="32"/>
          <w:szCs w:val="32"/>
        </w:rPr>
        <w:t xml:space="preserve">задач связан с  реализацией полномочий </w:t>
      </w:r>
      <w:r w:rsidR="004B49D4" w:rsidRPr="00530C61">
        <w:rPr>
          <w:rFonts w:ascii="Times New Roman" w:hAnsi="Times New Roman"/>
          <w:sz w:val="32"/>
          <w:szCs w:val="32"/>
        </w:rPr>
        <w:t>по</w:t>
      </w:r>
      <w:r w:rsidRPr="00530C61">
        <w:rPr>
          <w:rFonts w:ascii="Times New Roman" w:hAnsi="Times New Roman"/>
          <w:sz w:val="32"/>
          <w:szCs w:val="32"/>
        </w:rPr>
        <w:t xml:space="preserve"> информационно</w:t>
      </w:r>
      <w:r w:rsidR="004B49D4" w:rsidRPr="00530C61">
        <w:rPr>
          <w:rFonts w:ascii="Times New Roman" w:hAnsi="Times New Roman"/>
          <w:sz w:val="32"/>
          <w:szCs w:val="32"/>
        </w:rPr>
        <w:t>му</w:t>
      </w:r>
      <w:r w:rsidRPr="00530C61">
        <w:rPr>
          <w:rFonts w:ascii="Times New Roman" w:hAnsi="Times New Roman"/>
          <w:sz w:val="32"/>
          <w:szCs w:val="32"/>
        </w:rPr>
        <w:t xml:space="preserve"> обеспечени</w:t>
      </w:r>
      <w:r w:rsidR="004B49D4" w:rsidRPr="00530C61">
        <w:rPr>
          <w:rFonts w:ascii="Times New Roman" w:hAnsi="Times New Roman"/>
          <w:sz w:val="32"/>
          <w:szCs w:val="32"/>
        </w:rPr>
        <w:t>ю</w:t>
      </w:r>
      <w:r w:rsidRPr="00530C61">
        <w:rPr>
          <w:rFonts w:ascii="Times New Roman" w:hAnsi="Times New Roman"/>
          <w:sz w:val="32"/>
          <w:szCs w:val="32"/>
        </w:rPr>
        <w:t xml:space="preserve"> контрактной системы</w:t>
      </w:r>
      <w:r w:rsidR="004B49D4" w:rsidRPr="00530C61">
        <w:rPr>
          <w:rFonts w:ascii="Times New Roman" w:hAnsi="Times New Roman"/>
          <w:sz w:val="32"/>
          <w:szCs w:val="32"/>
        </w:rPr>
        <w:t xml:space="preserve"> в соответствии с 44</w:t>
      </w:r>
      <w:r w:rsidR="00FE65F0" w:rsidRPr="00530C61">
        <w:rPr>
          <w:rFonts w:ascii="Times New Roman" w:hAnsi="Times New Roman"/>
          <w:sz w:val="32"/>
          <w:szCs w:val="32"/>
        </w:rPr>
        <w:t>-</w:t>
      </w:r>
      <w:r w:rsidR="004B49D4" w:rsidRPr="00530C61">
        <w:rPr>
          <w:rFonts w:ascii="Times New Roman" w:hAnsi="Times New Roman"/>
          <w:sz w:val="32"/>
          <w:szCs w:val="32"/>
        </w:rPr>
        <w:t xml:space="preserve"> Федеральным законом</w:t>
      </w:r>
      <w:r w:rsidRPr="00530C61">
        <w:rPr>
          <w:rFonts w:ascii="Times New Roman" w:hAnsi="Times New Roman"/>
          <w:sz w:val="32"/>
          <w:szCs w:val="32"/>
        </w:rPr>
        <w:t xml:space="preserve">. </w:t>
      </w:r>
    </w:p>
    <w:p w:rsidR="00D14CFB" w:rsidRPr="007830B5" w:rsidRDefault="00D14CFB" w:rsidP="00C13D05">
      <w:pPr>
        <w:spacing w:after="0" w:line="420" w:lineRule="atLeast"/>
        <w:ind w:firstLine="567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 xml:space="preserve">Это - ведение реестра банковских гарантий, реестра государственных контрактов, </w:t>
      </w:r>
      <w:r w:rsidR="000B5E65" w:rsidRPr="007830B5">
        <w:rPr>
          <w:rFonts w:ascii="Times New Roman" w:hAnsi="Times New Roman"/>
          <w:sz w:val="32"/>
          <w:szCs w:val="32"/>
        </w:rPr>
        <w:t>создание единой информационной системы</w:t>
      </w:r>
      <w:r w:rsidR="00DD298C" w:rsidRPr="007830B5">
        <w:rPr>
          <w:rFonts w:ascii="Times New Roman" w:hAnsi="Times New Roman"/>
          <w:sz w:val="32"/>
          <w:szCs w:val="32"/>
        </w:rPr>
        <w:t>, контроль</w:t>
      </w:r>
      <w:r w:rsidR="000B5E65" w:rsidRPr="007830B5">
        <w:rPr>
          <w:rFonts w:ascii="Times New Roman" w:hAnsi="Times New Roman"/>
          <w:sz w:val="32"/>
          <w:szCs w:val="32"/>
        </w:rPr>
        <w:t xml:space="preserve"> в сфере закупок</w:t>
      </w:r>
      <w:r w:rsidR="00E050BD" w:rsidRPr="007830B5">
        <w:rPr>
          <w:rFonts w:ascii="Times New Roman" w:hAnsi="Times New Roman"/>
          <w:sz w:val="32"/>
          <w:szCs w:val="32"/>
        </w:rPr>
        <w:t>.</w:t>
      </w:r>
    </w:p>
    <w:p w:rsidR="00DD298C" w:rsidRPr="007830B5" w:rsidRDefault="00E050BD" w:rsidP="00D14CFB">
      <w:pPr>
        <w:spacing w:after="0" w:line="420" w:lineRule="atLeast"/>
        <w:ind w:firstLine="567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 xml:space="preserve">Я не буду </w:t>
      </w:r>
      <w:r w:rsidR="00DD298C" w:rsidRPr="007830B5">
        <w:rPr>
          <w:rFonts w:ascii="Times New Roman" w:hAnsi="Times New Roman"/>
          <w:sz w:val="32"/>
          <w:szCs w:val="32"/>
        </w:rPr>
        <w:t xml:space="preserve">на них </w:t>
      </w:r>
      <w:r w:rsidRPr="007830B5">
        <w:rPr>
          <w:rFonts w:ascii="Times New Roman" w:hAnsi="Times New Roman"/>
          <w:sz w:val="32"/>
          <w:szCs w:val="32"/>
        </w:rPr>
        <w:t>останавливаться</w:t>
      </w:r>
      <w:r w:rsidR="00DD298C" w:rsidRPr="007830B5">
        <w:rPr>
          <w:rFonts w:ascii="Times New Roman" w:hAnsi="Times New Roman"/>
          <w:sz w:val="32"/>
          <w:szCs w:val="32"/>
        </w:rPr>
        <w:t xml:space="preserve">, </w:t>
      </w:r>
      <w:r w:rsidR="00B73F52" w:rsidRPr="007830B5">
        <w:rPr>
          <w:rFonts w:ascii="Times New Roman" w:hAnsi="Times New Roman"/>
          <w:sz w:val="32"/>
          <w:szCs w:val="32"/>
        </w:rPr>
        <w:t>они для нас не новые</w:t>
      </w:r>
      <w:r w:rsidR="00DD298C" w:rsidRPr="007830B5">
        <w:rPr>
          <w:rFonts w:ascii="Times New Roman" w:hAnsi="Times New Roman"/>
          <w:sz w:val="32"/>
          <w:szCs w:val="32"/>
        </w:rPr>
        <w:t>.</w:t>
      </w:r>
      <w:r w:rsidR="00D42BFE" w:rsidRPr="007830B5">
        <w:rPr>
          <w:rFonts w:ascii="Times New Roman" w:hAnsi="Times New Roman"/>
          <w:sz w:val="32"/>
          <w:szCs w:val="32"/>
        </w:rPr>
        <w:t xml:space="preserve">  </w:t>
      </w:r>
    </w:p>
    <w:p w:rsidR="002759FD" w:rsidRPr="007830B5" w:rsidRDefault="002759FD" w:rsidP="00B73F52">
      <w:pPr>
        <w:spacing w:after="0" w:line="420" w:lineRule="atLeast"/>
        <w:ind w:firstLine="567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 xml:space="preserve">Несколько слов скажу про </w:t>
      </w:r>
      <w:r w:rsidR="00D42BFE" w:rsidRPr="007830B5">
        <w:rPr>
          <w:rFonts w:ascii="Times New Roman" w:hAnsi="Times New Roman"/>
          <w:sz w:val="32"/>
          <w:szCs w:val="32"/>
        </w:rPr>
        <w:t xml:space="preserve"> Реестр банковских гарантий</w:t>
      </w:r>
      <w:r w:rsidRPr="007830B5">
        <w:rPr>
          <w:rFonts w:ascii="Times New Roman" w:hAnsi="Times New Roman"/>
          <w:sz w:val="32"/>
          <w:szCs w:val="32"/>
        </w:rPr>
        <w:t xml:space="preserve">. </w:t>
      </w:r>
      <w:r w:rsidR="00530C61">
        <w:rPr>
          <w:rFonts w:ascii="Times New Roman" w:hAnsi="Times New Roman"/>
          <w:sz w:val="32"/>
          <w:szCs w:val="32"/>
        </w:rPr>
        <w:t>Благодаря этому информационному ресурсу</w:t>
      </w:r>
      <w:r w:rsidR="002C5045">
        <w:rPr>
          <w:rFonts w:ascii="Times New Roman" w:hAnsi="Times New Roman"/>
          <w:sz w:val="32"/>
          <w:szCs w:val="32"/>
        </w:rPr>
        <w:t xml:space="preserve">, в прошлом году </w:t>
      </w:r>
      <w:r w:rsidR="00530C61">
        <w:rPr>
          <w:rFonts w:ascii="Times New Roman" w:hAnsi="Times New Roman"/>
          <w:sz w:val="32"/>
          <w:szCs w:val="32"/>
        </w:rPr>
        <w:t>были выявлены</w:t>
      </w:r>
      <w:r w:rsidR="002C5045">
        <w:rPr>
          <w:rFonts w:ascii="Times New Roman" w:hAnsi="Times New Roman"/>
          <w:sz w:val="32"/>
          <w:szCs w:val="32"/>
        </w:rPr>
        <w:t xml:space="preserve"> </w:t>
      </w:r>
      <w:r w:rsidR="00D42BFE" w:rsidRPr="007830B5">
        <w:rPr>
          <w:rFonts w:ascii="Times New Roman" w:hAnsi="Times New Roman"/>
          <w:sz w:val="32"/>
          <w:szCs w:val="32"/>
        </w:rPr>
        <w:t xml:space="preserve"> </w:t>
      </w:r>
      <w:r w:rsidRPr="007830B5">
        <w:rPr>
          <w:rFonts w:ascii="Times New Roman" w:hAnsi="Times New Roman"/>
          <w:sz w:val="32"/>
          <w:szCs w:val="32"/>
        </w:rPr>
        <w:t>факт</w:t>
      </w:r>
      <w:r w:rsidR="002C5045">
        <w:rPr>
          <w:rFonts w:ascii="Times New Roman" w:hAnsi="Times New Roman"/>
          <w:sz w:val="32"/>
          <w:szCs w:val="32"/>
        </w:rPr>
        <w:t>ы</w:t>
      </w:r>
      <w:r w:rsidRPr="007830B5">
        <w:rPr>
          <w:rFonts w:ascii="Times New Roman" w:hAnsi="Times New Roman"/>
          <w:sz w:val="32"/>
          <w:szCs w:val="32"/>
        </w:rPr>
        <w:t xml:space="preserve"> </w:t>
      </w:r>
      <w:r w:rsidR="002C5045">
        <w:rPr>
          <w:rFonts w:ascii="Times New Roman" w:hAnsi="Times New Roman"/>
          <w:sz w:val="32"/>
          <w:szCs w:val="32"/>
        </w:rPr>
        <w:t xml:space="preserve">включения в </w:t>
      </w:r>
      <w:r w:rsidR="00717DE8">
        <w:rPr>
          <w:rFonts w:ascii="Times New Roman" w:hAnsi="Times New Roman"/>
          <w:sz w:val="32"/>
          <w:szCs w:val="32"/>
        </w:rPr>
        <w:t>Р</w:t>
      </w:r>
      <w:r w:rsidR="002C5045">
        <w:rPr>
          <w:rFonts w:ascii="Times New Roman" w:hAnsi="Times New Roman"/>
          <w:sz w:val="32"/>
          <w:szCs w:val="32"/>
        </w:rPr>
        <w:t>еестр</w:t>
      </w:r>
      <w:r w:rsidR="00B67DC7">
        <w:rPr>
          <w:rFonts w:ascii="Times New Roman" w:hAnsi="Times New Roman"/>
          <w:sz w:val="32"/>
          <w:szCs w:val="32"/>
        </w:rPr>
        <w:t xml:space="preserve"> поддельных банковских гарантий.</w:t>
      </w:r>
      <w:r w:rsidR="00530C61">
        <w:rPr>
          <w:rFonts w:ascii="Times New Roman" w:hAnsi="Times New Roman"/>
          <w:sz w:val="32"/>
          <w:szCs w:val="32"/>
        </w:rPr>
        <w:t xml:space="preserve"> Всего было выявлено порядка 20 </w:t>
      </w:r>
      <w:r w:rsidR="00717DE8">
        <w:rPr>
          <w:rFonts w:ascii="Times New Roman" w:hAnsi="Times New Roman"/>
          <w:sz w:val="32"/>
          <w:szCs w:val="32"/>
        </w:rPr>
        <w:t>фальшивых</w:t>
      </w:r>
      <w:r w:rsidR="00530C61">
        <w:rPr>
          <w:rFonts w:ascii="Times New Roman" w:hAnsi="Times New Roman"/>
          <w:sz w:val="32"/>
          <w:szCs w:val="32"/>
        </w:rPr>
        <w:t xml:space="preserve"> гарантий. У</w:t>
      </w:r>
      <w:r w:rsidR="003A56B2" w:rsidRPr="007830B5">
        <w:rPr>
          <w:rFonts w:ascii="Times New Roman" w:hAnsi="Times New Roman"/>
          <w:sz w:val="32"/>
          <w:szCs w:val="32"/>
        </w:rPr>
        <w:t xml:space="preserve"> нас </w:t>
      </w:r>
      <w:r w:rsidR="00E56A23" w:rsidRPr="007830B5">
        <w:rPr>
          <w:rFonts w:ascii="Times New Roman" w:hAnsi="Times New Roman"/>
          <w:sz w:val="32"/>
          <w:szCs w:val="32"/>
        </w:rPr>
        <w:t>оста</w:t>
      </w:r>
      <w:r w:rsidR="009A1D34" w:rsidRPr="007830B5">
        <w:rPr>
          <w:rFonts w:ascii="Times New Roman" w:hAnsi="Times New Roman"/>
          <w:sz w:val="32"/>
          <w:szCs w:val="32"/>
        </w:rPr>
        <w:t>етс</w:t>
      </w:r>
      <w:r w:rsidR="00E56A23" w:rsidRPr="007830B5">
        <w:rPr>
          <w:rFonts w:ascii="Times New Roman" w:hAnsi="Times New Roman"/>
          <w:sz w:val="32"/>
          <w:szCs w:val="32"/>
        </w:rPr>
        <w:t>я</w:t>
      </w:r>
      <w:r w:rsidR="003A56B2" w:rsidRPr="007830B5">
        <w:rPr>
          <w:rFonts w:ascii="Times New Roman" w:hAnsi="Times New Roman"/>
          <w:sz w:val="32"/>
          <w:szCs w:val="32"/>
        </w:rPr>
        <w:t xml:space="preserve"> аудиторский след всех этих под</w:t>
      </w:r>
      <w:r w:rsidR="00E56A23" w:rsidRPr="007830B5">
        <w:rPr>
          <w:rFonts w:ascii="Times New Roman" w:hAnsi="Times New Roman"/>
          <w:sz w:val="32"/>
          <w:szCs w:val="32"/>
        </w:rPr>
        <w:t>делок</w:t>
      </w:r>
      <w:r w:rsidR="009A1D34" w:rsidRPr="007830B5">
        <w:rPr>
          <w:rFonts w:ascii="Times New Roman" w:hAnsi="Times New Roman"/>
          <w:sz w:val="32"/>
          <w:szCs w:val="32"/>
        </w:rPr>
        <w:t xml:space="preserve"> для дальнейшего реагирования соответствующими органами по фактам таких сделок.</w:t>
      </w:r>
    </w:p>
    <w:p w:rsidR="00B73F52" w:rsidRPr="007830B5" w:rsidRDefault="00731B8D" w:rsidP="00B73F52">
      <w:pPr>
        <w:spacing w:after="0" w:line="420" w:lineRule="atLeast"/>
        <w:ind w:firstLine="567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>Вместе с тем, д</w:t>
      </w:r>
      <w:r w:rsidR="002759FD" w:rsidRPr="007830B5">
        <w:rPr>
          <w:rFonts w:ascii="Times New Roman" w:hAnsi="Times New Roman"/>
          <w:sz w:val="32"/>
          <w:szCs w:val="32"/>
        </w:rPr>
        <w:t xml:space="preserve">ля минимизации этих рисков необходимо  усилить контроль </w:t>
      </w:r>
      <w:r w:rsidR="00D42BFE" w:rsidRPr="007830B5">
        <w:rPr>
          <w:rFonts w:ascii="Times New Roman" w:hAnsi="Times New Roman"/>
          <w:sz w:val="32"/>
          <w:szCs w:val="32"/>
        </w:rPr>
        <w:t xml:space="preserve"> </w:t>
      </w:r>
      <w:r w:rsidR="002759FD" w:rsidRPr="007830B5">
        <w:rPr>
          <w:rFonts w:ascii="Times New Roman" w:hAnsi="Times New Roman"/>
          <w:sz w:val="32"/>
          <w:szCs w:val="32"/>
        </w:rPr>
        <w:t>документов, представляемых в Удостоверяющие центры для выдачи сертификата ключа проверки электронной подписи.</w:t>
      </w:r>
    </w:p>
    <w:p w:rsidR="009A1D34" w:rsidRPr="007830B5" w:rsidRDefault="009A1D34" w:rsidP="00717DE8">
      <w:pPr>
        <w:pStyle w:val="a3"/>
        <w:numPr>
          <w:ilvl w:val="0"/>
          <w:numId w:val="11"/>
        </w:numPr>
        <w:spacing w:after="0" w:line="420" w:lineRule="atLeast"/>
        <w:ind w:left="0" w:firstLine="1065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>В рамках Федерального закона 44-ФЗ, до введения в действие единой информационной системы размещение информации о закупках осуществляется на Общероссийском официальном сайте закупок.</w:t>
      </w:r>
    </w:p>
    <w:p w:rsidR="009E6988" w:rsidRPr="007830B5" w:rsidRDefault="009E6988" w:rsidP="009E6988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hAnsi="Times New Roman"/>
          <w:sz w:val="32"/>
          <w:szCs w:val="32"/>
        </w:rPr>
        <w:t xml:space="preserve">Отмечу, что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</w:t>
      </w:r>
      <w:r w:rsidR="005370F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 итогам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прошлого </w:t>
      </w:r>
      <w:r w:rsidR="005370F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года Официальный сайт закупок стал одним из самых высоконагруженных и ресурсоемких порталов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страны</w:t>
      </w:r>
      <w:r w:rsidR="005370F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. По состоянию на январь 2015 года на Официальном сайте зарегистрировано порядка </w:t>
      </w:r>
      <w:r w:rsidR="005370FE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249 </w:t>
      </w:r>
      <w:r w:rsidR="004327A3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тысяч</w:t>
      </w:r>
      <w:r w:rsidR="005370F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5370F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 xml:space="preserve">организаций-заказчиков, размещено свыше </w:t>
      </w:r>
      <w:r w:rsidR="005370FE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2,8 млн</w:t>
      </w:r>
      <w:r w:rsidR="005370F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. извещений и </w:t>
      </w:r>
      <w:r w:rsidR="005370FE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2,7 млн.</w:t>
      </w:r>
      <w:r w:rsidR="005370F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сведений о контрактах. </w:t>
      </w:r>
    </w:p>
    <w:p w:rsidR="005370FE" w:rsidRPr="007830B5" w:rsidRDefault="005370FE" w:rsidP="00547C7B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Общее количество запросов к сервисам Официального сайта от пользователей и внешних информационных систем размещения заказов превышает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40 млн.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 сутки, при этом </w:t>
      </w:r>
      <w:r w:rsidR="009E698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общий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накапливаемый объем данных в среднем достигает 250 Гб в сутки.</w:t>
      </w:r>
    </w:p>
    <w:p w:rsidR="006A7BB4" w:rsidRPr="007830B5" w:rsidRDefault="00547C7B" w:rsidP="00547C7B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Одной из ключевых проблем являются </w:t>
      </w:r>
      <w:r w:rsidR="006F2066">
        <w:rPr>
          <w:rFonts w:ascii="Times New Roman" w:eastAsia="Times New Roman" w:hAnsi="Times New Roman" w:cs="Times New Roman"/>
          <w:sz w:val="32"/>
          <w:szCs w:val="32"/>
          <w:lang w:eastAsia="ar-SA"/>
        </w:rPr>
        <w:t>замедления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 работе сайта во время сезонных пиковых нагрузок и необходимость постоянного наращивания вычислительных мощностей под новую функциональность. </w:t>
      </w:r>
    </w:p>
    <w:p w:rsidR="00547C7B" w:rsidRPr="007830B5" w:rsidRDefault="00547C7B" w:rsidP="00547C7B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В связи с этим мы приняли решение: отказаться  от физического наращивания оборудования и провести миграцию сайта закупок в «облако» ФГУП «Гознак». </w:t>
      </w:r>
    </w:p>
    <w:p w:rsidR="00547C7B" w:rsidRPr="007830B5" w:rsidRDefault="00547C7B" w:rsidP="00547C7B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Этот подход позволит более гибко перераспределить нагрузки между компонентами Официального сайта закупок, оперативно наращивать или сокращать вычислительные ресурсы под сезонные нагрузки. Эту задачу мы планируем реализовать в 2015-2016 гг.</w:t>
      </w:r>
    </w:p>
    <w:p w:rsidR="00F04228" w:rsidRPr="007830B5" w:rsidRDefault="00F04228" w:rsidP="002D4559">
      <w:pPr>
        <w:pStyle w:val="a3"/>
        <w:numPr>
          <w:ilvl w:val="0"/>
          <w:numId w:val="2"/>
        </w:numPr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Следующий блок задач, на котором я хочу остановиться, это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развитие государственных</w:t>
      </w:r>
      <w:r w:rsidRPr="007830B5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  <w:r w:rsidRPr="007830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информационных систем, оператором которых является Федеральное казначейство</w:t>
      </w:r>
      <w:r w:rsidRPr="007830B5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DC09CD" w:rsidRPr="007830B5" w:rsidRDefault="004068D6" w:rsidP="003F6157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Начну с портала государственных и муниципальных учреждений.</w:t>
      </w:r>
      <w:r w:rsidR="00D50BC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p w:rsidR="004068D6" w:rsidRPr="007830B5" w:rsidRDefault="00DC09CD" w:rsidP="003F6157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К сожалению, основная цель функционирования этого портала –</w:t>
      </w:r>
      <w:r w:rsidR="006F2066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открытость информации о деятельности учреждений, </w:t>
      </w:r>
      <w:r w:rsid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в полной мере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не достигнута</w:t>
      </w:r>
      <w:r w:rsidR="00D50BC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</w:p>
    <w:p w:rsidR="00D50BC6" w:rsidRPr="007830B5" w:rsidRDefault="00D50BC6" w:rsidP="003F6157">
      <w:pPr>
        <w:spacing w:after="0" w:line="4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Сегодня на портале зарегистрировано </w:t>
      </w:r>
      <w:r w:rsidR="00DC09CD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178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тысяч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учреждений, из них – </w:t>
      </w:r>
      <w:r w:rsidR="00DC09CD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11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тысяч</w:t>
      </w:r>
      <w:r w:rsidR="006C70B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- это федеральные учреждения и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16</w:t>
      </w:r>
      <w:r w:rsidR="00DC09CD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7</w:t>
      </w:r>
      <w:r w:rsidR="00451C9D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</w:t>
      </w:r>
      <w:r w:rsidRPr="007830B5">
        <w:rPr>
          <w:rFonts w:ascii="Times New Roman" w:hAnsi="Times New Roman" w:cs="Times New Roman"/>
          <w:b/>
          <w:sz w:val="32"/>
          <w:szCs w:val="32"/>
        </w:rPr>
        <w:t>тысяч</w:t>
      </w:r>
      <w:r w:rsidRPr="007830B5">
        <w:rPr>
          <w:rFonts w:ascii="Times New Roman" w:hAnsi="Times New Roman" w:cs="Times New Roman"/>
          <w:sz w:val="32"/>
          <w:szCs w:val="32"/>
        </w:rPr>
        <w:t xml:space="preserve"> – региональные и муниципальные учреждения. </w:t>
      </w:r>
    </w:p>
    <w:p w:rsidR="00152873" w:rsidRPr="007830B5" w:rsidRDefault="006F2066" w:rsidP="004068D6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Если на федеральном уровне порядок с размещением информации мы более менее навели, на региональном и муниципальном уровнях информацию о госзадании размещают не более </w:t>
      </w:r>
      <w:r w:rsidR="00DC09CD" w:rsidRPr="007830B5">
        <w:rPr>
          <w:rFonts w:ascii="Times New Roman" w:hAnsi="Times New Roman" w:cs="Times New Roman"/>
          <w:sz w:val="32"/>
          <w:szCs w:val="32"/>
        </w:rPr>
        <w:t xml:space="preserve"> 43 %</w:t>
      </w:r>
      <w:r>
        <w:rPr>
          <w:rFonts w:ascii="Times New Roman" w:hAnsi="Times New Roman" w:cs="Times New Roman"/>
          <w:sz w:val="32"/>
          <w:szCs w:val="32"/>
        </w:rPr>
        <w:t xml:space="preserve"> учреждений</w:t>
      </w:r>
      <w:r w:rsidR="00152873" w:rsidRPr="007830B5">
        <w:rPr>
          <w:rFonts w:ascii="Times New Roman" w:hAnsi="Times New Roman" w:cs="Times New Roman"/>
          <w:sz w:val="32"/>
          <w:szCs w:val="32"/>
        </w:rPr>
        <w:t>.</w:t>
      </w:r>
    </w:p>
    <w:p w:rsidR="006C70B6" w:rsidRPr="007830B5" w:rsidRDefault="00152873" w:rsidP="00E60EFF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Это говорит о том, что 83 </w:t>
      </w:r>
      <w:r w:rsidR="006C70B6" w:rsidRPr="007830B5">
        <w:rPr>
          <w:rFonts w:ascii="Times New Roman" w:hAnsi="Times New Roman" w:cs="Times New Roman"/>
          <w:sz w:val="32"/>
          <w:szCs w:val="32"/>
        </w:rPr>
        <w:t>З</w:t>
      </w:r>
      <w:r w:rsidRPr="007830B5">
        <w:rPr>
          <w:rFonts w:ascii="Times New Roman" w:hAnsi="Times New Roman" w:cs="Times New Roman"/>
          <w:sz w:val="32"/>
          <w:szCs w:val="32"/>
        </w:rPr>
        <w:t>акон соблюдается формально.</w:t>
      </w:r>
      <w:r w:rsidR="00E60EFF"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FF4AAE" w:rsidRPr="007830B5">
        <w:rPr>
          <w:rFonts w:ascii="Times New Roman" w:hAnsi="Times New Roman" w:cs="Times New Roman"/>
          <w:sz w:val="32"/>
          <w:szCs w:val="32"/>
        </w:rPr>
        <w:t xml:space="preserve">Госзадание – это по сути договор между учредителем и </w:t>
      </w:r>
      <w:r w:rsidR="00FF4AAE" w:rsidRPr="007830B5">
        <w:rPr>
          <w:rFonts w:ascii="Times New Roman" w:hAnsi="Times New Roman" w:cs="Times New Roman"/>
          <w:sz w:val="32"/>
          <w:szCs w:val="32"/>
        </w:rPr>
        <w:lastRenderedPageBreak/>
        <w:t xml:space="preserve">учреждением. Мы же не можем себе представить перечисление средств без договора  в рамках гражданского оборота. </w:t>
      </w:r>
    </w:p>
    <w:p w:rsidR="00E60EFF" w:rsidRPr="007830B5" w:rsidRDefault="00D12B16" w:rsidP="00E60EFF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Качество данных на портале тоже оставляет желать лучшего.</w:t>
      </w:r>
    </w:p>
    <w:p w:rsidR="00120F7F" w:rsidRPr="007830B5" w:rsidRDefault="00884371" w:rsidP="00E60EFF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В этой связи, </w:t>
      </w:r>
      <w:r w:rsidR="006D79B0" w:rsidRPr="007830B5">
        <w:rPr>
          <w:rFonts w:ascii="Times New Roman" w:hAnsi="Times New Roman" w:cs="Times New Roman"/>
          <w:sz w:val="32"/>
          <w:szCs w:val="32"/>
        </w:rPr>
        <w:t>поручаю</w:t>
      </w:r>
      <w:r w:rsidR="00D12B16" w:rsidRPr="007830B5">
        <w:rPr>
          <w:rFonts w:ascii="Times New Roman" w:hAnsi="Times New Roman" w:cs="Times New Roman"/>
          <w:sz w:val="32"/>
          <w:szCs w:val="32"/>
        </w:rPr>
        <w:t xml:space="preserve"> Управлению интегрированных информационных систем государственных финансов</w:t>
      </w:r>
      <w:r w:rsidR="00717DE8">
        <w:rPr>
          <w:rFonts w:ascii="Times New Roman" w:hAnsi="Times New Roman" w:cs="Times New Roman"/>
          <w:sz w:val="32"/>
          <w:szCs w:val="32"/>
        </w:rPr>
        <w:t xml:space="preserve"> совместно с территориальными Управлениями</w:t>
      </w:r>
      <w:r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120F7F" w:rsidRPr="007830B5">
        <w:rPr>
          <w:rFonts w:ascii="Times New Roman" w:hAnsi="Times New Roman" w:cs="Times New Roman"/>
          <w:sz w:val="32"/>
          <w:szCs w:val="32"/>
        </w:rPr>
        <w:t>-</w:t>
      </w:r>
      <w:r w:rsidR="00B45DC6" w:rsidRPr="007830B5">
        <w:rPr>
          <w:rFonts w:ascii="Times New Roman" w:hAnsi="Times New Roman" w:cs="Times New Roman"/>
          <w:sz w:val="32"/>
          <w:szCs w:val="32"/>
        </w:rPr>
        <w:t xml:space="preserve"> проводить регулярный мониторинг размещаемой информации на сайте</w:t>
      </w:r>
      <w:r w:rsidR="009708A7" w:rsidRPr="007830B5">
        <w:rPr>
          <w:rFonts w:ascii="Times New Roman" w:hAnsi="Times New Roman" w:cs="Times New Roman"/>
          <w:sz w:val="32"/>
          <w:szCs w:val="32"/>
        </w:rPr>
        <w:t xml:space="preserve">, </w:t>
      </w:r>
      <w:r w:rsidR="00120F7F" w:rsidRPr="007830B5">
        <w:rPr>
          <w:rFonts w:ascii="Times New Roman" w:hAnsi="Times New Roman" w:cs="Times New Roman"/>
          <w:sz w:val="32"/>
          <w:szCs w:val="32"/>
        </w:rPr>
        <w:t xml:space="preserve">обеспечить контроль </w:t>
      </w:r>
      <w:r w:rsidR="009708A7" w:rsidRPr="007830B5">
        <w:rPr>
          <w:rFonts w:ascii="Times New Roman" w:hAnsi="Times New Roman" w:cs="Times New Roman"/>
          <w:sz w:val="32"/>
          <w:szCs w:val="32"/>
        </w:rPr>
        <w:t>ее качеств</w:t>
      </w:r>
      <w:r w:rsidR="00120F7F" w:rsidRPr="007830B5">
        <w:rPr>
          <w:rFonts w:ascii="Times New Roman" w:hAnsi="Times New Roman" w:cs="Times New Roman"/>
          <w:sz w:val="32"/>
          <w:szCs w:val="32"/>
        </w:rPr>
        <w:t xml:space="preserve">а. </w:t>
      </w:r>
      <w:r w:rsidR="009708A7" w:rsidRPr="007830B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45DC6" w:rsidRPr="007830B5" w:rsidRDefault="00120F7F" w:rsidP="00E60EFF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Помимо этого, </w:t>
      </w:r>
      <w:r w:rsidR="00E96673">
        <w:rPr>
          <w:rFonts w:ascii="Times New Roman" w:hAnsi="Times New Roman" w:cs="Times New Roman"/>
          <w:sz w:val="32"/>
          <w:szCs w:val="32"/>
        </w:rPr>
        <w:t xml:space="preserve">вам </w:t>
      </w:r>
      <w:r w:rsidRPr="007830B5">
        <w:rPr>
          <w:rFonts w:ascii="Times New Roman" w:hAnsi="Times New Roman" w:cs="Times New Roman"/>
          <w:sz w:val="32"/>
          <w:szCs w:val="32"/>
        </w:rPr>
        <w:t>необходимо</w:t>
      </w:r>
      <w:r w:rsidR="005F3241" w:rsidRPr="007830B5">
        <w:rPr>
          <w:rFonts w:ascii="Times New Roman" w:hAnsi="Times New Roman" w:cs="Times New Roman"/>
          <w:sz w:val="32"/>
          <w:szCs w:val="32"/>
        </w:rPr>
        <w:t xml:space="preserve"> на местах </w:t>
      </w:r>
      <w:r w:rsidRPr="007830B5">
        <w:rPr>
          <w:rFonts w:ascii="Times New Roman" w:hAnsi="Times New Roman" w:cs="Times New Roman"/>
          <w:sz w:val="32"/>
          <w:szCs w:val="32"/>
        </w:rPr>
        <w:t xml:space="preserve"> </w:t>
      </w:r>
      <w:r w:rsidR="00451C9D" w:rsidRPr="007830B5">
        <w:rPr>
          <w:rFonts w:ascii="Times New Roman" w:hAnsi="Times New Roman" w:cs="Times New Roman"/>
          <w:sz w:val="32"/>
          <w:szCs w:val="32"/>
        </w:rPr>
        <w:t>усилить работу с учреждениями и органами власти</w:t>
      </w:r>
      <w:r w:rsidR="00FF4AAE" w:rsidRPr="007830B5">
        <w:rPr>
          <w:rFonts w:ascii="Times New Roman" w:hAnsi="Times New Roman" w:cs="Times New Roman"/>
          <w:sz w:val="32"/>
          <w:szCs w:val="32"/>
        </w:rPr>
        <w:t>, контролировать соответствие размещаемой информации данным наших справочников</w:t>
      </w:r>
      <w:r w:rsidR="00451C9D" w:rsidRPr="007830B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6D79B0" w:rsidRPr="007830B5" w:rsidRDefault="006D79B0" w:rsidP="00E60EFF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>Вместе с тем, мы понимаем, что просто обеспечить выкладку всего массива данных на портале недостаточно.</w:t>
      </w:r>
    </w:p>
    <w:p w:rsidR="00B901D8" w:rsidRPr="007830B5" w:rsidRDefault="006D79B0" w:rsidP="00B901D8">
      <w:pPr>
        <w:pStyle w:val="1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hAnsi="Times New Roman" w:cs="Times New Roman"/>
          <w:sz w:val="32"/>
          <w:szCs w:val="32"/>
        </w:rPr>
        <w:t xml:space="preserve">В этом году </w:t>
      </w:r>
      <w:r w:rsidR="00AA52E8" w:rsidRPr="007830B5">
        <w:rPr>
          <w:rFonts w:ascii="Times New Roman" w:hAnsi="Times New Roman" w:cs="Times New Roman"/>
          <w:sz w:val="32"/>
          <w:szCs w:val="32"/>
        </w:rPr>
        <w:t>требуется</w:t>
      </w:r>
      <w:r w:rsidR="00B901D8" w:rsidRPr="007830B5">
        <w:rPr>
          <w:rFonts w:ascii="Times New Roman" w:hAnsi="Times New Roman" w:cs="Times New Roman"/>
          <w:sz w:val="32"/>
          <w:szCs w:val="32"/>
        </w:rPr>
        <w:t xml:space="preserve"> обеспечить возможность </w:t>
      </w:r>
      <w:r w:rsidR="001A3A9B" w:rsidRPr="007830B5">
        <w:rPr>
          <w:rFonts w:ascii="Times New Roman" w:hAnsi="Times New Roman" w:cs="Times New Roman"/>
          <w:sz w:val="32"/>
          <w:szCs w:val="32"/>
        </w:rPr>
        <w:t>размещ</w:t>
      </w:r>
      <w:r w:rsidR="00B901D8" w:rsidRPr="007830B5">
        <w:rPr>
          <w:rFonts w:ascii="Times New Roman" w:hAnsi="Times New Roman" w:cs="Times New Roman"/>
          <w:sz w:val="32"/>
          <w:szCs w:val="32"/>
        </w:rPr>
        <w:t>ения</w:t>
      </w:r>
      <w:r w:rsidR="001A3A9B" w:rsidRPr="007830B5">
        <w:rPr>
          <w:rFonts w:ascii="Times New Roman" w:hAnsi="Times New Roman" w:cs="Times New Roman"/>
          <w:sz w:val="32"/>
          <w:szCs w:val="32"/>
        </w:rPr>
        <w:t xml:space="preserve"> информаци</w:t>
      </w:r>
      <w:r w:rsidR="00B901D8" w:rsidRPr="007830B5">
        <w:rPr>
          <w:rFonts w:ascii="Times New Roman" w:hAnsi="Times New Roman" w:cs="Times New Roman"/>
          <w:sz w:val="32"/>
          <w:szCs w:val="32"/>
        </w:rPr>
        <w:t>и</w:t>
      </w:r>
      <w:r w:rsidR="001A3A9B" w:rsidRPr="007830B5">
        <w:rPr>
          <w:rFonts w:ascii="Times New Roman" w:hAnsi="Times New Roman" w:cs="Times New Roman"/>
          <w:sz w:val="32"/>
          <w:szCs w:val="32"/>
        </w:rPr>
        <w:t xml:space="preserve"> о результатах независимой оценки качества оказания услуг учреждениями</w:t>
      </w:r>
      <w:r w:rsidR="00B901D8" w:rsidRPr="007830B5">
        <w:rPr>
          <w:rFonts w:ascii="Times New Roman" w:hAnsi="Times New Roman" w:cs="Times New Roman"/>
          <w:sz w:val="32"/>
          <w:szCs w:val="32"/>
        </w:rPr>
        <w:t xml:space="preserve"> и </w:t>
      </w:r>
      <w:r w:rsidR="00D12B16" w:rsidRPr="007830B5">
        <w:rPr>
          <w:rFonts w:ascii="Times New Roman" w:hAnsi="Times New Roman" w:cs="Times New Roman"/>
          <w:sz w:val="32"/>
          <w:szCs w:val="32"/>
        </w:rPr>
        <w:t xml:space="preserve"> публикацию</w:t>
      </w:r>
      <w:r w:rsidR="00B901D8" w:rsidRPr="007830B5">
        <w:rPr>
          <w:rFonts w:ascii="Times New Roman" w:hAnsi="Times New Roman" w:cs="Times New Roman"/>
          <w:sz w:val="32"/>
          <w:szCs w:val="32"/>
        </w:rPr>
        <w:t xml:space="preserve"> реестра государственных (муниципальных) заданий. </w:t>
      </w:r>
    </w:p>
    <w:p w:rsidR="00052814" w:rsidRPr="00717DE8" w:rsidRDefault="00905FE3" w:rsidP="00717DE8">
      <w:pPr>
        <w:pStyle w:val="a3"/>
        <w:numPr>
          <w:ilvl w:val="0"/>
          <w:numId w:val="2"/>
        </w:numPr>
        <w:spacing w:after="0" w:line="420" w:lineRule="atLeast"/>
        <w:ind w:left="0" w:firstLine="106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Несколько слов хочу сказать о Государственной информационной системе о государственных и муниципальных платежах. </w:t>
      </w:r>
      <w:r w:rsidR="00052814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Этот сервис направлен на оперативность и удобство получения государственных услуг и их оплаты. </w:t>
      </w:r>
    </w:p>
    <w:p w:rsidR="00905FE3" w:rsidRPr="007830B5" w:rsidRDefault="00905FE3" w:rsidP="00052814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В прошлом году </w:t>
      </w:r>
      <w:r w:rsidR="0005281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ГИС ГМП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позволила решить задачу зачисления платежей в бюджет по штрафам ГИБДД</w:t>
      </w:r>
      <w:r w:rsidR="00E9667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 г. Москве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</w:p>
    <w:p w:rsidR="00052814" w:rsidRPr="007830B5" w:rsidRDefault="00052814" w:rsidP="00052814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Задача на этот год – обеспечить квитирование информации о начислениях и фактах оплаты по всем остальным платежам.</w:t>
      </w:r>
    </w:p>
    <w:p w:rsidR="00052814" w:rsidRPr="007830B5" w:rsidRDefault="00052814" w:rsidP="00052814">
      <w:pPr>
        <w:spacing w:after="0" w:line="420" w:lineRule="atLeast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Помимо этого требуется активизировать работу по подключению региональных администраторов и кредитных организаций  к системе.</w:t>
      </w:r>
      <w:r w:rsidR="002D3EDF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Сегодня только 46 субъектов Российской Федерации передают информацию в систему.</w:t>
      </w:r>
    </w:p>
    <w:p w:rsidR="000214A4" w:rsidRPr="00717DE8" w:rsidRDefault="0096466A" w:rsidP="00717DE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420" w:lineRule="atLeast"/>
        <w:ind w:left="0" w:firstLine="1068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>Несколько сло</w:t>
      </w:r>
      <w:r w:rsidR="00030C32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>в о работе СУФД</w:t>
      </w:r>
      <w:r w:rsidR="00E96673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030C32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>портала.</w:t>
      </w:r>
      <w:r w:rsidR="00185B34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352C6B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>Это – своего рода витрина Казначейства, окно к нашим сервисам. Вместе с тем, именно</w:t>
      </w:r>
      <w:r w:rsidR="00D83C18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этот</w:t>
      </w:r>
      <w:r w:rsidR="00352C6B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0214A4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ресурс вызывает наибольшее количество критических замечаний у наших клиентов. </w:t>
      </w:r>
    </w:p>
    <w:p w:rsidR="000214A4" w:rsidRPr="007830B5" w:rsidRDefault="000214A4" w:rsidP="000214A4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>Причем, если в течение года работа портала более</w:t>
      </w:r>
      <w:r w:rsidR="00DC221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-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менее стабильна, то последний месяц работы перечеркивает все.</w:t>
      </w:r>
    </w:p>
    <w:p w:rsidR="00F47FDC" w:rsidRPr="007830B5" w:rsidRDefault="00352C6B" w:rsidP="00F47FDC">
      <w:pPr>
        <w:pStyle w:val="a3"/>
        <w:tabs>
          <w:tab w:val="left" w:pos="709"/>
        </w:tabs>
        <w:spacing w:line="420" w:lineRule="atLeast"/>
        <w:ind w:left="0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ab/>
      </w:r>
      <w:r w:rsidR="00F47FDC" w:rsidRPr="007830B5">
        <w:rPr>
          <w:rFonts w:ascii="Times New Roman" w:hAnsi="Times New Roman"/>
          <w:sz w:val="32"/>
          <w:szCs w:val="32"/>
        </w:rPr>
        <w:t xml:space="preserve">Основная причина </w:t>
      </w:r>
      <w:r w:rsidRPr="007830B5">
        <w:rPr>
          <w:rFonts w:ascii="Times New Roman" w:hAnsi="Times New Roman"/>
          <w:sz w:val="32"/>
          <w:szCs w:val="32"/>
        </w:rPr>
        <w:t>последних критических замечаний</w:t>
      </w:r>
      <w:r w:rsidR="00F47FDC" w:rsidRPr="007830B5">
        <w:rPr>
          <w:rFonts w:ascii="Times New Roman" w:hAnsi="Times New Roman"/>
          <w:sz w:val="32"/>
          <w:szCs w:val="32"/>
        </w:rPr>
        <w:t xml:space="preserve"> - некорректная настройка портала после обновлени</w:t>
      </w:r>
      <w:r w:rsidRPr="007830B5">
        <w:rPr>
          <w:rFonts w:ascii="Times New Roman" w:hAnsi="Times New Roman"/>
          <w:sz w:val="32"/>
          <w:szCs w:val="32"/>
        </w:rPr>
        <w:t>й</w:t>
      </w:r>
      <w:r w:rsidR="00F47FDC" w:rsidRPr="007830B5">
        <w:rPr>
          <w:rFonts w:ascii="Times New Roman" w:hAnsi="Times New Roman"/>
          <w:sz w:val="32"/>
          <w:szCs w:val="32"/>
        </w:rPr>
        <w:t xml:space="preserve"> и увеличение нагрузки на него в рамках операций по закрытию года.</w:t>
      </w:r>
    </w:p>
    <w:p w:rsidR="00352C6B" w:rsidRPr="007830B5" w:rsidRDefault="00F47FDC" w:rsidP="00F47FDC">
      <w:pPr>
        <w:pStyle w:val="a3"/>
        <w:tabs>
          <w:tab w:val="left" w:pos="709"/>
        </w:tabs>
        <w:spacing w:line="420" w:lineRule="atLeast"/>
        <w:ind w:left="0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ab/>
        <w:t>Для оперативного устранения технических сбоев  мы провели модернизацию портала СУФД, доработали его функционал</w:t>
      </w:r>
      <w:r w:rsidR="00352C6B" w:rsidRPr="007830B5">
        <w:rPr>
          <w:rFonts w:ascii="Times New Roman" w:hAnsi="Times New Roman"/>
          <w:sz w:val="32"/>
          <w:szCs w:val="32"/>
        </w:rPr>
        <w:t>, повысили бесперебойность его работы и скорость обмена данными.</w:t>
      </w:r>
    </w:p>
    <w:p w:rsidR="00F47FDC" w:rsidRPr="007830B5" w:rsidRDefault="00352C6B" w:rsidP="00F47FDC">
      <w:pPr>
        <w:pStyle w:val="a3"/>
        <w:tabs>
          <w:tab w:val="left" w:pos="709"/>
        </w:tabs>
        <w:spacing w:line="420" w:lineRule="atLeast"/>
        <w:ind w:left="0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ab/>
        <w:t xml:space="preserve"> Это позволило в несколько раз увеличить количество одновременно работающих клиентов в СУФД, увеличить скорость доставки документов и повысить его производительность. </w:t>
      </w:r>
      <w:r w:rsidR="00F47FDC" w:rsidRPr="007830B5">
        <w:rPr>
          <w:rFonts w:ascii="Times New Roman" w:hAnsi="Times New Roman"/>
          <w:sz w:val="32"/>
          <w:szCs w:val="32"/>
        </w:rPr>
        <w:t xml:space="preserve"> </w:t>
      </w:r>
    </w:p>
    <w:p w:rsidR="00AA06D3" w:rsidRPr="007830B5" w:rsidRDefault="00AA06D3" w:rsidP="00F47FDC">
      <w:pPr>
        <w:pStyle w:val="a3"/>
        <w:tabs>
          <w:tab w:val="left" w:pos="709"/>
        </w:tabs>
        <w:spacing w:line="420" w:lineRule="atLeast"/>
        <w:ind w:left="0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ab/>
      </w:r>
      <w:r w:rsidR="00352C6B" w:rsidRPr="007830B5">
        <w:rPr>
          <w:rFonts w:ascii="Times New Roman" w:hAnsi="Times New Roman"/>
          <w:sz w:val="32"/>
          <w:szCs w:val="32"/>
        </w:rPr>
        <w:t xml:space="preserve">Вместе с тем отмечу, что </w:t>
      </w:r>
      <w:r w:rsidRPr="007830B5">
        <w:rPr>
          <w:rFonts w:ascii="Times New Roman" w:hAnsi="Times New Roman"/>
          <w:sz w:val="32"/>
          <w:szCs w:val="32"/>
        </w:rPr>
        <w:t xml:space="preserve"> </w:t>
      </w:r>
      <w:r w:rsidR="00352C6B" w:rsidRPr="007830B5">
        <w:rPr>
          <w:rFonts w:ascii="Times New Roman" w:hAnsi="Times New Roman"/>
          <w:sz w:val="32"/>
          <w:szCs w:val="32"/>
        </w:rPr>
        <w:t xml:space="preserve">за </w:t>
      </w:r>
      <w:r w:rsidRPr="007830B5">
        <w:rPr>
          <w:rFonts w:ascii="Times New Roman" w:hAnsi="Times New Roman"/>
          <w:sz w:val="32"/>
          <w:szCs w:val="32"/>
        </w:rPr>
        <w:t xml:space="preserve">работоспособность </w:t>
      </w:r>
      <w:r w:rsidR="00352C6B" w:rsidRPr="007830B5">
        <w:rPr>
          <w:rFonts w:ascii="Times New Roman" w:hAnsi="Times New Roman"/>
          <w:sz w:val="32"/>
          <w:szCs w:val="32"/>
        </w:rPr>
        <w:t>региональных компонент АСФК и СУФД</w:t>
      </w:r>
      <w:r w:rsidRPr="007830B5">
        <w:rPr>
          <w:rFonts w:ascii="Times New Roman" w:hAnsi="Times New Roman"/>
          <w:sz w:val="32"/>
          <w:szCs w:val="32"/>
        </w:rPr>
        <w:t xml:space="preserve"> </w:t>
      </w:r>
      <w:r w:rsidR="00352C6B" w:rsidRPr="007830B5">
        <w:rPr>
          <w:rFonts w:ascii="Times New Roman" w:hAnsi="Times New Roman"/>
          <w:sz w:val="32"/>
          <w:szCs w:val="32"/>
        </w:rPr>
        <w:t>отвечают наши территориальные Управления.</w:t>
      </w:r>
    </w:p>
    <w:p w:rsidR="00AA06D3" w:rsidRPr="007830B5" w:rsidRDefault="00AA06D3" w:rsidP="00F47FDC">
      <w:pPr>
        <w:pStyle w:val="a3"/>
        <w:tabs>
          <w:tab w:val="left" w:pos="709"/>
        </w:tabs>
        <w:spacing w:line="420" w:lineRule="atLeast"/>
        <w:ind w:left="0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ab/>
        <w:t>Необходим постоянный мониторинг работоспособности этого программного комплекса</w:t>
      </w:r>
      <w:r w:rsidR="00352C6B" w:rsidRPr="007830B5">
        <w:rPr>
          <w:rFonts w:ascii="Times New Roman" w:hAnsi="Times New Roman"/>
          <w:sz w:val="32"/>
          <w:szCs w:val="32"/>
        </w:rPr>
        <w:t xml:space="preserve">, </w:t>
      </w:r>
      <w:r w:rsidR="00C20A37" w:rsidRPr="007830B5">
        <w:rPr>
          <w:rFonts w:ascii="Times New Roman" w:hAnsi="Times New Roman"/>
          <w:sz w:val="32"/>
          <w:szCs w:val="32"/>
        </w:rPr>
        <w:t xml:space="preserve">требуется </w:t>
      </w:r>
      <w:r w:rsidR="00352C6B" w:rsidRPr="007830B5">
        <w:rPr>
          <w:rFonts w:ascii="Times New Roman" w:hAnsi="Times New Roman"/>
          <w:sz w:val="32"/>
          <w:szCs w:val="32"/>
        </w:rPr>
        <w:t>проводить регламентные работы, а при возникновении нештатных ситуаций – осуществлять контроль и координацию восстановительных работ.</w:t>
      </w:r>
    </w:p>
    <w:p w:rsidR="00004B06" w:rsidRPr="007830B5" w:rsidRDefault="00D83C18" w:rsidP="00F47FDC">
      <w:pPr>
        <w:pStyle w:val="a3"/>
        <w:tabs>
          <w:tab w:val="left" w:pos="709"/>
        </w:tabs>
        <w:spacing w:line="420" w:lineRule="atLeast"/>
        <w:ind w:left="0"/>
        <w:jc w:val="both"/>
        <w:rPr>
          <w:rFonts w:ascii="Times New Roman" w:hAnsi="Times New Roman"/>
          <w:sz w:val="32"/>
          <w:szCs w:val="32"/>
        </w:rPr>
      </w:pPr>
      <w:r w:rsidRPr="007830B5">
        <w:rPr>
          <w:rFonts w:ascii="Times New Roman" w:hAnsi="Times New Roman"/>
          <w:sz w:val="32"/>
          <w:szCs w:val="32"/>
        </w:rPr>
        <w:tab/>
      </w:r>
      <w:r w:rsidR="00004B06" w:rsidRPr="007830B5">
        <w:rPr>
          <w:rFonts w:ascii="Times New Roman" w:hAnsi="Times New Roman"/>
          <w:sz w:val="32"/>
          <w:szCs w:val="32"/>
        </w:rPr>
        <w:t>Ожидаю от вас активной работы в этом направлении</w:t>
      </w:r>
    </w:p>
    <w:p w:rsidR="00E96673" w:rsidRPr="00717DE8" w:rsidRDefault="0092755B" w:rsidP="00717DE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Отдельной задачей хочу выделить развитие IT-блока Федерального казначейства. Обеспечение бесперебойного предоставления клиентам сервисов с одинаковым уровнем качества на всей территории России требует их модернизации на новом технологическом уровне. </w:t>
      </w:r>
    </w:p>
    <w:p w:rsidR="00E96673" w:rsidRPr="007830B5" w:rsidRDefault="00E96673" w:rsidP="00E96673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Рассчитываю на ваш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е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активн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ое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участие в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реализации этих задач. Территориальные органы Федерального казначейства – являются нашим фронт-офисом во взаимодействии с внешней средой, и именно от вашей работы на местах зависит успех всех наших больших проектов и замыслов.</w:t>
      </w:r>
    </w:p>
    <w:p w:rsidR="0092755B" w:rsidRPr="007830B5" w:rsidRDefault="00E96673" w:rsidP="0092755B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Ряд к</w:t>
      </w:r>
      <w:r w:rsidR="0092755B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онкретны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х</w:t>
      </w:r>
      <w:r w:rsidR="0092755B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шаг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>ов</w:t>
      </w:r>
      <w:r w:rsidR="0092755B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 этом направлении связан с переходом к единой облачной инфраструктуре, внедрением стандартов обслуживания ИТ-систем и организацией централизованного управления ИТ-сервисами. </w:t>
      </w:r>
    </w:p>
    <w:p w:rsidR="00955FF2" w:rsidRPr="00482D03" w:rsidRDefault="00CC65FA" w:rsidP="00717DE8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ab/>
        <w:t xml:space="preserve"> </w:t>
      </w:r>
      <w:r w:rsidR="00955FF2" w:rsidRP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>Подводя итог своего выступления, хочу отметить, что в</w:t>
      </w:r>
      <w:r w:rsidR="0076197C" w:rsidRP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се поставленные задачи требуют серьезного правового регулирования. </w:t>
      </w:r>
    </w:p>
    <w:p w:rsidR="00F774E5" w:rsidRPr="007830B5" w:rsidRDefault="0076197C" w:rsidP="00A06003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Только в рамках задач, по реализации наших </w:t>
      </w:r>
      <w:r w:rsidR="004A6022">
        <w:rPr>
          <w:rFonts w:ascii="Times New Roman" w:eastAsia="Times New Roman" w:hAnsi="Times New Roman" w:cs="Times New Roman"/>
          <w:sz w:val="32"/>
          <w:szCs w:val="32"/>
          <w:lang w:eastAsia="ar-SA"/>
        </w:rPr>
        <w:t>предложений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 нов</w:t>
      </w:r>
      <w:r w:rsidR="004A6022">
        <w:rPr>
          <w:rFonts w:ascii="Times New Roman" w:eastAsia="Times New Roman" w:hAnsi="Times New Roman" w:cs="Times New Roman"/>
          <w:sz w:val="32"/>
          <w:szCs w:val="32"/>
          <w:lang w:eastAsia="ar-SA"/>
        </w:rPr>
        <w:t>ую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редакци</w:t>
      </w:r>
      <w:r w:rsidR="004A6022">
        <w:rPr>
          <w:rFonts w:ascii="Times New Roman" w:eastAsia="Times New Roman" w:hAnsi="Times New Roman" w:cs="Times New Roman"/>
          <w:sz w:val="32"/>
          <w:szCs w:val="32"/>
          <w:lang w:eastAsia="ar-SA"/>
        </w:rPr>
        <w:t>ю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Бюджетного кодекса потребуется </w:t>
      </w:r>
      <w:r w:rsidR="00F774E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разработать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E47D3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порядка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</w:t>
      </w:r>
      <w:r w:rsidR="00E47D3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100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нормативных </w:t>
      </w:r>
      <w:r w:rsidR="00F774E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актов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.  </w:t>
      </w:r>
    </w:p>
    <w:p w:rsidR="00F774E5" w:rsidRPr="007830B5" w:rsidRDefault="00D63CC2" w:rsidP="00A06003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Помимо этого </w:t>
      </w:r>
      <w:r w:rsidR="00F774E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потребуется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доработать функционал </w:t>
      </w:r>
      <w:r w:rsidR="0076197C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программных продуктов</w:t>
      </w:r>
      <w:r w:rsidR="00A70E0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,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провести пилотирование всех </w:t>
      </w:r>
      <w:r w:rsidR="00F774E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доработок и адаптировать их для внешней среды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  <w:r w:rsidR="00F774E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Для корректной реализации всех новаций, срок принятия нормативных актов должен быть </w:t>
      </w:r>
      <w:r w:rsidR="005F3241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установлен </w:t>
      </w:r>
      <w:r w:rsidR="00F774E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не позднее сентября. Мы в своих планах нормотворчества учитываем </w:t>
      </w:r>
      <w:r w:rsidR="00D83C1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это</w:t>
      </w:r>
      <w:r w:rsidR="00F774E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. </w:t>
      </w:r>
    </w:p>
    <w:p w:rsidR="00CC65FA" w:rsidRPr="007830B5" w:rsidRDefault="00F774E5" w:rsidP="00A06003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Вместе с тем, большая часть всех новаций бюджетного законодательства регулируется правовыми актами Минфина России.</w:t>
      </w:r>
    </w:p>
    <w:p w:rsidR="0076197C" w:rsidRPr="007830B5" w:rsidRDefault="005B13A8" w:rsidP="00A06003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Например, с 2016 года планируется отмена кодов КОСГУ из структуры кода бюджетной классификации. Это потребует пересмотра большого количества нормативных правовых актов</w:t>
      </w:r>
      <w:r w:rsidR="00D8265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, доработки действующих учетных моделей  прикладного программного обеспечения, причем не только нашего или Минфина России, но и всех клиентов.</w:t>
      </w:r>
    </w:p>
    <w:p w:rsidR="001B294F" w:rsidRPr="007830B5" w:rsidRDefault="00F774E5" w:rsidP="00A06003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В этой связи, прошу Вас, уважаемые, Антон Германович, Татьяна Геннадьевна, утвердить план нормотворчества Минфина России</w:t>
      </w:r>
      <w:r w:rsidR="00D8265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на 2015 год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, предусмотрев срок принятия нормативных актов</w:t>
      </w:r>
      <w:r w:rsidR="00D8265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, предусматривающих  изменения в части кодов КОСГУ</w:t>
      </w:r>
      <w:r w:rsidR="00D83C1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, не позднее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4A6022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1 сентября в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2015 год</w:t>
      </w:r>
      <w:r w:rsidR="004A6022">
        <w:rPr>
          <w:rFonts w:ascii="Times New Roman" w:eastAsia="Times New Roman" w:hAnsi="Times New Roman" w:cs="Times New Roman"/>
          <w:sz w:val="32"/>
          <w:szCs w:val="32"/>
          <w:lang w:eastAsia="ar-SA"/>
        </w:rPr>
        <w:t>у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  <w:r w:rsidR="00D8265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p w:rsidR="00727E9B" w:rsidRPr="00482D03" w:rsidRDefault="00727E9B" w:rsidP="00482D03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420" w:lineRule="atLeast"/>
        <w:ind w:left="142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>И по традиции подвед</w:t>
      </w:r>
      <w:r w:rsidR="00955FF2" w:rsidRP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>у</w:t>
      </w:r>
      <w:r w:rsidRP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итог</w:t>
      </w:r>
      <w:r w:rsidR="00955FF2" w:rsidRP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>и</w:t>
      </w:r>
      <w:r w:rsidRP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эффективности деятельности территориальных органов Федерального казначейства за прошлый год.</w:t>
      </w:r>
    </w:p>
    <w:p w:rsidR="00482D03" w:rsidRDefault="00446D08" w:rsidP="00446D08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Прежде всего, хочу отметить работу нашего Межрегионального операционного управления. </w:t>
      </w:r>
    </w:p>
    <w:p w:rsidR="00482D03" w:rsidRDefault="00446D08" w:rsidP="00446D08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Через него проходит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68 %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всех расходов федерального бюджета и </w:t>
      </w:r>
      <w:r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54 %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доходов.</w:t>
      </w:r>
      <w:r w:rsidR="00307EC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p w:rsidR="007F43D4" w:rsidRPr="007830B5" w:rsidRDefault="00307EC4" w:rsidP="00446D08">
      <w:pPr>
        <w:autoSpaceDE w:val="0"/>
        <w:autoSpaceDN w:val="0"/>
        <w:adjustRightInd w:val="0"/>
        <w:spacing w:after="0" w:line="420" w:lineRule="atLeast"/>
        <w:ind w:firstLine="53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Помимо </w:t>
      </w:r>
      <w:r w:rsidR="00F1672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ф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едерального бюджета, МОУ обслуживает бюджеты государственных внебюджетных фондов, бюджет Союзного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>государства, распределяет</w:t>
      </w:r>
      <w:r w:rsidR="0012662F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все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таможенные платежи и </w:t>
      </w:r>
      <w:r w:rsidR="007F43D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успешно пилотирует </w:t>
      </w:r>
      <w:r w:rsidR="007F43D4" w:rsidRPr="007830B5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36 из 55</w:t>
      </w:r>
      <w:r w:rsidR="007F43D4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пилотных проектов Федерального казначейства.</w:t>
      </w:r>
    </w:p>
    <w:p w:rsidR="00150816" w:rsidRPr="007830B5" w:rsidRDefault="00150816" w:rsidP="00717DE8">
      <w:pPr>
        <w:pStyle w:val="a3"/>
        <w:numPr>
          <w:ilvl w:val="0"/>
          <w:numId w:val="2"/>
        </w:numPr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Отдельно хочу сказать о результатах работы Управлений </w:t>
      </w:r>
      <w:r w:rsidR="000C570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Ф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едерального казначейства по Республике Крым и городу Севастополь</w:t>
      </w:r>
      <w:r w:rsidR="00D82655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 прошлом году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</w:p>
    <w:p w:rsidR="00837781" w:rsidRPr="007830B5" w:rsidRDefault="00150816" w:rsidP="00150816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В непростых условиях </w:t>
      </w:r>
      <w:r w:rsidR="0031284B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вам удалось обеспечить успешный перевод на кассовое обслуживание по российским стандартам учреждений и органов власти Крыма и Севастополя. Сегодня там </w:t>
      </w:r>
      <w:r w:rsidR="00837781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полностью сформирована организационно-штатная структура, </w:t>
      </w:r>
      <w:r w:rsid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>обслуживается 2277 организаций,</w:t>
      </w:r>
      <w:r w:rsidR="00C20A3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482D03">
        <w:rPr>
          <w:rFonts w:ascii="Times New Roman" w:eastAsia="Times New Roman" w:hAnsi="Times New Roman" w:cs="Times New Roman"/>
          <w:sz w:val="32"/>
          <w:szCs w:val="32"/>
          <w:lang w:eastAsia="ar-SA"/>
        </w:rPr>
        <w:t>всем им открыты лицевые счета</w:t>
      </w:r>
      <w:r w:rsidR="00837781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</w:p>
    <w:p w:rsidR="00150816" w:rsidRPr="007830B5" w:rsidRDefault="00837781" w:rsidP="00150816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Управления полностью обслуживают все бюджеты бюджетной системы Российской Федерации, бюджетные и автономные учреждения.</w:t>
      </w:r>
    </w:p>
    <w:p w:rsidR="000C570E" w:rsidRPr="007830B5" w:rsidRDefault="00837781" w:rsidP="00150816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Особенно хочу поблагодарить</w:t>
      </w:r>
      <w:r w:rsidR="000C570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всех сотрудников органов Федерального казначейства, которые помогали в реализации этих задач, выезжали в длительные командировки и на месте оказывали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необходимую помощь нашим </w:t>
      </w:r>
      <w:r w:rsidR="00C20A3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коллегам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 Крыму и Севастополе</w:t>
      </w:r>
      <w:r w:rsidR="000C570E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</w:p>
    <w:p w:rsidR="007849F8" w:rsidRPr="00717DE8" w:rsidRDefault="0012662F" w:rsidP="00717DE8">
      <w:pPr>
        <w:pStyle w:val="a3"/>
        <w:numPr>
          <w:ilvl w:val="0"/>
          <w:numId w:val="2"/>
        </w:numPr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>И теперь об оценке</w:t>
      </w:r>
      <w:r w:rsidR="007849F8" w:rsidRP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деятельности Управлений Федерального казначейства по субъектам Российской Федерации.</w:t>
      </w:r>
    </w:p>
    <w:p w:rsidR="0023548A" w:rsidRPr="007830B5" w:rsidRDefault="000A1335" w:rsidP="0023548A">
      <w:pPr>
        <w:spacing w:after="0" w:line="420" w:lineRule="atLeast"/>
        <w:ind w:firstLine="561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23548A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Мы использовали следующие критерии оценки: соблюдение установленных требований, внешняя оценка, </w:t>
      </w:r>
      <w:r w:rsidR="0012662F">
        <w:rPr>
          <w:rFonts w:ascii="Times New Roman" w:eastAsia="Times New Roman" w:hAnsi="Times New Roman" w:cs="Times New Roman"/>
          <w:sz w:val="32"/>
          <w:szCs w:val="32"/>
          <w:lang w:eastAsia="ar-SA"/>
        </w:rPr>
        <w:t>систему показателей производительности труда</w:t>
      </w:r>
      <w:r w:rsidR="0023548A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и оценк</w:t>
      </w:r>
      <w:r w:rsidR="0012662F">
        <w:rPr>
          <w:rFonts w:ascii="Times New Roman" w:eastAsia="Times New Roman" w:hAnsi="Times New Roman" w:cs="Times New Roman"/>
          <w:sz w:val="32"/>
          <w:szCs w:val="32"/>
          <w:lang w:eastAsia="ar-SA"/>
        </w:rPr>
        <w:t>у</w:t>
      </w:r>
      <w:r w:rsidR="0023548A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Центрального аппарата.</w:t>
      </w:r>
    </w:p>
    <w:p w:rsidR="008B6BDD" w:rsidRPr="007830B5" w:rsidRDefault="0023548A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В результате обобщения полученной информации, в лидирующую группу в рейтинге вошли Управления Федерального казначейства по Краснодарскому, Красноярскому, Ставропольскому  и Алтайскому краю, Нижегородской, Владимирской, Саратовской, Московской, Омской, Кемеровской и Иркутской областям и Республика Северная Осетия – Алания.</w:t>
      </w:r>
    </w:p>
    <w:p w:rsidR="000A1335" w:rsidRPr="007830B5" w:rsidRDefault="000A1335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И перечень тех, кому необходимо 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обратить серьезное внимание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на результаты своей работы.</w:t>
      </w:r>
      <w:r w:rsidR="00D83C1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Это:</w:t>
      </w:r>
    </w:p>
    <w:p w:rsidR="001440A3" w:rsidRPr="007830B5" w:rsidRDefault="001440A3" w:rsidP="001440A3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Управления Федерального казначейства по Республике Коми и Хабаровскому краю - в этих управлений до сих пор не решен  вопрос по строительству зданий.</w:t>
      </w:r>
    </w:p>
    <w:p w:rsidR="001440A3" w:rsidRPr="007830B5" w:rsidRDefault="000A1335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lastRenderedPageBreak/>
        <w:t xml:space="preserve">Управление Федерального казначейства по Кабардино- Балкарской Республике. К сожалению, </w:t>
      </w:r>
      <w:r w:rsidR="00280D5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на протяжении полутора лет</w:t>
      </w:r>
      <w:r w:rsidR="0067052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это Управление</w:t>
      </w:r>
      <w:r w:rsidR="006C0BD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занимает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последн</w:t>
      </w:r>
      <w:r w:rsidR="006C0BD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юю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строчк</w:t>
      </w:r>
      <w:r w:rsidR="006C0BD7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у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во всех наших рейтингах.</w:t>
      </w:r>
      <w:r w:rsidR="005F3241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Ожидаю существенных улучшений вашей деятельности. </w:t>
      </w:r>
      <w:r w:rsidR="001440A3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p w:rsidR="006C0BD7" w:rsidRPr="007830B5" w:rsidRDefault="006C0BD7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Управление Федерального казначейства по Орловской области</w:t>
      </w:r>
      <w:r w:rsidR="00280D5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. 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Здесь </w:t>
      </w:r>
      <w:r w:rsidR="00D83C1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также 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имеются значительные резервы</w:t>
      </w:r>
      <w:r w:rsidR="00280D5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по улучшению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качеств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а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финансово-хозяйственной дисциплины;</w:t>
      </w:r>
    </w:p>
    <w:p w:rsidR="006C0BD7" w:rsidRPr="007830B5" w:rsidRDefault="006C0BD7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Управление Федерального казначейство по Республике Бурятия</w:t>
      </w:r>
      <w:r w:rsidR="00D83C1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-</w:t>
      </w:r>
      <w:r w:rsidR="00280D56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  <w:r w:rsidR="00717DE8">
        <w:rPr>
          <w:rFonts w:ascii="Times New Roman" w:eastAsia="Times New Roman" w:hAnsi="Times New Roman" w:cs="Times New Roman"/>
          <w:sz w:val="32"/>
          <w:szCs w:val="32"/>
          <w:lang w:eastAsia="ar-SA"/>
        </w:rPr>
        <w:t>необходимо усилить контроль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за  </w:t>
      </w:r>
      <w:r w:rsidR="00D83C1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корректным функционированием</w:t>
      </w:r>
      <w:r w:rsidR="00C45CD9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программного обеспечения</w:t>
      </w:r>
      <w:r w:rsidR="00C56C18"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</w:p>
    <w:p w:rsidR="00D359CC" w:rsidRPr="007830B5" w:rsidRDefault="00955FF2" w:rsidP="000A06CF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И завершая свое выступление, хочу поблагодарить вас за добросовестный и эффективный  труд.</w:t>
      </w:r>
    </w:p>
    <w:p w:rsidR="000A06CF" w:rsidRPr="007830B5" w:rsidRDefault="000A06CF" w:rsidP="000A06CF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>Желаю вам дальнейших успехов в реализации стоящих перед вами задач, освоении новых профессиональных горизонтов</w:t>
      </w:r>
      <w:r w:rsidR="0012662F">
        <w:rPr>
          <w:rFonts w:ascii="Times New Roman" w:eastAsia="Times New Roman" w:hAnsi="Times New Roman" w:cs="Times New Roman"/>
          <w:sz w:val="32"/>
          <w:szCs w:val="32"/>
          <w:lang w:eastAsia="ar-SA"/>
        </w:rPr>
        <w:t>.</w:t>
      </w:r>
      <w:r w:rsidRPr="007830B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p w:rsidR="00441592" w:rsidRPr="007830B5" w:rsidRDefault="00441592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0B5611" w:rsidRPr="007830B5" w:rsidRDefault="000B5611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0B5611" w:rsidRPr="007830B5" w:rsidRDefault="000B5611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0B5611" w:rsidRPr="007830B5" w:rsidRDefault="000B5611" w:rsidP="0023548A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p w:rsidR="000B5611" w:rsidRPr="007830B5" w:rsidRDefault="000B5611" w:rsidP="009C1ED8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</w:p>
    <w:sectPr w:rsidR="000B5611" w:rsidRPr="007830B5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1E4" w:rsidRDefault="005C71E4" w:rsidP="00722003">
      <w:pPr>
        <w:spacing w:after="0" w:line="240" w:lineRule="auto"/>
      </w:pPr>
      <w:r>
        <w:separator/>
      </w:r>
    </w:p>
  </w:endnote>
  <w:endnote w:type="continuationSeparator" w:id="0">
    <w:p w:rsidR="005C71E4" w:rsidRDefault="005C71E4" w:rsidP="0072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0978680"/>
      <w:docPartObj>
        <w:docPartGallery w:val="Page Numbers (Bottom of Page)"/>
        <w:docPartUnique/>
      </w:docPartObj>
    </w:sdtPr>
    <w:sdtEndPr/>
    <w:sdtContent>
      <w:p w:rsidR="00BD4C33" w:rsidRDefault="00BD4C3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3E2">
          <w:rPr>
            <w:noProof/>
          </w:rPr>
          <w:t>1</w:t>
        </w:r>
        <w:r>
          <w:fldChar w:fldCharType="end"/>
        </w:r>
      </w:p>
    </w:sdtContent>
  </w:sdt>
  <w:p w:rsidR="00BD4C33" w:rsidRDefault="00BD4C3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1E4" w:rsidRDefault="005C71E4" w:rsidP="00722003">
      <w:pPr>
        <w:spacing w:after="0" w:line="240" w:lineRule="auto"/>
      </w:pPr>
      <w:r>
        <w:separator/>
      </w:r>
    </w:p>
  </w:footnote>
  <w:footnote w:type="continuationSeparator" w:id="0">
    <w:p w:rsidR="005C71E4" w:rsidRDefault="005C71E4" w:rsidP="00722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33" w:rsidRDefault="00BD4C3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54E58"/>
    <w:multiLevelType w:val="hybridMultilevel"/>
    <w:tmpl w:val="72BA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B1621"/>
    <w:multiLevelType w:val="hybridMultilevel"/>
    <w:tmpl w:val="651C3A24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2BC319EF"/>
    <w:multiLevelType w:val="hybridMultilevel"/>
    <w:tmpl w:val="52808C6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456171"/>
    <w:multiLevelType w:val="hybridMultilevel"/>
    <w:tmpl w:val="D876A1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841997"/>
    <w:multiLevelType w:val="hybridMultilevel"/>
    <w:tmpl w:val="C1AA345C"/>
    <w:lvl w:ilvl="0" w:tplc="EC807374">
      <w:start w:val="1"/>
      <w:numFmt w:val="bullet"/>
      <w:lvlText w:val="-"/>
      <w:lvlJc w:val="left"/>
      <w:pPr>
        <w:ind w:left="13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440B0989"/>
    <w:multiLevelType w:val="hybridMultilevel"/>
    <w:tmpl w:val="66707032"/>
    <w:lvl w:ilvl="0" w:tplc="5FBAF0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334FB5"/>
    <w:multiLevelType w:val="hybridMultilevel"/>
    <w:tmpl w:val="8E6E8D1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C5C333A"/>
    <w:multiLevelType w:val="hybridMultilevel"/>
    <w:tmpl w:val="022476C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56CC0F73"/>
    <w:multiLevelType w:val="hybridMultilevel"/>
    <w:tmpl w:val="D9E025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BC67F43"/>
    <w:multiLevelType w:val="hybridMultilevel"/>
    <w:tmpl w:val="261411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BDA4A0E"/>
    <w:multiLevelType w:val="hybridMultilevel"/>
    <w:tmpl w:val="6470B196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6F0619CD"/>
    <w:multiLevelType w:val="hybridMultilevel"/>
    <w:tmpl w:val="0874BAE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6212992"/>
    <w:multiLevelType w:val="hybridMultilevel"/>
    <w:tmpl w:val="367A2CE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8651499"/>
    <w:multiLevelType w:val="hybridMultilevel"/>
    <w:tmpl w:val="D9C4B0F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3"/>
  </w:num>
  <w:num w:numId="5">
    <w:abstractNumId w:val="4"/>
  </w:num>
  <w:num w:numId="6">
    <w:abstractNumId w:val="8"/>
  </w:num>
  <w:num w:numId="7">
    <w:abstractNumId w:val="9"/>
  </w:num>
  <w:num w:numId="8">
    <w:abstractNumId w:val="0"/>
  </w:num>
  <w:num w:numId="9">
    <w:abstractNumId w:val="11"/>
  </w:num>
  <w:num w:numId="10">
    <w:abstractNumId w:val="10"/>
  </w:num>
  <w:num w:numId="11">
    <w:abstractNumId w:val="1"/>
  </w:num>
  <w:num w:numId="12">
    <w:abstractNumId w:val="5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663"/>
    <w:rsid w:val="000017DA"/>
    <w:rsid w:val="00004B06"/>
    <w:rsid w:val="00007A2E"/>
    <w:rsid w:val="000214A4"/>
    <w:rsid w:val="00024DA9"/>
    <w:rsid w:val="00030C32"/>
    <w:rsid w:val="00030E91"/>
    <w:rsid w:val="000503A9"/>
    <w:rsid w:val="000517A6"/>
    <w:rsid w:val="00052814"/>
    <w:rsid w:val="00064C32"/>
    <w:rsid w:val="000957C3"/>
    <w:rsid w:val="000A06CF"/>
    <w:rsid w:val="000A1335"/>
    <w:rsid w:val="000A412E"/>
    <w:rsid w:val="000A4B59"/>
    <w:rsid w:val="000B1E0F"/>
    <w:rsid w:val="000B5611"/>
    <w:rsid w:val="000B5E65"/>
    <w:rsid w:val="000B70B2"/>
    <w:rsid w:val="000C07EF"/>
    <w:rsid w:val="000C2663"/>
    <w:rsid w:val="000C570E"/>
    <w:rsid w:val="000D35C1"/>
    <w:rsid w:val="000E5261"/>
    <w:rsid w:val="000E6032"/>
    <w:rsid w:val="000E64EC"/>
    <w:rsid w:val="00100061"/>
    <w:rsid w:val="0011716F"/>
    <w:rsid w:val="00120F7F"/>
    <w:rsid w:val="00122100"/>
    <w:rsid w:val="00122A09"/>
    <w:rsid w:val="0012662F"/>
    <w:rsid w:val="00136292"/>
    <w:rsid w:val="001440A3"/>
    <w:rsid w:val="00150816"/>
    <w:rsid w:val="00151BD9"/>
    <w:rsid w:val="00152873"/>
    <w:rsid w:val="00160A3D"/>
    <w:rsid w:val="00160DC1"/>
    <w:rsid w:val="001724C4"/>
    <w:rsid w:val="00172633"/>
    <w:rsid w:val="00180536"/>
    <w:rsid w:val="00185B34"/>
    <w:rsid w:val="00185EDF"/>
    <w:rsid w:val="00187301"/>
    <w:rsid w:val="001957E8"/>
    <w:rsid w:val="001A1A69"/>
    <w:rsid w:val="001A3655"/>
    <w:rsid w:val="001A3A9B"/>
    <w:rsid w:val="001A6606"/>
    <w:rsid w:val="001B294F"/>
    <w:rsid w:val="001B2BF9"/>
    <w:rsid w:val="001B42B7"/>
    <w:rsid w:val="001C1252"/>
    <w:rsid w:val="001E0FB3"/>
    <w:rsid w:val="001E1FFF"/>
    <w:rsid w:val="001E4E56"/>
    <w:rsid w:val="001E55B4"/>
    <w:rsid w:val="001F6575"/>
    <w:rsid w:val="002005B4"/>
    <w:rsid w:val="002077B5"/>
    <w:rsid w:val="00210C8D"/>
    <w:rsid w:val="0022411F"/>
    <w:rsid w:val="002262FF"/>
    <w:rsid w:val="00226A0B"/>
    <w:rsid w:val="00227A23"/>
    <w:rsid w:val="0023548A"/>
    <w:rsid w:val="002371DB"/>
    <w:rsid w:val="00242A0C"/>
    <w:rsid w:val="00243E0E"/>
    <w:rsid w:val="002532B8"/>
    <w:rsid w:val="0025668B"/>
    <w:rsid w:val="00256AAA"/>
    <w:rsid w:val="00260C6C"/>
    <w:rsid w:val="00261204"/>
    <w:rsid w:val="0026554C"/>
    <w:rsid w:val="002671E9"/>
    <w:rsid w:val="00267C70"/>
    <w:rsid w:val="002759FD"/>
    <w:rsid w:val="00280D56"/>
    <w:rsid w:val="00281B82"/>
    <w:rsid w:val="00284F87"/>
    <w:rsid w:val="00286663"/>
    <w:rsid w:val="00291C5A"/>
    <w:rsid w:val="00295878"/>
    <w:rsid w:val="00295A9F"/>
    <w:rsid w:val="002A724F"/>
    <w:rsid w:val="002A7607"/>
    <w:rsid w:val="002B0E76"/>
    <w:rsid w:val="002B1035"/>
    <w:rsid w:val="002C17F8"/>
    <w:rsid w:val="002C5045"/>
    <w:rsid w:val="002C7437"/>
    <w:rsid w:val="002D3EDF"/>
    <w:rsid w:val="002D4559"/>
    <w:rsid w:val="002D4FC5"/>
    <w:rsid w:val="002E44F3"/>
    <w:rsid w:val="002E677F"/>
    <w:rsid w:val="002E6C95"/>
    <w:rsid w:val="002F3FB6"/>
    <w:rsid w:val="002F4A61"/>
    <w:rsid w:val="002F52DA"/>
    <w:rsid w:val="00307EC4"/>
    <w:rsid w:val="0031284B"/>
    <w:rsid w:val="00315A4D"/>
    <w:rsid w:val="00315C98"/>
    <w:rsid w:val="0032409F"/>
    <w:rsid w:val="003401FF"/>
    <w:rsid w:val="00350F8E"/>
    <w:rsid w:val="00352C6B"/>
    <w:rsid w:val="003531AC"/>
    <w:rsid w:val="003624B5"/>
    <w:rsid w:val="00385957"/>
    <w:rsid w:val="00391750"/>
    <w:rsid w:val="0039626B"/>
    <w:rsid w:val="003A20C1"/>
    <w:rsid w:val="003A56B2"/>
    <w:rsid w:val="003A6008"/>
    <w:rsid w:val="003A777A"/>
    <w:rsid w:val="003A7900"/>
    <w:rsid w:val="003B306B"/>
    <w:rsid w:val="003B3FB0"/>
    <w:rsid w:val="003B6749"/>
    <w:rsid w:val="003C028C"/>
    <w:rsid w:val="003C34F8"/>
    <w:rsid w:val="003D0EF2"/>
    <w:rsid w:val="003D1C21"/>
    <w:rsid w:val="003D5BD1"/>
    <w:rsid w:val="003E14C1"/>
    <w:rsid w:val="003E20D7"/>
    <w:rsid w:val="003E333E"/>
    <w:rsid w:val="003F0D6C"/>
    <w:rsid w:val="003F6157"/>
    <w:rsid w:val="004023E5"/>
    <w:rsid w:val="004035D9"/>
    <w:rsid w:val="004068D6"/>
    <w:rsid w:val="004137AD"/>
    <w:rsid w:val="00415564"/>
    <w:rsid w:val="0041686F"/>
    <w:rsid w:val="004204ED"/>
    <w:rsid w:val="004233A8"/>
    <w:rsid w:val="004327A3"/>
    <w:rsid w:val="00433022"/>
    <w:rsid w:val="00441592"/>
    <w:rsid w:val="00445A35"/>
    <w:rsid w:val="00446D08"/>
    <w:rsid w:val="0044747E"/>
    <w:rsid w:val="00451C9D"/>
    <w:rsid w:val="00456537"/>
    <w:rsid w:val="0045724B"/>
    <w:rsid w:val="00472154"/>
    <w:rsid w:val="004768AF"/>
    <w:rsid w:val="004821AE"/>
    <w:rsid w:val="00482D03"/>
    <w:rsid w:val="00484C01"/>
    <w:rsid w:val="00496DEC"/>
    <w:rsid w:val="004976B1"/>
    <w:rsid w:val="004A5323"/>
    <w:rsid w:val="004A6022"/>
    <w:rsid w:val="004A7A88"/>
    <w:rsid w:val="004B43E2"/>
    <w:rsid w:val="004B4986"/>
    <w:rsid w:val="004B49D4"/>
    <w:rsid w:val="004B5E42"/>
    <w:rsid w:val="004C039A"/>
    <w:rsid w:val="004C5137"/>
    <w:rsid w:val="004C6444"/>
    <w:rsid w:val="004D04E6"/>
    <w:rsid w:val="004D4E58"/>
    <w:rsid w:val="004E511E"/>
    <w:rsid w:val="004E56AE"/>
    <w:rsid w:val="004F587C"/>
    <w:rsid w:val="004F6502"/>
    <w:rsid w:val="00515F2D"/>
    <w:rsid w:val="005200FE"/>
    <w:rsid w:val="00523679"/>
    <w:rsid w:val="00524AE6"/>
    <w:rsid w:val="00524EEC"/>
    <w:rsid w:val="00530C61"/>
    <w:rsid w:val="00532929"/>
    <w:rsid w:val="00535EF7"/>
    <w:rsid w:val="00535F0F"/>
    <w:rsid w:val="005370FE"/>
    <w:rsid w:val="00543A60"/>
    <w:rsid w:val="00547C7B"/>
    <w:rsid w:val="00560E3C"/>
    <w:rsid w:val="005614A1"/>
    <w:rsid w:val="005652A1"/>
    <w:rsid w:val="00566C9A"/>
    <w:rsid w:val="00571CB8"/>
    <w:rsid w:val="005733BC"/>
    <w:rsid w:val="00587DEE"/>
    <w:rsid w:val="00590C51"/>
    <w:rsid w:val="005A0757"/>
    <w:rsid w:val="005A0913"/>
    <w:rsid w:val="005A4F8D"/>
    <w:rsid w:val="005A521E"/>
    <w:rsid w:val="005A6E56"/>
    <w:rsid w:val="005A760F"/>
    <w:rsid w:val="005B1220"/>
    <w:rsid w:val="005B13A8"/>
    <w:rsid w:val="005C71E4"/>
    <w:rsid w:val="005E37D4"/>
    <w:rsid w:val="005E708F"/>
    <w:rsid w:val="005F3241"/>
    <w:rsid w:val="005F362B"/>
    <w:rsid w:val="005F3712"/>
    <w:rsid w:val="005F51AF"/>
    <w:rsid w:val="005F5424"/>
    <w:rsid w:val="005F5760"/>
    <w:rsid w:val="005F58AF"/>
    <w:rsid w:val="00602E25"/>
    <w:rsid w:val="006140DB"/>
    <w:rsid w:val="006147B3"/>
    <w:rsid w:val="00615227"/>
    <w:rsid w:val="00631D84"/>
    <w:rsid w:val="0063238F"/>
    <w:rsid w:val="006326CC"/>
    <w:rsid w:val="00632DD4"/>
    <w:rsid w:val="00640442"/>
    <w:rsid w:val="0064538F"/>
    <w:rsid w:val="00647A9B"/>
    <w:rsid w:val="00654906"/>
    <w:rsid w:val="00654BDB"/>
    <w:rsid w:val="00657637"/>
    <w:rsid w:val="00663E12"/>
    <w:rsid w:val="00670528"/>
    <w:rsid w:val="0067071F"/>
    <w:rsid w:val="006707E7"/>
    <w:rsid w:val="00682CE2"/>
    <w:rsid w:val="00683679"/>
    <w:rsid w:val="00684B2A"/>
    <w:rsid w:val="0068643E"/>
    <w:rsid w:val="006874EA"/>
    <w:rsid w:val="006975FB"/>
    <w:rsid w:val="006A4654"/>
    <w:rsid w:val="006A68D1"/>
    <w:rsid w:val="006A7BB4"/>
    <w:rsid w:val="006B1D6C"/>
    <w:rsid w:val="006C0BD7"/>
    <w:rsid w:val="006C70B6"/>
    <w:rsid w:val="006D6CDB"/>
    <w:rsid w:val="006D7333"/>
    <w:rsid w:val="006D79B0"/>
    <w:rsid w:val="006E34F6"/>
    <w:rsid w:val="006F2066"/>
    <w:rsid w:val="006F6197"/>
    <w:rsid w:val="007011C8"/>
    <w:rsid w:val="00705F40"/>
    <w:rsid w:val="007127C2"/>
    <w:rsid w:val="00717DE8"/>
    <w:rsid w:val="00722003"/>
    <w:rsid w:val="00727E9B"/>
    <w:rsid w:val="00731B8D"/>
    <w:rsid w:val="007375E8"/>
    <w:rsid w:val="007377A2"/>
    <w:rsid w:val="00743055"/>
    <w:rsid w:val="00743989"/>
    <w:rsid w:val="007440A6"/>
    <w:rsid w:val="00746572"/>
    <w:rsid w:val="0076197C"/>
    <w:rsid w:val="00763D56"/>
    <w:rsid w:val="007652A8"/>
    <w:rsid w:val="00765EA2"/>
    <w:rsid w:val="007728DC"/>
    <w:rsid w:val="00774378"/>
    <w:rsid w:val="007751C5"/>
    <w:rsid w:val="00776240"/>
    <w:rsid w:val="00776439"/>
    <w:rsid w:val="007830B5"/>
    <w:rsid w:val="007849F8"/>
    <w:rsid w:val="00791E3B"/>
    <w:rsid w:val="007A120D"/>
    <w:rsid w:val="007A387A"/>
    <w:rsid w:val="007C3983"/>
    <w:rsid w:val="007D2377"/>
    <w:rsid w:val="007D296C"/>
    <w:rsid w:val="007D4BD6"/>
    <w:rsid w:val="007D592F"/>
    <w:rsid w:val="007D787F"/>
    <w:rsid w:val="007E7333"/>
    <w:rsid w:val="007F4352"/>
    <w:rsid w:val="007F43D4"/>
    <w:rsid w:val="007F72FA"/>
    <w:rsid w:val="00800213"/>
    <w:rsid w:val="00800229"/>
    <w:rsid w:val="00805E28"/>
    <w:rsid w:val="0080798D"/>
    <w:rsid w:val="00810723"/>
    <w:rsid w:val="00810E4E"/>
    <w:rsid w:val="008145A3"/>
    <w:rsid w:val="0081653D"/>
    <w:rsid w:val="00816A4F"/>
    <w:rsid w:val="00816D55"/>
    <w:rsid w:val="00834209"/>
    <w:rsid w:val="00837781"/>
    <w:rsid w:val="008550B3"/>
    <w:rsid w:val="00867AE6"/>
    <w:rsid w:val="00874FD4"/>
    <w:rsid w:val="00877F22"/>
    <w:rsid w:val="00881883"/>
    <w:rsid w:val="00883D15"/>
    <w:rsid w:val="00884371"/>
    <w:rsid w:val="008919B6"/>
    <w:rsid w:val="0089395A"/>
    <w:rsid w:val="00895142"/>
    <w:rsid w:val="00895E53"/>
    <w:rsid w:val="008A00F8"/>
    <w:rsid w:val="008A2A8B"/>
    <w:rsid w:val="008A5A06"/>
    <w:rsid w:val="008A5BBC"/>
    <w:rsid w:val="008B1B5B"/>
    <w:rsid w:val="008B65D4"/>
    <w:rsid w:val="008B6BDD"/>
    <w:rsid w:val="008D0D76"/>
    <w:rsid w:val="008D272A"/>
    <w:rsid w:val="008E51D2"/>
    <w:rsid w:val="008E71F4"/>
    <w:rsid w:val="008F0FF8"/>
    <w:rsid w:val="008F3FBE"/>
    <w:rsid w:val="00905FE3"/>
    <w:rsid w:val="009247A3"/>
    <w:rsid w:val="0092755B"/>
    <w:rsid w:val="0093054C"/>
    <w:rsid w:val="00942647"/>
    <w:rsid w:val="00947889"/>
    <w:rsid w:val="009514AA"/>
    <w:rsid w:val="00955FF2"/>
    <w:rsid w:val="00963EFA"/>
    <w:rsid w:val="009645C3"/>
    <w:rsid w:val="0096466A"/>
    <w:rsid w:val="00964F30"/>
    <w:rsid w:val="009708A7"/>
    <w:rsid w:val="00972D34"/>
    <w:rsid w:val="009923D7"/>
    <w:rsid w:val="00992AAC"/>
    <w:rsid w:val="009A1AC7"/>
    <w:rsid w:val="009A1D34"/>
    <w:rsid w:val="009A28F0"/>
    <w:rsid w:val="009A7A40"/>
    <w:rsid w:val="009B5DFB"/>
    <w:rsid w:val="009C0B57"/>
    <w:rsid w:val="009C1ED8"/>
    <w:rsid w:val="009D1D16"/>
    <w:rsid w:val="009E6988"/>
    <w:rsid w:val="00A05519"/>
    <w:rsid w:val="00A06003"/>
    <w:rsid w:val="00A25809"/>
    <w:rsid w:val="00A30AF6"/>
    <w:rsid w:val="00A33448"/>
    <w:rsid w:val="00A366AE"/>
    <w:rsid w:val="00A434F0"/>
    <w:rsid w:val="00A547B3"/>
    <w:rsid w:val="00A55F91"/>
    <w:rsid w:val="00A70E0E"/>
    <w:rsid w:val="00A7378E"/>
    <w:rsid w:val="00A8076C"/>
    <w:rsid w:val="00A83967"/>
    <w:rsid w:val="00A94563"/>
    <w:rsid w:val="00A97D13"/>
    <w:rsid w:val="00AA06D3"/>
    <w:rsid w:val="00AA52E8"/>
    <w:rsid w:val="00AC26AC"/>
    <w:rsid w:val="00AC5205"/>
    <w:rsid w:val="00AC77D3"/>
    <w:rsid w:val="00AE18EA"/>
    <w:rsid w:val="00AF67AB"/>
    <w:rsid w:val="00B14343"/>
    <w:rsid w:val="00B2017A"/>
    <w:rsid w:val="00B237CF"/>
    <w:rsid w:val="00B24603"/>
    <w:rsid w:val="00B3584A"/>
    <w:rsid w:val="00B4167C"/>
    <w:rsid w:val="00B42A4B"/>
    <w:rsid w:val="00B45374"/>
    <w:rsid w:val="00B45DC6"/>
    <w:rsid w:val="00B51F99"/>
    <w:rsid w:val="00B555CC"/>
    <w:rsid w:val="00B63058"/>
    <w:rsid w:val="00B67DC7"/>
    <w:rsid w:val="00B7023D"/>
    <w:rsid w:val="00B73F52"/>
    <w:rsid w:val="00B77EA6"/>
    <w:rsid w:val="00B82B01"/>
    <w:rsid w:val="00B901D8"/>
    <w:rsid w:val="00B969F7"/>
    <w:rsid w:val="00B97899"/>
    <w:rsid w:val="00BA5938"/>
    <w:rsid w:val="00BC18C4"/>
    <w:rsid w:val="00BC5DB0"/>
    <w:rsid w:val="00BC6FCD"/>
    <w:rsid w:val="00BD1A2F"/>
    <w:rsid w:val="00BD4C33"/>
    <w:rsid w:val="00BD5E5C"/>
    <w:rsid w:val="00BE05F9"/>
    <w:rsid w:val="00BE4B32"/>
    <w:rsid w:val="00BE6BE7"/>
    <w:rsid w:val="00BF3998"/>
    <w:rsid w:val="00BF6256"/>
    <w:rsid w:val="00C0707A"/>
    <w:rsid w:val="00C13D05"/>
    <w:rsid w:val="00C16A66"/>
    <w:rsid w:val="00C20A37"/>
    <w:rsid w:val="00C326F4"/>
    <w:rsid w:val="00C34901"/>
    <w:rsid w:val="00C36EA0"/>
    <w:rsid w:val="00C405CE"/>
    <w:rsid w:val="00C419C1"/>
    <w:rsid w:val="00C426D7"/>
    <w:rsid w:val="00C4491D"/>
    <w:rsid w:val="00C45CD9"/>
    <w:rsid w:val="00C56C18"/>
    <w:rsid w:val="00C60EE2"/>
    <w:rsid w:val="00C7245D"/>
    <w:rsid w:val="00C83963"/>
    <w:rsid w:val="00C87666"/>
    <w:rsid w:val="00C91205"/>
    <w:rsid w:val="00C919EF"/>
    <w:rsid w:val="00CA0FD7"/>
    <w:rsid w:val="00CA36ED"/>
    <w:rsid w:val="00CA38F0"/>
    <w:rsid w:val="00CA3D95"/>
    <w:rsid w:val="00CB0B07"/>
    <w:rsid w:val="00CB3025"/>
    <w:rsid w:val="00CB4E74"/>
    <w:rsid w:val="00CC5AF3"/>
    <w:rsid w:val="00CC65FA"/>
    <w:rsid w:val="00CD627A"/>
    <w:rsid w:val="00CE25AB"/>
    <w:rsid w:val="00CF1172"/>
    <w:rsid w:val="00CF2EC1"/>
    <w:rsid w:val="00D015A9"/>
    <w:rsid w:val="00D04986"/>
    <w:rsid w:val="00D054DF"/>
    <w:rsid w:val="00D06CD2"/>
    <w:rsid w:val="00D12B16"/>
    <w:rsid w:val="00D14CFB"/>
    <w:rsid w:val="00D232D3"/>
    <w:rsid w:val="00D352F2"/>
    <w:rsid w:val="00D359CC"/>
    <w:rsid w:val="00D365C7"/>
    <w:rsid w:val="00D374BE"/>
    <w:rsid w:val="00D42BFE"/>
    <w:rsid w:val="00D47D8C"/>
    <w:rsid w:val="00D50176"/>
    <w:rsid w:val="00D50BC6"/>
    <w:rsid w:val="00D54584"/>
    <w:rsid w:val="00D56245"/>
    <w:rsid w:val="00D63CC2"/>
    <w:rsid w:val="00D64EC2"/>
    <w:rsid w:val="00D76398"/>
    <w:rsid w:val="00D80B3C"/>
    <w:rsid w:val="00D8184E"/>
    <w:rsid w:val="00D82655"/>
    <w:rsid w:val="00D83C18"/>
    <w:rsid w:val="00D862DE"/>
    <w:rsid w:val="00D97CEF"/>
    <w:rsid w:val="00DA2FC7"/>
    <w:rsid w:val="00DA3297"/>
    <w:rsid w:val="00DA699F"/>
    <w:rsid w:val="00DB086E"/>
    <w:rsid w:val="00DB0C42"/>
    <w:rsid w:val="00DB231B"/>
    <w:rsid w:val="00DC0871"/>
    <w:rsid w:val="00DC09CD"/>
    <w:rsid w:val="00DC2217"/>
    <w:rsid w:val="00DC66E0"/>
    <w:rsid w:val="00DD0728"/>
    <w:rsid w:val="00DD298C"/>
    <w:rsid w:val="00DD6BC0"/>
    <w:rsid w:val="00DE491B"/>
    <w:rsid w:val="00DF6FE9"/>
    <w:rsid w:val="00E033B5"/>
    <w:rsid w:val="00E050BD"/>
    <w:rsid w:val="00E3195D"/>
    <w:rsid w:val="00E34A1E"/>
    <w:rsid w:val="00E47D36"/>
    <w:rsid w:val="00E506E7"/>
    <w:rsid w:val="00E53105"/>
    <w:rsid w:val="00E56A23"/>
    <w:rsid w:val="00E60EFF"/>
    <w:rsid w:val="00E61A93"/>
    <w:rsid w:val="00E61C82"/>
    <w:rsid w:val="00E652EE"/>
    <w:rsid w:val="00E72462"/>
    <w:rsid w:val="00E73BD3"/>
    <w:rsid w:val="00E96673"/>
    <w:rsid w:val="00EA2CDA"/>
    <w:rsid w:val="00EA6781"/>
    <w:rsid w:val="00EA6D6C"/>
    <w:rsid w:val="00EB0BD8"/>
    <w:rsid w:val="00EB7973"/>
    <w:rsid w:val="00EC114F"/>
    <w:rsid w:val="00EC38DF"/>
    <w:rsid w:val="00EC5A9A"/>
    <w:rsid w:val="00EE06BD"/>
    <w:rsid w:val="00EE0BC7"/>
    <w:rsid w:val="00EE4406"/>
    <w:rsid w:val="00EF4E79"/>
    <w:rsid w:val="00F04228"/>
    <w:rsid w:val="00F112DC"/>
    <w:rsid w:val="00F14441"/>
    <w:rsid w:val="00F151BA"/>
    <w:rsid w:val="00F1560C"/>
    <w:rsid w:val="00F16723"/>
    <w:rsid w:val="00F31053"/>
    <w:rsid w:val="00F32444"/>
    <w:rsid w:val="00F33859"/>
    <w:rsid w:val="00F3478A"/>
    <w:rsid w:val="00F360F6"/>
    <w:rsid w:val="00F361FA"/>
    <w:rsid w:val="00F36B1F"/>
    <w:rsid w:val="00F44863"/>
    <w:rsid w:val="00F47E04"/>
    <w:rsid w:val="00F47FDC"/>
    <w:rsid w:val="00F5497C"/>
    <w:rsid w:val="00F6004A"/>
    <w:rsid w:val="00F61F4F"/>
    <w:rsid w:val="00F7049C"/>
    <w:rsid w:val="00F7514C"/>
    <w:rsid w:val="00F774E5"/>
    <w:rsid w:val="00F834A7"/>
    <w:rsid w:val="00F8634A"/>
    <w:rsid w:val="00F90334"/>
    <w:rsid w:val="00F95BA8"/>
    <w:rsid w:val="00FA23D7"/>
    <w:rsid w:val="00FA7F01"/>
    <w:rsid w:val="00FB32EB"/>
    <w:rsid w:val="00FC04EA"/>
    <w:rsid w:val="00FC3B86"/>
    <w:rsid w:val="00FC5F1F"/>
    <w:rsid w:val="00FD4299"/>
    <w:rsid w:val="00FE2B9B"/>
    <w:rsid w:val="00FE3695"/>
    <w:rsid w:val="00FE5934"/>
    <w:rsid w:val="00FE65F0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E593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FE5934"/>
  </w:style>
  <w:style w:type="paragraph" w:styleId="a5">
    <w:name w:val="header"/>
    <w:basedOn w:val="a"/>
    <w:link w:val="a6"/>
    <w:uiPriority w:val="99"/>
    <w:unhideWhenUsed/>
    <w:rsid w:val="00722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2003"/>
  </w:style>
  <w:style w:type="paragraph" w:styleId="a7">
    <w:name w:val="footer"/>
    <w:basedOn w:val="a"/>
    <w:link w:val="a8"/>
    <w:uiPriority w:val="99"/>
    <w:unhideWhenUsed/>
    <w:rsid w:val="00722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2003"/>
  </w:style>
  <w:style w:type="paragraph" w:customStyle="1" w:styleId="1">
    <w:name w:val="Абзац списка1"/>
    <w:basedOn w:val="a"/>
    <w:link w:val="ListParagraphChar"/>
    <w:rsid w:val="00261204"/>
    <w:pPr>
      <w:suppressAutoHyphens/>
      <w:ind w:left="720"/>
    </w:pPr>
    <w:rPr>
      <w:rFonts w:ascii="Calibri" w:eastAsia="Times New Roman" w:hAnsi="Calibri" w:cs="Calibri"/>
      <w:lang w:eastAsia="ar-SA"/>
    </w:rPr>
  </w:style>
  <w:style w:type="character" w:customStyle="1" w:styleId="ListParagraphChar">
    <w:name w:val="List Paragraph Char"/>
    <w:link w:val="1"/>
    <w:locked/>
    <w:rsid w:val="00261204"/>
    <w:rPr>
      <w:rFonts w:ascii="Calibri" w:eastAsia="Times New Roman" w:hAnsi="Calibri" w:cs="Calibri"/>
      <w:lang w:eastAsia="ar-SA"/>
    </w:rPr>
  </w:style>
  <w:style w:type="paragraph" w:styleId="a9">
    <w:name w:val="Normal (Web)"/>
    <w:basedOn w:val="a"/>
    <w:uiPriority w:val="99"/>
    <w:unhideWhenUsed/>
    <w:rsid w:val="000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7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0E0E"/>
    <w:rPr>
      <w:rFonts w:ascii="Tahoma" w:hAnsi="Tahoma" w:cs="Tahoma"/>
      <w:sz w:val="16"/>
      <w:szCs w:val="16"/>
    </w:rPr>
  </w:style>
  <w:style w:type="character" w:customStyle="1" w:styleId="CharStyle3">
    <w:name w:val="Char Style 3"/>
    <w:link w:val="Style2"/>
    <w:uiPriority w:val="99"/>
    <w:locked/>
    <w:rsid w:val="00A25809"/>
    <w:rPr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A25809"/>
    <w:pPr>
      <w:widowControl w:val="0"/>
      <w:shd w:val="clear" w:color="auto" w:fill="FFFFFF"/>
      <w:spacing w:after="1380" w:line="240" w:lineRule="atLeast"/>
      <w:jc w:val="center"/>
    </w:pPr>
  </w:style>
  <w:style w:type="paragraph" w:customStyle="1" w:styleId="ConsPlusTitle">
    <w:name w:val="ConsPlusTitle"/>
    <w:rsid w:val="00B4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E593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FE5934"/>
  </w:style>
  <w:style w:type="paragraph" w:styleId="a5">
    <w:name w:val="header"/>
    <w:basedOn w:val="a"/>
    <w:link w:val="a6"/>
    <w:uiPriority w:val="99"/>
    <w:unhideWhenUsed/>
    <w:rsid w:val="00722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2003"/>
  </w:style>
  <w:style w:type="paragraph" w:styleId="a7">
    <w:name w:val="footer"/>
    <w:basedOn w:val="a"/>
    <w:link w:val="a8"/>
    <w:uiPriority w:val="99"/>
    <w:unhideWhenUsed/>
    <w:rsid w:val="00722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2003"/>
  </w:style>
  <w:style w:type="paragraph" w:customStyle="1" w:styleId="1">
    <w:name w:val="Абзац списка1"/>
    <w:basedOn w:val="a"/>
    <w:link w:val="ListParagraphChar"/>
    <w:rsid w:val="00261204"/>
    <w:pPr>
      <w:suppressAutoHyphens/>
      <w:ind w:left="720"/>
    </w:pPr>
    <w:rPr>
      <w:rFonts w:ascii="Calibri" w:eastAsia="Times New Roman" w:hAnsi="Calibri" w:cs="Calibri"/>
      <w:lang w:eastAsia="ar-SA"/>
    </w:rPr>
  </w:style>
  <w:style w:type="character" w:customStyle="1" w:styleId="ListParagraphChar">
    <w:name w:val="List Paragraph Char"/>
    <w:link w:val="1"/>
    <w:locked/>
    <w:rsid w:val="00261204"/>
    <w:rPr>
      <w:rFonts w:ascii="Calibri" w:eastAsia="Times New Roman" w:hAnsi="Calibri" w:cs="Calibri"/>
      <w:lang w:eastAsia="ar-SA"/>
    </w:rPr>
  </w:style>
  <w:style w:type="paragraph" w:styleId="a9">
    <w:name w:val="Normal (Web)"/>
    <w:basedOn w:val="a"/>
    <w:uiPriority w:val="99"/>
    <w:unhideWhenUsed/>
    <w:rsid w:val="000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7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0E0E"/>
    <w:rPr>
      <w:rFonts w:ascii="Tahoma" w:hAnsi="Tahoma" w:cs="Tahoma"/>
      <w:sz w:val="16"/>
      <w:szCs w:val="16"/>
    </w:rPr>
  </w:style>
  <w:style w:type="character" w:customStyle="1" w:styleId="CharStyle3">
    <w:name w:val="Char Style 3"/>
    <w:link w:val="Style2"/>
    <w:uiPriority w:val="99"/>
    <w:locked/>
    <w:rsid w:val="00A25809"/>
    <w:rPr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A25809"/>
    <w:pPr>
      <w:widowControl w:val="0"/>
      <w:shd w:val="clear" w:color="auto" w:fill="FFFFFF"/>
      <w:spacing w:after="1380" w:line="240" w:lineRule="atLeast"/>
      <w:jc w:val="center"/>
    </w:pPr>
  </w:style>
  <w:style w:type="paragraph" w:customStyle="1" w:styleId="ConsPlusTitle">
    <w:name w:val="ConsPlusTitle"/>
    <w:rsid w:val="00B4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1E232-C355-4757-82B7-FC7F8037C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3631</Words>
  <Characters>20701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Камардина Юлия Викторовна</dc:creator>
  <cp:lastModifiedBy>Дорожинская Галина Алексеевна</cp:lastModifiedBy>
  <cp:revision>2</cp:revision>
  <cp:lastPrinted>2015-02-26T16:45:00Z</cp:lastPrinted>
  <dcterms:created xsi:type="dcterms:W3CDTF">2015-03-11T08:12:00Z</dcterms:created>
  <dcterms:modified xsi:type="dcterms:W3CDTF">2015-03-11T08:12:00Z</dcterms:modified>
</cp:coreProperties>
</file>