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841" w:rsidRPr="0024640A" w:rsidRDefault="00815841" w:rsidP="0024640A">
      <w:pPr>
        <w:spacing w:before="100" w:beforeAutospacing="1" w:after="100" w:afterAutospacing="1" w:line="240" w:lineRule="auto"/>
        <w:jc w:val="center"/>
        <w:rPr>
          <w:rFonts w:ascii="Times New Roman" w:hAnsi="Times New Roman" w:cs="Times New Roman"/>
          <w:b/>
          <w:sz w:val="24"/>
          <w:szCs w:val="24"/>
          <w:lang w:eastAsia="ru-RU"/>
        </w:rPr>
      </w:pPr>
      <w:r w:rsidRPr="0024640A">
        <w:rPr>
          <w:rFonts w:ascii="Times New Roman" w:eastAsia="Times New Roman" w:hAnsi="Times New Roman" w:cs="Times New Roman"/>
          <w:sz w:val="24"/>
          <w:szCs w:val="24"/>
          <w:lang w:eastAsia="ru-RU"/>
        </w:rPr>
        <w:t> </w:t>
      </w:r>
      <w:r w:rsidRPr="0024640A">
        <w:rPr>
          <w:rFonts w:ascii="Times New Roman" w:hAnsi="Times New Roman" w:cs="Times New Roman"/>
          <w:b/>
          <w:sz w:val="24"/>
          <w:szCs w:val="24"/>
          <w:lang w:eastAsia="ru-RU"/>
        </w:rPr>
        <w:t>ФЕДЕРАЛЬНАЯ СЛУЖБА ПО ФИНАНСОВОМУ МОНИТОРИНГУ</w:t>
      </w: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ПРИКАЗ</w:t>
      </w: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от 22 ноября 2018 г. N 366</w:t>
      </w:r>
    </w:p>
    <w:p w:rsidR="00815841" w:rsidRPr="0024640A" w:rsidRDefault="00815841" w:rsidP="0024640A">
      <w:pPr>
        <w:pStyle w:val="a3"/>
        <w:jc w:val="center"/>
        <w:rPr>
          <w:rFonts w:ascii="Times New Roman" w:hAnsi="Times New Roman" w:cs="Times New Roman"/>
          <w:b/>
          <w:sz w:val="24"/>
          <w:szCs w:val="24"/>
          <w:lang w:eastAsia="ru-RU"/>
        </w:rPr>
      </w:pP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ОБ УТВЕРЖДЕНИИ ТРЕБОВАНИЙ</w:t>
      </w: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К ИДЕНТИФИКАЦИИ КЛИЕНТОВ, ПРЕДСТАВИТЕЛЕЙ КЛИЕНТА,</w:t>
      </w: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ВЫГОДОПРИОБРЕТАТЕЛЕЙ И БЕНЕФИЦИАРНЫХ ВЛАДЕЛЬЦЕВ,</w:t>
      </w: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В ТОМ ЧИСЛЕ С УЧЕТОМ СТЕПЕНИ (УРОВНЯ) РИСКА СОВЕРШЕНИЯ</w:t>
      </w:r>
      <w:r w:rsidR="0024640A" w:rsidRPr="0024640A">
        <w:rPr>
          <w:rFonts w:ascii="Times New Roman" w:hAnsi="Times New Roman" w:cs="Times New Roman"/>
          <w:b/>
          <w:sz w:val="24"/>
          <w:szCs w:val="24"/>
          <w:lang w:eastAsia="ru-RU"/>
        </w:rPr>
        <w:t xml:space="preserve"> </w:t>
      </w:r>
      <w:r w:rsidRPr="0024640A">
        <w:rPr>
          <w:rFonts w:ascii="Times New Roman" w:hAnsi="Times New Roman" w:cs="Times New Roman"/>
          <w:b/>
          <w:sz w:val="24"/>
          <w:szCs w:val="24"/>
          <w:lang w:eastAsia="ru-RU"/>
        </w:rPr>
        <w:t>ОПЕРАЦИЙ В ЦЕЛЯХ ЛЕГАЛИЗАЦИИ (ОТМЫВАНИЯ) ДОХОДОВ,</w:t>
      </w:r>
      <w:r w:rsidR="0024640A" w:rsidRPr="0024640A">
        <w:rPr>
          <w:rFonts w:ascii="Times New Roman" w:hAnsi="Times New Roman" w:cs="Times New Roman"/>
          <w:b/>
          <w:sz w:val="24"/>
          <w:szCs w:val="24"/>
          <w:lang w:eastAsia="ru-RU"/>
        </w:rPr>
        <w:t xml:space="preserve"> </w:t>
      </w:r>
      <w:r w:rsidRPr="0024640A">
        <w:rPr>
          <w:rFonts w:ascii="Times New Roman" w:hAnsi="Times New Roman" w:cs="Times New Roman"/>
          <w:b/>
          <w:sz w:val="24"/>
          <w:szCs w:val="24"/>
          <w:lang w:eastAsia="ru-RU"/>
        </w:rPr>
        <w:t>ПОЛУЧЕННЫХ ПРЕСТУПНЫМ ПУТЕМ, И ФИНАНСИРОВАНИЯ ТЕРРОРИЗМА</w:t>
      </w:r>
    </w:p>
    <w:p w:rsidR="00815841" w:rsidRPr="0024640A" w:rsidRDefault="00815841" w:rsidP="0024640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roofErr w:type="gramStart"/>
      <w:r w:rsidRPr="0024640A">
        <w:rPr>
          <w:rFonts w:ascii="Times New Roman" w:eastAsia="Times New Roman" w:hAnsi="Times New Roman" w:cs="Times New Roman"/>
          <w:sz w:val="24"/>
          <w:szCs w:val="24"/>
          <w:lang w:eastAsia="ru-RU"/>
        </w:rPr>
        <w:t>В соответствии с Федеральным закон</w:t>
      </w:r>
      <w:bookmarkStart w:id="0" w:name="_GoBack"/>
      <w:bookmarkEnd w:id="0"/>
      <w:r w:rsidRPr="0024640A">
        <w:rPr>
          <w:rFonts w:ascii="Times New Roman" w:eastAsia="Times New Roman" w:hAnsi="Times New Roman" w:cs="Times New Roman"/>
          <w:sz w:val="24"/>
          <w:szCs w:val="24"/>
          <w:lang w:eastAsia="ru-RU"/>
        </w:rPr>
        <w:t>ом от 7 августа 2001 г.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2002, N 30, ст. 3029, N 44, ст. 4296; 2004, N 31, ст. 3224; 2005, N 47, ст. 4828;</w:t>
      </w:r>
      <w:proofErr w:type="gramEnd"/>
      <w:r w:rsidRPr="0024640A">
        <w:rPr>
          <w:rFonts w:ascii="Times New Roman" w:eastAsia="Times New Roman" w:hAnsi="Times New Roman" w:cs="Times New Roman"/>
          <w:sz w:val="24"/>
          <w:szCs w:val="24"/>
          <w:lang w:eastAsia="ru-RU"/>
        </w:rPr>
        <w:t xml:space="preserve"> </w:t>
      </w:r>
      <w:proofErr w:type="gramStart"/>
      <w:r w:rsidRPr="0024640A">
        <w:rPr>
          <w:rFonts w:ascii="Times New Roman" w:eastAsia="Times New Roman" w:hAnsi="Times New Roman" w:cs="Times New Roman"/>
          <w:sz w:val="24"/>
          <w:szCs w:val="24"/>
          <w:lang w:eastAsia="ru-RU"/>
        </w:rPr>
        <w:t>2006, N 31, ст. 3446, 3452; 2007, N 16, ст. 1831, N 31, ст. 3993, 4011, N 49, ст. 6036; 2009, N 23, ст. 2776, N 29, ст. 3600; 2010, N 28, ст. 3553, N 30, ст. 4007, N 31, ст. 4166; 2011, N 27, ст. 3873, N 46, ст. 6406;</w:t>
      </w:r>
      <w:proofErr w:type="gramEnd"/>
      <w:r w:rsidRPr="0024640A">
        <w:rPr>
          <w:rFonts w:ascii="Times New Roman" w:eastAsia="Times New Roman" w:hAnsi="Times New Roman" w:cs="Times New Roman"/>
          <w:sz w:val="24"/>
          <w:szCs w:val="24"/>
          <w:lang w:eastAsia="ru-RU"/>
        </w:rPr>
        <w:t xml:space="preserve"> 2012, N 30, ст. 4172, N 50, ст. 6954; 2013, N 19, ст. 2329, N 26, ст. 3207, N 44, ст. 5641, N 52, ст. 6968; 2014, N 19, ст. 2311, 2315, 2335, N 23, ст. 2934, N 30, ст. 4214, 4219; </w:t>
      </w:r>
      <w:proofErr w:type="gramStart"/>
      <w:r w:rsidRPr="0024640A">
        <w:rPr>
          <w:rFonts w:ascii="Times New Roman" w:eastAsia="Times New Roman" w:hAnsi="Times New Roman" w:cs="Times New Roman"/>
          <w:sz w:val="24"/>
          <w:szCs w:val="24"/>
          <w:lang w:eastAsia="ru-RU"/>
        </w:rPr>
        <w:t>2015, N 1, ст. 14, 37, 58, N 18, ст. 2614, N 24, ст. 3367, N 27, ст. 3945, 3950, 4001; 2016, N 1, ст. 11, 23, 27, 43, 44, N 26, ст. 3860, 3884, N 27, ст. 4196, 4221, N 28, ст. 4558; 2017, N 1, ст. 12, 46, N 31, ст. 4816, 4830;</w:t>
      </w:r>
      <w:proofErr w:type="gramEnd"/>
      <w:r w:rsidRPr="0024640A">
        <w:rPr>
          <w:rFonts w:ascii="Times New Roman" w:eastAsia="Times New Roman" w:hAnsi="Times New Roman" w:cs="Times New Roman"/>
          <w:sz w:val="24"/>
          <w:szCs w:val="24"/>
          <w:lang w:eastAsia="ru-RU"/>
        </w:rPr>
        <w:t xml:space="preserve"> </w:t>
      </w:r>
      <w:proofErr w:type="gramStart"/>
      <w:r w:rsidRPr="0024640A">
        <w:rPr>
          <w:rFonts w:ascii="Times New Roman" w:eastAsia="Times New Roman" w:hAnsi="Times New Roman" w:cs="Times New Roman"/>
          <w:sz w:val="24"/>
          <w:szCs w:val="24"/>
          <w:lang w:eastAsia="ru-RU"/>
        </w:rPr>
        <w:t xml:space="preserve">2018, N 1, ст. 54, 66, N 17, ст. 2418, N 18, ст. 2560, 2576, 2582) и пунктом 4 постановления Правительства Российской Федерации от 29 мая 2014 г. N 492 "О квалификационных требованиях к специальным должностным лицам, ответственным за реализацию правил внутреннего контроля, а также требованиях к подготовке и обучению кадров,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w:t>
      </w:r>
      <w:proofErr w:type="gramEnd"/>
      <w:r w:rsidRPr="0024640A">
        <w:rPr>
          <w:rFonts w:ascii="Times New Roman" w:eastAsia="Times New Roman" w:hAnsi="Times New Roman" w:cs="Times New Roman"/>
          <w:sz w:val="24"/>
          <w:szCs w:val="24"/>
          <w:lang w:eastAsia="ru-RU"/>
        </w:rPr>
        <w:t xml:space="preserve"> целях противодействия легализации (отмыванию) доходов, полученных преступным путем, и финансированию терроризма и признании </w:t>
      </w:r>
      <w:proofErr w:type="gramStart"/>
      <w:r w:rsidRPr="0024640A">
        <w:rPr>
          <w:rFonts w:ascii="Times New Roman" w:eastAsia="Times New Roman" w:hAnsi="Times New Roman" w:cs="Times New Roman"/>
          <w:sz w:val="24"/>
          <w:szCs w:val="24"/>
          <w:lang w:eastAsia="ru-RU"/>
        </w:rPr>
        <w:t>утратившими</w:t>
      </w:r>
      <w:proofErr w:type="gramEnd"/>
      <w:r w:rsidRPr="0024640A">
        <w:rPr>
          <w:rFonts w:ascii="Times New Roman" w:eastAsia="Times New Roman" w:hAnsi="Times New Roman" w:cs="Times New Roman"/>
          <w:sz w:val="24"/>
          <w:szCs w:val="24"/>
          <w:lang w:eastAsia="ru-RU"/>
        </w:rPr>
        <w:t xml:space="preserve"> силу некоторых актов Правительства Российской Федерации" (Собрание законодательства Российской Федерации, 2014, N 23, ст. 2982; 2015, N 16, ст. 2381) приказываю:</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 Утвердить прилагаемые </w:t>
      </w:r>
      <w:hyperlink r:id="rId7" w:anchor="Par34" w:tooltip="ТРЕБОВАНИЯ" w:history="1">
        <w:r w:rsidRPr="0024640A">
          <w:rPr>
            <w:rFonts w:ascii="Times New Roman" w:eastAsia="Times New Roman" w:hAnsi="Times New Roman" w:cs="Times New Roman"/>
            <w:sz w:val="24"/>
            <w:szCs w:val="24"/>
            <w:u w:val="single"/>
            <w:lang w:eastAsia="ru-RU"/>
          </w:rPr>
          <w:t>требования</w:t>
        </w:r>
      </w:hyperlink>
      <w:r w:rsidRPr="0024640A">
        <w:rPr>
          <w:rFonts w:ascii="Times New Roman" w:eastAsia="Times New Roman" w:hAnsi="Times New Roman" w:cs="Times New Roman"/>
          <w:sz w:val="24"/>
          <w:szCs w:val="24"/>
          <w:lang w:eastAsia="ru-RU"/>
        </w:rPr>
        <w:t xml:space="preserve"> к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том числе с учетом степени (уровня) риска совершения операций в целях легализации (отмывания) доходов, полученных преступным путем, и финансирования терроризма.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 Признать утратившими силу:</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40A">
        <w:rPr>
          <w:rFonts w:ascii="Times New Roman" w:eastAsia="Times New Roman" w:hAnsi="Times New Roman" w:cs="Times New Roman"/>
          <w:sz w:val="24"/>
          <w:szCs w:val="24"/>
          <w:lang w:eastAsia="ru-RU"/>
        </w:rPr>
        <w:t>приказ Федеральной службы по финансовому мониторингу от 17 февраля 2011 г. N 59 "Об утверждении Положения о требованиях к идентификации клиентов и выгодоприобретателей, в том числе с учетом степени (уровня) риска совершения клиентом операций в целях легализации (отмывания) доходов, полученных преступным путем, и финансирования терроризма" (зарегистрирован Министерством юстиции Российской Федерации 1 июля 2011 г., регистрационный N 21239);</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приказ Федеральной службы по финансовому мониторингу от 3 сентября 2012 г. N 301 "О внесении изменений в приказ Федеральной службы по финансовому мониторингу от 17 февраля 2011 г. N 59" (зарегистрирован Министерством юстиции Российской Федерации 16 октября 2012 г., регистрационный N 25672).</w:t>
      </w:r>
    </w:p>
    <w:p w:rsidR="00815841" w:rsidRPr="0024640A" w:rsidRDefault="00815841" w:rsidP="0024640A">
      <w:pPr>
        <w:pStyle w:val="a3"/>
        <w:jc w:val="right"/>
        <w:rPr>
          <w:rFonts w:ascii="Times New Roman" w:hAnsi="Times New Roman" w:cs="Times New Roman"/>
          <w:sz w:val="24"/>
          <w:szCs w:val="24"/>
          <w:lang w:eastAsia="ru-RU"/>
        </w:rPr>
      </w:pPr>
      <w:r w:rsidRPr="0024640A">
        <w:rPr>
          <w:lang w:eastAsia="ru-RU"/>
        </w:rPr>
        <w:t> </w:t>
      </w:r>
      <w:r w:rsidRPr="0024640A">
        <w:rPr>
          <w:rFonts w:ascii="Times New Roman" w:hAnsi="Times New Roman" w:cs="Times New Roman"/>
          <w:sz w:val="24"/>
          <w:szCs w:val="24"/>
          <w:lang w:eastAsia="ru-RU"/>
        </w:rPr>
        <w:t>Директор</w:t>
      </w:r>
    </w:p>
    <w:p w:rsidR="00815841" w:rsidRPr="0024640A" w:rsidRDefault="00815841" w:rsidP="0024640A">
      <w:pPr>
        <w:pStyle w:val="a3"/>
        <w:jc w:val="right"/>
        <w:rPr>
          <w:rFonts w:ascii="Times New Roman" w:hAnsi="Times New Roman" w:cs="Times New Roman"/>
          <w:sz w:val="24"/>
          <w:szCs w:val="24"/>
          <w:lang w:eastAsia="ru-RU"/>
        </w:rPr>
      </w:pPr>
      <w:r w:rsidRPr="0024640A">
        <w:rPr>
          <w:rFonts w:ascii="Times New Roman" w:hAnsi="Times New Roman" w:cs="Times New Roman"/>
          <w:sz w:val="24"/>
          <w:szCs w:val="24"/>
          <w:lang w:eastAsia="ru-RU"/>
        </w:rPr>
        <w:t>Ю.А.ЧИХАНЧИН</w:t>
      </w:r>
    </w:p>
    <w:p w:rsidR="0024640A" w:rsidRDefault="00815841" w:rsidP="0024640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r w:rsidR="0024640A">
        <w:rPr>
          <w:rFonts w:ascii="Times New Roman" w:eastAsia="Times New Roman" w:hAnsi="Times New Roman" w:cs="Times New Roman"/>
          <w:sz w:val="24"/>
          <w:szCs w:val="24"/>
          <w:lang w:eastAsia="ru-RU"/>
        </w:rPr>
        <w:br w:type="page"/>
      </w:r>
    </w:p>
    <w:p w:rsidR="00815841" w:rsidRPr="0024640A" w:rsidRDefault="00815841" w:rsidP="0024640A">
      <w:pPr>
        <w:pStyle w:val="a3"/>
        <w:jc w:val="right"/>
        <w:rPr>
          <w:rFonts w:ascii="Times New Roman" w:hAnsi="Times New Roman" w:cs="Times New Roman"/>
          <w:sz w:val="24"/>
          <w:szCs w:val="24"/>
          <w:lang w:eastAsia="ru-RU"/>
        </w:rPr>
      </w:pPr>
    </w:p>
    <w:p w:rsidR="00815841" w:rsidRPr="0024640A" w:rsidRDefault="00815841" w:rsidP="0024640A">
      <w:pPr>
        <w:pStyle w:val="a3"/>
        <w:jc w:val="right"/>
        <w:rPr>
          <w:rFonts w:ascii="Times New Roman" w:hAnsi="Times New Roman" w:cs="Times New Roman"/>
          <w:sz w:val="24"/>
          <w:szCs w:val="24"/>
          <w:lang w:eastAsia="ru-RU"/>
        </w:rPr>
      </w:pPr>
      <w:r w:rsidRPr="0024640A">
        <w:rPr>
          <w:rFonts w:ascii="Times New Roman" w:hAnsi="Times New Roman" w:cs="Times New Roman"/>
          <w:sz w:val="24"/>
          <w:szCs w:val="24"/>
          <w:lang w:eastAsia="ru-RU"/>
        </w:rPr>
        <w:t>Утверждены</w:t>
      </w:r>
    </w:p>
    <w:p w:rsidR="00815841" w:rsidRPr="0024640A" w:rsidRDefault="00815841" w:rsidP="0024640A">
      <w:pPr>
        <w:pStyle w:val="a3"/>
        <w:jc w:val="right"/>
        <w:rPr>
          <w:rFonts w:ascii="Times New Roman" w:hAnsi="Times New Roman" w:cs="Times New Roman"/>
          <w:sz w:val="24"/>
          <w:szCs w:val="24"/>
          <w:lang w:eastAsia="ru-RU"/>
        </w:rPr>
      </w:pPr>
      <w:r w:rsidRPr="0024640A">
        <w:rPr>
          <w:rFonts w:ascii="Times New Roman" w:hAnsi="Times New Roman" w:cs="Times New Roman"/>
          <w:sz w:val="24"/>
          <w:szCs w:val="24"/>
          <w:lang w:eastAsia="ru-RU"/>
        </w:rPr>
        <w:t>приказом Федеральной службы</w:t>
      </w:r>
    </w:p>
    <w:p w:rsidR="00815841" w:rsidRPr="0024640A" w:rsidRDefault="00815841" w:rsidP="0024640A">
      <w:pPr>
        <w:pStyle w:val="a3"/>
        <w:jc w:val="right"/>
        <w:rPr>
          <w:rFonts w:ascii="Times New Roman" w:hAnsi="Times New Roman" w:cs="Times New Roman"/>
          <w:sz w:val="24"/>
          <w:szCs w:val="24"/>
          <w:lang w:eastAsia="ru-RU"/>
        </w:rPr>
      </w:pPr>
      <w:r w:rsidRPr="0024640A">
        <w:rPr>
          <w:rFonts w:ascii="Times New Roman" w:hAnsi="Times New Roman" w:cs="Times New Roman"/>
          <w:sz w:val="24"/>
          <w:szCs w:val="24"/>
          <w:lang w:eastAsia="ru-RU"/>
        </w:rPr>
        <w:t>по финансовому мониторингу</w:t>
      </w:r>
    </w:p>
    <w:p w:rsidR="00815841" w:rsidRPr="0024640A" w:rsidRDefault="00815841" w:rsidP="0024640A">
      <w:pPr>
        <w:pStyle w:val="a3"/>
        <w:jc w:val="right"/>
        <w:rPr>
          <w:rFonts w:ascii="Times New Roman" w:hAnsi="Times New Roman" w:cs="Times New Roman"/>
          <w:sz w:val="24"/>
          <w:szCs w:val="24"/>
          <w:lang w:eastAsia="ru-RU"/>
        </w:rPr>
      </w:pPr>
      <w:r w:rsidRPr="0024640A">
        <w:rPr>
          <w:rFonts w:ascii="Times New Roman" w:hAnsi="Times New Roman" w:cs="Times New Roman"/>
          <w:sz w:val="24"/>
          <w:szCs w:val="24"/>
          <w:lang w:eastAsia="ru-RU"/>
        </w:rPr>
        <w:t>от 22.11.2018 N 366</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24640A">
      <w:pPr>
        <w:pStyle w:val="a3"/>
        <w:jc w:val="center"/>
        <w:rPr>
          <w:rFonts w:ascii="Times New Roman" w:hAnsi="Times New Roman" w:cs="Times New Roman"/>
          <w:b/>
          <w:sz w:val="28"/>
          <w:szCs w:val="28"/>
          <w:lang w:eastAsia="ru-RU"/>
        </w:rPr>
      </w:pPr>
      <w:bookmarkStart w:id="1" w:name="Par34"/>
      <w:bookmarkEnd w:id="1"/>
      <w:r w:rsidRPr="0024640A">
        <w:rPr>
          <w:rFonts w:ascii="Times New Roman" w:hAnsi="Times New Roman" w:cs="Times New Roman"/>
          <w:b/>
          <w:sz w:val="28"/>
          <w:szCs w:val="28"/>
          <w:lang w:eastAsia="ru-RU"/>
        </w:rPr>
        <w:t>ТРЕБОВАНИЯ</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К ИДЕНТИФИКАЦИИ КЛИЕНТОВ, ПРЕДСТАВИТЕЛЕЙ КЛИЕНТА,</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ВЫГОДОПРИОБРЕТАТЕЛЕЙ И БЕНЕФИЦИАРНЫХ ВЛАДЕЛЬЦЕВ,</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В ТОМ ЧИСЛЕ С УЧЕТОМ СТЕПЕНИ (УРОВНЯ) РИСКА СОВЕРШЕНИЯ</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ОПЕРАЦИЙ В ЦЕЛЯХ ЛЕГАЛИЗАЦИИ (ОТМЫВАНИЯ) ДОХОДОВ,</w:t>
      </w:r>
    </w:p>
    <w:p w:rsidR="00815841" w:rsidRPr="0024640A" w:rsidRDefault="00815841" w:rsidP="0024640A">
      <w:pPr>
        <w:pStyle w:val="a3"/>
        <w:jc w:val="center"/>
        <w:rPr>
          <w:rFonts w:ascii="Times New Roman" w:hAnsi="Times New Roman" w:cs="Times New Roman"/>
          <w:b/>
          <w:sz w:val="28"/>
          <w:szCs w:val="28"/>
          <w:lang w:eastAsia="ru-RU"/>
        </w:rPr>
      </w:pPr>
      <w:proofErr w:type="gramStart"/>
      <w:r w:rsidRPr="0024640A">
        <w:rPr>
          <w:rFonts w:ascii="Times New Roman" w:hAnsi="Times New Roman" w:cs="Times New Roman"/>
          <w:b/>
          <w:sz w:val="28"/>
          <w:szCs w:val="28"/>
          <w:lang w:eastAsia="ru-RU"/>
        </w:rPr>
        <w:t>ПОЛУЧЕННЫХ</w:t>
      </w:r>
      <w:proofErr w:type="gramEnd"/>
      <w:r w:rsidRPr="0024640A">
        <w:rPr>
          <w:rFonts w:ascii="Times New Roman" w:hAnsi="Times New Roman" w:cs="Times New Roman"/>
          <w:b/>
          <w:sz w:val="28"/>
          <w:szCs w:val="28"/>
          <w:lang w:eastAsia="ru-RU"/>
        </w:rPr>
        <w:t xml:space="preserve"> ПРЕСТУПНЫМ ПУТЕМ, И ФИНАНСИРОВАНИЯ ТЕРРОРИЗМА</w:t>
      </w:r>
    </w:p>
    <w:p w:rsidR="00815841" w:rsidRPr="0024640A" w:rsidRDefault="00815841" w:rsidP="00815841">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24640A">
        <w:rPr>
          <w:rFonts w:ascii="Times New Roman" w:eastAsia="Times New Roman" w:hAnsi="Times New Roman" w:cs="Times New Roman"/>
          <w:b/>
          <w:sz w:val="24"/>
          <w:szCs w:val="24"/>
          <w:lang w:eastAsia="ru-RU"/>
        </w:rPr>
        <w:t> I. Общие положения</w:t>
      </w:r>
    </w:p>
    <w:p w:rsidR="00815841" w:rsidRPr="0024640A" w:rsidRDefault="00815841" w:rsidP="0024640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 1. Настоящие требования устанавливают правила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том числе с учетом степени (уровня) риска совершения операций в целях легализации (отмывания) доходов, полученных преступным путем, и финансирования терроризма, и подлежат применению:</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а) организациями, осуществляющими операции с денежными средствами или иным имуществом (далее - организации), являющимися: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лизинговыми компаниями;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организациями федеральной почтовой связи;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организациями, осуществляющими скупку, куплю-продажу драгоценных металлов и драгоценных камней, ювелирных изделий из них и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организациями, содержащими тотализаторы и букмекерские конторы, а также организующими и проводящими лотереи, тотализаторы (взаимное пари) и иные основанные на риске игры, в том числе в электронной форме;</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организациями, оказывающими посреднические услуги при осуществлении сделок купли-продажи недвижимого имущества;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операторами по приему платежей;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коммерческими организациями, заключающими договоры финансирования под уступку денежного требования в качестве финансовых агентов;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операторами связи, имеющими право самостоятельно оказывать услуги подвижной радиотелефонной связи;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операторами связи, занимающими существенное положение в сети связи общего пользования, которые имеют право самостоятельно оказывать услуги связи по передаче данных;</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б)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и индивидуальными предпринимателями, оказывающими посреднические услуги при осуществлении сделок купли-продажи недвижимого имущества (далее - индивидуальные предприниматели).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40A">
        <w:rPr>
          <w:rFonts w:ascii="Times New Roman" w:eastAsia="Times New Roman" w:hAnsi="Times New Roman" w:cs="Times New Roman"/>
          <w:sz w:val="24"/>
          <w:szCs w:val="24"/>
          <w:lang w:eastAsia="ru-RU"/>
        </w:rPr>
        <w:t>Настоящие требования в части правил идентификации клиентов также распространяются на адвокатов, нотариусов и лиц, осуществляющих предпринимательскую деятельность в сфере оказания юридических или бухгалтерских услуг (далее - адвокаты, нотариусы и лица, оказывающие юридические или бухгалтерские услуги), указанных в статье 7.1 Федерального закона от 7 августа 2001 г. N 115-ФЗ "О противодействии легализации (отмыванию) доходов, полученных преступным путем, и финансированию терроризма" (Собрание законодательства</w:t>
      </w:r>
      <w:proofErr w:type="gramEnd"/>
      <w:r w:rsidRPr="0024640A">
        <w:rPr>
          <w:rFonts w:ascii="Times New Roman" w:eastAsia="Times New Roman" w:hAnsi="Times New Roman" w:cs="Times New Roman"/>
          <w:sz w:val="24"/>
          <w:szCs w:val="24"/>
          <w:lang w:eastAsia="ru-RU"/>
        </w:rPr>
        <w:t xml:space="preserve"> </w:t>
      </w:r>
      <w:proofErr w:type="gramStart"/>
      <w:r w:rsidRPr="0024640A">
        <w:rPr>
          <w:rFonts w:ascii="Times New Roman" w:eastAsia="Times New Roman" w:hAnsi="Times New Roman" w:cs="Times New Roman"/>
          <w:sz w:val="24"/>
          <w:szCs w:val="24"/>
          <w:lang w:eastAsia="ru-RU"/>
        </w:rPr>
        <w:t>Российской Федерации, 2001, N 33, ст. 3418; 2002, N 30, ст. 3029, N 44, ст. 4296; 2004, N 31, ст. 3224; 2005, N 47, ст. 4828; 2006, N 31, ст. 3446, 3452; 2007, N 16, ст. 1831, N 31, ст. 3993, 4011, N 49, ст. 6036; 2009, N 23, ст. 2776, N 29, ст. 3600;</w:t>
      </w:r>
      <w:proofErr w:type="gramEnd"/>
      <w:r w:rsidRPr="0024640A">
        <w:rPr>
          <w:rFonts w:ascii="Times New Roman" w:eastAsia="Times New Roman" w:hAnsi="Times New Roman" w:cs="Times New Roman"/>
          <w:sz w:val="24"/>
          <w:szCs w:val="24"/>
          <w:lang w:eastAsia="ru-RU"/>
        </w:rPr>
        <w:t xml:space="preserve"> 2010, N 28, ст. 3553, N 30, ст. 4007, N 31, ст. 4166; 2011, N 27, ст. 3873, N 46, ст. 6406; 2012, N 30, ст. 4172, N 50, ст. 6954; 2013, N 19, ст. 2329, N 26, ст. 3207, N 44, ст. 5641, N 52, ст. 6968; 2014, N 19, ст. 2311, 2315, 2335, N 23, ст. 2934, N 30, ст. 4214, 4219; 2015, N 1, ст. 14, 37, 58, N 18, ст. 2614, N 24, ст. 3367, N 27, ст. 3945, 3950, 4001; </w:t>
      </w:r>
      <w:proofErr w:type="gramStart"/>
      <w:r w:rsidRPr="0024640A">
        <w:rPr>
          <w:rFonts w:ascii="Times New Roman" w:eastAsia="Times New Roman" w:hAnsi="Times New Roman" w:cs="Times New Roman"/>
          <w:sz w:val="24"/>
          <w:szCs w:val="24"/>
          <w:lang w:eastAsia="ru-RU"/>
        </w:rPr>
        <w:t>2016, N 1, ст. 11, 23, 27, 43, 44, N 26, ст. 3860, 3884, N 27, ст. 4196, 4221, N 28, ст. 4558; 2017, N 1, ст. 12, 46, N 31, ст. 4816, 4830; 2018, N 1, ст. 54, 66, N 17, ст. 2418, N 18, ст. 2560, 2576, 2582) (далее - Федеральный закон).</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 </w:t>
      </w:r>
      <w:proofErr w:type="gramStart"/>
      <w:r w:rsidRPr="0024640A">
        <w:rPr>
          <w:rFonts w:ascii="Times New Roman" w:eastAsia="Times New Roman" w:hAnsi="Times New Roman" w:cs="Times New Roman"/>
          <w:sz w:val="24"/>
          <w:szCs w:val="24"/>
          <w:lang w:eastAsia="ru-RU"/>
        </w:rPr>
        <w:t xml:space="preserve">При проведении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обновлении информации о них организации и индивидуальные предприниматели вправе требовать представления клиентом, представителем клиента и получать от клиента, представителя клиента предусмотренные Федеральным законом и принимаемыми на его основе нормативными правовыми актами Российской Федерации сведения и документы, необходимые для идентификации.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3. Организации и индивидуальные предприниматели вправе принимать в отношении клиента меры, предусмотренные пунктом 11 статьи 7 Федерального закона, в случаях непредставления клиентом или его представителем документов, необходимых для идентификации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а равно для обновления сведений о них.</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 Идентификация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не проводится в случаях, установленных подпунктом 2 пункта 1, пунктами 1.1, 1.4-1 и 1.4-2 статьи 7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5. Организации и индивидуальные предприниматели вправе на основании агентского договора или договора поручения привлекать третьих лиц для сбора сведений и документов, необходимых организациям и индивидуальным предпринимателям в целях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этом случае идентификация проводится непосредственно организацией или индивидуальным предпринимателем.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2" w:name="Par60"/>
      <w:bookmarkEnd w:id="2"/>
      <w:r w:rsidRPr="0024640A">
        <w:rPr>
          <w:rFonts w:ascii="Times New Roman" w:eastAsia="Times New Roman" w:hAnsi="Times New Roman" w:cs="Times New Roman"/>
          <w:sz w:val="24"/>
          <w:szCs w:val="24"/>
          <w:lang w:eastAsia="ru-RU"/>
        </w:rPr>
        <w:t xml:space="preserve">6. В целях подтверждения достоверности сведений, полученных при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организации и индивидуальные предприниматели используют:</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а) сведения, содержащиеся в едином государственном реестре индивидуальных предпринимателей, едином государственном реестре юридических лиц, государственном реестре аккредитованных филиалов, представительств иностранных юридических лиц;</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б) сведения об утерянных, недействительных паспортах, о паспортах умерших физических лиц, об утерянных бланках паспортов;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в) информацию из открытых баз данных федеральных органов исполнительной власти и государственных внебюджетных фондов;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г) иные дополнительные (вспомогательные) источники информации, доступные организации, индивидуальному предпринимателю на законных основаниях.</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7. Адвокаты, нотариусы и лица, оказывающие юридические или бухгалтерские услуги, в целях подтверждения достоверности сведений, полученных при идентификации клиентов, руководствуются </w:t>
      </w:r>
      <w:hyperlink r:id="rId8" w:anchor="Par60" w:tooltip="6. В целях подтверждения достоверности сведений, полученных при идентификации клиентов, представителей клиента, выгодоприобретателей и бенефициарных владельцев, организации и индивидуальные предприниматели используют:" w:history="1">
        <w:r w:rsidRPr="0024640A">
          <w:rPr>
            <w:rFonts w:ascii="Times New Roman" w:eastAsia="Times New Roman" w:hAnsi="Times New Roman" w:cs="Times New Roman"/>
            <w:sz w:val="24"/>
            <w:szCs w:val="24"/>
            <w:u w:val="single"/>
            <w:lang w:eastAsia="ru-RU"/>
          </w:rPr>
          <w:t>пунктом 6</w:t>
        </w:r>
      </w:hyperlink>
      <w:r w:rsidRPr="0024640A">
        <w:rPr>
          <w:rFonts w:ascii="Times New Roman" w:eastAsia="Times New Roman" w:hAnsi="Times New Roman" w:cs="Times New Roman"/>
          <w:sz w:val="24"/>
          <w:szCs w:val="24"/>
          <w:lang w:eastAsia="ru-RU"/>
        </w:rPr>
        <w:t xml:space="preserve"> настоящих требований.</w:t>
      </w: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II. Требования к идентификации клиентов, представителей</w:t>
      </w:r>
    </w:p>
    <w:p w:rsidR="00815841" w:rsidRPr="0024640A" w:rsidRDefault="00815841" w:rsidP="0024640A">
      <w:pPr>
        <w:pStyle w:val="a3"/>
        <w:jc w:val="center"/>
        <w:rPr>
          <w:rFonts w:ascii="Times New Roman" w:hAnsi="Times New Roman" w:cs="Times New Roman"/>
          <w:b/>
          <w:sz w:val="24"/>
          <w:szCs w:val="24"/>
          <w:lang w:eastAsia="ru-RU"/>
        </w:rPr>
      </w:pPr>
      <w:r w:rsidRPr="0024640A">
        <w:rPr>
          <w:rFonts w:ascii="Times New Roman" w:hAnsi="Times New Roman" w:cs="Times New Roman"/>
          <w:b/>
          <w:sz w:val="24"/>
          <w:szCs w:val="24"/>
          <w:lang w:eastAsia="ru-RU"/>
        </w:rPr>
        <w:t xml:space="preserve">клиента, выгодоприобретателей и </w:t>
      </w:r>
      <w:proofErr w:type="spellStart"/>
      <w:r w:rsidRPr="0024640A">
        <w:rPr>
          <w:rFonts w:ascii="Times New Roman" w:hAnsi="Times New Roman" w:cs="Times New Roman"/>
          <w:b/>
          <w:sz w:val="24"/>
          <w:szCs w:val="24"/>
          <w:lang w:eastAsia="ru-RU"/>
        </w:rPr>
        <w:t>бенефициарных</w:t>
      </w:r>
      <w:proofErr w:type="spellEnd"/>
      <w:r w:rsidRPr="0024640A">
        <w:rPr>
          <w:rFonts w:ascii="Times New Roman" w:hAnsi="Times New Roman" w:cs="Times New Roman"/>
          <w:b/>
          <w:sz w:val="24"/>
          <w:szCs w:val="24"/>
          <w:lang w:eastAsia="ru-RU"/>
        </w:rPr>
        <w:t xml:space="preserve"> владельцев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 8. </w:t>
      </w:r>
      <w:proofErr w:type="gramStart"/>
      <w:r w:rsidRPr="0024640A">
        <w:rPr>
          <w:rFonts w:ascii="Times New Roman" w:eastAsia="Times New Roman" w:hAnsi="Times New Roman" w:cs="Times New Roman"/>
          <w:sz w:val="24"/>
          <w:szCs w:val="24"/>
          <w:lang w:eastAsia="ru-RU"/>
        </w:rPr>
        <w:t>Организации, индивидуальные предприниматели, адвокаты, нотариусы и лица, оказывающие юридические или бухгалтерские услуги, обязаны до приема на обслуживание идентифицировать как клиентов (физических или юридических лиц, индивидуальных предпринимателей, физических лиц, занимающихся в установленном законодательством Российской Федерации порядке частной практикой, иностранные структуры без образования юридического лица), которым предполагается оказание услуг (выполнение работ, реализация товаров) либо заключение сделок (совершение операций) разового характера (не предполагающих</w:t>
      </w:r>
      <w:proofErr w:type="gramEnd"/>
      <w:r w:rsidRPr="0024640A">
        <w:rPr>
          <w:rFonts w:ascii="Times New Roman" w:eastAsia="Times New Roman" w:hAnsi="Times New Roman" w:cs="Times New Roman"/>
          <w:sz w:val="24"/>
          <w:szCs w:val="24"/>
          <w:lang w:eastAsia="ru-RU"/>
        </w:rPr>
        <w:t xml:space="preserve"> дальнейшего обслуживания), так и клиентов, которых предполагается принять на обслуживание, предполагающее длящийся характер отношений.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В случаях, предусмотренных Федеральным законом, организации по поручению других организаций, осуществляющих операции с денежными средствами или иным имуществом, вправе проводить идентификацию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для таких организаций, осуществляющих операции с денежными средствами или иным имуществом.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9. Организации, индивидуальные предприниматели, адвокаты, нотариусы и лица, оказывающие юридические или бухгалтерские услуги, при идентификации клиентов устанавливают сведения, указанные в </w:t>
      </w:r>
      <w:hyperlink r:id="rId9" w:anchor="Par144" w:tooltip="СВЕДЕНИЯ," w:history="1">
        <w:r w:rsidRPr="0024640A">
          <w:rPr>
            <w:rFonts w:ascii="Times New Roman" w:eastAsia="Times New Roman" w:hAnsi="Times New Roman" w:cs="Times New Roman"/>
            <w:sz w:val="24"/>
            <w:szCs w:val="24"/>
            <w:u w:val="single"/>
            <w:lang w:eastAsia="ru-RU"/>
          </w:rPr>
          <w:t>приложении N 1</w:t>
        </w:r>
      </w:hyperlink>
      <w:r w:rsidRPr="0024640A">
        <w:rPr>
          <w:rFonts w:ascii="Times New Roman" w:eastAsia="Times New Roman" w:hAnsi="Times New Roman" w:cs="Times New Roman"/>
          <w:sz w:val="24"/>
          <w:szCs w:val="24"/>
          <w:lang w:eastAsia="ru-RU"/>
        </w:rPr>
        <w:t xml:space="preserve"> и </w:t>
      </w:r>
      <w:hyperlink r:id="rId10" w:anchor="Par190" w:tooltip="СВЕДЕНИЯ," w:history="1">
        <w:r w:rsidRPr="0024640A">
          <w:rPr>
            <w:rFonts w:ascii="Times New Roman" w:eastAsia="Times New Roman" w:hAnsi="Times New Roman" w:cs="Times New Roman"/>
            <w:sz w:val="24"/>
            <w:szCs w:val="24"/>
            <w:u w:val="single"/>
            <w:lang w:eastAsia="ru-RU"/>
          </w:rPr>
          <w:t>приложении N 2</w:t>
        </w:r>
      </w:hyperlink>
      <w:r w:rsidRPr="0024640A">
        <w:rPr>
          <w:rFonts w:ascii="Times New Roman" w:eastAsia="Times New Roman" w:hAnsi="Times New Roman" w:cs="Times New Roman"/>
          <w:sz w:val="24"/>
          <w:szCs w:val="24"/>
          <w:lang w:eastAsia="ru-RU"/>
        </w:rPr>
        <w:t xml:space="preserve"> к настоящим требованиям.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10. Организации и индивидуальные предприниматели обязаны до приема на обслуживание идентифицировать лицо, являющееся представителем клиента, - в случае его обращения в качестве представителя клиента, и проверить полномочия такого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При обращении в организацию или к индивидуальному предпринимателю в качестве представителя юридического лица </w:t>
      </w:r>
      <w:proofErr w:type="spellStart"/>
      <w:proofErr w:type="gramStart"/>
      <w:r w:rsidRPr="0024640A">
        <w:rPr>
          <w:rFonts w:ascii="Times New Roman" w:eastAsia="Times New Roman" w:hAnsi="Times New Roman" w:cs="Times New Roman"/>
          <w:sz w:val="24"/>
          <w:szCs w:val="24"/>
          <w:lang w:eastAsia="ru-RU"/>
        </w:rPr>
        <w:t>лица</w:t>
      </w:r>
      <w:proofErr w:type="spellEnd"/>
      <w:proofErr w:type="gramEnd"/>
      <w:r w:rsidRPr="0024640A">
        <w:rPr>
          <w:rFonts w:ascii="Times New Roman" w:eastAsia="Times New Roman" w:hAnsi="Times New Roman" w:cs="Times New Roman"/>
          <w:sz w:val="24"/>
          <w:szCs w:val="24"/>
          <w:lang w:eastAsia="ru-RU"/>
        </w:rPr>
        <w:t>, не являющегося единоличным исполнительным органом, организация и индивидуальный предприниматель идентифицируют также единоличный исполнительный орган данного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11. Организации и индивидуальные предприниматели при идентификации представителей клиента устанавливают сведения, указанные в </w:t>
      </w:r>
      <w:hyperlink r:id="rId11" w:anchor="Par144" w:tooltip="СВЕДЕНИЯ," w:history="1">
        <w:r w:rsidRPr="0024640A">
          <w:rPr>
            <w:rFonts w:ascii="Times New Roman" w:eastAsia="Times New Roman" w:hAnsi="Times New Roman" w:cs="Times New Roman"/>
            <w:sz w:val="24"/>
            <w:szCs w:val="24"/>
            <w:u w:val="single"/>
            <w:lang w:eastAsia="ru-RU"/>
          </w:rPr>
          <w:t>приложении N 1</w:t>
        </w:r>
      </w:hyperlink>
      <w:r w:rsidRPr="0024640A">
        <w:rPr>
          <w:rFonts w:ascii="Times New Roman" w:eastAsia="Times New Roman" w:hAnsi="Times New Roman" w:cs="Times New Roman"/>
          <w:sz w:val="24"/>
          <w:szCs w:val="24"/>
          <w:lang w:eastAsia="ru-RU"/>
        </w:rPr>
        <w:t xml:space="preserve"> и </w:t>
      </w:r>
      <w:hyperlink r:id="rId12" w:anchor="Par190" w:tooltip="СВЕДЕНИЯ," w:history="1">
        <w:r w:rsidRPr="0024640A">
          <w:rPr>
            <w:rFonts w:ascii="Times New Roman" w:eastAsia="Times New Roman" w:hAnsi="Times New Roman" w:cs="Times New Roman"/>
            <w:sz w:val="24"/>
            <w:szCs w:val="24"/>
            <w:u w:val="single"/>
            <w:lang w:eastAsia="ru-RU"/>
          </w:rPr>
          <w:t>приложении N 2</w:t>
        </w:r>
      </w:hyperlink>
      <w:r w:rsidRPr="0024640A">
        <w:rPr>
          <w:rFonts w:ascii="Times New Roman" w:eastAsia="Times New Roman" w:hAnsi="Times New Roman" w:cs="Times New Roman"/>
          <w:sz w:val="24"/>
          <w:szCs w:val="24"/>
          <w:lang w:eastAsia="ru-RU"/>
        </w:rPr>
        <w:t xml:space="preserve"> к настоящим требованиям.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 xml:space="preserve">12. Организации и индивидуальные предприниматели обязаны до приема на обслуживание идентифицировать выгодоприобретателей и установить в отношении них сведения, указанные в </w:t>
      </w:r>
      <w:hyperlink r:id="rId13" w:anchor="Par144" w:tooltip="СВЕДЕНИЯ," w:history="1">
        <w:r w:rsidRPr="0024640A">
          <w:rPr>
            <w:rFonts w:ascii="Times New Roman" w:eastAsia="Times New Roman" w:hAnsi="Times New Roman" w:cs="Times New Roman"/>
            <w:sz w:val="24"/>
            <w:szCs w:val="24"/>
            <w:u w:val="single"/>
            <w:lang w:eastAsia="ru-RU"/>
          </w:rPr>
          <w:t>приложении N 1</w:t>
        </w:r>
      </w:hyperlink>
      <w:r w:rsidRPr="0024640A">
        <w:rPr>
          <w:rFonts w:ascii="Times New Roman" w:eastAsia="Times New Roman" w:hAnsi="Times New Roman" w:cs="Times New Roman"/>
          <w:sz w:val="24"/>
          <w:szCs w:val="24"/>
          <w:lang w:eastAsia="ru-RU"/>
        </w:rPr>
        <w:t xml:space="preserve"> и </w:t>
      </w:r>
      <w:hyperlink r:id="rId14" w:anchor="Par190" w:tooltip="СВЕДЕНИЯ," w:history="1">
        <w:r w:rsidRPr="0024640A">
          <w:rPr>
            <w:rFonts w:ascii="Times New Roman" w:eastAsia="Times New Roman" w:hAnsi="Times New Roman" w:cs="Times New Roman"/>
            <w:sz w:val="24"/>
            <w:szCs w:val="24"/>
            <w:u w:val="single"/>
            <w:lang w:eastAsia="ru-RU"/>
          </w:rPr>
          <w:t>приложении N 2</w:t>
        </w:r>
      </w:hyperlink>
      <w:r w:rsidRPr="0024640A">
        <w:rPr>
          <w:rFonts w:ascii="Times New Roman" w:eastAsia="Times New Roman" w:hAnsi="Times New Roman" w:cs="Times New Roman"/>
          <w:sz w:val="24"/>
          <w:szCs w:val="24"/>
          <w:lang w:eastAsia="ru-RU"/>
        </w:rPr>
        <w:t xml:space="preserve"> к настоящим требованиям.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13. В случае</w:t>
      </w:r>
      <w:proofErr w:type="gramStart"/>
      <w:r w:rsidRPr="0024640A">
        <w:rPr>
          <w:rFonts w:ascii="Times New Roman" w:eastAsia="Times New Roman" w:hAnsi="Times New Roman" w:cs="Times New Roman"/>
          <w:sz w:val="24"/>
          <w:szCs w:val="24"/>
          <w:lang w:eastAsia="ru-RU"/>
        </w:rPr>
        <w:t>,</w:t>
      </w:r>
      <w:proofErr w:type="gramEnd"/>
      <w:r w:rsidRPr="0024640A">
        <w:rPr>
          <w:rFonts w:ascii="Times New Roman" w:eastAsia="Times New Roman" w:hAnsi="Times New Roman" w:cs="Times New Roman"/>
          <w:sz w:val="24"/>
          <w:szCs w:val="24"/>
          <w:lang w:eastAsia="ru-RU"/>
        </w:rPr>
        <w:t xml:space="preserve"> если организации и индивидуальные предприниматели не располагают информацией о наличии выгодоприобретателей до приема на обслуживание клиента, то организациям и индивидуальным предпринимателям необходимо принять меры по идентификации выгодоприобретателей до проведения операции (сделки).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14. Организации и индивидуальные предприниматели обязаны принимать обоснованные и доступные в сложившихся обстоятельствах меры по идентификации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При идентификации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подлежат установлению сведения, указанные в </w:t>
      </w:r>
      <w:hyperlink r:id="rId15" w:anchor="Par144" w:tooltip="СВЕДЕНИЯ," w:history="1">
        <w:r w:rsidRPr="0024640A">
          <w:rPr>
            <w:rFonts w:ascii="Times New Roman" w:eastAsia="Times New Roman" w:hAnsi="Times New Roman" w:cs="Times New Roman"/>
            <w:sz w:val="24"/>
            <w:szCs w:val="24"/>
            <w:u w:val="single"/>
            <w:lang w:eastAsia="ru-RU"/>
          </w:rPr>
          <w:t>приложении N 1</w:t>
        </w:r>
      </w:hyperlink>
      <w:r w:rsidRPr="0024640A">
        <w:rPr>
          <w:rFonts w:ascii="Times New Roman" w:eastAsia="Times New Roman" w:hAnsi="Times New Roman" w:cs="Times New Roman"/>
          <w:sz w:val="24"/>
          <w:szCs w:val="24"/>
          <w:lang w:eastAsia="ru-RU"/>
        </w:rPr>
        <w:t xml:space="preserve"> к настоящим требованиям.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15. Признание физического лица </w:t>
      </w:r>
      <w:proofErr w:type="spellStart"/>
      <w:r w:rsidRPr="0024640A">
        <w:rPr>
          <w:rFonts w:ascii="Times New Roman" w:eastAsia="Times New Roman" w:hAnsi="Times New Roman" w:cs="Times New Roman"/>
          <w:sz w:val="24"/>
          <w:szCs w:val="24"/>
          <w:lang w:eastAsia="ru-RU"/>
        </w:rPr>
        <w:t>бенефициарным</w:t>
      </w:r>
      <w:proofErr w:type="spellEnd"/>
      <w:r w:rsidRPr="0024640A">
        <w:rPr>
          <w:rFonts w:ascii="Times New Roman" w:eastAsia="Times New Roman" w:hAnsi="Times New Roman" w:cs="Times New Roman"/>
          <w:sz w:val="24"/>
          <w:szCs w:val="24"/>
          <w:lang w:eastAsia="ru-RU"/>
        </w:rPr>
        <w:t xml:space="preserve"> владельцем должно основываться на имеющихся и (или) получаемых организацией и индивидуальным предпринимателем документах и (или) информации.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16. Организации и индивидуальные предприниматели устанавливают и проверяют достоверность сведений о </w:t>
      </w:r>
      <w:proofErr w:type="spellStart"/>
      <w:r w:rsidRPr="0024640A">
        <w:rPr>
          <w:rFonts w:ascii="Times New Roman" w:eastAsia="Times New Roman" w:hAnsi="Times New Roman" w:cs="Times New Roman"/>
          <w:sz w:val="24"/>
          <w:szCs w:val="24"/>
          <w:lang w:eastAsia="ru-RU"/>
        </w:rPr>
        <w:t>бенефициарном</w:t>
      </w:r>
      <w:proofErr w:type="spellEnd"/>
      <w:r w:rsidRPr="0024640A">
        <w:rPr>
          <w:rFonts w:ascii="Times New Roman" w:eastAsia="Times New Roman" w:hAnsi="Times New Roman" w:cs="Times New Roman"/>
          <w:sz w:val="24"/>
          <w:szCs w:val="24"/>
          <w:lang w:eastAsia="ru-RU"/>
        </w:rPr>
        <w:t xml:space="preserve"> владельце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владельцах), как представленных клиентом (представителем клиента), так и полученных по результатам анализа совокупности имеющихся у организации и индивидуального предпринимателя документов и (или) информации. Данные сведения фиксируются в соответствии с </w:t>
      </w:r>
      <w:hyperlink r:id="rId16" w:anchor="Par119" w:tooltip="37. Сведения, полученные организациями, индивидуальными предпринимателями, адвокатами, нотариусами и лицами, оказывающими юридические или бухгалтерские услуги, в результате идентификации клиентов, представителей клиента, выгодоприобретателей и бенефициарн" w:history="1">
        <w:r w:rsidRPr="0024640A">
          <w:rPr>
            <w:rFonts w:ascii="Times New Roman" w:eastAsia="Times New Roman" w:hAnsi="Times New Roman" w:cs="Times New Roman"/>
            <w:sz w:val="24"/>
            <w:szCs w:val="24"/>
            <w:u w:val="single"/>
            <w:lang w:eastAsia="ru-RU"/>
          </w:rPr>
          <w:t>пунктом 37</w:t>
        </w:r>
      </w:hyperlink>
      <w:r w:rsidRPr="0024640A">
        <w:rPr>
          <w:rFonts w:ascii="Times New Roman" w:eastAsia="Times New Roman" w:hAnsi="Times New Roman" w:cs="Times New Roman"/>
          <w:sz w:val="24"/>
          <w:szCs w:val="24"/>
          <w:lang w:eastAsia="ru-RU"/>
        </w:rPr>
        <w:t xml:space="preserve"> настоящих требований.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17. В случае</w:t>
      </w:r>
      <w:proofErr w:type="gramStart"/>
      <w:r w:rsidRPr="0024640A">
        <w:rPr>
          <w:rFonts w:ascii="Times New Roman" w:eastAsia="Times New Roman" w:hAnsi="Times New Roman" w:cs="Times New Roman"/>
          <w:sz w:val="24"/>
          <w:szCs w:val="24"/>
          <w:lang w:eastAsia="ru-RU"/>
        </w:rPr>
        <w:t>,</w:t>
      </w:r>
      <w:proofErr w:type="gramEnd"/>
      <w:r w:rsidRPr="0024640A">
        <w:rPr>
          <w:rFonts w:ascii="Times New Roman" w:eastAsia="Times New Roman" w:hAnsi="Times New Roman" w:cs="Times New Roman"/>
          <w:sz w:val="24"/>
          <w:szCs w:val="24"/>
          <w:lang w:eastAsia="ru-RU"/>
        </w:rPr>
        <w:t xml:space="preserve"> если по результатам принятых организациями и индивидуальными предпринимателями мер </w:t>
      </w:r>
      <w:proofErr w:type="spellStart"/>
      <w:r w:rsidRPr="0024640A">
        <w:rPr>
          <w:rFonts w:ascii="Times New Roman" w:eastAsia="Times New Roman" w:hAnsi="Times New Roman" w:cs="Times New Roman"/>
          <w:sz w:val="24"/>
          <w:szCs w:val="24"/>
          <w:lang w:eastAsia="ru-RU"/>
        </w:rPr>
        <w:t>бенефициарный</w:t>
      </w:r>
      <w:proofErr w:type="spellEnd"/>
      <w:r w:rsidRPr="0024640A">
        <w:rPr>
          <w:rFonts w:ascii="Times New Roman" w:eastAsia="Times New Roman" w:hAnsi="Times New Roman" w:cs="Times New Roman"/>
          <w:sz w:val="24"/>
          <w:szCs w:val="24"/>
          <w:lang w:eastAsia="ru-RU"/>
        </w:rPr>
        <w:t xml:space="preserve"> владелец юридического лица не выявлен, </w:t>
      </w:r>
      <w:proofErr w:type="spellStart"/>
      <w:r w:rsidRPr="0024640A">
        <w:rPr>
          <w:rFonts w:ascii="Times New Roman" w:eastAsia="Times New Roman" w:hAnsi="Times New Roman" w:cs="Times New Roman"/>
          <w:sz w:val="24"/>
          <w:szCs w:val="24"/>
          <w:lang w:eastAsia="ru-RU"/>
        </w:rPr>
        <w:t>бенефициарным</w:t>
      </w:r>
      <w:proofErr w:type="spellEnd"/>
      <w:r w:rsidRPr="0024640A">
        <w:rPr>
          <w:rFonts w:ascii="Times New Roman" w:eastAsia="Times New Roman" w:hAnsi="Times New Roman" w:cs="Times New Roman"/>
          <w:sz w:val="24"/>
          <w:szCs w:val="24"/>
          <w:lang w:eastAsia="ru-RU"/>
        </w:rPr>
        <w:t xml:space="preserve"> владельцем может быть признан единоличный исполнительный орган этого юридического лица. Принимаемое решение и сведения о принятых мерах по выявлению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фиксируются в соответствии с </w:t>
      </w:r>
      <w:hyperlink r:id="rId17" w:anchor="Par119" w:tooltip="37. Сведения, полученные организациями, индивидуальными предпринимателями, адвокатами, нотариусами и лицами, оказывающими юридические или бухгалтерские услуги, в результате идентификации клиентов, представителей клиента, выгодоприобретателей и бенефициарн" w:history="1">
        <w:r w:rsidRPr="0024640A">
          <w:rPr>
            <w:rFonts w:ascii="Times New Roman" w:eastAsia="Times New Roman" w:hAnsi="Times New Roman" w:cs="Times New Roman"/>
            <w:sz w:val="24"/>
            <w:szCs w:val="24"/>
            <w:u w:val="single"/>
            <w:lang w:eastAsia="ru-RU"/>
          </w:rPr>
          <w:t>пунктом 37</w:t>
        </w:r>
      </w:hyperlink>
      <w:r w:rsidRPr="0024640A">
        <w:rPr>
          <w:rFonts w:ascii="Times New Roman" w:eastAsia="Times New Roman" w:hAnsi="Times New Roman" w:cs="Times New Roman"/>
          <w:sz w:val="24"/>
          <w:szCs w:val="24"/>
          <w:lang w:eastAsia="ru-RU"/>
        </w:rPr>
        <w:t xml:space="preserve"> настоящих требований.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18. </w:t>
      </w:r>
      <w:proofErr w:type="gramStart"/>
      <w:r w:rsidRPr="0024640A">
        <w:rPr>
          <w:rFonts w:ascii="Times New Roman" w:eastAsia="Times New Roman" w:hAnsi="Times New Roman" w:cs="Times New Roman"/>
          <w:sz w:val="24"/>
          <w:szCs w:val="24"/>
          <w:lang w:eastAsia="ru-RU"/>
        </w:rPr>
        <w:t xml:space="preserve">В случае если структура собственности и (или) организационная структура клиента, являющегося юридическим лицом - нерезидентом, либо организационная форма клиента, являющегося иностранной структурой без образования юридического лица, не предполагает наличие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и (или) единоличного исполнительного органа (руководителя), то организации и индивидуальные предприниматели фиксируют информацию об этом в соответствии с </w:t>
      </w:r>
      <w:hyperlink r:id="rId18" w:anchor="Par119" w:tooltip="37. Сведения, полученные организациями, индивидуальными предпринимателями, адвокатами, нотариусами и лицами, оказывающими юридические или бухгалтерские услуги, в результате идентификации клиентов, представителей клиента, выгодоприобретателей и бенефициарн" w:history="1">
        <w:r w:rsidRPr="0024640A">
          <w:rPr>
            <w:rFonts w:ascii="Times New Roman" w:eastAsia="Times New Roman" w:hAnsi="Times New Roman" w:cs="Times New Roman"/>
            <w:sz w:val="24"/>
            <w:szCs w:val="24"/>
            <w:u w:val="single"/>
            <w:lang w:eastAsia="ru-RU"/>
          </w:rPr>
          <w:t>пунктом 37</w:t>
        </w:r>
      </w:hyperlink>
      <w:r w:rsidRPr="0024640A">
        <w:rPr>
          <w:rFonts w:ascii="Times New Roman" w:eastAsia="Times New Roman" w:hAnsi="Times New Roman" w:cs="Times New Roman"/>
          <w:sz w:val="24"/>
          <w:szCs w:val="24"/>
          <w:lang w:eastAsia="ru-RU"/>
        </w:rPr>
        <w:t xml:space="preserve"> настоящих требований.</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3" w:name="Par83"/>
      <w:bookmarkEnd w:id="3"/>
      <w:r w:rsidRPr="0024640A">
        <w:rPr>
          <w:rFonts w:ascii="Times New Roman" w:eastAsia="Times New Roman" w:hAnsi="Times New Roman" w:cs="Times New Roman"/>
          <w:sz w:val="24"/>
          <w:szCs w:val="24"/>
          <w:lang w:eastAsia="ru-RU"/>
        </w:rPr>
        <w:t xml:space="preserve">19. </w:t>
      </w:r>
      <w:proofErr w:type="gramStart"/>
      <w:r w:rsidRPr="0024640A">
        <w:rPr>
          <w:rFonts w:ascii="Times New Roman" w:eastAsia="Times New Roman" w:hAnsi="Times New Roman" w:cs="Times New Roman"/>
          <w:sz w:val="24"/>
          <w:szCs w:val="24"/>
          <w:lang w:eastAsia="ru-RU"/>
        </w:rPr>
        <w:t xml:space="preserve">Организации и индивидуальные предприниматели в отношении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обязаны проверить наличие или отсутствие сведений об их причастности к экстремистской деятельности или терроризму, распространению оружия массового уничтожения, полученных в соответствии с пунктом 2 статьи 6, пунктом 2 статьи 7.4 и абзацем вторым пункта 1 статьи 7.5 Федерального закона &lt;1&gt;.</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0"/>
          <w:szCs w:val="20"/>
          <w:lang w:eastAsia="ru-RU"/>
        </w:rPr>
      </w:pPr>
      <w:proofErr w:type="gramStart"/>
      <w:r w:rsidRPr="0024640A">
        <w:rPr>
          <w:rFonts w:ascii="Times New Roman" w:eastAsia="Times New Roman" w:hAnsi="Times New Roman" w:cs="Times New Roman"/>
          <w:sz w:val="20"/>
          <w:szCs w:val="20"/>
          <w:lang w:eastAsia="ru-RU"/>
        </w:rPr>
        <w:t>&lt;1&gt; Подпункт "б" пункта 8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утвержденных постановлением Правительства Российской Федерации от 30 июня 2012 г. N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w:t>
      </w:r>
      <w:proofErr w:type="gramEnd"/>
      <w:r w:rsidRPr="0024640A">
        <w:rPr>
          <w:rFonts w:ascii="Times New Roman" w:eastAsia="Times New Roman" w:hAnsi="Times New Roman" w:cs="Times New Roman"/>
          <w:sz w:val="20"/>
          <w:szCs w:val="20"/>
          <w:lang w:eastAsia="ru-RU"/>
        </w:rPr>
        <w:t xml:space="preserve"> некоторых актов Правительства Российской Федерации" (далее - требования к ПВК) (Собрание законодательства Российской Федерации, 2012, N 28, ст. 3901; 2014, N 26, ст. 3575; 2015, N 16, ст. 2381; 2016, N 39, ст. 5655; 2018, N 1, ст. 1081).</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 </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20. При проведении организациями и индивидуальными предпринимателями проверок, указанных в </w:t>
      </w:r>
      <w:hyperlink r:id="rId19" w:anchor="Par83" w:tooltip="19. Организации и индивидуальные предприниматели в отношении клиента, представителя клиента, выгодоприобретателя и бенефициарного владельца обязаны проверить наличие или отсутствие сведений об их причастности к экстремистской деятельности или терроризму, " w:history="1">
        <w:r w:rsidRPr="0024640A">
          <w:rPr>
            <w:rFonts w:ascii="Times New Roman" w:eastAsia="Times New Roman" w:hAnsi="Times New Roman" w:cs="Times New Roman"/>
            <w:sz w:val="24"/>
            <w:szCs w:val="24"/>
            <w:u w:val="single"/>
            <w:lang w:eastAsia="ru-RU"/>
          </w:rPr>
          <w:t>пункте 19</w:t>
        </w:r>
      </w:hyperlink>
      <w:r w:rsidRPr="0024640A">
        <w:rPr>
          <w:rFonts w:ascii="Times New Roman" w:eastAsia="Times New Roman" w:hAnsi="Times New Roman" w:cs="Times New Roman"/>
          <w:sz w:val="24"/>
          <w:szCs w:val="24"/>
          <w:lang w:eastAsia="ru-RU"/>
        </w:rPr>
        <w:t xml:space="preserve"> настоящих требований, используются сведения, актуальные на дату такой проверки.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21. Организации и индивидуальные предприниматели обязаны принимать обоснованные и доступные в сложившихся обстоятельствах меры по выявлению среди физических лиц, находящихся на обслуживании и принимаемых на обслуживание, лиц, указанных в подпунктах 1 и 5 пункта 1 статьи 7.3 Федерального закона. Указанные меры применяются с учетом пунктов 2 - 4 статьи 7.3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22. Решение о принадлежности физического лица к лицам, указанным в подпунктах 1 и 5 пункта 1 статьи 7.3 Федерального закона, должно основываться на имеющихся и (или) получаемых организацией и индивидуальным предпринимателем документах и (или) информации.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23. </w:t>
      </w:r>
      <w:proofErr w:type="gramStart"/>
      <w:r w:rsidRPr="0024640A">
        <w:rPr>
          <w:rFonts w:ascii="Times New Roman" w:eastAsia="Times New Roman" w:hAnsi="Times New Roman" w:cs="Times New Roman"/>
          <w:sz w:val="24"/>
          <w:szCs w:val="24"/>
          <w:lang w:eastAsia="ru-RU"/>
        </w:rPr>
        <w:t>Организации и индивидуальные предприниматели обязаны принимать меры по выявлению среди своих клиентов, находящихся на обслуживании или принимаемых на обслуживание, лиц, имеющих соответственно регистрацию, место жительства или место нахождения в государстве (на территории), которое не выполняет рекомендации Группы разработки финансовых мер борьбы с отмыванием денег (ФАТФ), либо использующих счета в банке, зарегистрированном в указанном государстве (на указанной территории) &lt;2&gt;.</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0"/>
          <w:szCs w:val="20"/>
          <w:lang w:eastAsia="ru-RU"/>
        </w:rPr>
      </w:pPr>
      <w:r w:rsidRPr="0024640A">
        <w:rPr>
          <w:rFonts w:ascii="Times New Roman" w:eastAsia="Times New Roman" w:hAnsi="Times New Roman" w:cs="Times New Roman"/>
          <w:sz w:val="20"/>
          <w:szCs w:val="20"/>
          <w:lang w:eastAsia="ru-RU"/>
        </w:rPr>
        <w:t>&lt;2&gt; Подпункт "г" пункта 8 требований к ПВК.</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0"/>
          <w:szCs w:val="20"/>
          <w:lang w:eastAsia="ru-RU"/>
        </w:rPr>
      </w:pPr>
      <w:r w:rsidRPr="0024640A">
        <w:rPr>
          <w:rFonts w:ascii="Times New Roman" w:eastAsia="Times New Roman" w:hAnsi="Times New Roman" w:cs="Times New Roman"/>
          <w:sz w:val="20"/>
          <w:szCs w:val="20"/>
          <w:lang w:eastAsia="ru-RU"/>
        </w:rPr>
        <w:t> </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24. Организации и индивидуальные предприниматели обязаны принимать обоснованные и доступные в сложившихся обстоятельствах меры по выявлению среди своих клиентов: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а) юридических лиц, прямо или косвенно находящихся в собственности или под контролем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пунктом 5 статьи 7.5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б) физических или юридических лиц, действующих от имени или по указанию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пунктом 5 статьи 7.5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в) физических или юридических лиц, чьи операции с денежными средствами или иным имуществом приостановлены по решению суда в соответствии с частью четвертой статьи 8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25. </w:t>
      </w:r>
      <w:proofErr w:type="gramStart"/>
      <w:r w:rsidRPr="0024640A">
        <w:rPr>
          <w:rFonts w:ascii="Times New Roman" w:eastAsia="Times New Roman" w:hAnsi="Times New Roman" w:cs="Times New Roman"/>
          <w:sz w:val="24"/>
          <w:szCs w:val="24"/>
          <w:lang w:eastAsia="ru-RU"/>
        </w:rPr>
        <w:t>При проведении идентификации клиента организации и индивидуальные предприниматели оценивают и присваивают клиенту степень (уровень) риска на основании программы оценки степени (уровня) риска совершения клиентом операций, связанных с легализацией (отмыванием) доходов, полученных преступным путем, и финансированием терроризма, включенной в правила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ПВК</w:t>
      </w:r>
      <w:proofErr w:type="gramEnd"/>
      <w:r w:rsidRPr="0024640A">
        <w:rPr>
          <w:rFonts w:ascii="Times New Roman" w:eastAsia="Times New Roman" w:hAnsi="Times New Roman" w:cs="Times New Roman"/>
          <w:sz w:val="24"/>
          <w:szCs w:val="24"/>
          <w:lang w:eastAsia="ru-RU"/>
        </w:rPr>
        <w:t xml:space="preserve">) и </w:t>
      </w:r>
      <w:r w:rsidRPr="0024640A">
        <w:rPr>
          <w:rFonts w:ascii="Times New Roman" w:eastAsia="Times New Roman" w:hAnsi="Times New Roman" w:cs="Times New Roman"/>
          <w:sz w:val="24"/>
          <w:szCs w:val="24"/>
          <w:lang w:eastAsia="ru-RU"/>
        </w:rPr>
        <w:lastRenderedPageBreak/>
        <w:t>разработанной организацией и индивидуальным предпринимателем в соответствии с требованиями к ПВК.</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26. Организации и индивидуальные предприниматели обязаны обновлять сведения, полученные в результате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срок, установленный абзацем первым подпункта 3 пункта 1 статьи 7 Федерального закона, за исключением случаев, определенных </w:t>
      </w:r>
      <w:hyperlink r:id="rId20" w:anchor="Par101" w:tooltip="28. Обновление сведений, полученных в результате идентификации клиента, представителя клиента, выгодоприобретателя и бенефициарного владельца, может не проводиться при одновременном наличии следующих условий:" w:history="1">
        <w:r w:rsidRPr="0024640A">
          <w:rPr>
            <w:rFonts w:ascii="Times New Roman" w:eastAsia="Times New Roman" w:hAnsi="Times New Roman" w:cs="Times New Roman"/>
            <w:sz w:val="24"/>
            <w:szCs w:val="24"/>
            <w:u w:val="single"/>
            <w:lang w:eastAsia="ru-RU"/>
          </w:rPr>
          <w:t>пунктом 28</w:t>
        </w:r>
      </w:hyperlink>
      <w:r w:rsidRPr="0024640A">
        <w:rPr>
          <w:rFonts w:ascii="Times New Roman" w:eastAsia="Times New Roman" w:hAnsi="Times New Roman" w:cs="Times New Roman"/>
          <w:sz w:val="24"/>
          <w:szCs w:val="24"/>
          <w:lang w:eastAsia="ru-RU"/>
        </w:rPr>
        <w:t xml:space="preserve"> настоящих требований.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27. Обновление полученных в результате идентификации сведений осуществляется в отношении всех клиентов, находящихся на обслуживании на момент наступления у организации или индивидуального предпринимателя обязанности по обновлению таких сведений.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4" w:name="Par101"/>
      <w:bookmarkEnd w:id="4"/>
      <w:r w:rsidRPr="0024640A">
        <w:rPr>
          <w:rFonts w:ascii="Times New Roman" w:eastAsia="Times New Roman" w:hAnsi="Times New Roman" w:cs="Times New Roman"/>
          <w:sz w:val="24"/>
          <w:szCs w:val="24"/>
          <w:lang w:eastAsia="ru-RU"/>
        </w:rPr>
        <w:t xml:space="preserve">28. Обновление сведений, полученных в результате идентификации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может не проводиться при одновременном наличии следующих условий: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а) организация и индивидуальный предприниматель предприняли обоснованные и доступные в сложившихся обстоятельствах меры по обновлению сведений, в результате которых обновление сведений не было завершено;</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б) со дня принятия мер по обновлению сведений не проводились операции клиентом или в отношении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При обращении клиента в организацию или к индивидуальному предпринимателю для проведения операции обновление сведений о клиенте, представителе клиента, выгодоприобретателе и </w:t>
      </w:r>
      <w:proofErr w:type="spellStart"/>
      <w:r w:rsidRPr="0024640A">
        <w:rPr>
          <w:rFonts w:ascii="Times New Roman" w:eastAsia="Times New Roman" w:hAnsi="Times New Roman" w:cs="Times New Roman"/>
          <w:sz w:val="24"/>
          <w:szCs w:val="24"/>
          <w:lang w:eastAsia="ru-RU"/>
        </w:rPr>
        <w:t>бенефициарном</w:t>
      </w:r>
      <w:proofErr w:type="spellEnd"/>
      <w:r w:rsidRPr="0024640A">
        <w:rPr>
          <w:rFonts w:ascii="Times New Roman" w:eastAsia="Times New Roman" w:hAnsi="Times New Roman" w:cs="Times New Roman"/>
          <w:sz w:val="24"/>
          <w:szCs w:val="24"/>
          <w:lang w:eastAsia="ru-RU"/>
        </w:rPr>
        <w:t xml:space="preserve"> владельце должно быть завершено до ее проведения.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29. Для целей идентификации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а также при обновлении информации о них в организацию, индивидуальному предпринимателю, адвокату, нотариусу и лицу, оказывающему юридические или бухгалтерские услуги, клиентом (представителем клиента) представляются подлинники документов или надлежащим образом заверенные копии документов.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40A">
        <w:rPr>
          <w:rFonts w:ascii="Times New Roman" w:eastAsia="Times New Roman" w:hAnsi="Times New Roman" w:cs="Times New Roman"/>
          <w:sz w:val="24"/>
          <w:szCs w:val="24"/>
          <w:lang w:eastAsia="ru-RU"/>
        </w:rPr>
        <w:t>Применительно к настоящим требованиям под надлежащим образом заверенной копией документа понимается его нотариально заверенная копия либо его копия, выданная в порядке, установленном пунктом 1 Указа Президиума Верховного Совета СССР от 4 августа 1983 г. N 9779-Х "О порядке выдачи и свидетельствования предприятиями, учреждениями и организациями копий документов, касающихся прав граждан" (Ведомости Верховного Совета СССР, 1983, N 32, ст. 492;</w:t>
      </w:r>
      <w:proofErr w:type="gramEnd"/>
      <w:r w:rsidRPr="0024640A">
        <w:rPr>
          <w:rFonts w:ascii="Times New Roman" w:eastAsia="Times New Roman" w:hAnsi="Times New Roman" w:cs="Times New Roman"/>
          <w:sz w:val="24"/>
          <w:szCs w:val="24"/>
          <w:lang w:eastAsia="ru-RU"/>
        </w:rPr>
        <w:t xml:space="preserve"> </w:t>
      </w:r>
      <w:proofErr w:type="gramStart"/>
      <w:r w:rsidRPr="0024640A">
        <w:rPr>
          <w:rFonts w:ascii="Times New Roman" w:eastAsia="Times New Roman" w:hAnsi="Times New Roman" w:cs="Times New Roman"/>
          <w:sz w:val="24"/>
          <w:szCs w:val="24"/>
          <w:lang w:eastAsia="ru-RU"/>
        </w:rPr>
        <w:t>Свод законов СССР, т. 1, ст. 378-1; Собрание законодательства Российской Федерации, 2003, N 50, ст. 4855).</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30. Если к идентификации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либо обновлению информации о них имеет отношение только часть документа, может быть представлена заверенная выписка из него.</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31. </w:t>
      </w:r>
      <w:proofErr w:type="gramStart"/>
      <w:r w:rsidRPr="0024640A">
        <w:rPr>
          <w:rFonts w:ascii="Times New Roman" w:eastAsia="Times New Roman" w:hAnsi="Times New Roman" w:cs="Times New Roman"/>
          <w:sz w:val="24"/>
          <w:szCs w:val="24"/>
          <w:lang w:eastAsia="ru-RU"/>
        </w:rPr>
        <w:t>Отдельные сведения, подтверждение которых не связано с необходимостью изучения организациями, индивидуальными предпринимателями, адвокатами, нотариусами и лицами, оказывающими юридические или бухгалтерские услуги, правоустанавливающих документов, финансовых (бухгалтерских) документов либо документов, удостоверяющих личность физического лица (например, номер телефона, факса, адрес электронной почты, иная контактная информация), могут представляться без их документального подтверждения, в том числе со слов (устно).</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 xml:space="preserve">32. </w:t>
      </w:r>
      <w:proofErr w:type="gramStart"/>
      <w:r w:rsidRPr="0024640A">
        <w:rPr>
          <w:rFonts w:ascii="Times New Roman" w:eastAsia="Times New Roman" w:hAnsi="Times New Roman" w:cs="Times New Roman"/>
          <w:sz w:val="24"/>
          <w:szCs w:val="24"/>
          <w:lang w:eastAsia="ru-RU"/>
        </w:rPr>
        <w:t xml:space="preserve">Организации и индивидуальные предприниматели в целях идентификации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а также при обновлении информации о них вправе использовать представленные клиентом сведения в форме электронного документа, подписанного усиленной квалифицированной электронной подписью в соответствии с требованиями Федерального закона от 6 апреля 2011 г. N 63-ФЗ "Об электронной подписи" (Собрание законодательства Российской Федерации, 2011, N 15, ст. 2036</w:t>
      </w:r>
      <w:proofErr w:type="gramEnd"/>
      <w:r w:rsidRPr="0024640A">
        <w:rPr>
          <w:rFonts w:ascii="Times New Roman" w:eastAsia="Times New Roman" w:hAnsi="Times New Roman" w:cs="Times New Roman"/>
          <w:sz w:val="24"/>
          <w:szCs w:val="24"/>
          <w:lang w:eastAsia="ru-RU"/>
        </w:rPr>
        <w:t xml:space="preserve">, </w:t>
      </w:r>
      <w:proofErr w:type="gramStart"/>
      <w:r w:rsidRPr="0024640A">
        <w:rPr>
          <w:rFonts w:ascii="Times New Roman" w:eastAsia="Times New Roman" w:hAnsi="Times New Roman" w:cs="Times New Roman"/>
          <w:sz w:val="24"/>
          <w:szCs w:val="24"/>
          <w:lang w:eastAsia="ru-RU"/>
        </w:rPr>
        <w:t>N 27, ст. 3880; 2012, N 29, ст. 3988; 2013, N 14, ст. 1668, N 27, ст. 3263, 3477; 2014, N 11, ст. 1098, N 26, ст. 3390; 2016, N 1, ст. 65, N 26, ст. 3889).</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33. Документы и сведения, на основании которых осуществляется идентификация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либо обновляются сведения о клиенте, представителе клиента, выгодоприобретателе и </w:t>
      </w:r>
      <w:proofErr w:type="spellStart"/>
      <w:r w:rsidRPr="0024640A">
        <w:rPr>
          <w:rFonts w:ascii="Times New Roman" w:eastAsia="Times New Roman" w:hAnsi="Times New Roman" w:cs="Times New Roman"/>
          <w:sz w:val="24"/>
          <w:szCs w:val="24"/>
          <w:lang w:eastAsia="ru-RU"/>
        </w:rPr>
        <w:t>бенефициарном</w:t>
      </w:r>
      <w:proofErr w:type="spellEnd"/>
      <w:r w:rsidRPr="0024640A">
        <w:rPr>
          <w:rFonts w:ascii="Times New Roman" w:eastAsia="Times New Roman" w:hAnsi="Times New Roman" w:cs="Times New Roman"/>
          <w:sz w:val="24"/>
          <w:szCs w:val="24"/>
          <w:lang w:eastAsia="ru-RU"/>
        </w:rPr>
        <w:t xml:space="preserve"> владельце, должны быть действительными на дату их представления (получения).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34. </w:t>
      </w:r>
      <w:proofErr w:type="gramStart"/>
      <w:r w:rsidRPr="0024640A">
        <w:rPr>
          <w:rFonts w:ascii="Times New Roman" w:eastAsia="Times New Roman" w:hAnsi="Times New Roman" w:cs="Times New Roman"/>
          <w:sz w:val="24"/>
          <w:szCs w:val="24"/>
          <w:lang w:eastAsia="ru-RU"/>
        </w:rPr>
        <w:t>Документы, составленные полностью или в какой-либо их части на иностранном языке (за исключением документов, удостоверяющих личность физических лиц, выданных компетентными органами иностранных государств, составленных на нескольких языках, включая русский язык), представляются организации, индивидуальному предпринимателю, адвокату, нотариусу и лицу, оказывающему юридические или бухгалтерские услуги, с приложением перевода на русский язык, верность которого засвидетельствована в соответствии с Основами законодательства Российской Федерации о</w:t>
      </w:r>
      <w:proofErr w:type="gramEnd"/>
      <w:r w:rsidRPr="0024640A">
        <w:rPr>
          <w:rFonts w:ascii="Times New Roman" w:eastAsia="Times New Roman" w:hAnsi="Times New Roman" w:cs="Times New Roman"/>
          <w:sz w:val="24"/>
          <w:szCs w:val="24"/>
          <w:lang w:eastAsia="ru-RU"/>
        </w:rPr>
        <w:t xml:space="preserve"> </w:t>
      </w:r>
      <w:proofErr w:type="gramStart"/>
      <w:r w:rsidRPr="0024640A">
        <w:rPr>
          <w:rFonts w:ascii="Times New Roman" w:eastAsia="Times New Roman" w:hAnsi="Times New Roman" w:cs="Times New Roman"/>
          <w:sz w:val="24"/>
          <w:szCs w:val="24"/>
          <w:lang w:eastAsia="ru-RU"/>
        </w:rPr>
        <w:t>нотариате</w:t>
      </w:r>
      <w:proofErr w:type="gramEnd"/>
      <w:r w:rsidRPr="0024640A">
        <w:rPr>
          <w:rFonts w:ascii="Times New Roman" w:eastAsia="Times New Roman" w:hAnsi="Times New Roman" w:cs="Times New Roman"/>
          <w:sz w:val="24"/>
          <w:szCs w:val="24"/>
          <w:lang w:eastAsia="ru-RU"/>
        </w:rPr>
        <w:t xml:space="preserve"> от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2001, N 53, ст. 5030; 2002, N 52, ст. 5132; 2003, N 50, ст. 4855, N 52, ст. 5038; </w:t>
      </w:r>
      <w:proofErr w:type="gramStart"/>
      <w:r w:rsidRPr="0024640A">
        <w:rPr>
          <w:rFonts w:ascii="Times New Roman" w:eastAsia="Times New Roman" w:hAnsi="Times New Roman" w:cs="Times New Roman"/>
          <w:sz w:val="24"/>
          <w:szCs w:val="24"/>
          <w:lang w:eastAsia="ru-RU"/>
        </w:rPr>
        <w:t>2004, N 27, ст. 2711, N 35, ст. 3607, N 45, ст. 4377; 2005, N 27, ст. 2717; 2006, N 27, ст. 2881; 2007, N 1, ст. 21, N 27, ст. 3213, N 41, ст. 4845, N 43, ст. 5084; 2008, N 52, ст. 6236; 2009, N 1, ст. 14, 20, N 29, ст. 3642;</w:t>
      </w:r>
      <w:proofErr w:type="gramEnd"/>
      <w:r w:rsidRPr="0024640A">
        <w:rPr>
          <w:rFonts w:ascii="Times New Roman" w:eastAsia="Times New Roman" w:hAnsi="Times New Roman" w:cs="Times New Roman"/>
          <w:sz w:val="24"/>
          <w:szCs w:val="24"/>
          <w:lang w:eastAsia="ru-RU"/>
        </w:rPr>
        <w:t xml:space="preserve"> 2010, N 28, ст. 3554; 2011, N 49, ст. 7064, N 50, ст. 7347; 2012, N 27, ст. 3587; 2013, N 14, ст. 1651, N 51, ст. 6699; 2014, N 26, ст. 3371, N 30, ст. 4268; 2015, N 1, ст. 10, N 13, ст. 1811, N 29, ст. 4385; </w:t>
      </w:r>
      <w:proofErr w:type="gramStart"/>
      <w:r w:rsidRPr="0024640A">
        <w:rPr>
          <w:rFonts w:ascii="Times New Roman" w:eastAsia="Times New Roman" w:hAnsi="Times New Roman" w:cs="Times New Roman"/>
          <w:sz w:val="24"/>
          <w:szCs w:val="24"/>
          <w:lang w:eastAsia="ru-RU"/>
        </w:rPr>
        <w:t>2016, N 1, ст. 11, N 27, ст. 4265, 4293, 4294; 2018, N 1, ст. 65, 70, 90, N 22, ст. 3041, 3043, N 27, ст. 3954, N 32, ст. 5131).</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40A">
        <w:rPr>
          <w:rFonts w:ascii="Times New Roman" w:eastAsia="Times New Roman" w:hAnsi="Times New Roman" w:cs="Times New Roman"/>
          <w:sz w:val="24"/>
          <w:szCs w:val="24"/>
          <w:lang w:eastAsia="ru-RU"/>
        </w:rPr>
        <w:t>Требование о представлении организации, индивидуальному предпринимателю, адвокату, нотариусу и лицу, оказывающему юридические или бухгалтерские услуги, документов с приложением перевода на русский язык, верность которого засвидетельствована в соответствии с Основами законодательства Российской Федерации о нотариате от 11 февраля 1993 г. N 4462-1, не распространяется на документы, выданные компетентными органами иностранных государств, удостоверяющие личность физических лиц, при условии наличия у физического лица</w:t>
      </w:r>
      <w:proofErr w:type="gramEnd"/>
      <w:r w:rsidRPr="0024640A">
        <w:rPr>
          <w:rFonts w:ascii="Times New Roman" w:eastAsia="Times New Roman" w:hAnsi="Times New Roman" w:cs="Times New Roman"/>
          <w:sz w:val="24"/>
          <w:szCs w:val="24"/>
          <w:lang w:eastAsia="ru-RU"/>
        </w:rPr>
        <w:t xml:space="preserve"> документа, подтверждающего право законного пребывания (проживания) на территории Российской Федерации (например, въездная виза, миграционная карта, вид на жительство).</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35. </w:t>
      </w:r>
      <w:proofErr w:type="gramStart"/>
      <w:r w:rsidRPr="0024640A">
        <w:rPr>
          <w:rFonts w:ascii="Times New Roman" w:eastAsia="Times New Roman" w:hAnsi="Times New Roman" w:cs="Times New Roman"/>
          <w:sz w:val="24"/>
          <w:szCs w:val="24"/>
          <w:lang w:eastAsia="ru-RU"/>
        </w:rPr>
        <w:t>В случаях, предусмотренных организацией, индивидуальным предпринимателем, адвокатом, нотариусом и лицом, оказывающим юридические или бухгалтерские услуги, во внутренних документах, перевод документа (его части) на русский язык вправе выполнить работник организации, индивидуального предпринимателя, адвоката, нотариуса и лица, оказывающего юридические или бухгалтерские услуги, уполномоченный на осуществление перевода внутренними распорядительными документами организации, индивидуального предпринимателя, адвоката, нотариуса и лица, оказывающего юридические или бухгалтерские услуги, либо</w:t>
      </w:r>
      <w:proofErr w:type="gramEnd"/>
      <w:r w:rsidRPr="0024640A">
        <w:rPr>
          <w:rFonts w:ascii="Times New Roman" w:eastAsia="Times New Roman" w:hAnsi="Times New Roman" w:cs="Times New Roman"/>
          <w:sz w:val="24"/>
          <w:szCs w:val="24"/>
          <w:lang w:eastAsia="ru-RU"/>
        </w:rPr>
        <w:t xml:space="preserve"> лицо, предоставляющее услуги перевода. </w:t>
      </w:r>
      <w:proofErr w:type="gramStart"/>
      <w:r w:rsidRPr="0024640A">
        <w:rPr>
          <w:rFonts w:ascii="Times New Roman" w:eastAsia="Times New Roman" w:hAnsi="Times New Roman" w:cs="Times New Roman"/>
          <w:sz w:val="24"/>
          <w:szCs w:val="24"/>
          <w:lang w:eastAsia="ru-RU"/>
        </w:rPr>
        <w:t>Перевод должен быть подписан работником, который его осуществил, с указанием фамилии, имени, отчества (при наличии), должности и скреплен печатью организации, индивидуального предпринимателя, адвоката, нотариуса, лица, оказывающего юридические или бухгалтерские услуги, лица, предоставляющего услуги перевода (при наличии печати).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 xml:space="preserve">36. </w:t>
      </w:r>
      <w:proofErr w:type="gramStart"/>
      <w:r w:rsidRPr="0024640A">
        <w:rPr>
          <w:rFonts w:ascii="Times New Roman" w:eastAsia="Times New Roman" w:hAnsi="Times New Roman" w:cs="Times New Roman"/>
          <w:sz w:val="24"/>
          <w:szCs w:val="24"/>
          <w:lang w:eastAsia="ru-RU"/>
        </w:rPr>
        <w:t>Документы, подтверждающие статус юридических лиц - нерезидентов, иностранных структур без образования юридического лица и выданные компетентными органами иностранных государств, не являющихся участниками Конвенции, отменяющей требование легализации иностранных официальных документов &lt;3&gt; (далее - Конвенция), если иное не установлено действующими международными договорами Российской Федерации с иностранными государствами, принимаются организациями, индивидуальными предпринимателями, адвокатами, нотариусами и лицами, оказывающими юридические или бухгалтерские услуги, при наличии консульской легализации.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0"/>
          <w:szCs w:val="20"/>
          <w:lang w:eastAsia="ru-RU"/>
        </w:rPr>
      </w:pPr>
      <w:r w:rsidRPr="0024640A">
        <w:rPr>
          <w:rFonts w:ascii="Times New Roman" w:eastAsia="Times New Roman" w:hAnsi="Times New Roman" w:cs="Times New Roman"/>
          <w:sz w:val="20"/>
          <w:szCs w:val="20"/>
          <w:lang w:eastAsia="ru-RU"/>
        </w:rPr>
        <w:t xml:space="preserve">&lt;3&gt; </w:t>
      </w:r>
      <w:proofErr w:type="gramStart"/>
      <w:r w:rsidRPr="0024640A">
        <w:rPr>
          <w:rFonts w:ascii="Times New Roman" w:eastAsia="Times New Roman" w:hAnsi="Times New Roman" w:cs="Times New Roman"/>
          <w:sz w:val="20"/>
          <w:szCs w:val="20"/>
          <w:lang w:eastAsia="ru-RU"/>
        </w:rPr>
        <w:t>Подписана</w:t>
      </w:r>
      <w:proofErr w:type="gramEnd"/>
      <w:r w:rsidRPr="0024640A">
        <w:rPr>
          <w:rFonts w:ascii="Times New Roman" w:eastAsia="Times New Roman" w:hAnsi="Times New Roman" w:cs="Times New Roman"/>
          <w:sz w:val="20"/>
          <w:szCs w:val="20"/>
          <w:lang w:eastAsia="ru-RU"/>
        </w:rPr>
        <w:t xml:space="preserve"> в Гааге 5 октября 1961 года, Бюллетень международных договоров, N 6, 1993.</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40A">
        <w:rPr>
          <w:rFonts w:ascii="Times New Roman" w:eastAsia="Times New Roman" w:hAnsi="Times New Roman" w:cs="Times New Roman"/>
          <w:sz w:val="24"/>
          <w:szCs w:val="24"/>
          <w:lang w:eastAsia="ru-RU"/>
        </w:rPr>
        <w:t xml:space="preserve">Документы, подтверждающие статус юридических лиц - нерезидентов, иностранных структур без образования юридического лица и выданные компетентными органами иностранных государств, являющихся участниками Конвенции, если иное не установлено действующими международными договорами Российской Федерации с иностранными государствами, принимаются организациями, индивидуальными предпринимателями, адвокатами, нотариусами и лицами, оказывающими юридические или бухгалтерские услуги, при наличии на них </w:t>
      </w:r>
      <w:proofErr w:type="spellStart"/>
      <w:r w:rsidRPr="0024640A">
        <w:rPr>
          <w:rFonts w:ascii="Times New Roman" w:eastAsia="Times New Roman" w:hAnsi="Times New Roman" w:cs="Times New Roman"/>
          <w:sz w:val="24"/>
          <w:szCs w:val="24"/>
          <w:lang w:eastAsia="ru-RU"/>
        </w:rPr>
        <w:t>апостиля</w:t>
      </w:r>
      <w:proofErr w:type="spellEnd"/>
      <w:r w:rsidRPr="0024640A">
        <w:rPr>
          <w:rFonts w:ascii="Times New Roman" w:eastAsia="Times New Roman" w:hAnsi="Times New Roman" w:cs="Times New Roman"/>
          <w:sz w:val="24"/>
          <w:szCs w:val="24"/>
          <w:lang w:eastAsia="ru-RU"/>
        </w:rPr>
        <w:t>, удостоверяющего подлинность подписи, должность лица, подписавшего документ, и подлинность</w:t>
      </w:r>
      <w:proofErr w:type="gramEnd"/>
      <w:r w:rsidRPr="0024640A">
        <w:rPr>
          <w:rFonts w:ascii="Times New Roman" w:eastAsia="Times New Roman" w:hAnsi="Times New Roman" w:cs="Times New Roman"/>
          <w:sz w:val="24"/>
          <w:szCs w:val="24"/>
          <w:lang w:eastAsia="ru-RU"/>
        </w:rPr>
        <w:t xml:space="preserve"> оттиска печати или штампа, которым заверен этот документ.</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5" w:name="Par119"/>
      <w:bookmarkEnd w:id="5"/>
      <w:r w:rsidRPr="0024640A">
        <w:rPr>
          <w:rFonts w:ascii="Times New Roman" w:eastAsia="Times New Roman" w:hAnsi="Times New Roman" w:cs="Times New Roman"/>
          <w:sz w:val="24"/>
          <w:szCs w:val="24"/>
          <w:lang w:eastAsia="ru-RU"/>
        </w:rPr>
        <w:t xml:space="preserve">37. Сведения, полученные организациями, индивидуальными предпринимателями, адвокатами, нотариусами и лицами, оказывающими юридические или бухгалтерские услуги, в результате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документально фиксируются в анкете в соответствии с перечнем сведений, приведенных в </w:t>
      </w:r>
      <w:hyperlink r:id="rId21" w:anchor="Par258" w:tooltip="СВЕДЕНИЯ, ВКЛЮЧАЕМЫЕ В АНКЕТУ КЛИЕНТА" w:history="1">
        <w:r w:rsidRPr="0024640A">
          <w:rPr>
            <w:rFonts w:ascii="Times New Roman" w:eastAsia="Times New Roman" w:hAnsi="Times New Roman" w:cs="Times New Roman"/>
            <w:sz w:val="24"/>
            <w:szCs w:val="24"/>
            <w:u w:val="single"/>
            <w:lang w:eastAsia="ru-RU"/>
          </w:rPr>
          <w:t>приложении N 3</w:t>
        </w:r>
      </w:hyperlink>
      <w:r w:rsidRPr="0024640A">
        <w:rPr>
          <w:rFonts w:ascii="Times New Roman" w:eastAsia="Times New Roman" w:hAnsi="Times New Roman" w:cs="Times New Roman"/>
          <w:sz w:val="24"/>
          <w:szCs w:val="24"/>
          <w:lang w:eastAsia="ru-RU"/>
        </w:rPr>
        <w:t xml:space="preserve"> к настоящим требованиям.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По решению организаций, индивидуальных предпринимателей, адвокатов, нотариусов и лиц, оказывающих юридические или бухгалтерские услуги, в анкету также могут быть включены иные сведения, необходимые для реализации настоящих требований.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38. Анкета может заполняться (формироваться) на бумажном носителе или в электронном виде.</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39. Полученные организациями, индивидуальными предпринимателями, адвокатами, нотариусами и лицами, оказывающими юридические или бухгалтерские услуги, при проведении идентификации копии документов приобщаются к анкете.</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40. Документы, составляемые и получаемые организациями, индивидуальными предпринимателями при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либо обновлении сведений о них, формируются в досье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41. При обновлении информации о клиенте, представителе клиента, выгодоприобретателе и </w:t>
      </w:r>
      <w:proofErr w:type="spellStart"/>
      <w:r w:rsidRPr="0024640A">
        <w:rPr>
          <w:rFonts w:ascii="Times New Roman" w:eastAsia="Times New Roman" w:hAnsi="Times New Roman" w:cs="Times New Roman"/>
          <w:sz w:val="24"/>
          <w:szCs w:val="24"/>
          <w:lang w:eastAsia="ru-RU"/>
        </w:rPr>
        <w:t>бенефициарном</w:t>
      </w:r>
      <w:proofErr w:type="spellEnd"/>
      <w:r w:rsidRPr="0024640A">
        <w:rPr>
          <w:rFonts w:ascii="Times New Roman" w:eastAsia="Times New Roman" w:hAnsi="Times New Roman" w:cs="Times New Roman"/>
          <w:sz w:val="24"/>
          <w:szCs w:val="24"/>
          <w:lang w:eastAsia="ru-RU"/>
        </w:rPr>
        <w:t xml:space="preserve"> владельце формируется новая анкета, которая приобщается к досье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42. </w:t>
      </w:r>
      <w:proofErr w:type="gramStart"/>
      <w:r w:rsidRPr="0024640A">
        <w:rPr>
          <w:rFonts w:ascii="Times New Roman" w:eastAsia="Times New Roman" w:hAnsi="Times New Roman" w:cs="Times New Roman"/>
          <w:sz w:val="24"/>
          <w:szCs w:val="24"/>
          <w:lang w:eastAsia="ru-RU"/>
        </w:rPr>
        <w:t xml:space="preserve">Досье клиента подлежит хранению в соответствии с программой хранения информации и документов, полученных в результате реализации программ осуществления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w:t>
      </w:r>
      <w:r w:rsidRPr="0024640A">
        <w:rPr>
          <w:rFonts w:ascii="Times New Roman" w:eastAsia="Times New Roman" w:hAnsi="Times New Roman" w:cs="Times New Roman"/>
          <w:sz w:val="24"/>
          <w:szCs w:val="24"/>
          <w:lang w:eastAsia="ru-RU"/>
        </w:rPr>
        <w:lastRenderedPageBreak/>
        <w:t>уничтожения, включенной в ПВК и разработанной организацией, индивидуальным предпринимателем в соответствии с требованиями к ПВК.</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6" w:name="Par126"/>
      <w:bookmarkEnd w:id="6"/>
      <w:r w:rsidRPr="0024640A">
        <w:rPr>
          <w:rFonts w:ascii="Times New Roman" w:eastAsia="Times New Roman" w:hAnsi="Times New Roman" w:cs="Times New Roman"/>
          <w:sz w:val="24"/>
          <w:szCs w:val="24"/>
          <w:lang w:eastAsia="ru-RU"/>
        </w:rPr>
        <w:t>43. Срок хранения досье клиента не может быть менее 5 лет со дня прекращения отношений с клиентом.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44. Установленные </w:t>
      </w:r>
      <w:hyperlink r:id="rId22" w:anchor="Par126" w:tooltip="43. Срок хранения досье клиента не может быть менее 5 лет со дня прекращения отношений с клиентом." w:history="1">
        <w:r w:rsidRPr="0024640A">
          <w:rPr>
            <w:rFonts w:ascii="Times New Roman" w:eastAsia="Times New Roman" w:hAnsi="Times New Roman" w:cs="Times New Roman"/>
            <w:sz w:val="24"/>
            <w:szCs w:val="24"/>
            <w:u w:val="single"/>
            <w:lang w:eastAsia="ru-RU"/>
          </w:rPr>
          <w:t>пунктом 43</w:t>
        </w:r>
      </w:hyperlink>
      <w:r w:rsidRPr="0024640A">
        <w:rPr>
          <w:rFonts w:ascii="Times New Roman" w:eastAsia="Times New Roman" w:hAnsi="Times New Roman" w:cs="Times New Roman"/>
          <w:sz w:val="24"/>
          <w:szCs w:val="24"/>
          <w:lang w:eastAsia="ru-RU"/>
        </w:rPr>
        <w:t xml:space="preserve"> настоящих требований сроки хранения распространяются на составленные адвокатами, нотариусами и лицами, оказывающими юридические или бухгалтерские услуги, анкеты и приобщенные к таким анкетам документы.</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Приложение N 1</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к требованиям к идентификации</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клиентов, представителей клиента,</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 xml:space="preserve">выгодоприобретателей и </w:t>
      </w:r>
      <w:proofErr w:type="spellStart"/>
      <w:r w:rsidRPr="0024640A">
        <w:rPr>
          <w:rFonts w:ascii="Times New Roman" w:hAnsi="Times New Roman" w:cs="Times New Roman"/>
          <w:sz w:val="20"/>
          <w:szCs w:val="20"/>
          <w:lang w:eastAsia="ru-RU"/>
        </w:rPr>
        <w:t>бенефициарных</w:t>
      </w:r>
      <w:proofErr w:type="spellEnd"/>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владельцев, в том числе с учетом</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степени (уровня) риска совершения</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операций в целях легализации</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(отмывания) доходов,</w:t>
      </w:r>
    </w:p>
    <w:p w:rsidR="00815841" w:rsidRPr="0024640A" w:rsidRDefault="00815841" w:rsidP="0024640A">
      <w:pPr>
        <w:pStyle w:val="a3"/>
        <w:jc w:val="right"/>
        <w:rPr>
          <w:rFonts w:ascii="Times New Roman" w:hAnsi="Times New Roman" w:cs="Times New Roman"/>
          <w:sz w:val="20"/>
          <w:szCs w:val="20"/>
          <w:lang w:eastAsia="ru-RU"/>
        </w:rPr>
      </w:pPr>
      <w:proofErr w:type="gramStart"/>
      <w:r w:rsidRPr="0024640A">
        <w:rPr>
          <w:rFonts w:ascii="Times New Roman" w:hAnsi="Times New Roman" w:cs="Times New Roman"/>
          <w:sz w:val="20"/>
          <w:szCs w:val="20"/>
          <w:lang w:eastAsia="ru-RU"/>
        </w:rPr>
        <w:t>полученных</w:t>
      </w:r>
      <w:proofErr w:type="gramEnd"/>
      <w:r w:rsidRPr="0024640A">
        <w:rPr>
          <w:rFonts w:ascii="Times New Roman" w:hAnsi="Times New Roman" w:cs="Times New Roman"/>
          <w:sz w:val="20"/>
          <w:szCs w:val="20"/>
          <w:lang w:eastAsia="ru-RU"/>
        </w:rPr>
        <w:t xml:space="preserve"> преступным путем,</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и финансирования терроризма</w:t>
      </w:r>
    </w:p>
    <w:p w:rsidR="00815841" w:rsidRPr="0024640A" w:rsidRDefault="00815841" w:rsidP="0081584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24640A">
      <w:pPr>
        <w:pStyle w:val="a3"/>
        <w:jc w:val="center"/>
        <w:rPr>
          <w:rFonts w:ascii="Times New Roman" w:hAnsi="Times New Roman" w:cs="Times New Roman"/>
          <w:b/>
          <w:sz w:val="28"/>
          <w:szCs w:val="28"/>
          <w:lang w:eastAsia="ru-RU"/>
        </w:rPr>
      </w:pPr>
      <w:bookmarkStart w:id="7" w:name="Par144"/>
      <w:bookmarkEnd w:id="7"/>
      <w:r w:rsidRPr="0024640A">
        <w:rPr>
          <w:rFonts w:ascii="Times New Roman" w:hAnsi="Times New Roman" w:cs="Times New Roman"/>
          <w:b/>
          <w:sz w:val="28"/>
          <w:szCs w:val="28"/>
          <w:lang w:eastAsia="ru-RU"/>
        </w:rPr>
        <w:t>СВЕДЕНИЯ,</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ПОДЛЕЖАЩИЕ УСТАНОВЛЕНИЮ ПРИ ИДЕНТИФИКАЦИИ</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КЛИЕНТОВ - ФИЗИЧЕСКИХ ЛИЦ, ПРЕДСТАВИТЕЛЕЙ КЛИЕНТА,</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ВЫГОДОПРИОБРЕТАТЕЛЕЙ - ФИЗИЧЕСКИХ ЛИЦ</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И БЕНЕФИЦИАРНЫХ ВЛАДЕЛЬЦЕВ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8" w:name="Par150"/>
      <w:bookmarkEnd w:id="8"/>
      <w:r w:rsidRPr="0024640A">
        <w:rPr>
          <w:rFonts w:ascii="Times New Roman" w:eastAsia="Times New Roman" w:hAnsi="Times New Roman" w:cs="Times New Roman"/>
          <w:sz w:val="24"/>
          <w:szCs w:val="24"/>
          <w:lang w:eastAsia="ru-RU"/>
        </w:rPr>
        <w:t>1. Фамилия, имя, отчество (при наличии).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 Дата рождения.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3. Гражданство.</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 </w:t>
      </w:r>
      <w:proofErr w:type="gramStart"/>
      <w:r w:rsidRPr="0024640A">
        <w:rPr>
          <w:rFonts w:ascii="Times New Roman" w:eastAsia="Times New Roman" w:hAnsi="Times New Roman" w:cs="Times New Roman"/>
          <w:sz w:val="24"/>
          <w:szCs w:val="24"/>
          <w:lang w:eastAsia="ru-RU"/>
        </w:rPr>
        <w:t>Реквизиты документа, удостоверяющего личность: серия (при наличии) и номер документа, дата выдачи документа, наименование органа, выдавшего документ, и код подразделения (при наличии).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5. Данные миграционной карты: номер карты, дата начала срока пребывания и дата окончания срока пребывания в Российской Федерации.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необходимость наличия у них миграционной карты предусмотрена законодательством Российской Федерации.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6. Данные документа, подтверждающего право иностранного гражданина или лица без гражданства на пребывание (проживание) в Российской Федерации: серия (если имеется) и </w:t>
      </w:r>
      <w:r w:rsidRPr="0024640A">
        <w:rPr>
          <w:rFonts w:ascii="Times New Roman" w:eastAsia="Times New Roman" w:hAnsi="Times New Roman" w:cs="Times New Roman"/>
          <w:sz w:val="24"/>
          <w:szCs w:val="24"/>
          <w:lang w:eastAsia="ru-RU"/>
        </w:rPr>
        <w:lastRenderedPageBreak/>
        <w:t>номер документа, дата начала срока действия права пребывания (проживания), дата окончания срока действия права пребывания (проживания).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необходимость наличия у них документа, подтверждающего право иностранного гражданина или лица без гражданства на пребывание (проживание) в Российской Федерации, предусмотрена законодательством Российской Федерации.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7. Адрес места жительства (регистрации) или места пребывания.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9" w:name="Par159"/>
      <w:bookmarkEnd w:id="9"/>
      <w:r w:rsidRPr="0024640A">
        <w:rPr>
          <w:rFonts w:ascii="Times New Roman" w:eastAsia="Times New Roman" w:hAnsi="Times New Roman" w:cs="Times New Roman"/>
          <w:sz w:val="24"/>
          <w:szCs w:val="24"/>
          <w:lang w:eastAsia="ru-RU"/>
        </w:rPr>
        <w:t>8. Идентификационный номер налогоплательщика (при наличии).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0" w:name="Par160"/>
      <w:bookmarkEnd w:id="10"/>
      <w:r w:rsidRPr="0024640A">
        <w:rPr>
          <w:rFonts w:ascii="Times New Roman" w:eastAsia="Times New Roman" w:hAnsi="Times New Roman" w:cs="Times New Roman"/>
          <w:sz w:val="24"/>
          <w:szCs w:val="24"/>
          <w:lang w:eastAsia="ru-RU"/>
        </w:rPr>
        <w:t>8.1. Информация о страховом номере индивидуального лицевого счета застрахованного лица в системе обязательного пенсионного страхования (при наличии).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1" w:name="Par161"/>
      <w:bookmarkEnd w:id="11"/>
      <w:r w:rsidRPr="0024640A">
        <w:rPr>
          <w:rFonts w:ascii="Times New Roman" w:eastAsia="Times New Roman" w:hAnsi="Times New Roman" w:cs="Times New Roman"/>
          <w:sz w:val="24"/>
          <w:szCs w:val="24"/>
          <w:lang w:eastAsia="ru-RU"/>
        </w:rPr>
        <w:t xml:space="preserve">9. </w:t>
      </w:r>
      <w:proofErr w:type="gramStart"/>
      <w:r w:rsidRPr="0024640A">
        <w:rPr>
          <w:rFonts w:ascii="Times New Roman" w:eastAsia="Times New Roman" w:hAnsi="Times New Roman" w:cs="Times New Roman"/>
          <w:sz w:val="24"/>
          <w:szCs w:val="24"/>
          <w:lang w:eastAsia="ru-RU"/>
        </w:rPr>
        <w:t>Контактная информация (например, номер телефона, факса, адрес электронной почты, почтовый адрес (при наличии).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10. Должность клиента, являющегося лицом, указанным в подпункте 1 пункта 1 статьи 7.3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11. Степень родства либо статус клиента по отношению к лицу, указанному в подпункте 1 пункта 1 статьи 7.3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2" w:name="Par164"/>
      <w:bookmarkEnd w:id="12"/>
      <w:r w:rsidRPr="0024640A">
        <w:rPr>
          <w:rFonts w:ascii="Times New Roman" w:eastAsia="Times New Roman" w:hAnsi="Times New Roman" w:cs="Times New Roman"/>
          <w:sz w:val="24"/>
          <w:szCs w:val="24"/>
          <w:lang w:eastAsia="ru-RU"/>
        </w:rPr>
        <w:t>12. Сведения о целях установления и предполагаемом характере деловых отношений.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3" w:name="Par165"/>
      <w:bookmarkEnd w:id="13"/>
      <w:r w:rsidRPr="0024640A">
        <w:rPr>
          <w:rFonts w:ascii="Times New Roman" w:eastAsia="Times New Roman" w:hAnsi="Times New Roman" w:cs="Times New Roman"/>
          <w:sz w:val="24"/>
          <w:szCs w:val="24"/>
          <w:lang w:eastAsia="ru-RU"/>
        </w:rPr>
        <w:t>13. Сведения о финансовом положении.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4" w:name="Par166"/>
      <w:bookmarkEnd w:id="14"/>
      <w:r w:rsidRPr="0024640A">
        <w:rPr>
          <w:rFonts w:ascii="Times New Roman" w:eastAsia="Times New Roman" w:hAnsi="Times New Roman" w:cs="Times New Roman"/>
          <w:sz w:val="24"/>
          <w:szCs w:val="24"/>
          <w:lang w:eastAsia="ru-RU"/>
        </w:rPr>
        <w:t>14. Сведения об источниках происхождения денежных средств и (или) иного имущества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5" w:name="Par167"/>
      <w:bookmarkEnd w:id="15"/>
      <w:r w:rsidRPr="0024640A">
        <w:rPr>
          <w:rFonts w:ascii="Times New Roman" w:eastAsia="Times New Roman" w:hAnsi="Times New Roman" w:cs="Times New Roman"/>
          <w:sz w:val="24"/>
          <w:szCs w:val="24"/>
          <w:lang w:eastAsia="ru-RU"/>
        </w:rPr>
        <w:t>15. Сведения, подтверждающие наличие у лица полномочий представителя клиента, - наименование, дата выдачи, срок действия, номер документа, на котором основаны полномочия представителя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Примечания: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а) Сведения, предусмотренные </w:t>
      </w:r>
      <w:hyperlink r:id="rId23" w:anchor="Par160" w:tooltip="8.1. Информация о страховом номере индивидуального лицевого счета застрахованного лица в системе обязательного пенсионного страхования (при наличии)." w:history="1">
        <w:r w:rsidRPr="0024640A">
          <w:rPr>
            <w:rFonts w:ascii="Times New Roman" w:eastAsia="Times New Roman" w:hAnsi="Times New Roman" w:cs="Times New Roman"/>
            <w:sz w:val="24"/>
            <w:szCs w:val="24"/>
            <w:u w:val="single"/>
            <w:lang w:eastAsia="ru-RU"/>
          </w:rPr>
          <w:t>пунктом 8.1</w:t>
        </w:r>
      </w:hyperlink>
      <w:r w:rsidRPr="0024640A">
        <w:rPr>
          <w:rFonts w:ascii="Times New Roman" w:eastAsia="Times New Roman" w:hAnsi="Times New Roman" w:cs="Times New Roman"/>
          <w:sz w:val="24"/>
          <w:szCs w:val="24"/>
          <w:lang w:eastAsia="ru-RU"/>
        </w:rPr>
        <w:t>, устанавливаются в отношении клиента в случае реализации права, предусмотренного абзацем первым пункта 5.4 статьи 7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б) Сведения, предусмотренные </w:t>
      </w:r>
      <w:hyperlink r:id="rId24" w:anchor="Par164" w:tooltip="12. Сведения о целях установления и предполагаемом характере деловых отношений." w:history="1">
        <w:r w:rsidRPr="0024640A">
          <w:rPr>
            <w:rFonts w:ascii="Times New Roman" w:eastAsia="Times New Roman" w:hAnsi="Times New Roman" w:cs="Times New Roman"/>
            <w:sz w:val="24"/>
            <w:szCs w:val="24"/>
            <w:u w:val="single"/>
            <w:lang w:eastAsia="ru-RU"/>
          </w:rPr>
          <w:t>пунктами 12</w:t>
        </w:r>
      </w:hyperlink>
      <w:r w:rsidRPr="0024640A">
        <w:rPr>
          <w:rFonts w:ascii="Times New Roman" w:eastAsia="Times New Roman" w:hAnsi="Times New Roman" w:cs="Times New Roman"/>
          <w:sz w:val="24"/>
          <w:szCs w:val="24"/>
          <w:lang w:eastAsia="ru-RU"/>
        </w:rPr>
        <w:t xml:space="preserve">, </w:t>
      </w:r>
      <w:hyperlink r:id="rId25" w:anchor="Par165" w:tooltip="13. Сведения о финансовом положении." w:history="1">
        <w:r w:rsidRPr="0024640A">
          <w:rPr>
            <w:rFonts w:ascii="Times New Roman" w:eastAsia="Times New Roman" w:hAnsi="Times New Roman" w:cs="Times New Roman"/>
            <w:sz w:val="24"/>
            <w:szCs w:val="24"/>
            <w:u w:val="single"/>
            <w:lang w:eastAsia="ru-RU"/>
          </w:rPr>
          <w:t>13</w:t>
        </w:r>
      </w:hyperlink>
      <w:r w:rsidRPr="0024640A">
        <w:rPr>
          <w:rFonts w:ascii="Times New Roman" w:eastAsia="Times New Roman" w:hAnsi="Times New Roman" w:cs="Times New Roman"/>
          <w:sz w:val="24"/>
          <w:szCs w:val="24"/>
          <w:lang w:eastAsia="ru-RU"/>
        </w:rPr>
        <w:t xml:space="preserve"> и </w:t>
      </w:r>
      <w:hyperlink r:id="rId26" w:anchor="Par166" w:tooltip="14. Сведения об источниках происхождения денежных средств и (или) иного имущества клиента." w:history="1">
        <w:r w:rsidRPr="0024640A">
          <w:rPr>
            <w:rFonts w:ascii="Times New Roman" w:eastAsia="Times New Roman" w:hAnsi="Times New Roman" w:cs="Times New Roman"/>
            <w:sz w:val="24"/>
            <w:szCs w:val="24"/>
            <w:u w:val="single"/>
            <w:lang w:eastAsia="ru-RU"/>
          </w:rPr>
          <w:t>14</w:t>
        </w:r>
      </w:hyperlink>
      <w:r w:rsidRPr="0024640A">
        <w:rPr>
          <w:rFonts w:ascii="Times New Roman" w:eastAsia="Times New Roman" w:hAnsi="Times New Roman" w:cs="Times New Roman"/>
          <w:sz w:val="24"/>
          <w:szCs w:val="24"/>
          <w:lang w:eastAsia="ru-RU"/>
        </w:rPr>
        <w:t>, устанавливаются в отношении клиентов с повышенной степенью (уровнем) риска.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в) Сведения, предусмотренные </w:t>
      </w:r>
      <w:hyperlink r:id="rId27" w:anchor="Par166" w:tooltip="14. Сведения об источниках происхождения денежных средств и (или) иного имущества клиента." w:history="1">
        <w:r w:rsidRPr="0024640A">
          <w:rPr>
            <w:rFonts w:ascii="Times New Roman" w:eastAsia="Times New Roman" w:hAnsi="Times New Roman" w:cs="Times New Roman"/>
            <w:sz w:val="24"/>
            <w:szCs w:val="24"/>
            <w:u w:val="single"/>
            <w:lang w:eastAsia="ru-RU"/>
          </w:rPr>
          <w:t>пунктом 14</w:t>
        </w:r>
      </w:hyperlink>
      <w:r w:rsidRPr="0024640A">
        <w:rPr>
          <w:rFonts w:ascii="Times New Roman" w:eastAsia="Times New Roman" w:hAnsi="Times New Roman" w:cs="Times New Roman"/>
          <w:sz w:val="24"/>
          <w:szCs w:val="24"/>
          <w:lang w:eastAsia="ru-RU"/>
        </w:rPr>
        <w:t>, устанавливаются в случае реализации права, предусмотренного подпунктом 1.1 пункта 1 статьи 7 Федерального закона, а также в случаях, указанных в подпункте 3 пункта 1 и пункте 3 статьи 7.3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г) В отношении представителей клиента и выгодоприобретателей, являющихся физическими лицами, а также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не устанавливаются сведения, предусмотренные </w:t>
      </w:r>
      <w:hyperlink r:id="rId28" w:anchor="Par160" w:tooltip="8.1. Информация о страховом номере индивидуального лицевого счета застрахованного лица в системе обязательного пенсионного страхования (при наличии)." w:history="1">
        <w:r w:rsidRPr="0024640A">
          <w:rPr>
            <w:rFonts w:ascii="Times New Roman" w:eastAsia="Times New Roman" w:hAnsi="Times New Roman" w:cs="Times New Roman"/>
            <w:sz w:val="24"/>
            <w:szCs w:val="24"/>
            <w:u w:val="single"/>
            <w:lang w:eastAsia="ru-RU"/>
          </w:rPr>
          <w:t>пунктами 8.1</w:t>
        </w:r>
      </w:hyperlink>
      <w:r w:rsidRPr="0024640A">
        <w:rPr>
          <w:rFonts w:ascii="Times New Roman" w:eastAsia="Times New Roman" w:hAnsi="Times New Roman" w:cs="Times New Roman"/>
          <w:sz w:val="24"/>
          <w:szCs w:val="24"/>
          <w:lang w:eastAsia="ru-RU"/>
        </w:rPr>
        <w:t xml:space="preserve">, </w:t>
      </w:r>
      <w:hyperlink r:id="rId29" w:anchor="Par161" w:tooltip="9. Контактная информация (например, номер телефона, факса, адрес электронной почты, почтовый адрес (при наличии)." w:history="1">
        <w:r w:rsidRPr="0024640A">
          <w:rPr>
            <w:rFonts w:ascii="Times New Roman" w:eastAsia="Times New Roman" w:hAnsi="Times New Roman" w:cs="Times New Roman"/>
            <w:sz w:val="24"/>
            <w:szCs w:val="24"/>
            <w:u w:val="single"/>
            <w:lang w:eastAsia="ru-RU"/>
          </w:rPr>
          <w:t>9</w:t>
        </w:r>
      </w:hyperlink>
      <w:r w:rsidRPr="0024640A">
        <w:rPr>
          <w:rFonts w:ascii="Times New Roman" w:eastAsia="Times New Roman" w:hAnsi="Times New Roman" w:cs="Times New Roman"/>
          <w:sz w:val="24"/>
          <w:szCs w:val="24"/>
          <w:lang w:eastAsia="ru-RU"/>
        </w:rPr>
        <w:t xml:space="preserve"> - </w:t>
      </w:r>
      <w:hyperlink r:id="rId30" w:anchor="Par167" w:tooltip="15. Сведения, подтверждающие наличие у лица полномочий представителя клиента, - наименование, дата выдачи, срок действия, номер документа, на котором основаны полномочия представителя клиента." w:history="1">
        <w:r w:rsidRPr="0024640A">
          <w:rPr>
            <w:rFonts w:ascii="Times New Roman" w:eastAsia="Times New Roman" w:hAnsi="Times New Roman" w:cs="Times New Roman"/>
            <w:sz w:val="24"/>
            <w:szCs w:val="24"/>
            <w:u w:val="single"/>
            <w:lang w:eastAsia="ru-RU"/>
          </w:rPr>
          <w:t>15</w:t>
        </w:r>
      </w:hyperlink>
      <w:r w:rsidRPr="0024640A">
        <w:rPr>
          <w:rFonts w:ascii="Times New Roman" w:eastAsia="Times New Roman" w:hAnsi="Times New Roman" w:cs="Times New Roman"/>
          <w:sz w:val="24"/>
          <w:szCs w:val="24"/>
          <w:lang w:eastAsia="ru-RU"/>
        </w:rPr>
        <w:t>.</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 xml:space="preserve">д) Адвокаты, нотариусы и лица, оказывающие юридические или бухгалтерские услуги, не устанавливают сведения, предусмотренные </w:t>
      </w:r>
      <w:hyperlink r:id="rId31" w:anchor="Par160" w:tooltip="8.1. Информация о страховом номере индивидуального лицевого счета застрахованного лица в системе обязательного пенсионного страхования (при наличии)." w:history="1">
        <w:r w:rsidRPr="0024640A">
          <w:rPr>
            <w:rFonts w:ascii="Times New Roman" w:eastAsia="Times New Roman" w:hAnsi="Times New Roman" w:cs="Times New Roman"/>
            <w:sz w:val="24"/>
            <w:szCs w:val="24"/>
            <w:u w:val="single"/>
            <w:lang w:eastAsia="ru-RU"/>
          </w:rPr>
          <w:t>пунктами 8.1</w:t>
        </w:r>
      </w:hyperlink>
      <w:r w:rsidRPr="0024640A">
        <w:rPr>
          <w:rFonts w:ascii="Times New Roman" w:eastAsia="Times New Roman" w:hAnsi="Times New Roman" w:cs="Times New Roman"/>
          <w:sz w:val="24"/>
          <w:szCs w:val="24"/>
          <w:lang w:eastAsia="ru-RU"/>
        </w:rPr>
        <w:t xml:space="preserve">, </w:t>
      </w:r>
      <w:hyperlink r:id="rId32" w:anchor="Par161" w:tooltip="9. Контактная информация (например, номер телефона, факса, адрес электронной почты, почтовый адрес (при наличии)." w:history="1">
        <w:r w:rsidRPr="0024640A">
          <w:rPr>
            <w:rFonts w:ascii="Times New Roman" w:eastAsia="Times New Roman" w:hAnsi="Times New Roman" w:cs="Times New Roman"/>
            <w:sz w:val="24"/>
            <w:szCs w:val="24"/>
            <w:u w:val="single"/>
            <w:lang w:eastAsia="ru-RU"/>
          </w:rPr>
          <w:t>9</w:t>
        </w:r>
      </w:hyperlink>
      <w:r w:rsidRPr="0024640A">
        <w:rPr>
          <w:rFonts w:ascii="Times New Roman" w:eastAsia="Times New Roman" w:hAnsi="Times New Roman" w:cs="Times New Roman"/>
          <w:sz w:val="24"/>
          <w:szCs w:val="24"/>
          <w:lang w:eastAsia="ru-RU"/>
        </w:rPr>
        <w:t xml:space="preserve"> - </w:t>
      </w:r>
      <w:hyperlink r:id="rId33" w:anchor="Par167" w:tooltip="15. Сведения, подтверждающие наличие у лица полномочий представителя клиента, - наименование, дата выдачи, срок действия, номер документа, на котором основаны полномочия представителя клиента." w:history="1">
        <w:r w:rsidRPr="0024640A">
          <w:rPr>
            <w:rFonts w:ascii="Times New Roman" w:eastAsia="Times New Roman" w:hAnsi="Times New Roman" w:cs="Times New Roman"/>
            <w:sz w:val="24"/>
            <w:szCs w:val="24"/>
            <w:u w:val="single"/>
            <w:lang w:eastAsia="ru-RU"/>
          </w:rPr>
          <w:t>15</w:t>
        </w:r>
      </w:hyperlink>
      <w:r w:rsidRPr="0024640A">
        <w:rPr>
          <w:rFonts w:ascii="Times New Roman" w:eastAsia="Times New Roman" w:hAnsi="Times New Roman" w:cs="Times New Roman"/>
          <w:sz w:val="24"/>
          <w:szCs w:val="24"/>
          <w:lang w:eastAsia="ru-RU"/>
        </w:rPr>
        <w:t>.</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Приложение N 2</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к требованиям к идентификации</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клиентов, представителей клиента,</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 xml:space="preserve">выгодоприобретателей и </w:t>
      </w:r>
      <w:proofErr w:type="spellStart"/>
      <w:r w:rsidRPr="0024640A">
        <w:rPr>
          <w:rFonts w:ascii="Times New Roman" w:hAnsi="Times New Roman" w:cs="Times New Roman"/>
          <w:sz w:val="20"/>
          <w:szCs w:val="20"/>
          <w:lang w:eastAsia="ru-RU"/>
        </w:rPr>
        <w:t>бенефициарных</w:t>
      </w:r>
      <w:proofErr w:type="spellEnd"/>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владельцев, в том числе с учетом</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степени (уровня) риска совершения</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операций в целях легализации</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(отмывания) доходов,</w:t>
      </w:r>
    </w:p>
    <w:p w:rsidR="00815841" w:rsidRPr="0024640A" w:rsidRDefault="00815841" w:rsidP="0024640A">
      <w:pPr>
        <w:pStyle w:val="a3"/>
        <w:jc w:val="right"/>
        <w:rPr>
          <w:rFonts w:ascii="Times New Roman" w:hAnsi="Times New Roman" w:cs="Times New Roman"/>
          <w:sz w:val="20"/>
          <w:szCs w:val="20"/>
          <w:lang w:eastAsia="ru-RU"/>
        </w:rPr>
      </w:pPr>
      <w:proofErr w:type="gramStart"/>
      <w:r w:rsidRPr="0024640A">
        <w:rPr>
          <w:rFonts w:ascii="Times New Roman" w:hAnsi="Times New Roman" w:cs="Times New Roman"/>
          <w:sz w:val="20"/>
          <w:szCs w:val="20"/>
          <w:lang w:eastAsia="ru-RU"/>
        </w:rPr>
        <w:t>полученных</w:t>
      </w:r>
      <w:proofErr w:type="gramEnd"/>
      <w:r w:rsidRPr="0024640A">
        <w:rPr>
          <w:rFonts w:ascii="Times New Roman" w:hAnsi="Times New Roman" w:cs="Times New Roman"/>
          <w:sz w:val="20"/>
          <w:szCs w:val="20"/>
          <w:lang w:eastAsia="ru-RU"/>
        </w:rPr>
        <w:t xml:space="preserve"> преступным путем,</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и финансирования терроризма</w:t>
      </w:r>
    </w:p>
    <w:p w:rsidR="00815841" w:rsidRPr="0024640A" w:rsidRDefault="00815841" w:rsidP="00815841">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24640A">
      <w:pPr>
        <w:pStyle w:val="a3"/>
        <w:jc w:val="center"/>
        <w:rPr>
          <w:rFonts w:ascii="Times New Roman" w:hAnsi="Times New Roman" w:cs="Times New Roman"/>
          <w:b/>
          <w:sz w:val="28"/>
          <w:szCs w:val="28"/>
          <w:lang w:eastAsia="ru-RU"/>
        </w:rPr>
      </w:pPr>
      <w:bookmarkStart w:id="16" w:name="Par190"/>
      <w:bookmarkEnd w:id="16"/>
      <w:r w:rsidRPr="0024640A">
        <w:rPr>
          <w:rFonts w:ascii="Times New Roman" w:hAnsi="Times New Roman" w:cs="Times New Roman"/>
          <w:b/>
          <w:sz w:val="28"/>
          <w:szCs w:val="28"/>
          <w:lang w:eastAsia="ru-RU"/>
        </w:rPr>
        <w:t>СВЕДЕНИЯ,</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ПОДЛЕЖАЩИЕ УСТАНОВЛЕНИЮ ПРИ ИДЕНТИФИКАЦИИ КЛИЕНТОВ,</w:t>
      </w:r>
      <w:r w:rsidR="0024640A">
        <w:rPr>
          <w:rFonts w:ascii="Times New Roman" w:hAnsi="Times New Roman" w:cs="Times New Roman"/>
          <w:b/>
          <w:sz w:val="28"/>
          <w:szCs w:val="28"/>
          <w:lang w:eastAsia="ru-RU"/>
        </w:rPr>
        <w:t xml:space="preserve"> </w:t>
      </w:r>
      <w:r w:rsidRPr="0024640A">
        <w:rPr>
          <w:rFonts w:ascii="Times New Roman" w:hAnsi="Times New Roman" w:cs="Times New Roman"/>
          <w:b/>
          <w:sz w:val="28"/>
          <w:szCs w:val="28"/>
          <w:lang w:eastAsia="ru-RU"/>
        </w:rPr>
        <w:t>ПРЕДСТАВИТЕЛЕЙ КЛИЕНТОВ И ВЫГОДОПРИОБРЕТАТЕЛЕЙ,</w:t>
      </w:r>
      <w:r w:rsidR="0024640A">
        <w:rPr>
          <w:rFonts w:ascii="Times New Roman" w:hAnsi="Times New Roman" w:cs="Times New Roman"/>
          <w:b/>
          <w:sz w:val="28"/>
          <w:szCs w:val="28"/>
          <w:lang w:eastAsia="ru-RU"/>
        </w:rPr>
        <w:t xml:space="preserve"> </w:t>
      </w:r>
      <w:r w:rsidRPr="0024640A">
        <w:rPr>
          <w:rFonts w:ascii="Times New Roman" w:hAnsi="Times New Roman" w:cs="Times New Roman"/>
          <w:b/>
          <w:sz w:val="28"/>
          <w:szCs w:val="28"/>
          <w:lang w:eastAsia="ru-RU"/>
        </w:rPr>
        <w:t>ЯВЛЯЮЩИХСЯ ЮРИДИЧЕСКИМИ ЛИЦАМИ, ИНДИВИДУАЛЬНЫМИ</w:t>
      </w:r>
      <w:r w:rsidR="0024640A">
        <w:rPr>
          <w:rFonts w:ascii="Times New Roman" w:hAnsi="Times New Roman" w:cs="Times New Roman"/>
          <w:b/>
          <w:sz w:val="28"/>
          <w:szCs w:val="28"/>
          <w:lang w:eastAsia="ru-RU"/>
        </w:rPr>
        <w:t xml:space="preserve"> </w:t>
      </w:r>
      <w:r w:rsidRPr="0024640A">
        <w:rPr>
          <w:rFonts w:ascii="Times New Roman" w:hAnsi="Times New Roman" w:cs="Times New Roman"/>
          <w:b/>
          <w:sz w:val="28"/>
          <w:szCs w:val="28"/>
          <w:lang w:eastAsia="ru-RU"/>
        </w:rPr>
        <w:t>ПРЕДПРИНИМАТЕЛЯМИ, ФИЗИЧЕСКИМИ ЛИЦАМИ, ЗАНИМАЮЩИМИСЯ</w:t>
      </w:r>
      <w:r w:rsidR="0024640A">
        <w:rPr>
          <w:rFonts w:ascii="Times New Roman" w:hAnsi="Times New Roman" w:cs="Times New Roman"/>
          <w:b/>
          <w:sz w:val="28"/>
          <w:szCs w:val="28"/>
          <w:lang w:eastAsia="ru-RU"/>
        </w:rPr>
        <w:t xml:space="preserve"> </w:t>
      </w:r>
      <w:r w:rsidRPr="0024640A">
        <w:rPr>
          <w:rFonts w:ascii="Times New Roman" w:hAnsi="Times New Roman" w:cs="Times New Roman"/>
          <w:b/>
          <w:sz w:val="28"/>
          <w:szCs w:val="28"/>
          <w:lang w:eastAsia="ru-RU"/>
        </w:rPr>
        <w:t xml:space="preserve">В </w:t>
      </w:r>
      <w:proofErr w:type="gramStart"/>
      <w:r w:rsidRPr="0024640A">
        <w:rPr>
          <w:rFonts w:ascii="Times New Roman" w:hAnsi="Times New Roman" w:cs="Times New Roman"/>
          <w:b/>
          <w:sz w:val="28"/>
          <w:szCs w:val="28"/>
          <w:lang w:eastAsia="ru-RU"/>
        </w:rPr>
        <w:t>УСТАНОВЛЕННОМ</w:t>
      </w:r>
      <w:proofErr w:type="gramEnd"/>
      <w:r w:rsidRPr="0024640A">
        <w:rPr>
          <w:rFonts w:ascii="Times New Roman" w:hAnsi="Times New Roman" w:cs="Times New Roman"/>
          <w:b/>
          <w:sz w:val="28"/>
          <w:szCs w:val="28"/>
          <w:lang w:eastAsia="ru-RU"/>
        </w:rPr>
        <w:t xml:space="preserve"> ЗАКОНОДАТЕЛЬСТВОМ РОССИЙСКОЙ ФЕДЕРАЦИИ</w:t>
      </w:r>
    </w:p>
    <w:p w:rsidR="00815841" w:rsidRPr="0024640A" w:rsidRDefault="00815841" w:rsidP="0024640A">
      <w:pPr>
        <w:pStyle w:val="a3"/>
        <w:jc w:val="center"/>
        <w:rPr>
          <w:rFonts w:ascii="Times New Roman" w:hAnsi="Times New Roman" w:cs="Times New Roman"/>
          <w:b/>
          <w:sz w:val="28"/>
          <w:szCs w:val="28"/>
          <w:lang w:eastAsia="ru-RU"/>
        </w:rPr>
      </w:pPr>
      <w:proofErr w:type="gramStart"/>
      <w:r w:rsidRPr="0024640A">
        <w:rPr>
          <w:rFonts w:ascii="Times New Roman" w:hAnsi="Times New Roman" w:cs="Times New Roman"/>
          <w:b/>
          <w:sz w:val="28"/>
          <w:szCs w:val="28"/>
          <w:lang w:eastAsia="ru-RU"/>
        </w:rPr>
        <w:t>ПОРЯДКЕ</w:t>
      </w:r>
      <w:proofErr w:type="gramEnd"/>
      <w:r w:rsidRPr="0024640A">
        <w:rPr>
          <w:rFonts w:ascii="Times New Roman" w:hAnsi="Times New Roman" w:cs="Times New Roman"/>
          <w:b/>
          <w:sz w:val="28"/>
          <w:szCs w:val="28"/>
          <w:lang w:eastAsia="ru-RU"/>
        </w:rPr>
        <w:t xml:space="preserve"> ЧАСТНОЙ ПРАКТИКОЙ, ИНОСТРАННЫМИ СТРУКТУРАМИ</w:t>
      </w:r>
    </w:p>
    <w:p w:rsidR="00815841" w:rsidRPr="0024640A" w:rsidRDefault="00815841" w:rsidP="0024640A">
      <w:pPr>
        <w:pStyle w:val="a3"/>
        <w:jc w:val="center"/>
        <w:rPr>
          <w:rFonts w:ascii="Times New Roman" w:hAnsi="Times New Roman" w:cs="Times New Roman"/>
          <w:b/>
          <w:sz w:val="28"/>
          <w:szCs w:val="28"/>
          <w:lang w:eastAsia="ru-RU"/>
        </w:rPr>
      </w:pPr>
      <w:r w:rsidRPr="0024640A">
        <w:rPr>
          <w:rFonts w:ascii="Times New Roman" w:hAnsi="Times New Roman" w:cs="Times New Roman"/>
          <w:b/>
          <w:sz w:val="28"/>
          <w:szCs w:val="28"/>
          <w:lang w:eastAsia="ru-RU"/>
        </w:rPr>
        <w:t>БЕЗ ОБРАЗОВАНИЯ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 Сведения, подлежащие установлению при идентификации клиентов, представителей клиентов - юридических лиц и иностранных структур без образования юридического лица, выгодоприобретателей - юридических лиц и иностранных структур без образования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1.1. </w:t>
      </w:r>
      <w:proofErr w:type="gramStart"/>
      <w:r w:rsidRPr="0024640A">
        <w:rPr>
          <w:rFonts w:ascii="Times New Roman" w:eastAsia="Times New Roman" w:hAnsi="Times New Roman" w:cs="Times New Roman"/>
          <w:sz w:val="24"/>
          <w:szCs w:val="24"/>
          <w:lang w:eastAsia="ru-RU"/>
        </w:rPr>
        <w:t>Наименование, фирменное наименование на русском языке (полное и (или) сокращенное) и на иностранных языках (полное и (или) сокращенное) (при наличии).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1.2. Организационно-правовая форма.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1.3. Идентификационный номер налогоплательщика - для резидента; идентификационный номер налогоплательщика или код иностранной организации, присвоенный до 24 декабря 2010 года, либо идентификационный номер налогоплательщика, присвоенный после 24 декабря 2010 года, - для нерезидента.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1.3.1. </w:t>
      </w:r>
      <w:proofErr w:type="gramStart"/>
      <w:r w:rsidRPr="0024640A">
        <w:rPr>
          <w:rFonts w:ascii="Times New Roman" w:eastAsia="Times New Roman" w:hAnsi="Times New Roman" w:cs="Times New Roman"/>
          <w:sz w:val="24"/>
          <w:szCs w:val="24"/>
          <w:lang w:eastAsia="ru-RU"/>
        </w:rPr>
        <w:t>Код (коды) (при наличии)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(их) аналоги).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1.4. Сведения о государственной регистрации: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основной государственный регистрационный номер - для резидента;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регистрационный номер юридического лица по месту учреждения и регистрации - для нерезидента;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адрес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регистрационный номер (номера) (при наличии),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 - для иностранной структуры без образования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1.5. Код в соответствии с Общероссийским классификатором объектов административно-территориального деления (при наличии).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1.6. Место ведения основной деятельности иностранной структуры без образования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1.7. Состав имущества, находящегося в управлении (собственности), фамилия, имя, отчество (при наличии) (наименование) и адрес места жительства (места нахождения) учредителей и доверительного собственника (управляющего) - в отношении трастов и иных иностранных структур без образования юридического лица с аналогичной структурой или функцией.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7" w:name="Par212"/>
      <w:bookmarkEnd w:id="17"/>
      <w:r w:rsidRPr="0024640A">
        <w:rPr>
          <w:rFonts w:ascii="Times New Roman" w:eastAsia="Times New Roman" w:hAnsi="Times New Roman" w:cs="Times New Roman"/>
          <w:sz w:val="24"/>
          <w:szCs w:val="24"/>
          <w:lang w:eastAsia="ru-RU"/>
        </w:rPr>
        <w:t>2. Дополнительные сведения, подлежащие установлению при идентификации клиентов - юридических лиц и иностранных структур без образования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2.1. Код юридического лица в соответствии с Общероссийским классификатором предприятий и организаций (при наличии).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2.2. Сведения о лицензии на право осуществления деятельности, подлежащей лицензированию: вид, номер, дата выдачи лицензии; кем выдана; срок действия; перечень видов лицензируемой деятельности.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2.3. Банковский идентификационный код - для кредитных организаций-резидентов.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2.4. </w:t>
      </w:r>
      <w:proofErr w:type="gramStart"/>
      <w:r w:rsidRPr="0024640A">
        <w:rPr>
          <w:rFonts w:ascii="Times New Roman" w:eastAsia="Times New Roman" w:hAnsi="Times New Roman" w:cs="Times New Roman"/>
          <w:sz w:val="24"/>
          <w:szCs w:val="24"/>
          <w:lang w:eastAsia="ru-RU"/>
        </w:rPr>
        <w:t>Сведения об органах юридического лица, иностранной структуры без образования юридического лица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одним процентом акций (долей) юридического лица, структура и персональный состав органов управления иностранной структуры без образования юридического лица (при наличии).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2.5. </w:t>
      </w:r>
      <w:proofErr w:type="gramStart"/>
      <w:r w:rsidRPr="0024640A">
        <w:rPr>
          <w:rFonts w:ascii="Times New Roman" w:eastAsia="Times New Roman" w:hAnsi="Times New Roman" w:cs="Times New Roman"/>
          <w:sz w:val="24"/>
          <w:szCs w:val="24"/>
          <w:lang w:eastAsia="ru-RU"/>
        </w:rPr>
        <w:t>Контактная информация (например, номер телефона, факса, адрес электронной почты, почтовый адрес (при наличии).</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8" w:name="Par218"/>
      <w:bookmarkEnd w:id="18"/>
      <w:r w:rsidRPr="0024640A">
        <w:rPr>
          <w:rFonts w:ascii="Times New Roman" w:eastAsia="Times New Roman" w:hAnsi="Times New Roman" w:cs="Times New Roman"/>
          <w:sz w:val="24"/>
          <w:szCs w:val="24"/>
          <w:lang w:eastAsia="ru-RU"/>
        </w:rPr>
        <w:t>2.6. Сведения о целях установления и предполагаемом характере деловых отношений, сведения о целях финансово-хозяйственной деятельности.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Сведения о целях установления и предполагаемом характере деловых отношений, а также сведения о целях финансово-хозяйственной деятельности клиента устанавливаются однократно </w:t>
      </w:r>
      <w:r w:rsidRPr="0024640A">
        <w:rPr>
          <w:rFonts w:ascii="Times New Roman" w:eastAsia="Times New Roman" w:hAnsi="Times New Roman" w:cs="Times New Roman"/>
          <w:sz w:val="24"/>
          <w:szCs w:val="24"/>
          <w:lang w:eastAsia="ru-RU"/>
        </w:rPr>
        <w:lastRenderedPageBreak/>
        <w:t>при приеме клиента на обслуживание и обновляются при возникновении сомнений в их достоверности.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2.7. Сведения о финансовом положении: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40A">
        <w:rPr>
          <w:rFonts w:ascii="Times New Roman" w:eastAsia="Times New Roman" w:hAnsi="Times New Roman" w:cs="Times New Roman"/>
          <w:sz w:val="24"/>
          <w:szCs w:val="24"/>
          <w:lang w:eastAsia="ru-RU"/>
        </w:rPr>
        <w:t>а) копии годовой бухгалтерской отчетности (бухгалтерский баланс, отчет о финансовом результате) и (или)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б)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в)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г) сведения об отсутствии в отношении клиента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в организацию или индивидуальному предпринимателю;</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д) сведения об отсутствии фактов неисполнения клиентом своих денежных обязательств по причине отсутствия денежных средств на банковских счетах;</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е) данные о рейтинге клиента, размещенные в информационно-телекоммуникационной сети "Интернет" на сайтах российских национальных рейтинговых агентств и международных рейтинговых агентств.</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Количество и виды документов из числа указанных в настоящем подпункте, которые используются организацией и индивидуальным предпринимателем в целях определения финансового положения клиента, определяются в программе изучения клиента при приеме на обслуживание и обслуживании, включенной в ПВК и разработанной на основании требований к ПВК.</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2.8. Сведения о деловой репутации (любые из </w:t>
      </w:r>
      <w:proofErr w:type="gramStart"/>
      <w:r w:rsidRPr="0024640A">
        <w:rPr>
          <w:rFonts w:ascii="Times New Roman" w:eastAsia="Times New Roman" w:hAnsi="Times New Roman" w:cs="Times New Roman"/>
          <w:sz w:val="24"/>
          <w:szCs w:val="24"/>
          <w:lang w:eastAsia="ru-RU"/>
        </w:rPr>
        <w:t>нижеперечисленных</w:t>
      </w:r>
      <w:proofErr w:type="gramEnd"/>
      <w:r w:rsidRPr="0024640A">
        <w:rPr>
          <w:rFonts w:ascii="Times New Roman" w:eastAsia="Times New Roman" w:hAnsi="Times New Roman" w:cs="Times New Roman"/>
          <w:sz w:val="24"/>
          <w:szCs w:val="24"/>
          <w:lang w:eastAsia="ru-RU"/>
        </w:rPr>
        <w:t>):</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а) отзывы (в произвольной письменной форме, при возможности их получения) о юридическом лице других клиентов, имеющих с ним деловые отношения;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б) отзывы (в произвольной письменной форме, при возможности их получения) от кредитных организаций и (или) </w:t>
      </w:r>
      <w:proofErr w:type="spellStart"/>
      <w:r w:rsidRPr="0024640A">
        <w:rPr>
          <w:rFonts w:ascii="Times New Roman" w:eastAsia="Times New Roman" w:hAnsi="Times New Roman" w:cs="Times New Roman"/>
          <w:sz w:val="24"/>
          <w:szCs w:val="24"/>
          <w:lang w:eastAsia="ru-RU"/>
        </w:rPr>
        <w:t>некредитных</w:t>
      </w:r>
      <w:proofErr w:type="spellEnd"/>
      <w:r w:rsidRPr="0024640A">
        <w:rPr>
          <w:rFonts w:ascii="Times New Roman" w:eastAsia="Times New Roman" w:hAnsi="Times New Roman" w:cs="Times New Roman"/>
          <w:sz w:val="24"/>
          <w:szCs w:val="24"/>
          <w:lang w:eastAsia="ru-RU"/>
        </w:rPr>
        <w:t xml:space="preserve"> финансовых организаций и (или) иных организаций и индивидуальных предпринимателей, у которых юридическое лицо находится (находилось) на обслуживании, с информацией об оценке деловой репутации данного юридического лица.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Дополнительные документы, которые могут быть использованы в целях определения деловой репутации клиента, определяются программой изучения клиента при приеме на обслуживание и обслуживании, включенной в ПВК и разработанной на основании требований к ПВК.</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19" w:name="Par232"/>
      <w:bookmarkEnd w:id="19"/>
      <w:r w:rsidRPr="0024640A">
        <w:rPr>
          <w:rFonts w:ascii="Times New Roman" w:eastAsia="Times New Roman" w:hAnsi="Times New Roman" w:cs="Times New Roman"/>
          <w:sz w:val="24"/>
          <w:szCs w:val="24"/>
          <w:lang w:eastAsia="ru-RU"/>
        </w:rPr>
        <w:t>2.9. Сведения об источниках происхождения денежных средств и (или) иного имущества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3. Сведения, подтверждающие наличие полномочий представителя клиента, - наименование, дата выдачи, срок действия, номер документа, на котором основаны полномочия представителя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4. Сведения, подлежащие установлению при идентификации клиентов, являющихся индивидуальными предпринимателями либо физическими лицами, занимающимися в установленном законодательством Российской Федерации порядке частной практикой.</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4.1. Сведения, указанные в </w:t>
      </w:r>
      <w:hyperlink r:id="rId34" w:anchor="Par144" w:tooltip="СВЕДЕНИЯ," w:history="1">
        <w:r w:rsidRPr="0024640A">
          <w:rPr>
            <w:rFonts w:ascii="Times New Roman" w:eastAsia="Times New Roman" w:hAnsi="Times New Roman" w:cs="Times New Roman"/>
            <w:sz w:val="24"/>
            <w:szCs w:val="24"/>
            <w:u w:val="single"/>
            <w:lang w:eastAsia="ru-RU"/>
          </w:rPr>
          <w:t>приложении N 1</w:t>
        </w:r>
      </w:hyperlink>
      <w:r w:rsidRPr="0024640A">
        <w:rPr>
          <w:rFonts w:ascii="Times New Roman" w:eastAsia="Times New Roman" w:hAnsi="Times New Roman" w:cs="Times New Roman"/>
          <w:sz w:val="24"/>
          <w:szCs w:val="24"/>
          <w:lang w:eastAsia="ru-RU"/>
        </w:rPr>
        <w:t xml:space="preserve"> к требованиям к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том числе с учетом степени (уровня) риска совершения операций в целях легализации (отмывания) доходов, полученных преступным путем, и финансирования терроризма.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4.2. Сведения о целях финансово-хозяйственной деятельности.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20" w:name="Par237"/>
      <w:bookmarkEnd w:id="20"/>
      <w:r w:rsidRPr="0024640A">
        <w:rPr>
          <w:rFonts w:ascii="Times New Roman" w:eastAsia="Times New Roman" w:hAnsi="Times New Roman" w:cs="Times New Roman"/>
          <w:sz w:val="24"/>
          <w:szCs w:val="24"/>
          <w:lang w:eastAsia="ru-RU"/>
        </w:rPr>
        <w:t>4.3. Сведения о регистрации в качестве индивидуального предпринимателя: основной государственный регистрационный номер записи о государственной регистрации индивидуального предпринимателя, место государственной регистрации.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Примечания:</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а) Сведения, предусмотренные </w:t>
      </w:r>
      <w:hyperlink r:id="rId35" w:anchor="Par218" w:tooltip="2.6. Сведения о целях установления и предполагаемом характере деловых отношений, сведения о целях финансово-хозяйственной деятельности." w:history="1">
        <w:r w:rsidRPr="0024640A">
          <w:rPr>
            <w:rFonts w:ascii="Times New Roman" w:eastAsia="Times New Roman" w:hAnsi="Times New Roman" w:cs="Times New Roman"/>
            <w:sz w:val="24"/>
            <w:szCs w:val="24"/>
            <w:u w:val="single"/>
            <w:lang w:eastAsia="ru-RU"/>
          </w:rPr>
          <w:t>пунктами 2.6</w:t>
        </w:r>
      </w:hyperlink>
      <w:r w:rsidRPr="0024640A">
        <w:rPr>
          <w:rFonts w:ascii="Times New Roman" w:eastAsia="Times New Roman" w:hAnsi="Times New Roman" w:cs="Times New Roman"/>
          <w:sz w:val="24"/>
          <w:szCs w:val="24"/>
          <w:lang w:eastAsia="ru-RU"/>
        </w:rPr>
        <w:t xml:space="preserve"> - </w:t>
      </w:r>
      <w:hyperlink r:id="rId36" w:anchor="Par232" w:tooltip="2.9. Сведения об источниках происхождения денежных средств и (или) иного имущества клиента." w:history="1">
        <w:r w:rsidRPr="0024640A">
          <w:rPr>
            <w:rFonts w:ascii="Times New Roman" w:eastAsia="Times New Roman" w:hAnsi="Times New Roman" w:cs="Times New Roman"/>
            <w:sz w:val="24"/>
            <w:szCs w:val="24"/>
            <w:u w:val="single"/>
            <w:lang w:eastAsia="ru-RU"/>
          </w:rPr>
          <w:t>2.9</w:t>
        </w:r>
      </w:hyperlink>
      <w:r w:rsidRPr="0024640A">
        <w:rPr>
          <w:rFonts w:ascii="Times New Roman" w:eastAsia="Times New Roman" w:hAnsi="Times New Roman" w:cs="Times New Roman"/>
          <w:sz w:val="24"/>
          <w:szCs w:val="24"/>
          <w:lang w:eastAsia="ru-RU"/>
        </w:rPr>
        <w:t>, устанавливаются в отношении клиентов с повышенной степенью (уровнем) риска.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б) Сведения, предусмотренные </w:t>
      </w:r>
      <w:hyperlink r:id="rId37" w:anchor="Par232" w:tooltip="2.9. Сведения об источниках происхождения денежных средств и (или) иного имущества клиента." w:history="1">
        <w:r w:rsidRPr="0024640A">
          <w:rPr>
            <w:rFonts w:ascii="Times New Roman" w:eastAsia="Times New Roman" w:hAnsi="Times New Roman" w:cs="Times New Roman"/>
            <w:sz w:val="24"/>
            <w:szCs w:val="24"/>
            <w:u w:val="single"/>
            <w:lang w:eastAsia="ru-RU"/>
          </w:rPr>
          <w:t>подпунктом 2.9</w:t>
        </w:r>
      </w:hyperlink>
      <w:r w:rsidRPr="0024640A">
        <w:rPr>
          <w:rFonts w:ascii="Times New Roman" w:eastAsia="Times New Roman" w:hAnsi="Times New Roman" w:cs="Times New Roman"/>
          <w:sz w:val="24"/>
          <w:szCs w:val="24"/>
          <w:lang w:eastAsia="ru-RU"/>
        </w:rPr>
        <w:t>, устанавливаются в случае реализации права, предусмотренного подпунктом 1.1 пункта 1 статьи 7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24640A">
        <w:rPr>
          <w:rFonts w:ascii="Times New Roman" w:eastAsia="Times New Roman" w:hAnsi="Times New Roman" w:cs="Times New Roman"/>
          <w:sz w:val="24"/>
          <w:szCs w:val="24"/>
          <w:lang w:eastAsia="ru-RU"/>
        </w:rPr>
        <w:t xml:space="preserve">в) Адвокаты, нотариусы и лица, оказывающие юридические или бухгалтерские услуги, не устанавливают сведения, предусмотренные </w:t>
      </w:r>
      <w:hyperlink r:id="rId38" w:anchor="Par212" w:tooltip="2. Дополнительные сведения, подлежащие установлению при идентификации клиентов - юридических лиц и иностранных структур без образования юридического лица." w:history="1">
        <w:r w:rsidRPr="0024640A">
          <w:rPr>
            <w:rFonts w:ascii="Times New Roman" w:eastAsia="Times New Roman" w:hAnsi="Times New Roman" w:cs="Times New Roman"/>
            <w:sz w:val="24"/>
            <w:szCs w:val="24"/>
            <w:u w:val="single"/>
            <w:lang w:eastAsia="ru-RU"/>
          </w:rPr>
          <w:t>пунктом 2</w:t>
        </w:r>
      </w:hyperlink>
      <w:r w:rsidRPr="0024640A">
        <w:rPr>
          <w:rFonts w:ascii="Times New Roman" w:eastAsia="Times New Roman" w:hAnsi="Times New Roman" w:cs="Times New Roman"/>
          <w:sz w:val="24"/>
          <w:szCs w:val="24"/>
          <w:lang w:eastAsia="ru-RU"/>
        </w:rPr>
        <w:t xml:space="preserve">. При идентификации клиентов, являющихся индивидуальными предпринимателями либо физическими лицами, занимающимися в установленном законодательством Российской Федерации порядке частной практикой, адвокаты, нотариусы и лица, оказывающие юридические или бухгалтерские услуги, устанавливают сведения, указанные в </w:t>
      </w:r>
      <w:hyperlink r:id="rId39" w:anchor="Par150" w:tooltip="1. Фамилия, имя, отчество (при наличии)." w:history="1">
        <w:r w:rsidRPr="0024640A">
          <w:rPr>
            <w:rFonts w:ascii="Times New Roman" w:eastAsia="Times New Roman" w:hAnsi="Times New Roman" w:cs="Times New Roman"/>
            <w:sz w:val="24"/>
            <w:szCs w:val="24"/>
            <w:u w:val="single"/>
            <w:lang w:eastAsia="ru-RU"/>
          </w:rPr>
          <w:t>пунктах 1</w:t>
        </w:r>
      </w:hyperlink>
      <w:r w:rsidRPr="0024640A">
        <w:rPr>
          <w:rFonts w:ascii="Times New Roman" w:eastAsia="Times New Roman" w:hAnsi="Times New Roman" w:cs="Times New Roman"/>
          <w:sz w:val="24"/>
          <w:szCs w:val="24"/>
          <w:lang w:eastAsia="ru-RU"/>
        </w:rPr>
        <w:t xml:space="preserve"> - </w:t>
      </w:r>
      <w:hyperlink r:id="rId40" w:anchor="Par159" w:tooltip="8. Идентификационный номер налогоплательщика (при наличии)." w:history="1">
        <w:r w:rsidRPr="0024640A">
          <w:rPr>
            <w:rFonts w:ascii="Times New Roman" w:eastAsia="Times New Roman" w:hAnsi="Times New Roman" w:cs="Times New Roman"/>
            <w:sz w:val="24"/>
            <w:szCs w:val="24"/>
            <w:u w:val="single"/>
            <w:lang w:eastAsia="ru-RU"/>
          </w:rPr>
          <w:t>8</w:t>
        </w:r>
      </w:hyperlink>
      <w:r w:rsidRPr="0024640A">
        <w:rPr>
          <w:rFonts w:ascii="Times New Roman" w:eastAsia="Times New Roman" w:hAnsi="Times New Roman" w:cs="Times New Roman"/>
          <w:sz w:val="24"/>
          <w:szCs w:val="24"/>
          <w:lang w:eastAsia="ru-RU"/>
        </w:rPr>
        <w:t xml:space="preserve"> приложения N 1 к требованиям к идентификации клиентов, представителей клиента</w:t>
      </w:r>
      <w:proofErr w:type="gramEnd"/>
      <w:r w:rsidRPr="0024640A">
        <w:rPr>
          <w:rFonts w:ascii="Times New Roman" w:eastAsia="Times New Roman" w:hAnsi="Times New Roman" w:cs="Times New Roman"/>
          <w:sz w:val="24"/>
          <w:szCs w:val="24"/>
          <w:lang w:eastAsia="ru-RU"/>
        </w:rPr>
        <w:t xml:space="preserve">,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том числе с учетом степени (уровня) риска совершения операций в целях легализации (отмывания) доходов, полученных преступным путем, и финансирования терроризма, а также </w:t>
      </w:r>
      <w:hyperlink r:id="rId41" w:anchor="Par237" w:tooltip="4.3. Сведения о регистрации в качестве индивидуального предпринимателя: основной государственный регистрационный номер записи о государственной регистрации индивидуального предпринимателя, место государственной регистрации." w:history="1">
        <w:r w:rsidRPr="0024640A">
          <w:rPr>
            <w:rFonts w:ascii="Times New Roman" w:eastAsia="Times New Roman" w:hAnsi="Times New Roman" w:cs="Times New Roman"/>
            <w:sz w:val="24"/>
            <w:szCs w:val="24"/>
            <w:u w:val="single"/>
            <w:lang w:eastAsia="ru-RU"/>
          </w:rPr>
          <w:t>подпунктом 4.3</w:t>
        </w:r>
      </w:hyperlink>
      <w:r w:rsidRPr="0024640A">
        <w:rPr>
          <w:rFonts w:ascii="Times New Roman" w:eastAsia="Times New Roman" w:hAnsi="Times New Roman" w:cs="Times New Roman"/>
          <w:sz w:val="24"/>
          <w:szCs w:val="24"/>
          <w:lang w:eastAsia="ru-RU"/>
        </w:rPr>
        <w:t xml:space="preserve"> настоящего приложения.</w:t>
      </w:r>
    </w:p>
    <w:p w:rsid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w:t>
      </w:r>
    </w:p>
    <w:p w:rsidR="0024640A" w:rsidRDefault="0024640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Приложение N 3</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к требованиям к идентификации</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клиентов, представителей клиента,</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 xml:space="preserve">выгодоприобретателей и </w:t>
      </w:r>
      <w:proofErr w:type="spellStart"/>
      <w:r w:rsidRPr="0024640A">
        <w:rPr>
          <w:rFonts w:ascii="Times New Roman" w:hAnsi="Times New Roman" w:cs="Times New Roman"/>
          <w:sz w:val="20"/>
          <w:szCs w:val="20"/>
          <w:lang w:eastAsia="ru-RU"/>
        </w:rPr>
        <w:t>бенефициарных</w:t>
      </w:r>
      <w:proofErr w:type="spellEnd"/>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владельцев, в том числе с учетом</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степени (уровня) риска совершения</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операций в целях легализации</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(отмывания) доходов,</w:t>
      </w:r>
    </w:p>
    <w:p w:rsidR="00815841" w:rsidRPr="0024640A" w:rsidRDefault="00815841" w:rsidP="0024640A">
      <w:pPr>
        <w:pStyle w:val="a3"/>
        <w:jc w:val="right"/>
        <w:rPr>
          <w:rFonts w:ascii="Times New Roman" w:hAnsi="Times New Roman" w:cs="Times New Roman"/>
          <w:sz w:val="20"/>
          <w:szCs w:val="20"/>
          <w:lang w:eastAsia="ru-RU"/>
        </w:rPr>
      </w:pPr>
      <w:proofErr w:type="gramStart"/>
      <w:r w:rsidRPr="0024640A">
        <w:rPr>
          <w:rFonts w:ascii="Times New Roman" w:hAnsi="Times New Roman" w:cs="Times New Roman"/>
          <w:sz w:val="20"/>
          <w:szCs w:val="20"/>
          <w:lang w:eastAsia="ru-RU"/>
        </w:rPr>
        <w:t>полученных</w:t>
      </w:r>
      <w:proofErr w:type="gramEnd"/>
      <w:r w:rsidRPr="0024640A">
        <w:rPr>
          <w:rFonts w:ascii="Times New Roman" w:hAnsi="Times New Roman" w:cs="Times New Roman"/>
          <w:sz w:val="20"/>
          <w:szCs w:val="20"/>
          <w:lang w:eastAsia="ru-RU"/>
        </w:rPr>
        <w:t xml:space="preserve"> преступным путем,</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и финансирования терроризма</w:t>
      </w:r>
    </w:p>
    <w:p w:rsidR="00815841" w:rsidRPr="0024640A" w:rsidRDefault="00815841" w:rsidP="0024640A">
      <w:pPr>
        <w:pStyle w:val="a3"/>
        <w:jc w:val="right"/>
        <w:rPr>
          <w:rFonts w:ascii="Times New Roman" w:hAnsi="Times New Roman" w:cs="Times New Roman"/>
          <w:sz w:val="20"/>
          <w:szCs w:val="20"/>
          <w:lang w:eastAsia="ru-RU"/>
        </w:rPr>
      </w:pPr>
      <w:r w:rsidRPr="0024640A">
        <w:rPr>
          <w:rFonts w:ascii="Times New Roman" w:hAnsi="Times New Roman" w:cs="Times New Roman"/>
          <w:sz w:val="20"/>
          <w:szCs w:val="20"/>
          <w:lang w:eastAsia="ru-RU"/>
        </w:rPr>
        <w:t> </w:t>
      </w:r>
    </w:p>
    <w:p w:rsidR="00815841" w:rsidRPr="0024640A" w:rsidRDefault="00815841" w:rsidP="00815841">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21" w:name="Par258"/>
      <w:bookmarkEnd w:id="21"/>
      <w:r w:rsidRPr="0024640A">
        <w:rPr>
          <w:rFonts w:ascii="Times New Roman" w:eastAsia="Times New Roman" w:hAnsi="Times New Roman" w:cs="Times New Roman"/>
          <w:b/>
          <w:bCs/>
          <w:sz w:val="24"/>
          <w:szCs w:val="24"/>
          <w:lang w:eastAsia="ru-RU"/>
        </w:rPr>
        <w:t>СВЕДЕНИЯ, ВКЛЮЧАЕМЫЕ В АНКЕТУ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 1. Сведения, предусмотренные </w:t>
      </w:r>
      <w:hyperlink r:id="rId42" w:anchor="Par144" w:tooltip="СВЕДЕНИЯ," w:history="1">
        <w:r w:rsidRPr="0024640A">
          <w:rPr>
            <w:rFonts w:ascii="Times New Roman" w:eastAsia="Times New Roman" w:hAnsi="Times New Roman" w:cs="Times New Roman"/>
            <w:sz w:val="24"/>
            <w:szCs w:val="24"/>
            <w:u w:val="single"/>
            <w:lang w:eastAsia="ru-RU"/>
          </w:rPr>
          <w:t>приложениями N 1</w:t>
        </w:r>
      </w:hyperlink>
      <w:r w:rsidRPr="0024640A">
        <w:rPr>
          <w:rFonts w:ascii="Times New Roman" w:eastAsia="Times New Roman" w:hAnsi="Times New Roman" w:cs="Times New Roman"/>
          <w:sz w:val="24"/>
          <w:szCs w:val="24"/>
          <w:lang w:eastAsia="ru-RU"/>
        </w:rPr>
        <w:t xml:space="preserve"> и </w:t>
      </w:r>
      <w:hyperlink r:id="rId43" w:anchor="Par190" w:tooltip="СВЕДЕНИЯ," w:history="1">
        <w:r w:rsidRPr="0024640A">
          <w:rPr>
            <w:rFonts w:ascii="Times New Roman" w:eastAsia="Times New Roman" w:hAnsi="Times New Roman" w:cs="Times New Roman"/>
            <w:sz w:val="24"/>
            <w:szCs w:val="24"/>
            <w:u w:val="single"/>
            <w:lang w:eastAsia="ru-RU"/>
          </w:rPr>
          <w:t>N 2</w:t>
        </w:r>
      </w:hyperlink>
      <w:r w:rsidRPr="0024640A">
        <w:rPr>
          <w:rFonts w:ascii="Times New Roman" w:eastAsia="Times New Roman" w:hAnsi="Times New Roman" w:cs="Times New Roman"/>
          <w:sz w:val="24"/>
          <w:szCs w:val="24"/>
          <w:lang w:eastAsia="ru-RU"/>
        </w:rPr>
        <w:t xml:space="preserve"> к требованиям к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том числе с учетом степени (уровня) риска совершения операций в целях легализации (отмывания) доходов, полученных преступным путем, и финансирования терроризма.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22" w:name="Par261"/>
      <w:bookmarkEnd w:id="22"/>
      <w:r w:rsidRPr="0024640A">
        <w:rPr>
          <w:rFonts w:ascii="Times New Roman" w:eastAsia="Times New Roman" w:hAnsi="Times New Roman" w:cs="Times New Roman"/>
          <w:sz w:val="24"/>
          <w:szCs w:val="24"/>
          <w:lang w:eastAsia="ru-RU"/>
        </w:rPr>
        <w:t xml:space="preserve">2. Результаты проверки наличия или отсутствия в отношении клиента, представителя клиента, выгодоприобретателя и </w:t>
      </w:r>
      <w:proofErr w:type="spellStart"/>
      <w:r w:rsidRPr="0024640A">
        <w:rPr>
          <w:rFonts w:ascii="Times New Roman" w:eastAsia="Times New Roman" w:hAnsi="Times New Roman" w:cs="Times New Roman"/>
          <w:sz w:val="24"/>
          <w:szCs w:val="24"/>
          <w:lang w:eastAsia="ru-RU"/>
        </w:rPr>
        <w:t>бенефициарного</w:t>
      </w:r>
      <w:proofErr w:type="spellEnd"/>
      <w:r w:rsidRPr="0024640A">
        <w:rPr>
          <w:rFonts w:ascii="Times New Roman" w:eastAsia="Times New Roman" w:hAnsi="Times New Roman" w:cs="Times New Roman"/>
          <w:sz w:val="24"/>
          <w:szCs w:val="24"/>
          <w:lang w:eastAsia="ru-RU"/>
        </w:rPr>
        <w:t xml:space="preserve"> владельца сведений об их причастности к экстремистской деятельности или терроризму, распространению оружия массового уничтожения, полученных в соответствии с пунктом 2 статьи 6, пунктом 2 статьи 7.4 и абзацем вторым пункта 1 статьи 7.5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3. Сведения о принадлежности клиента (регистрация, место жительства, место нахождения, наличие счета в банке) к государству (территории), которое (которая) не выполняет рекомендации Группы разработки финансовых мер борьбы с отмыванием денег (ФАТФ).</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4. Сведения о принадлежности клиента </w:t>
      </w:r>
      <w:proofErr w:type="gramStart"/>
      <w:r w:rsidRPr="0024640A">
        <w:rPr>
          <w:rFonts w:ascii="Times New Roman" w:eastAsia="Times New Roman" w:hAnsi="Times New Roman" w:cs="Times New Roman"/>
          <w:sz w:val="24"/>
          <w:szCs w:val="24"/>
          <w:lang w:eastAsia="ru-RU"/>
        </w:rPr>
        <w:t>к</w:t>
      </w:r>
      <w:proofErr w:type="gramEnd"/>
      <w:r w:rsidRPr="0024640A">
        <w:rPr>
          <w:rFonts w:ascii="Times New Roman" w:eastAsia="Times New Roman" w:hAnsi="Times New Roman" w:cs="Times New Roman"/>
          <w:sz w:val="24"/>
          <w:szCs w:val="24"/>
          <w:lang w:eastAsia="ru-RU"/>
        </w:rPr>
        <w:t>:</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а) юридическим лицам, прямо или косвенно находящимся в собственности или под контролем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пунктом 5 статьи 7.5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б) физическим или юридическим лицам, действующим от имени или по указанию организации или физического лица, в отношении которых подлежат применению меры по замораживанию (блокированию) денежных средств или иного имущества в соответствии с подпунктом 6 пункта 1 статьи 7 и пунктом 5 статьи 7.5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в) физическим или юридическим лицам, чьи операции с денежными средствами или иным имуществом приостановлены по решению суда в соответствии с частью четвертой статьи 8 Федерального закона.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23" w:name="Par267"/>
      <w:bookmarkEnd w:id="23"/>
      <w:r w:rsidRPr="0024640A">
        <w:rPr>
          <w:rFonts w:ascii="Times New Roman" w:eastAsia="Times New Roman" w:hAnsi="Times New Roman" w:cs="Times New Roman"/>
          <w:sz w:val="24"/>
          <w:szCs w:val="24"/>
          <w:lang w:eastAsia="ru-RU"/>
        </w:rPr>
        <w:t>5. Сведения о степени (уровне) риска совершения клиентом операций в целях легализации (отмывания) доходов, полученных преступным путем, или финансирования терроризма, включая обоснование оценки.</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6. Дата начала отношений с клиентом, а также дата прекращения отношений с клиентом.</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7. Дата оформления анкеты, даты обновлений анкеты (досье) клиента.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lastRenderedPageBreak/>
        <w:t xml:space="preserve">8. </w:t>
      </w:r>
      <w:proofErr w:type="gramStart"/>
      <w:r w:rsidRPr="0024640A">
        <w:rPr>
          <w:rFonts w:ascii="Times New Roman" w:eastAsia="Times New Roman" w:hAnsi="Times New Roman" w:cs="Times New Roman"/>
          <w:sz w:val="24"/>
          <w:szCs w:val="24"/>
          <w:lang w:eastAsia="ru-RU"/>
        </w:rPr>
        <w:t>Фамилия, имя, отчество (при наличии), должность работника, принявшего решение о приеме клиента на обслуживание, а также работника, заполнившего (обновившего) анкету клиента.</w:t>
      </w:r>
      <w:proofErr w:type="gramEnd"/>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9. Подпись уполномоченного работника в случае ведения анкеты на бумажном носителе.</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10. Иные сведения, необходимые для реализации требований к идентификации клиентов, представителей клиента, выгодоприобретателей и </w:t>
      </w:r>
      <w:proofErr w:type="spellStart"/>
      <w:r w:rsidRPr="0024640A">
        <w:rPr>
          <w:rFonts w:ascii="Times New Roman" w:eastAsia="Times New Roman" w:hAnsi="Times New Roman" w:cs="Times New Roman"/>
          <w:sz w:val="24"/>
          <w:szCs w:val="24"/>
          <w:lang w:eastAsia="ru-RU"/>
        </w:rPr>
        <w:t>бенефициарных</w:t>
      </w:r>
      <w:proofErr w:type="spellEnd"/>
      <w:r w:rsidRPr="0024640A">
        <w:rPr>
          <w:rFonts w:ascii="Times New Roman" w:eastAsia="Times New Roman" w:hAnsi="Times New Roman" w:cs="Times New Roman"/>
          <w:sz w:val="24"/>
          <w:szCs w:val="24"/>
          <w:lang w:eastAsia="ru-RU"/>
        </w:rPr>
        <w:t xml:space="preserve"> владельцев, в том числе с учетом степени (уровня) риска совершения операций в целях легализации (отмывания) доходов, полученных преступным путем, и финансирования терроризма.</w:t>
      </w:r>
    </w:p>
    <w:p w:rsidR="00815841" w:rsidRPr="0024640A" w:rsidRDefault="00815841" w:rsidP="0081584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24640A">
        <w:rPr>
          <w:rFonts w:ascii="Times New Roman" w:eastAsia="Times New Roman" w:hAnsi="Times New Roman" w:cs="Times New Roman"/>
          <w:sz w:val="24"/>
          <w:szCs w:val="24"/>
          <w:lang w:eastAsia="ru-RU"/>
        </w:rPr>
        <w:t xml:space="preserve">Адвокаты, нотариусы и лица, оказывающие юридические или бухгалтерские услуги, не включают в анкету сведения, предусмотренные </w:t>
      </w:r>
      <w:hyperlink r:id="rId44" w:anchor="Par261" w:tooltip="2. Результаты проверки наличия или отсутствия в отношении клиента, представителя клиента, выгодоприобретателя и бенефициарного владельца сведений об их причастности к экстремистской деятельности или терроризму, распространению оружия массового уничтожения" w:history="1">
        <w:r w:rsidRPr="0024640A">
          <w:rPr>
            <w:rFonts w:ascii="Times New Roman" w:eastAsia="Times New Roman" w:hAnsi="Times New Roman" w:cs="Times New Roman"/>
            <w:sz w:val="24"/>
            <w:szCs w:val="24"/>
            <w:u w:val="single"/>
            <w:lang w:eastAsia="ru-RU"/>
          </w:rPr>
          <w:t>пунктами 2</w:t>
        </w:r>
      </w:hyperlink>
      <w:r w:rsidRPr="0024640A">
        <w:rPr>
          <w:rFonts w:ascii="Times New Roman" w:eastAsia="Times New Roman" w:hAnsi="Times New Roman" w:cs="Times New Roman"/>
          <w:sz w:val="24"/>
          <w:szCs w:val="24"/>
          <w:lang w:eastAsia="ru-RU"/>
        </w:rPr>
        <w:t xml:space="preserve"> - </w:t>
      </w:r>
      <w:hyperlink r:id="rId45" w:anchor="Par267" w:tooltip="5. Сведения о степени (уровне) риска совершения клиентом операций в целях легализации (отмывания) доходов, полученных преступным путем, или финансирования терроризма, включая обоснование оценки." w:history="1">
        <w:r w:rsidRPr="0024640A">
          <w:rPr>
            <w:rFonts w:ascii="Times New Roman" w:eastAsia="Times New Roman" w:hAnsi="Times New Roman" w:cs="Times New Roman"/>
            <w:sz w:val="24"/>
            <w:szCs w:val="24"/>
            <w:u w:val="single"/>
            <w:lang w:eastAsia="ru-RU"/>
          </w:rPr>
          <w:t>5</w:t>
        </w:r>
      </w:hyperlink>
      <w:r w:rsidRPr="0024640A">
        <w:rPr>
          <w:rFonts w:ascii="Times New Roman" w:eastAsia="Times New Roman" w:hAnsi="Times New Roman" w:cs="Times New Roman"/>
          <w:sz w:val="24"/>
          <w:szCs w:val="24"/>
          <w:lang w:eastAsia="ru-RU"/>
        </w:rPr>
        <w:t>.</w:t>
      </w:r>
    </w:p>
    <w:p w:rsidR="007508F7" w:rsidRPr="0024640A" w:rsidRDefault="007508F7">
      <w:pPr>
        <w:rPr>
          <w:rFonts w:ascii="Times New Roman" w:hAnsi="Times New Roman" w:cs="Times New Roman"/>
          <w:sz w:val="24"/>
          <w:szCs w:val="24"/>
        </w:rPr>
      </w:pPr>
    </w:p>
    <w:sectPr w:rsidR="007508F7" w:rsidRPr="0024640A" w:rsidSect="0024640A">
      <w:headerReference w:type="default" r:id="rId46"/>
      <w:pgSz w:w="11906" w:h="16838"/>
      <w:pgMar w:top="719" w:right="850" w:bottom="719" w:left="108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40A" w:rsidRDefault="0024640A" w:rsidP="0024640A">
      <w:pPr>
        <w:spacing w:after="0" w:line="240" w:lineRule="auto"/>
      </w:pPr>
      <w:r>
        <w:separator/>
      </w:r>
    </w:p>
  </w:endnote>
  <w:endnote w:type="continuationSeparator" w:id="0">
    <w:p w:rsidR="0024640A" w:rsidRDefault="0024640A" w:rsidP="00246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40A" w:rsidRDefault="0024640A" w:rsidP="0024640A">
      <w:pPr>
        <w:spacing w:after="0" w:line="240" w:lineRule="auto"/>
      </w:pPr>
      <w:r>
        <w:separator/>
      </w:r>
    </w:p>
  </w:footnote>
  <w:footnote w:type="continuationSeparator" w:id="0">
    <w:p w:rsidR="0024640A" w:rsidRDefault="0024640A" w:rsidP="00246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419100"/>
      <w:docPartObj>
        <w:docPartGallery w:val="Page Numbers (Top of Page)"/>
        <w:docPartUnique/>
      </w:docPartObj>
    </w:sdtPr>
    <w:sdtContent>
      <w:p w:rsidR="0024640A" w:rsidRDefault="0024640A">
        <w:pPr>
          <w:pStyle w:val="a4"/>
          <w:jc w:val="center"/>
        </w:pPr>
        <w:r>
          <w:fldChar w:fldCharType="begin"/>
        </w:r>
        <w:r>
          <w:instrText>PAGE   \* MERGEFORMAT</w:instrText>
        </w:r>
        <w:r>
          <w:fldChar w:fldCharType="separate"/>
        </w:r>
        <w:r w:rsidR="00FC7EA5">
          <w:rPr>
            <w:noProof/>
          </w:rPr>
          <w:t>17</w:t>
        </w:r>
        <w:r>
          <w:fldChar w:fldCharType="end"/>
        </w:r>
      </w:p>
    </w:sdtContent>
  </w:sdt>
  <w:p w:rsidR="0024640A" w:rsidRDefault="0024640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41"/>
    <w:rsid w:val="0024640A"/>
    <w:rsid w:val="007508F7"/>
    <w:rsid w:val="00815841"/>
    <w:rsid w:val="00FC7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640A"/>
    <w:pPr>
      <w:spacing w:after="0" w:line="240" w:lineRule="auto"/>
    </w:pPr>
  </w:style>
  <w:style w:type="paragraph" w:styleId="a4">
    <w:name w:val="header"/>
    <w:basedOn w:val="a"/>
    <w:link w:val="a5"/>
    <w:uiPriority w:val="99"/>
    <w:unhideWhenUsed/>
    <w:rsid w:val="002464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4640A"/>
  </w:style>
  <w:style w:type="paragraph" w:styleId="a6">
    <w:name w:val="footer"/>
    <w:basedOn w:val="a"/>
    <w:link w:val="a7"/>
    <w:uiPriority w:val="99"/>
    <w:unhideWhenUsed/>
    <w:rsid w:val="002464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464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640A"/>
    <w:pPr>
      <w:spacing w:after="0" w:line="240" w:lineRule="auto"/>
    </w:pPr>
  </w:style>
  <w:style w:type="paragraph" w:styleId="a4">
    <w:name w:val="header"/>
    <w:basedOn w:val="a"/>
    <w:link w:val="a5"/>
    <w:uiPriority w:val="99"/>
    <w:unhideWhenUsed/>
    <w:rsid w:val="002464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4640A"/>
  </w:style>
  <w:style w:type="paragraph" w:styleId="a6">
    <w:name w:val="footer"/>
    <w:basedOn w:val="a"/>
    <w:link w:val="a7"/>
    <w:uiPriority w:val="99"/>
    <w:unhideWhenUsed/>
    <w:rsid w:val="002464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46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291001">
      <w:bodyDiv w:val="1"/>
      <w:marLeft w:val="0"/>
      <w:marRight w:val="0"/>
      <w:marTop w:val="0"/>
      <w:marBottom w:val="0"/>
      <w:divBdr>
        <w:top w:val="none" w:sz="0" w:space="0" w:color="auto"/>
        <w:left w:val="none" w:sz="0" w:space="0" w:color="auto"/>
        <w:bottom w:val="none" w:sz="0" w:space="0" w:color="auto"/>
        <w:right w:val="none" w:sz="0" w:space="0" w:color="auto"/>
      </w:divBdr>
      <w:divsChild>
        <w:div w:id="1919241358">
          <w:marLeft w:val="0"/>
          <w:marRight w:val="0"/>
          <w:marTop w:val="0"/>
          <w:marBottom w:val="0"/>
          <w:divBdr>
            <w:top w:val="none" w:sz="0" w:space="0" w:color="auto"/>
            <w:left w:val="none" w:sz="0" w:space="0" w:color="auto"/>
            <w:bottom w:val="none" w:sz="0" w:space="0" w:color="auto"/>
            <w:right w:val="none" w:sz="0" w:space="0" w:color="auto"/>
          </w:divBdr>
          <w:divsChild>
            <w:div w:id="1445341350">
              <w:marLeft w:val="0"/>
              <w:marRight w:val="0"/>
              <w:marTop w:val="0"/>
              <w:marBottom w:val="0"/>
              <w:divBdr>
                <w:top w:val="none" w:sz="0" w:space="0" w:color="auto"/>
                <w:left w:val="none" w:sz="0" w:space="0" w:color="auto"/>
                <w:bottom w:val="none" w:sz="0" w:space="0" w:color="auto"/>
                <w:right w:val="none" w:sz="0" w:space="0" w:color="auto"/>
              </w:divBdr>
              <w:divsChild>
                <w:div w:id="1359812155">
                  <w:marLeft w:val="0"/>
                  <w:marRight w:val="0"/>
                  <w:marTop w:val="0"/>
                  <w:marBottom w:val="0"/>
                  <w:divBdr>
                    <w:top w:val="none" w:sz="0" w:space="0" w:color="auto"/>
                    <w:left w:val="none" w:sz="0" w:space="0" w:color="auto"/>
                    <w:bottom w:val="none" w:sz="0" w:space="0" w:color="auto"/>
                    <w:right w:val="none" w:sz="0" w:space="0" w:color="auto"/>
                  </w:divBdr>
                  <w:divsChild>
                    <w:div w:id="165093040">
                      <w:marLeft w:val="0"/>
                      <w:marRight w:val="0"/>
                      <w:marTop w:val="0"/>
                      <w:marBottom w:val="0"/>
                      <w:divBdr>
                        <w:top w:val="none" w:sz="0" w:space="0" w:color="auto"/>
                        <w:left w:val="none" w:sz="0" w:space="0" w:color="auto"/>
                        <w:bottom w:val="none" w:sz="0" w:space="0" w:color="auto"/>
                        <w:right w:val="none" w:sz="0" w:space="0" w:color="auto"/>
                      </w:divBdr>
                      <w:divsChild>
                        <w:div w:id="1177959458">
                          <w:marLeft w:val="0"/>
                          <w:marRight w:val="0"/>
                          <w:marTop w:val="0"/>
                          <w:marBottom w:val="0"/>
                          <w:divBdr>
                            <w:top w:val="none" w:sz="0" w:space="0" w:color="auto"/>
                            <w:left w:val="none" w:sz="0" w:space="0" w:color="auto"/>
                            <w:bottom w:val="none" w:sz="0" w:space="0" w:color="auto"/>
                            <w:right w:val="none" w:sz="0" w:space="0" w:color="auto"/>
                          </w:divBdr>
                          <w:divsChild>
                            <w:div w:id="1970236615">
                              <w:marLeft w:val="0"/>
                              <w:marRight w:val="0"/>
                              <w:marTop w:val="0"/>
                              <w:marBottom w:val="0"/>
                              <w:divBdr>
                                <w:top w:val="none" w:sz="0" w:space="0" w:color="auto"/>
                                <w:left w:val="none" w:sz="0" w:space="0" w:color="auto"/>
                                <w:bottom w:val="none" w:sz="0" w:space="0" w:color="auto"/>
                                <w:right w:val="none" w:sz="0" w:space="0" w:color="auto"/>
                              </w:divBdr>
                              <w:divsChild>
                                <w:div w:id="167137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edsfm.ru/documents/rfm/3786" TargetMode="External"/><Relationship Id="rId18" Type="http://schemas.openxmlformats.org/officeDocument/2006/relationships/hyperlink" Target="http://www.fedsfm.ru/documents/rfm/3786" TargetMode="External"/><Relationship Id="rId26" Type="http://schemas.openxmlformats.org/officeDocument/2006/relationships/hyperlink" Target="http://www.fedsfm.ru/documents/rfm/3786" TargetMode="External"/><Relationship Id="rId39" Type="http://schemas.openxmlformats.org/officeDocument/2006/relationships/hyperlink" Target="http://www.fedsfm.ru/documents/rfm/3786" TargetMode="External"/><Relationship Id="rId21" Type="http://schemas.openxmlformats.org/officeDocument/2006/relationships/hyperlink" Target="http://www.fedsfm.ru/documents/rfm/3786" TargetMode="External"/><Relationship Id="rId34" Type="http://schemas.openxmlformats.org/officeDocument/2006/relationships/hyperlink" Target="http://www.fedsfm.ru/documents/rfm/3786" TargetMode="External"/><Relationship Id="rId42" Type="http://schemas.openxmlformats.org/officeDocument/2006/relationships/hyperlink" Target="http://www.fedsfm.ru/documents/rfm/3786" TargetMode="External"/><Relationship Id="rId47" Type="http://schemas.openxmlformats.org/officeDocument/2006/relationships/fontTable" Target="fontTable.xml"/><Relationship Id="rId7" Type="http://schemas.openxmlformats.org/officeDocument/2006/relationships/hyperlink" Target="http://www.fedsfm.ru/documents/rfm/3786" TargetMode="External"/><Relationship Id="rId2" Type="http://schemas.microsoft.com/office/2007/relationships/stylesWithEffects" Target="stylesWithEffects.xml"/><Relationship Id="rId16" Type="http://schemas.openxmlformats.org/officeDocument/2006/relationships/hyperlink" Target="http://www.fedsfm.ru/documents/rfm/3786" TargetMode="External"/><Relationship Id="rId29" Type="http://schemas.openxmlformats.org/officeDocument/2006/relationships/hyperlink" Target="http://www.fedsfm.ru/documents/rfm/3786"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fedsfm.ru/documents/rfm/3786" TargetMode="External"/><Relationship Id="rId24" Type="http://schemas.openxmlformats.org/officeDocument/2006/relationships/hyperlink" Target="http://www.fedsfm.ru/documents/rfm/3786" TargetMode="External"/><Relationship Id="rId32" Type="http://schemas.openxmlformats.org/officeDocument/2006/relationships/hyperlink" Target="http://www.fedsfm.ru/documents/rfm/3786" TargetMode="External"/><Relationship Id="rId37" Type="http://schemas.openxmlformats.org/officeDocument/2006/relationships/hyperlink" Target="http://www.fedsfm.ru/documents/rfm/3786" TargetMode="External"/><Relationship Id="rId40" Type="http://schemas.openxmlformats.org/officeDocument/2006/relationships/hyperlink" Target="http://www.fedsfm.ru/documents/rfm/3786" TargetMode="External"/><Relationship Id="rId45" Type="http://schemas.openxmlformats.org/officeDocument/2006/relationships/hyperlink" Target="http://www.fedsfm.ru/documents/rfm/3786" TargetMode="External"/><Relationship Id="rId5" Type="http://schemas.openxmlformats.org/officeDocument/2006/relationships/footnotes" Target="footnotes.xml"/><Relationship Id="rId15" Type="http://schemas.openxmlformats.org/officeDocument/2006/relationships/hyperlink" Target="http://www.fedsfm.ru/documents/rfm/3786" TargetMode="External"/><Relationship Id="rId23" Type="http://schemas.openxmlformats.org/officeDocument/2006/relationships/hyperlink" Target="http://www.fedsfm.ru/documents/rfm/3786" TargetMode="External"/><Relationship Id="rId28" Type="http://schemas.openxmlformats.org/officeDocument/2006/relationships/hyperlink" Target="http://www.fedsfm.ru/documents/rfm/3786" TargetMode="External"/><Relationship Id="rId36" Type="http://schemas.openxmlformats.org/officeDocument/2006/relationships/hyperlink" Target="http://www.fedsfm.ru/documents/rfm/3786" TargetMode="External"/><Relationship Id="rId10" Type="http://schemas.openxmlformats.org/officeDocument/2006/relationships/hyperlink" Target="http://www.fedsfm.ru/documents/rfm/3786" TargetMode="External"/><Relationship Id="rId19" Type="http://schemas.openxmlformats.org/officeDocument/2006/relationships/hyperlink" Target="http://www.fedsfm.ru/documents/rfm/3786" TargetMode="External"/><Relationship Id="rId31" Type="http://schemas.openxmlformats.org/officeDocument/2006/relationships/hyperlink" Target="http://www.fedsfm.ru/documents/rfm/3786" TargetMode="External"/><Relationship Id="rId44" Type="http://schemas.openxmlformats.org/officeDocument/2006/relationships/hyperlink" Target="http://www.fedsfm.ru/documents/rfm/3786" TargetMode="External"/><Relationship Id="rId4" Type="http://schemas.openxmlformats.org/officeDocument/2006/relationships/webSettings" Target="webSettings.xml"/><Relationship Id="rId9" Type="http://schemas.openxmlformats.org/officeDocument/2006/relationships/hyperlink" Target="http://www.fedsfm.ru/documents/rfm/3786" TargetMode="External"/><Relationship Id="rId14" Type="http://schemas.openxmlformats.org/officeDocument/2006/relationships/hyperlink" Target="http://www.fedsfm.ru/documents/rfm/3786" TargetMode="External"/><Relationship Id="rId22" Type="http://schemas.openxmlformats.org/officeDocument/2006/relationships/hyperlink" Target="http://www.fedsfm.ru/documents/rfm/3786" TargetMode="External"/><Relationship Id="rId27" Type="http://schemas.openxmlformats.org/officeDocument/2006/relationships/hyperlink" Target="http://www.fedsfm.ru/documents/rfm/3786" TargetMode="External"/><Relationship Id="rId30" Type="http://schemas.openxmlformats.org/officeDocument/2006/relationships/hyperlink" Target="http://www.fedsfm.ru/documents/rfm/3786" TargetMode="External"/><Relationship Id="rId35" Type="http://schemas.openxmlformats.org/officeDocument/2006/relationships/hyperlink" Target="http://www.fedsfm.ru/documents/rfm/3786" TargetMode="External"/><Relationship Id="rId43" Type="http://schemas.openxmlformats.org/officeDocument/2006/relationships/hyperlink" Target="http://www.fedsfm.ru/documents/rfm/3786" TargetMode="External"/><Relationship Id="rId48" Type="http://schemas.openxmlformats.org/officeDocument/2006/relationships/theme" Target="theme/theme1.xml"/><Relationship Id="rId8" Type="http://schemas.openxmlformats.org/officeDocument/2006/relationships/hyperlink" Target="http://www.fedsfm.ru/documents/rfm/3786" TargetMode="External"/><Relationship Id="rId3" Type="http://schemas.openxmlformats.org/officeDocument/2006/relationships/settings" Target="settings.xml"/><Relationship Id="rId12" Type="http://schemas.openxmlformats.org/officeDocument/2006/relationships/hyperlink" Target="http://www.fedsfm.ru/documents/rfm/3786" TargetMode="External"/><Relationship Id="rId17" Type="http://schemas.openxmlformats.org/officeDocument/2006/relationships/hyperlink" Target="http://www.fedsfm.ru/documents/rfm/3786" TargetMode="External"/><Relationship Id="rId25" Type="http://schemas.openxmlformats.org/officeDocument/2006/relationships/hyperlink" Target="http://www.fedsfm.ru/documents/rfm/3786" TargetMode="External"/><Relationship Id="rId33" Type="http://schemas.openxmlformats.org/officeDocument/2006/relationships/hyperlink" Target="http://www.fedsfm.ru/documents/rfm/3786" TargetMode="External"/><Relationship Id="rId38" Type="http://schemas.openxmlformats.org/officeDocument/2006/relationships/hyperlink" Target="http://www.fedsfm.ru/documents/rfm/3786" TargetMode="External"/><Relationship Id="rId46" Type="http://schemas.openxmlformats.org/officeDocument/2006/relationships/header" Target="header1.xml"/><Relationship Id="rId20" Type="http://schemas.openxmlformats.org/officeDocument/2006/relationships/hyperlink" Target="http://www.fedsfm.ru/documents/rfm/3786" TargetMode="External"/><Relationship Id="rId41" Type="http://schemas.openxmlformats.org/officeDocument/2006/relationships/hyperlink" Target="http://www.fedsfm.ru/documents/rfm/37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7785</Words>
  <Characters>44378</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3</cp:revision>
  <dcterms:created xsi:type="dcterms:W3CDTF">2019-03-14T12:36:00Z</dcterms:created>
  <dcterms:modified xsi:type="dcterms:W3CDTF">2019-03-14T13:16:00Z</dcterms:modified>
</cp:coreProperties>
</file>