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056" w:rsidRDefault="00117056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117056" w:rsidRDefault="0011705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17056" w:rsidRDefault="00117056">
      <w:pPr>
        <w:pStyle w:val="ConsPlusTitle"/>
        <w:jc w:val="center"/>
      </w:pPr>
    </w:p>
    <w:p w:rsidR="00117056" w:rsidRDefault="00117056">
      <w:pPr>
        <w:pStyle w:val="ConsPlusTitle"/>
        <w:jc w:val="center"/>
      </w:pPr>
      <w:r>
        <w:t>ПОСТАНОВЛЕНИЕ</w:t>
      </w:r>
    </w:p>
    <w:p w:rsidR="00117056" w:rsidRDefault="00117056">
      <w:pPr>
        <w:pStyle w:val="ConsPlusTitle"/>
        <w:jc w:val="center"/>
      </w:pPr>
      <w:r>
        <w:t>от 27 января 2011 г. N 33</w:t>
      </w:r>
    </w:p>
    <w:p w:rsidR="00117056" w:rsidRDefault="00117056">
      <w:pPr>
        <w:pStyle w:val="ConsPlusTitle"/>
        <w:jc w:val="center"/>
      </w:pPr>
    </w:p>
    <w:p w:rsidR="00117056" w:rsidRDefault="00117056">
      <w:pPr>
        <w:pStyle w:val="ConsPlusTitle"/>
        <w:jc w:val="center"/>
      </w:pPr>
      <w:r>
        <w:t>ОБ УТВЕРЖДЕНИИ ПРАВИЛ ПРЕДОСТАВЛЕНИЯ СУБСИДИИ</w:t>
      </w:r>
    </w:p>
    <w:p w:rsidR="00117056" w:rsidRDefault="00117056">
      <w:pPr>
        <w:pStyle w:val="ConsPlusTitle"/>
        <w:jc w:val="center"/>
      </w:pPr>
      <w:r>
        <w:t>ИЗ ФЕДЕРАЛЬНОГО БЮДЖЕТА ОБЩЕРОССИЙСКОЙ ОБЩЕСТВЕННОЙ</w:t>
      </w:r>
    </w:p>
    <w:p w:rsidR="00117056" w:rsidRDefault="00117056">
      <w:pPr>
        <w:pStyle w:val="ConsPlusTitle"/>
        <w:jc w:val="center"/>
      </w:pPr>
      <w:r>
        <w:t>ОРГАНИЗАЦИИ "ФЕДЕРАЦИЯ ГОРНОЛЫЖНОГО СПОРТА</w:t>
      </w:r>
    </w:p>
    <w:p w:rsidR="00117056" w:rsidRDefault="00117056">
      <w:pPr>
        <w:pStyle w:val="ConsPlusTitle"/>
        <w:jc w:val="center"/>
      </w:pPr>
      <w:r>
        <w:t>И СНОУБОРДА РОССИИ"</w:t>
      </w:r>
    </w:p>
    <w:p w:rsidR="00117056" w:rsidRDefault="00117056">
      <w:pPr>
        <w:pStyle w:val="ConsPlusNormal"/>
        <w:jc w:val="center"/>
      </w:pPr>
      <w:r>
        <w:t>Список изменяющих документов</w:t>
      </w:r>
    </w:p>
    <w:p w:rsidR="00117056" w:rsidRDefault="00117056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17056" w:rsidRDefault="00117056">
      <w:pPr>
        <w:pStyle w:val="ConsPlusNormal"/>
        <w:jc w:val="center"/>
      </w:pPr>
    </w:p>
    <w:p w:rsidR="00117056" w:rsidRDefault="0011705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17056" w:rsidRDefault="00117056">
      <w:pPr>
        <w:pStyle w:val="ConsPlusNormal"/>
        <w:ind w:firstLine="540"/>
        <w:jc w:val="both"/>
      </w:pPr>
      <w:r>
        <w:t xml:space="preserve">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Общероссийской общественной организации "Федерация горнолыжного спорта и сноуборда России".</w:t>
      </w:r>
    </w:p>
    <w:p w:rsidR="00117056" w:rsidRDefault="00117056">
      <w:pPr>
        <w:pStyle w:val="ConsPlusNormal"/>
        <w:ind w:firstLine="540"/>
        <w:jc w:val="both"/>
      </w:pPr>
    </w:p>
    <w:p w:rsidR="00117056" w:rsidRDefault="00117056">
      <w:pPr>
        <w:pStyle w:val="ConsPlusNormal"/>
        <w:jc w:val="right"/>
      </w:pPr>
      <w:r>
        <w:t>Председатель Правительства</w:t>
      </w:r>
    </w:p>
    <w:p w:rsidR="00117056" w:rsidRDefault="00117056">
      <w:pPr>
        <w:pStyle w:val="ConsPlusNormal"/>
        <w:jc w:val="right"/>
      </w:pPr>
      <w:r>
        <w:t>Российской Федерации</w:t>
      </w:r>
    </w:p>
    <w:p w:rsidR="00117056" w:rsidRDefault="00117056">
      <w:pPr>
        <w:pStyle w:val="ConsPlusNormal"/>
        <w:jc w:val="right"/>
      </w:pPr>
      <w:r>
        <w:t>В.ПУТИН</w:t>
      </w:r>
    </w:p>
    <w:p w:rsidR="00117056" w:rsidRDefault="00117056">
      <w:pPr>
        <w:pStyle w:val="ConsPlusNormal"/>
        <w:ind w:firstLine="540"/>
        <w:jc w:val="both"/>
      </w:pPr>
    </w:p>
    <w:p w:rsidR="00117056" w:rsidRDefault="00117056">
      <w:pPr>
        <w:pStyle w:val="ConsPlusNormal"/>
        <w:ind w:firstLine="540"/>
        <w:jc w:val="both"/>
      </w:pPr>
    </w:p>
    <w:p w:rsidR="00117056" w:rsidRDefault="00117056">
      <w:pPr>
        <w:pStyle w:val="ConsPlusNormal"/>
        <w:ind w:firstLine="540"/>
        <w:jc w:val="both"/>
      </w:pPr>
    </w:p>
    <w:p w:rsidR="00117056" w:rsidRDefault="00117056">
      <w:pPr>
        <w:pStyle w:val="ConsPlusNormal"/>
        <w:ind w:firstLine="540"/>
        <w:jc w:val="both"/>
      </w:pPr>
    </w:p>
    <w:p w:rsidR="00117056" w:rsidRDefault="00117056">
      <w:pPr>
        <w:pStyle w:val="ConsPlusNormal"/>
        <w:ind w:firstLine="540"/>
        <w:jc w:val="both"/>
      </w:pPr>
    </w:p>
    <w:p w:rsidR="00117056" w:rsidRDefault="00117056">
      <w:pPr>
        <w:pStyle w:val="ConsPlusNormal"/>
        <w:jc w:val="right"/>
        <w:outlineLvl w:val="0"/>
      </w:pPr>
      <w:r>
        <w:t>Утверждены</w:t>
      </w:r>
    </w:p>
    <w:p w:rsidR="00117056" w:rsidRDefault="00117056">
      <w:pPr>
        <w:pStyle w:val="ConsPlusNormal"/>
        <w:jc w:val="right"/>
      </w:pPr>
      <w:r>
        <w:t>Постановлением Правительства</w:t>
      </w:r>
    </w:p>
    <w:p w:rsidR="00117056" w:rsidRDefault="00117056">
      <w:pPr>
        <w:pStyle w:val="ConsPlusNormal"/>
        <w:jc w:val="right"/>
      </w:pPr>
      <w:r>
        <w:t>Российской Федерации</w:t>
      </w:r>
    </w:p>
    <w:p w:rsidR="00117056" w:rsidRDefault="00117056">
      <w:pPr>
        <w:pStyle w:val="ConsPlusNormal"/>
        <w:jc w:val="right"/>
      </w:pPr>
      <w:r>
        <w:t>от 27 января 2011 г. N 33</w:t>
      </w:r>
    </w:p>
    <w:p w:rsidR="00117056" w:rsidRDefault="00117056">
      <w:pPr>
        <w:pStyle w:val="ConsPlusNormal"/>
        <w:jc w:val="center"/>
      </w:pPr>
    </w:p>
    <w:p w:rsidR="00117056" w:rsidRDefault="00117056">
      <w:pPr>
        <w:pStyle w:val="ConsPlusTitle"/>
        <w:jc w:val="center"/>
      </w:pPr>
      <w:bookmarkStart w:id="1" w:name="P29"/>
      <w:bookmarkEnd w:id="1"/>
      <w:r>
        <w:t>ПРАВИЛА</w:t>
      </w:r>
    </w:p>
    <w:p w:rsidR="00117056" w:rsidRDefault="00117056">
      <w:pPr>
        <w:pStyle w:val="ConsPlusTitle"/>
        <w:jc w:val="center"/>
      </w:pPr>
      <w:r>
        <w:t>ПРЕДОСТАВЛЕНИЯ СУБСИДИИ ИЗ ФЕДЕРАЛЬНОГО БЮДЖЕТА</w:t>
      </w:r>
    </w:p>
    <w:p w:rsidR="00117056" w:rsidRDefault="00117056">
      <w:pPr>
        <w:pStyle w:val="ConsPlusTitle"/>
        <w:jc w:val="center"/>
      </w:pPr>
      <w:r>
        <w:t>ОБЩЕРОССИЙСКОЙ ОБЩЕСТВЕННОЙ ОРГАНИЗАЦИИ "ФЕДЕРАЦИЯ</w:t>
      </w:r>
    </w:p>
    <w:p w:rsidR="00117056" w:rsidRDefault="00117056">
      <w:pPr>
        <w:pStyle w:val="ConsPlusTitle"/>
        <w:jc w:val="center"/>
      </w:pPr>
      <w:r>
        <w:t>ГОРНОЛЫЖНОГО СПОРТА И СНОУБОРДА РОССИИ"</w:t>
      </w:r>
    </w:p>
    <w:p w:rsidR="00117056" w:rsidRDefault="00117056">
      <w:pPr>
        <w:pStyle w:val="ConsPlusNormal"/>
        <w:jc w:val="center"/>
      </w:pPr>
      <w:r>
        <w:t>Список изменяющих документов</w:t>
      </w:r>
    </w:p>
    <w:p w:rsidR="00117056" w:rsidRDefault="00117056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17056" w:rsidRDefault="00117056">
      <w:pPr>
        <w:pStyle w:val="ConsPlusNormal"/>
        <w:jc w:val="center"/>
      </w:pPr>
    </w:p>
    <w:p w:rsidR="00117056" w:rsidRDefault="00117056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субсидии из федерального бюджета Общероссийской общественной организации "Федерация горнолыжного спорта и сноуборда России" (далее соответственно - организация, субсидия).</w:t>
      </w:r>
    </w:p>
    <w:p w:rsidR="00117056" w:rsidRDefault="00117056">
      <w:pPr>
        <w:pStyle w:val="ConsPlusNormal"/>
        <w:ind w:firstLine="540"/>
        <w:jc w:val="both"/>
      </w:pPr>
      <w:bookmarkStart w:id="2" w:name="P37"/>
      <w:bookmarkEnd w:id="2"/>
      <w:r>
        <w:t>2. Субсидия предоставляется на финансовое обеспечение спортивных мероприятий по горнолыжному спорту и сноуборду, включенных в Единый календарный план межрегиональных, всероссийских и международных физкультурных мероприятий и спортивных мероприятий, а также на материально-техническое обеспечение основного и резервного составов спортивных сборных команд Российской Федерации по горнолыжному спорту и сноуборду.</w:t>
      </w:r>
    </w:p>
    <w:p w:rsidR="00117056" w:rsidRDefault="00117056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спорта, туризма и молодежной политики Российской Федерации на цели, предусмотренные </w:t>
      </w:r>
      <w:hyperlink w:anchor="P37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117056" w:rsidRDefault="00117056">
      <w:pPr>
        <w:pStyle w:val="ConsPlusNormal"/>
        <w:ind w:firstLine="540"/>
        <w:jc w:val="both"/>
      </w:pPr>
      <w:r>
        <w:t>4. Министерство спорта, туризма и молодежной политики Российской Федерации заключает с организацией соглашение о предоставлении субсидии (далее - соглашение), предусматривающее:</w:t>
      </w:r>
    </w:p>
    <w:p w:rsidR="00117056" w:rsidRDefault="00117056">
      <w:pPr>
        <w:pStyle w:val="ConsPlusNormal"/>
        <w:ind w:firstLine="540"/>
        <w:jc w:val="both"/>
      </w:pPr>
      <w:r>
        <w:lastRenderedPageBreak/>
        <w:t>а) целевое назначение и размер субсидии;</w:t>
      </w:r>
    </w:p>
    <w:p w:rsidR="00117056" w:rsidRDefault="00117056">
      <w:pPr>
        <w:pStyle w:val="ConsPlusNormal"/>
        <w:ind w:firstLine="540"/>
        <w:jc w:val="both"/>
      </w:pPr>
      <w:r>
        <w:t>б) право Министерства спорта, туризма и молодежной политики Российской Федерации на проведение проверок соблюдения организацией условий, установленных соглашением;</w:t>
      </w:r>
    </w:p>
    <w:p w:rsidR="00117056" w:rsidRDefault="00117056">
      <w:pPr>
        <w:pStyle w:val="ConsPlusNormal"/>
        <w:ind w:firstLine="540"/>
        <w:jc w:val="both"/>
      </w:pPr>
      <w:r>
        <w:t>в) порядок возврата сумм, использованных организацией, в случае установления по итогам проверок, проведенных Министерством спорта, туризма и молодежной политики Российской Федерации, а также иными уполномоченными государственными органами контроля и надзора, факта нецелевого использования субсидии;</w:t>
      </w:r>
    </w:p>
    <w:p w:rsidR="00117056" w:rsidRDefault="00117056">
      <w:pPr>
        <w:pStyle w:val="ConsPlusNormal"/>
        <w:ind w:firstLine="540"/>
        <w:jc w:val="both"/>
      </w:pPr>
      <w:r>
        <w:t>г) порядок и сроки предоставления отчетности об использовании субсидии, установленной Министерством спорта, туризма и молодежной политики Российской Федерации;</w:t>
      </w:r>
    </w:p>
    <w:p w:rsidR="00117056" w:rsidRDefault="00117056">
      <w:pPr>
        <w:pStyle w:val="ConsPlusNormal"/>
        <w:ind w:firstLine="540"/>
        <w:jc w:val="both"/>
      </w:pPr>
      <w:r>
        <w:t>д) оценку эффективности использования субсидии.</w:t>
      </w:r>
    </w:p>
    <w:p w:rsidR="00117056" w:rsidRDefault="00117056">
      <w:pPr>
        <w:pStyle w:val="ConsPlusNormal"/>
        <w:ind w:firstLine="540"/>
        <w:jc w:val="both"/>
      </w:pPr>
      <w:r>
        <w:t>5. Перечисление субсидии осуществляется в соответствии с заявкой организации по форме и в сроки, которые установлены Министерством спорта, туризма и молодежной политики Российской Федерации, на расчетный счет, открытый организацией в кредитной организации.</w:t>
      </w:r>
    </w:p>
    <w:p w:rsidR="00117056" w:rsidRDefault="00117056">
      <w:pPr>
        <w:pStyle w:val="ConsPlusNormal"/>
        <w:ind w:firstLine="540"/>
        <w:jc w:val="both"/>
      </w:pPr>
      <w:r>
        <w:t>6. Информация об объемах и сроках перечисления субсидии учитывается Министерством спорта, туризма и молодежной политики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117056" w:rsidRDefault="00117056">
      <w:pPr>
        <w:pStyle w:val="ConsPlusNormal"/>
        <w:ind w:firstLine="540"/>
        <w:jc w:val="both"/>
      </w:pPr>
      <w:r>
        <w:t>7. Субсидия в случае ее использования не по целевому назначению подлежит возврату в федеральный бюджет в порядке, установленном законодательством Российской Федерации.</w:t>
      </w:r>
    </w:p>
    <w:p w:rsidR="00117056" w:rsidRDefault="00117056">
      <w:pPr>
        <w:pStyle w:val="ConsPlusNormal"/>
        <w:ind w:firstLine="540"/>
        <w:jc w:val="both"/>
      </w:pPr>
      <w:r>
        <w:t>8. Контроль за целевым использованием субсидии осуществляется Министерством спорта, туризма и молодежной политики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117056" w:rsidRDefault="00117056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17056" w:rsidRDefault="00117056">
      <w:pPr>
        <w:pStyle w:val="ConsPlusNormal"/>
        <w:ind w:firstLine="540"/>
        <w:jc w:val="both"/>
      </w:pPr>
    </w:p>
    <w:p w:rsidR="00117056" w:rsidRDefault="00117056">
      <w:pPr>
        <w:pStyle w:val="ConsPlusNormal"/>
        <w:ind w:firstLine="540"/>
        <w:jc w:val="both"/>
      </w:pPr>
    </w:p>
    <w:p w:rsidR="00117056" w:rsidRDefault="0011705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C31AF" w:rsidRDefault="00EC31AF"/>
    <w:sectPr w:rsidR="00EC31AF" w:rsidSect="008A7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056"/>
    <w:rsid w:val="00117056"/>
    <w:rsid w:val="00EC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70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70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170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70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70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170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C3CE4F21C81EEB944BC08AE41437EA13ACAF06AFA95AA7102F6144FE19CC70D1C868102E1CA9D12w3r7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C3CE4F21C81EEB944BC08AE41437EA13ACAF06AFA95AA7102F6144FE19CC70D1C868102E1CA9D12w3r7O" TargetMode="External"/><Relationship Id="rId5" Type="http://schemas.openxmlformats.org/officeDocument/2006/relationships/hyperlink" Target="consultantplus://offline/ref=5C3CE4F21C81EEB944BC08AE41437EA13ACAF06AFA95AA7102F6144FE19CC70D1C868102E1CA9D12w3r7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2016-11-21T14:43:00Z</dcterms:created>
  <dcterms:modified xsi:type="dcterms:W3CDTF">2016-11-21T14:44:00Z</dcterms:modified>
</cp:coreProperties>
</file>