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68A" w:rsidRDefault="007B568A">
      <w:pPr>
        <w:pStyle w:val="ConsPlusNormal"/>
        <w:jc w:val="center"/>
        <w:outlineLvl w:val="0"/>
      </w:pPr>
      <w:bookmarkStart w:id="0" w:name="_GoBack"/>
      <w:bookmarkEnd w:id="0"/>
    </w:p>
    <w:p w:rsidR="007B568A" w:rsidRDefault="007B568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B568A" w:rsidRDefault="007B568A">
      <w:pPr>
        <w:pStyle w:val="ConsPlusTitle"/>
        <w:jc w:val="center"/>
      </w:pPr>
    </w:p>
    <w:p w:rsidR="007B568A" w:rsidRDefault="007B568A">
      <w:pPr>
        <w:pStyle w:val="ConsPlusTitle"/>
        <w:jc w:val="center"/>
      </w:pPr>
      <w:r>
        <w:t>ПОСТАНОВЛЕНИЕ</w:t>
      </w:r>
    </w:p>
    <w:p w:rsidR="007B568A" w:rsidRDefault="007B568A">
      <w:pPr>
        <w:pStyle w:val="ConsPlusTitle"/>
        <w:jc w:val="center"/>
      </w:pPr>
      <w:r>
        <w:t>от 3 января 2014 г. N 4</w:t>
      </w:r>
    </w:p>
    <w:p w:rsidR="007B568A" w:rsidRDefault="007B568A">
      <w:pPr>
        <w:pStyle w:val="ConsPlusTitle"/>
        <w:jc w:val="center"/>
      </w:pPr>
    </w:p>
    <w:p w:rsidR="007B568A" w:rsidRDefault="007B568A">
      <w:pPr>
        <w:pStyle w:val="ConsPlusTitle"/>
        <w:jc w:val="center"/>
      </w:pPr>
      <w:r>
        <w:t>ОБ УТВЕРЖДЕНИИ ПРАВИЛ</w:t>
      </w:r>
    </w:p>
    <w:p w:rsidR="007B568A" w:rsidRDefault="007B568A">
      <w:pPr>
        <w:pStyle w:val="ConsPlusTitle"/>
        <w:jc w:val="center"/>
      </w:pPr>
      <w:r>
        <w:t>ПРЕДОСТАВЛЕНИЯ СУБСИДИЙ ИЗ ФЕДЕРАЛЬНОГО БЮДЖЕТА</w:t>
      </w:r>
    </w:p>
    <w:p w:rsidR="007B568A" w:rsidRDefault="007B568A">
      <w:pPr>
        <w:pStyle w:val="ConsPlusTitle"/>
        <w:jc w:val="center"/>
      </w:pPr>
      <w:r>
        <w:t>ОРГАНИЗАЦИЯМ ЛЕГКОЙ И ТЕКСТИЛЬНОЙ ПРОМЫШЛЕННОСТИ</w:t>
      </w:r>
    </w:p>
    <w:p w:rsidR="007B568A" w:rsidRDefault="007B568A">
      <w:pPr>
        <w:pStyle w:val="ConsPlusTitle"/>
        <w:jc w:val="center"/>
      </w:pPr>
      <w:r>
        <w:t>НА КОМПЕНСАЦИЮ ЧАСТИ ЗАТРАТ НА РЕАЛИЗАЦИЮ ИНВЕСТИЦИОННЫХ</w:t>
      </w:r>
    </w:p>
    <w:p w:rsidR="007B568A" w:rsidRDefault="007B568A">
      <w:pPr>
        <w:pStyle w:val="ConsPlusTitle"/>
        <w:jc w:val="center"/>
      </w:pPr>
      <w:r>
        <w:t>ПРОЕКТОВ ПО МОДЕРНИЗАЦИИ И СОЗДАНИЮ ПРОИЗВОДСТВ В СФЕРЕ</w:t>
      </w:r>
    </w:p>
    <w:p w:rsidR="007B568A" w:rsidRDefault="007B568A">
      <w:pPr>
        <w:pStyle w:val="ConsPlusTitle"/>
        <w:jc w:val="center"/>
      </w:pPr>
      <w:r>
        <w:t xml:space="preserve">ТЕКСТИЛЬНОЙ И ЛЕГКОЙ ПРОМЫШЛЕННОСТИ, В ТОМ ЧИСЛЕ </w:t>
      </w:r>
      <w:proofErr w:type="gramStart"/>
      <w:r>
        <w:t>ЛЬНЯНОГО</w:t>
      </w:r>
      <w:proofErr w:type="gramEnd"/>
    </w:p>
    <w:p w:rsidR="007B568A" w:rsidRDefault="007B568A">
      <w:pPr>
        <w:pStyle w:val="ConsPlusTitle"/>
        <w:jc w:val="center"/>
      </w:pPr>
      <w:r>
        <w:t>КОМПЛЕКСА, В РАМКАХ ПОДПРОГРАММЫ "ЛЕГКАЯ ПРОМЫШЛЕННОСТЬ</w:t>
      </w:r>
    </w:p>
    <w:p w:rsidR="007B568A" w:rsidRDefault="007B568A">
      <w:pPr>
        <w:pStyle w:val="ConsPlusTitle"/>
        <w:jc w:val="center"/>
      </w:pPr>
      <w:r>
        <w:t xml:space="preserve">И НАРОДНЫЕ ХУДОЖЕСТВЕННЫЕ ПРОМЫСЛЫ" </w:t>
      </w:r>
      <w:proofErr w:type="gramStart"/>
      <w:r>
        <w:t>ГОСУДАРСТВЕННОЙ</w:t>
      </w:r>
      <w:proofErr w:type="gramEnd"/>
    </w:p>
    <w:p w:rsidR="007B568A" w:rsidRDefault="007B568A">
      <w:pPr>
        <w:pStyle w:val="ConsPlusTitle"/>
        <w:jc w:val="center"/>
      </w:pPr>
      <w:r>
        <w:t>ПРОГРАММЫ РОССИЙСКОЙ ФЕДЕРАЦИИ "РАЗВИТИЕ ПРОМЫШЛЕННОСТИ</w:t>
      </w:r>
    </w:p>
    <w:p w:rsidR="007B568A" w:rsidRDefault="007B568A">
      <w:pPr>
        <w:pStyle w:val="ConsPlusTitle"/>
        <w:jc w:val="center"/>
      </w:pPr>
      <w:r>
        <w:t>И ПОВЫШЕНИЕ ЕЕ КОНКУРЕНТОСПОСОБНОСТИ"</w:t>
      </w:r>
    </w:p>
    <w:p w:rsidR="007B568A" w:rsidRDefault="007B568A">
      <w:pPr>
        <w:pStyle w:val="ConsPlusNormal"/>
        <w:jc w:val="center"/>
      </w:pPr>
    </w:p>
    <w:p w:rsidR="007B568A" w:rsidRDefault="007B568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B568A" w:rsidRDefault="007B568A">
      <w:pPr>
        <w:pStyle w:val="ConsPlusNormal"/>
        <w:ind w:firstLine="540"/>
        <w:jc w:val="both"/>
      </w:pPr>
      <w:proofErr w:type="gramStart"/>
      <w:r>
        <w:t xml:space="preserve">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организациям легкой и текстильной промышленности на компенсацию части затрат на реализацию инвестиционных проектов по модернизации и созданию производств в сфере текстильной и легкой промышленности, в том числе льняного комплекса, в рамках </w:t>
      </w:r>
      <w:hyperlink r:id="rId5" w:history="1">
        <w:r>
          <w:rPr>
            <w:color w:val="0000FF"/>
          </w:rPr>
          <w:t>подпрограммы</w:t>
        </w:r>
      </w:hyperlink>
      <w:r>
        <w:t xml:space="preserve"> "Легкая промышленность и народные художественные промыслы" государственной программы Российской Федерации "Развитие промышленности и повышение ее конкурентоспособности".</w:t>
      </w:r>
      <w:proofErr w:type="gramEnd"/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jc w:val="right"/>
      </w:pPr>
      <w:r>
        <w:t>Председатель Правительства</w:t>
      </w:r>
    </w:p>
    <w:p w:rsidR="007B568A" w:rsidRDefault="007B568A">
      <w:pPr>
        <w:pStyle w:val="ConsPlusNormal"/>
        <w:jc w:val="right"/>
      </w:pPr>
      <w:r>
        <w:t>Российской Федерации</w:t>
      </w:r>
    </w:p>
    <w:p w:rsidR="007B568A" w:rsidRDefault="007B568A">
      <w:pPr>
        <w:pStyle w:val="ConsPlusNormal"/>
        <w:jc w:val="right"/>
      </w:pPr>
      <w:r>
        <w:t>Д.МЕДВЕДЕВ</w:t>
      </w: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jc w:val="right"/>
        <w:outlineLvl w:val="0"/>
      </w:pPr>
      <w:r>
        <w:t>Утверждены</w:t>
      </w:r>
    </w:p>
    <w:p w:rsidR="007B568A" w:rsidRDefault="007B568A">
      <w:pPr>
        <w:pStyle w:val="ConsPlusNormal"/>
        <w:jc w:val="right"/>
      </w:pPr>
      <w:r>
        <w:t>постановлением Правительства</w:t>
      </w:r>
    </w:p>
    <w:p w:rsidR="007B568A" w:rsidRDefault="007B568A">
      <w:pPr>
        <w:pStyle w:val="ConsPlusNormal"/>
        <w:jc w:val="right"/>
      </w:pPr>
      <w:r>
        <w:t>Российской Федерации</w:t>
      </w:r>
    </w:p>
    <w:p w:rsidR="007B568A" w:rsidRDefault="007B568A">
      <w:pPr>
        <w:pStyle w:val="ConsPlusNormal"/>
        <w:jc w:val="right"/>
      </w:pPr>
      <w:r>
        <w:t>от 3 января 2014 г. N 4</w:t>
      </w:r>
    </w:p>
    <w:p w:rsidR="007B568A" w:rsidRDefault="007B568A">
      <w:pPr>
        <w:pStyle w:val="ConsPlusNormal"/>
        <w:jc w:val="right"/>
      </w:pPr>
    </w:p>
    <w:p w:rsidR="007B568A" w:rsidRDefault="007B568A">
      <w:pPr>
        <w:pStyle w:val="ConsPlusTitle"/>
        <w:jc w:val="center"/>
      </w:pPr>
      <w:bookmarkStart w:id="1" w:name="P33"/>
      <w:bookmarkEnd w:id="1"/>
      <w:r>
        <w:t>ПРАВИЛА</w:t>
      </w:r>
    </w:p>
    <w:p w:rsidR="007B568A" w:rsidRDefault="007B568A">
      <w:pPr>
        <w:pStyle w:val="ConsPlusTitle"/>
        <w:jc w:val="center"/>
      </w:pPr>
      <w:r>
        <w:t>ПРЕДОСТАВЛЕНИЯ СУБСИДИЙ ИЗ ФЕДЕРАЛЬНОГО БЮДЖЕТА</w:t>
      </w:r>
    </w:p>
    <w:p w:rsidR="007B568A" w:rsidRDefault="007B568A">
      <w:pPr>
        <w:pStyle w:val="ConsPlusTitle"/>
        <w:jc w:val="center"/>
      </w:pPr>
      <w:r>
        <w:t>ОРГАНИЗАЦИЯМ ЛЕГКОЙ И ТЕКСТИЛЬНОЙ ПРОМЫШЛЕННОСТИ</w:t>
      </w:r>
    </w:p>
    <w:p w:rsidR="007B568A" w:rsidRDefault="007B568A">
      <w:pPr>
        <w:pStyle w:val="ConsPlusTitle"/>
        <w:jc w:val="center"/>
      </w:pPr>
      <w:r>
        <w:t>НА КОМПЕНСАЦИЮ ЧАСТИ ЗАТРАТ НА РЕАЛИЗАЦИЮ ИНВЕСТИЦИОННЫХ</w:t>
      </w:r>
    </w:p>
    <w:p w:rsidR="007B568A" w:rsidRDefault="007B568A">
      <w:pPr>
        <w:pStyle w:val="ConsPlusTitle"/>
        <w:jc w:val="center"/>
      </w:pPr>
      <w:r>
        <w:t>ПРОЕКТОВ ПО МОДЕРНИЗАЦИИ И СОЗДАНИЮ ПРОИЗВОДСТВ В СФЕРЕ</w:t>
      </w:r>
    </w:p>
    <w:p w:rsidR="007B568A" w:rsidRDefault="007B568A">
      <w:pPr>
        <w:pStyle w:val="ConsPlusTitle"/>
        <w:jc w:val="center"/>
      </w:pPr>
      <w:r>
        <w:t xml:space="preserve">ТЕКСТИЛЬНОЙ И ЛЕГКОЙ ПРОМЫШЛЕННОСТИ, В ТОМ ЧИСЛЕ </w:t>
      </w:r>
      <w:proofErr w:type="gramStart"/>
      <w:r>
        <w:t>ЛЬНЯНОГО</w:t>
      </w:r>
      <w:proofErr w:type="gramEnd"/>
    </w:p>
    <w:p w:rsidR="007B568A" w:rsidRDefault="007B568A">
      <w:pPr>
        <w:pStyle w:val="ConsPlusTitle"/>
        <w:jc w:val="center"/>
      </w:pPr>
      <w:r>
        <w:t>КОМПЛЕКСА, В РАМКАХ ПОДПРОГРАММЫ "ЛЕГКАЯ ПРОМЫШЛЕННОСТЬ</w:t>
      </w:r>
    </w:p>
    <w:p w:rsidR="007B568A" w:rsidRDefault="007B568A">
      <w:pPr>
        <w:pStyle w:val="ConsPlusTitle"/>
        <w:jc w:val="center"/>
      </w:pPr>
      <w:r>
        <w:t xml:space="preserve">И НАРОДНЫЕ ХУДОЖЕСТВЕННЫЕ ПРОМЫСЛЫ" </w:t>
      </w:r>
      <w:proofErr w:type="gramStart"/>
      <w:r>
        <w:t>ГОСУДАРСТВЕННОЙ</w:t>
      </w:r>
      <w:proofErr w:type="gramEnd"/>
    </w:p>
    <w:p w:rsidR="007B568A" w:rsidRDefault="007B568A">
      <w:pPr>
        <w:pStyle w:val="ConsPlusTitle"/>
        <w:jc w:val="center"/>
      </w:pPr>
      <w:r>
        <w:t>ПРОГРАММЫ РОССИЙСКОЙ ФЕДЕРАЦИИ "РАЗВИТИЕ ПРОМЫШЛЕННОСТИ</w:t>
      </w:r>
    </w:p>
    <w:p w:rsidR="007B568A" w:rsidRDefault="007B568A">
      <w:pPr>
        <w:pStyle w:val="ConsPlusTitle"/>
        <w:jc w:val="center"/>
      </w:pPr>
      <w:r>
        <w:t>И ПОВЫШЕНИЕ ЕЕ КОНКУРЕНТОСПОСОБНОСТИ"</w:t>
      </w:r>
    </w:p>
    <w:p w:rsidR="007B568A" w:rsidRDefault="007B568A">
      <w:pPr>
        <w:pStyle w:val="ConsPlusNormal"/>
        <w:jc w:val="center"/>
      </w:pPr>
    </w:p>
    <w:p w:rsidR="007B568A" w:rsidRDefault="007B568A">
      <w:pPr>
        <w:pStyle w:val="ConsPlusNormal"/>
        <w:ind w:firstLine="540"/>
        <w:jc w:val="both"/>
      </w:pPr>
      <w:bookmarkStart w:id="2" w:name="P44"/>
      <w:bookmarkEnd w:id="2"/>
      <w:r>
        <w:t xml:space="preserve">1. </w:t>
      </w:r>
      <w:proofErr w:type="gramStart"/>
      <w:r>
        <w:t xml:space="preserve">Настоящие Правила устанавливают порядок предоставления субсидий из федерального бюджета организациям легкой и текстильной промышленности (далее - организации) на компенсацию части затрат на реализацию инвестиционных проектов по модернизации и созданию производств в сфере текстильной и легкой промышленности, в том числе льняного комплекса, в рамках </w:t>
      </w:r>
      <w:hyperlink r:id="rId6" w:history="1">
        <w:r>
          <w:rPr>
            <w:color w:val="0000FF"/>
          </w:rPr>
          <w:t>подпрограммы</w:t>
        </w:r>
      </w:hyperlink>
      <w:r>
        <w:t xml:space="preserve"> "Легкая промышленность и народные художественные </w:t>
      </w:r>
      <w:r>
        <w:lastRenderedPageBreak/>
        <w:t>промыслы" государственной программы Российской Федерации "Развитие промышленности и повышение ее конкурентоспособности" (далее</w:t>
      </w:r>
      <w:proofErr w:type="gramEnd"/>
      <w:r>
        <w:t xml:space="preserve"> соответственно - инвестиционные проекты, государственная программа, субсидии).</w:t>
      </w:r>
    </w:p>
    <w:p w:rsidR="007B568A" w:rsidRDefault="007B568A">
      <w:pPr>
        <w:pStyle w:val="ConsPlusNormal"/>
        <w:ind w:firstLine="540"/>
        <w:jc w:val="both"/>
      </w:pPr>
      <w:r>
        <w:t>К компенсируемой части на реализацию инвестиционных проектов относятся затраты на уплату процентов, начисленных и уплаченных не ранее 1 января 2014 г., по кредитам, полученным в российских кредитных организациях в 2013 - 2016 годах и направленным на реализацию инвестиционных проектов.</w:t>
      </w:r>
    </w:p>
    <w:p w:rsidR="007B568A" w:rsidRDefault="007B568A">
      <w:pPr>
        <w:pStyle w:val="ConsPlusNormal"/>
        <w:ind w:firstLine="540"/>
        <w:jc w:val="both"/>
      </w:pPr>
      <w:r>
        <w:t>Субсидии предоставляются в целях стимулирования инвестиционной активности организации.</w:t>
      </w:r>
    </w:p>
    <w:p w:rsidR="007B568A" w:rsidRDefault="007B568A">
      <w:pPr>
        <w:pStyle w:val="ConsPlusNormal"/>
        <w:ind w:firstLine="540"/>
        <w:jc w:val="both"/>
      </w:pPr>
      <w:bookmarkStart w:id="3" w:name="P47"/>
      <w:bookmarkEnd w:id="3"/>
      <w:r>
        <w:t xml:space="preserve">2. Субсидии из федерального бюджета предоставляются организациям, прошедшим конкурсный отбор, при условии соответствия инвестиционных проектов показателям, установленным </w:t>
      </w:r>
      <w:hyperlink w:anchor="P65" w:history="1">
        <w:r>
          <w:rPr>
            <w:color w:val="0000FF"/>
          </w:rPr>
          <w:t>пунктом 5</w:t>
        </w:r>
      </w:hyperlink>
      <w:r>
        <w:t xml:space="preserve"> настоящих Правил. Конкурсный отбор проводится не менее одного раза в год Министерством промышленности и торговли Российской Федерации.</w:t>
      </w:r>
    </w:p>
    <w:p w:rsidR="007B568A" w:rsidRDefault="007B568A">
      <w:pPr>
        <w:pStyle w:val="ConsPlusNormal"/>
        <w:ind w:firstLine="540"/>
        <w:jc w:val="both"/>
      </w:pPr>
      <w:r>
        <w:t>3. В целях проведения конкурсного отбора Министерство промышленности и торговли Российской Федерации:</w:t>
      </w:r>
    </w:p>
    <w:p w:rsidR="007B568A" w:rsidRDefault="007B568A">
      <w:pPr>
        <w:pStyle w:val="ConsPlusNormal"/>
        <w:ind w:firstLine="540"/>
        <w:jc w:val="both"/>
      </w:pPr>
      <w:r>
        <w:t xml:space="preserve">а) </w:t>
      </w:r>
      <w:proofErr w:type="gramStart"/>
      <w:r>
        <w:t>принимает решение о проведении конкурсного отбора и размещает</w:t>
      </w:r>
      <w:proofErr w:type="gramEnd"/>
      <w:r>
        <w:t xml:space="preserve"> на официальном сайте Министерства промышленности и торговли Российской Федерации в информационно-телекоммуникационной сети "Интернет" извещение о проведении конкурсного отбора с указанием сроков проведения конкурсного отбора и конкурсную документацию, включающую в себя:</w:t>
      </w:r>
    </w:p>
    <w:p w:rsidR="007B568A" w:rsidRDefault="007B568A">
      <w:pPr>
        <w:pStyle w:val="ConsPlusNormal"/>
        <w:ind w:firstLine="540"/>
        <w:jc w:val="both"/>
      </w:pPr>
      <w:r>
        <w:t>требования к заявке на участие в конкурсном отборе;</w:t>
      </w:r>
    </w:p>
    <w:p w:rsidR="007B568A" w:rsidRDefault="007B568A">
      <w:pPr>
        <w:pStyle w:val="ConsPlusNormal"/>
        <w:ind w:firstLine="540"/>
        <w:jc w:val="both"/>
      </w:pPr>
      <w:r>
        <w:t>порядок, место, дату начала и дату окончания срока подачи конвертов с заявками на участие в конкурсном отборе;</w:t>
      </w:r>
    </w:p>
    <w:p w:rsidR="007B568A" w:rsidRDefault="007B568A">
      <w:pPr>
        <w:pStyle w:val="ConsPlusNormal"/>
        <w:ind w:firstLine="540"/>
        <w:jc w:val="both"/>
      </w:pPr>
      <w:r>
        <w:t>порядок внесения изменений в конкурсную документацию;</w:t>
      </w:r>
    </w:p>
    <w:p w:rsidR="007B568A" w:rsidRDefault="007B568A">
      <w:pPr>
        <w:pStyle w:val="ConsPlusNormal"/>
        <w:ind w:firstLine="540"/>
        <w:jc w:val="both"/>
      </w:pPr>
      <w:r>
        <w:t>место, порядок, дату и время вскрытия конвертов с заявками на участие в конкурсном отборе;</w:t>
      </w:r>
    </w:p>
    <w:p w:rsidR="007B568A" w:rsidRDefault="007B568A">
      <w:pPr>
        <w:pStyle w:val="ConsPlusNormal"/>
        <w:ind w:firstLine="540"/>
        <w:jc w:val="both"/>
      </w:pPr>
      <w:r>
        <w:t>порядок проведения экспертизы заявок на участие в конкурсном отборе;</w:t>
      </w:r>
    </w:p>
    <w:p w:rsidR="007B568A" w:rsidRDefault="007B568A">
      <w:pPr>
        <w:pStyle w:val="ConsPlusNormal"/>
        <w:ind w:firstLine="540"/>
        <w:jc w:val="both"/>
      </w:pPr>
      <w:r>
        <w:t>порядок заключения договора;</w:t>
      </w:r>
    </w:p>
    <w:p w:rsidR="007B568A" w:rsidRDefault="007B568A">
      <w:pPr>
        <w:pStyle w:val="ConsPlusNormal"/>
        <w:ind w:firstLine="540"/>
        <w:jc w:val="both"/>
      </w:pPr>
      <w:r>
        <w:t xml:space="preserve">б) </w:t>
      </w:r>
      <w:proofErr w:type="gramStart"/>
      <w:r>
        <w:t>образует конкурсную комиссию и утверждает</w:t>
      </w:r>
      <w:proofErr w:type="gramEnd"/>
      <w:r>
        <w:t xml:space="preserve"> положение о ней;</w:t>
      </w:r>
    </w:p>
    <w:p w:rsidR="007B568A" w:rsidRDefault="007B568A">
      <w:pPr>
        <w:pStyle w:val="ConsPlusNormal"/>
        <w:ind w:firstLine="540"/>
        <w:jc w:val="both"/>
      </w:pPr>
      <w:bookmarkStart w:id="4" w:name="P57"/>
      <w:bookmarkEnd w:id="4"/>
      <w:r>
        <w:t xml:space="preserve">в) регистрирует поступающие в Министерство промышленности и торговли Российской Федерации заявки на участие в конкурсном отборе с прилагаемыми документами в специальном журнале N 1, который должен быть прошнурован, </w:t>
      </w:r>
      <w:proofErr w:type="gramStart"/>
      <w:r>
        <w:t>пронумерован и скреплен</w:t>
      </w:r>
      <w:proofErr w:type="gramEnd"/>
      <w:r>
        <w:t xml:space="preserve"> печатью Министерства.</w:t>
      </w:r>
    </w:p>
    <w:p w:rsidR="007B568A" w:rsidRDefault="007B568A">
      <w:pPr>
        <w:pStyle w:val="ConsPlusNormal"/>
        <w:ind w:firstLine="540"/>
        <w:jc w:val="both"/>
      </w:pPr>
      <w:r>
        <w:t>4. Для участия в конкурсном отборе организация представляет в Министерство промышленности и торговли Российской Федерации заявку на участие в конкурсном отборе, оформленную в соответствии с требованиями конкурсной документации, с приложением следующих документов (далее - заявка):</w:t>
      </w:r>
    </w:p>
    <w:p w:rsidR="007B568A" w:rsidRDefault="007B568A">
      <w:pPr>
        <w:pStyle w:val="ConsPlusNormal"/>
        <w:ind w:firstLine="540"/>
        <w:jc w:val="both"/>
      </w:pPr>
      <w:r>
        <w:t>а) копии учредительных документов организации со всеми приложениями и изменениями;</w:t>
      </w:r>
    </w:p>
    <w:p w:rsidR="007B568A" w:rsidRDefault="007B568A">
      <w:pPr>
        <w:pStyle w:val="ConsPlusNormal"/>
        <w:ind w:firstLine="540"/>
        <w:jc w:val="both"/>
      </w:pPr>
      <w:r>
        <w:t>б) копии бизнес-плана проекта с планом-графиком реализации проекта, заверенные руководителем организации;</w:t>
      </w:r>
    </w:p>
    <w:p w:rsidR="007B568A" w:rsidRDefault="007B568A">
      <w:pPr>
        <w:pStyle w:val="ConsPlusNormal"/>
        <w:ind w:firstLine="540"/>
        <w:jc w:val="both"/>
      </w:pPr>
      <w:r>
        <w:t>в) копия выписки из Единого государственного реестра юридических лиц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7B568A" w:rsidRDefault="007B568A">
      <w:pPr>
        <w:pStyle w:val="ConsPlusNormal"/>
        <w:ind w:firstLine="540"/>
        <w:jc w:val="both"/>
      </w:pPr>
      <w:r>
        <w:t>г) копии кредитных договоров с графиком погашения кредитов и уплаты процентов по ним, заверенные российской кредитной организацией;</w:t>
      </w:r>
    </w:p>
    <w:p w:rsidR="007B568A" w:rsidRDefault="007B568A">
      <w:pPr>
        <w:pStyle w:val="ConsPlusNormal"/>
        <w:ind w:firstLine="540"/>
        <w:jc w:val="both"/>
      </w:pPr>
      <w:r>
        <w:t>д) копии договоров с приложением всех дополнительных соглашений, приложений к договору и спецификаций на осуществление расходов на реализацию проекта в соответствии с бизнес-планом, заверенные руководителем и главным бухгалтером организации;</w:t>
      </w:r>
    </w:p>
    <w:p w:rsidR="007B568A" w:rsidRDefault="007B568A">
      <w:pPr>
        <w:pStyle w:val="ConsPlusNormal"/>
        <w:ind w:firstLine="540"/>
        <w:jc w:val="both"/>
      </w:pPr>
      <w:r>
        <w:t xml:space="preserve">е) справка налогового органа, подтверждающая отсутствие у организации неисполненной обязанности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Федерации, </w:t>
      </w:r>
      <w:proofErr w:type="gramStart"/>
      <w:r>
        <w:t>заверенная</w:t>
      </w:r>
      <w:proofErr w:type="gramEnd"/>
      <w:r>
        <w:t xml:space="preserve"> в установленном порядке (в случае непредставления организацией такого документа Министерство промышленности и торговли Российской Федерации запрашивает его самостоятельно).</w:t>
      </w:r>
    </w:p>
    <w:p w:rsidR="007B568A" w:rsidRDefault="007B568A">
      <w:pPr>
        <w:pStyle w:val="ConsPlusNormal"/>
        <w:ind w:firstLine="540"/>
        <w:jc w:val="both"/>
      </w:pPr>
      <w:bookmarkStart w:id="5" w:name="P65"/>
      <w:bookmarkEnd w:id="5"/>
      <w:r>
        <w:lastRenderedPageBreak/>
        <w:t xml:space="preserve">5. Заявки регистрируются в специальном журнале N 1, указанном в </w:t>
      </w:r>
      <w:hyperlink w:anchor="P57" w:history="1">
        <w:r>
          <w:rPr>
            <w:color w:val="0000FF"/>
          </w:rPr>
          <w:t>подпункте "в" пункта 3</w:t>
        </w:r>
      </w:hyperlink>
      <w:r>
        <w:t xml:space="preserve"> настоящих Правил, в порядке их поступления.</w:t>
      </w:r>
    </w:p>
    <w:p w:rsidR="007B568A" w:rsidRDefault="007B568A">
      <w:pPr>
        <w:pStyle w:val="ConsPlusNormal"/>
        <w:ind w:firstLine="540"/>
        <w:jc w:val="both"/>
      </w:pPr>
      <w:r>
        <w:t>Экспертиза заявок на участие в конкурсном отборе и прилагаемых документов проводится конкурсной комиссией на соответствие следующим показателям:</w:t>
      </w:r>
    </w:p>
    <w:p w:rsidR="007B568A" w:rsidRDefault="007B568A">
      <w:pPr>
        <w:pStyle w:val="ConsPlusNormal"/>
        <w:ind w:firstLine="540"/>
        <w:jc w:val="both"/>
      </w:pPr>
      <w:r>
        <w:t>а) минимальное значение производительности труда в результате реализации проекта составляет не менее 150 процентов по отношению к среднеотраслевым показателям в 2011 году;</w:t>
      </w:r>
    </w:p>
    <w:p w:rsidR="007B568A" w:rsidRDefault="007B568A">
      <w:pPr>
        <w:pStyle w:val="ConsPlusNormal"/>
        <w:ind w:firstLine="540"/>
        <w:jc w:val="both"/>
      </w:pPr>
      <w:r>
        <w:t>б) объем заемных средств составляет не более 70 процентов общего объема расходов на реализацию проекта;</w:t>
      </w:r>
    </w:p>
    <w:p w:rsidR="007B568A" w:rsidRDefault="007B568A">
      <w:pPr>
        <w:pStyle w:val="ConsPlusNormal"/>
        <w:ind w:firstLine="540"/>
        <w:jc w:val="both"/>
      </w:pPr>
      <w:r>
        <w:t>в) расходы на модернизацию оборудования могут составлять не более 15 процентов общего объема расходов на приобретение основных средств, предусмотренных проектом;</w:t>
      </w:r>
    </w:p>
    <w:p w:rsidR="007B568A" w:rsidRDefault="007B568A">
      <w:pPr>
        <w:pStyle w:val="ConsPlusNormal"/>
        <w:ind w:firstLine="540"/>
        <w:jc w:val="both"/>
      </w:pPr>
      <w:r>
        <w:t>г) ввод производственных мощностей по проекту будет осуществлен не ранее 1 января 2014 г.;</w:t>
      </w:r>
    </w:p>
    <w:p w:rsidR="007B568A" w:rsidRDefault="007B568A">
      <w:pPr>
        <w:pStyle w:val="ConsPlusNormal"/>
        <w:ind w:firstLine="540"/>
        <w:jc w:val="both"/>
      </w:pPr>
      <w:r>
        <w:t>д) расходы инвестиционного характера по проекту составят не менее 150 млн. рублей.</w:t>
      </w:r>
    </w:p>
    <w:p w:rsidR="007B568A" w:rsidRDefault="007B568A">
      <w:pPr>
        <w:pStyle w:val="ConsPlusNormal"/>
        <w:ind w:firstLine="540"/>
        <w:jc w:val="both"/>
      </w:pPr>
      <w:bookmarkStart w:id="6" w:name="P72"/>
      <w:bookmarkEnd w:id="6"/>
      <w:r>
        <w:t>6. К расходам инвестиционного характера по проекту относятся расходы:</w:t>
      </w:r>
    </w:p>
    <w:p w:rsidR="007B568A" w:rsidRDefault="007B568A">
      <w:pPr>
        <w:pStyle w:val="ConsPlusNormal"/>
        <w:ind w:firstLine="540"/>
        <w:jc w:val="both"/>
      </w:pPr>
      <w:r>
        <w:t>на приобретение, сооружение, изготовление, доставку основных средств (в том числе таможенные пошлины и таможенные сборы), строительно-монтажные и пусконаладочные работы, строительство или реконструкцию производственных помещений, приобретение оборудования;</w:t>
      </w:r>
    </w:p>
    <w:p w:rsidR="007B568A" w:rsidRDefault="007B568A">
      <w:pPr>
        <w:pStyle w:val="ConsPlusNormal"/>
        <w:ind w:firstLine="540"/>
        <w:jc w:val="both"/>
      </w:pPr>
      <w:r>
        <w:t xml:space="preserve">на приобретение </w:t>
      </w:r>
      <w:proofErr w:type="gramStart"/>
      <w:r>
        <w:t>прав</w:t>
      </w:r>
      <w:proofErr w:type="gramEnd"/>
      <w:r>
        <w:t xml:space="preserve"> на земельные участки в соответствии с земельным законодательством Российской Федерации или заключение договора аренды земельных участков для создания новых производственных мощностей;</w:t>
      </w:r>
    </w:p>
    <w:p w:rsidR="007B568A" w:rsidRDefault="007B568A">
      <w:pPr>
        <w:pStyle w:val="ConsPlusNormal"/>
        <w:ind w:firstLine="540"/>
        <w:jc w:val="both"/>
      </w:pPr>
      <w:r>
        <w:t>на работы, связанные с проектированием, реконструкцией, техническим перевооружением и модернизацией основных средств;</w:t>
      </w:r>
    </w:p>
    <w:p w:rsidR="007B568A" w:rsidRDefault="007B568A">
      <w:pPr>
        <w:pStyle w:val="ConsPlusNormal"/>
        <w:ind w:firstLine="540"/>
        <w:jc w:val="both"/>
      </w:pPr>
      <w:r>
        <w:t>на приобретение и внедрение систем автоматизации производства и операционного управления;</w:t>
      </w:r>
    </w:p>
    <w:p w:rsidR="007B568A" w:rsidRDefault="007B568A">
      <w:pPr>
        <w:pStyle w:val="ConsPlusNormal"/>
        <w:ind w:firstLine="540"/>
        <w:jc w:val="both"/>
      </w:pPr>
      <w:r>
        <w:t>на разработку проектно-сметной документации;</w:t>
      </w:r>
    </w:p>
    <w:p w:rsidR="007B568A" w:rsidRDefault="007B568A">
      <w:pPr>
        <w:pStyle w:val="ConsPlusNormal"/>
        <w:ind w:firstLine="540"/>
        <w:jc w:val="both"/>
      </w:pPr>
      <w:r>
        <w:t>на обеспечение выполнения норм промышленной и экологической безопасности.</w:t>
      </w:r>
    </w:p>
    <w:p w:rsidR="007B568A" w:rsidRDefault="007B568A">
      <w:pPr>
        <w:pStyle w:val="ConsPlusNormal"/>
        <w:ind w:firstLine="540"/>
        <w:jc w:val="both"/>
      </w:pPr>
      <w:r>
        <w:t xml:space="preserve">7. </w:t>
      </w:r>
      <w:proofErr w:type="gramStart"/>
      <w:r>
        <w:t xml:space="preserve">По результатам экспертизы заявок на участие в конкурсном отборе и прилагаемых документов конкурсная комиссия принимает решение о соответствии (несоответствии) организации показателям, указанным в </w:t>
      </w:r>
      <w:hyperlink w:anchor="P65" w:history="1">
        <w:r>
          <w:rPr>
            <w:color w:val="0000FF"/>
          </w:rPr>
          <w:t>пункте 5</w:t>
        </w:r>
      </w:hyperlink>
      <w:r>
        <w:t xml:space="preserve"> настоящих Правил, и определяет победителей конкурса на основании критерия социально-экономической эффективности проекта (показателем по указанному критерию является рост производительности труда по отношению к среднеотраслевым показателям в 2011 году).</w:t>
      </w:r>
      <w:proofErr w:type="gramEnd"/>
    </w:p>
    <w:p w:rsidR="007B568A" w:rsidRDefault="007B568A">
      <w:pPr>
        <w:pStyle w:val="ConsPlusNormal"/>
        <w:ind w:firstLine="540"/>
        <w:jc w:val="both"/>
      </w:pPr>
      <w:r>
        <w:t>Министерство промышленности и торговли Российской Федерации размещает решение конкурсной комиссии на официальном сайте Министерства в информационно-телекоммуникационной сети "Интернет" в течение 2 дней со дня принятия указанного решения.</w:t>
      </w:r>
    </w:p>
    <w:p w:rsidR="007B568A" w:rsidRDefault="007B568A">
      <w:pPr>
        <w:pStyle w:val="ConsPlusNormal"/>
        <w:ind w:firstLine="540"/>
        <w:jc w:val="both"/>
      </w:pPr>
      <w:r>
        <w:t>8. С организациями, прошедшими конкурсный отбор, Министерством промышленности и торговли Российской Федерации заключаются договоры о предоставлении субсидии (далее - договор) на срок реализации инвестиционного проекта, в которых предусматриваются:</w:t>
      </w:r>
    </w:p>
    <w:p w:rsidR="007B568A" w:rsidRDefault="007B568A">
      <w:pPr>
        <w:pStyle w:val="ConsPlusNormal"/>
        <w:ind w:firstLine="540"/>
        <w:jc w:val="both"/>
      </w:pPr>
      <w:r>
        <w:t>а) цели, условия и порядок предоставления субсидий;</w:t>
      </w:r>
    </w:p>
    <w:p w:rsidR="007B568A" w:rsidRDefault="007B568A">
      <w:pPr>
        <w:pStyle w:val="ConsPlusNormal"/>
        <w:ind w:firstLine="540"/>
        <w:jc w:val="both"/>
      </w:pPr>
      <w:r>
        <w:t>б) сроки перечисления субсидий;</w:t>
      </w:r>
    </w:p>
    <w:p w:rsidR="007B568A" w:rsidRDefault="007B568A">
      <w:pPr>
        <w:pStyle w:val="ConsPlusNormal"/>
        <w:ind w:firstLine="540"/>
        <w:jc w:val="both"/>
      </w:pPr>
      <w:r>
        <w:t>в) право Министерства промышленности и торговли Российской Федерации и уполномоченных органов государственного финансового контроля, а также согласие получателя субсидии на проведение проверок соблюдения организацией условий, целей и порядка предоставления субсидий;</w:t>
      </w:r>
    </w:p>
    <w:p w:rsidR="007B568A" w:rsidRDefault="007B568A">
      <w:pPr>
        <w:pStyle w:val="ConsPlusNormal"/>
        <w:ind w:firstLine="540"/>
        <w:jc w:val="both"/>
      </w:pPr>
      <w:r>
        <w:t>г) порядок, формы и сроки представления отчета о выполнении условий предоставления субсидий, отчета о реализации плана-графика реализации проекта, отчета об итогах реализации проекта с перечнем прилагаемых документов;</w:t>
      </w:r>
    </w:p>
    <w:p w:rsidR="007B568A" w:rsidRDefault="007B568A">
      <w:pPr>
        <w:pStyle w:val="ConsPlusNormal"/>
        <w:ind w:firstLine="540"/>
        <w:jc w:val="both"/>
      </w:pPr>
      <w:proofErr w:type="gramStart"/>
      <w:r>
        <w:t xml:space="preserve">д) порядок возврата сумм, использованных организацией, в случае установления по итогам проверок, проведенных Министерством промышленности и торговли Российской Федерации и уполномоченными органами государственного финансового контроля, факта нарушений целей и условий, определенных настоящими Правилами и договором, а также в случае </w:t>
      </w:r>
      <w:proofErr w:type="spellStart"/>
      <w:r>
        <w:t>недостижения</w:t>
      </w:r>
      <w:proofErr w:type="spellEnd"/>
      <w:r>
        <w:t xml:space="preserve"> показателей реализации инвестиционного проекта, указанных в </w:t>
      </w:r>
      <w:hyperlink w:anchor="P88" w:history="1">
        <w:r>
          <w:rPr>
            <w:color w:val="0000FF"/>
          </w:rPr>
          <w:t>подпункте "ж"</w:t>
        </w:r>
      </w:hyperlink>
      <w:r>
        <w:t xml:space="preserve"> настоящего пункта, с указанием на порядок расчета штрафных санкций согласно </w:t>
      </w:r>
      <w:hyperlink w:anchor="P155" w:history="1">
        <w:r>
          <w:rPr>
            <w:color w:val="0000FF"/>
          </w:rPr>
          <w:t>приложению N</w:t>
        </w:r>
        <w:proofErr w:type="gramEnd"/>
        <w:r>
          <w:rPr>
            <w:color w:val="0000FF"/>
          </w:rPr>
          <w:t xml:space="preserve"> 1</w:t>
        </w:r>
      </w:hyperlink>
      <w:r>
        <w:t xml:space="preserve"> к настоящим </w:t>
      </w:r>
      <w:r>
        <w:lastRenderedPageBreak/>
        <w:t>Правилам;</w:t>
      </w:r>
    </w:p>
    <w:p w:rsidR="007B568A" w:rsidRDefault="007B568A">
      <w:pPr>
        <w:pStyle w:val="ConsPlusNormal"/>
        <w:ind w:firstLine="540"/>
        <w:jc w:val="both"/>
      </w:pPr>
      <w:r>
        <w:t xml:space="preserve">е) условия расторжения договора, включая условие одностороннего расторжения Министерством промышленности и торговли Российской Федерации договора в случае </w:t>
      </w:r>
      <w:proofErr w:type="spellStart"/>
      <w:r>
        <w:t>недостижения</w:t>
      </w:r>
      <w:proofErr w:type="spellEnd"/>
      <w:r>
        <w:t xml:space="preserve"> организацией в течение 12 месяцев реализации проекта ключевых показателей, указанных в плане-графике реализации проекта;</w:t>
      </w:r>
    </w:p>
    <w:p w:rsidR="007B568A" w:rsidRDefault="007B568A">
      <w:pPr>
        <w:pStyle w:val="ConsPlusNormal"/>
        <w:ind w:firstLine="540"/>
        <w:jc w:val="both"/>
      </w:pPr>
      <w:bookmarkStart w:id="7" w:name="P88"/>
      <w:bookmarkEnd w:id="7"/>
      <w:r>
        <w:t>ж) показатели реализации проекта, в том числе:</w:t>
      </w:r>
    </w:p>
    <w:p w:rsidR="007B568A" w:rsidRDefault="007B568A">
      <w:pPr>
        <w:pStyle w:val="ConsPlusNormal"/>
        <w:ind w:firstLine="540"/>
        <w:jc w:val="both"/>
      </w:pPr>
      <w:r>
        <w:t>план-график реализации проекта, включая ключевые события его реализации;</w:t>
      </w:r>
    </w:p>
    <w:p w:rsidR="007B568A" w:rsidRDefault="007B568A">
      <w:pPr>
        <w:pStyle w:val="ConsPlusNormal"/>
        <w:ind w:firstLine="540"/>
        <w:jc w:val="both"/>
      </w:pPr>
      <w:r>
        <w:t>итоги реализации проекта;</w:t>
      </w:r>
    </w:p>
    <w:p w:rsidR="007B568A" w:rsidRDefault="007B568A">
      <w:pPr>
        <w:pStyle w:val="ConsPlusNormal"/>
        <w:ind w:firstLine="540"/>
        <w:jc w:val="both"/>
      </w:pPr>
      <w:r>
        <w:t>з) иные положения.</w:t>
      </w:r>
    </w:p>
    <w:p w:rsidR="007B568A" w:rsidRDefault="007B568A">
      <w:pPr>
        <w:pStyle w:val="ConsPlusNormal"/>
        <w:ind w:firstLine="540"/>
        <w:jc w:val="both"/>
      </w:pPr>
      <w:r>
        <w:t xml:space="preserve">9. Договоры заключаются Министерством промышленности и торговли Российской Федерации в соответствии с очередностью регистрации заявок организаций в специальном журнале N 1, предусмотренном </w:t>
      </w:r>
      <w:hyperlink w:anchor="P57" w:history="1">
        <w:r>
          <w:rPr>
            <w:color w:val="0000FF"/>
          </w:rPr>
          <w:t>подпунктом "в" пункта 3</w:t>
        </w:r>
      </w:hyperlink>
      <w:r>
        <w:t xml:space="preserve"> настоящих Правил.</w:t>
      </w:r>
    </w:p>
    <w:p w:rsidR="007B568A" w:rsidRDefault="007B568A">
      <w:pPr>
        <w:pStyle w:val="ConsPlusNormal"/>
        <w:ind w:firstLine="540"/>
        <w:jc w:val="both"/>
      </w:pPr>
      <w:r>
        <w:t>Министерством промышленности и торговли Российской Федерации может быть отказано организации в заключени</w:t>
      </w:r>
      <w:proofErr w:type="gramStart"/>
      <w:r>
        <w:t>и</w:t>
      </w:r>
      <w:proofErr w:type="gramEnd"/>
      <w:r>
        <w:t xml:space="preserve"> договора в случае недостатка лимитов бюджетных обязательств, утвержденных в установленном порядке Министерству в текущем финансовом году на цели, указанные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7B568A" w:rsidRDefault="007B568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B568A" w:rsidRDefault="007B568A">
      <w:pPr>
        <w:pStyle w:val="ConsPlusNormal"/>
        <w:ind w:firstLine="540"/>
        <w:jc w:val="both"/>
      </w:pP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7B568A" w:rsidRDefault="007B568A">
      <w:pPr>
        <w:pStyle w:val="ConsPlusNormal"/>
        <w:ind w:firstLine="540"/>
        <w:jc w:val="both"/>
      </w:pPr>
      <w:r>
        <w:rPr>
          <w:color w:val="0A2666"/>
        </w:rPr>
        <w:t xml:space="preserve">В соответствии с </w:t>
      </w:r>
      <w:hyperlink r:id="rId7" w:history="1">
        <w:r>
          <w:rPr>
            <w:color w:val="0000FF"/>
          </w:rPr>
          <w:t>Постановлением</w:t>
        </w:r>
      </w:hyperlink>
      <w:r>
        <w:rPr>
          <w:color w:val="0A2666"/>
        </w:rPr>
        <w:t xml:space="preserve"> Правительства РФ от 08.12.2015 N 1340 к отношениям, регулируемым актами Правительства РФ, в которых используется </w:t>
      </w:r>
      <w:hyperlink r:id="rId8" w:history="1">
        <w:r>
          <w:rPr>
            <w:color w:val="0000FF"/>
          </w:rPr>
          <w:t>ставка рефинансирования</w:t>
        </w:r>
      </w:hyperlink>
      <w:r>
        <w:rPr>
          <w:color w:val="0A2666"/>
        </w:rPr>
        <w:t xml:space="preserve"> Банка России, с 1 января 2016 года вместо ставки рефинансирования применяется ключевая </w:t>
      </w:r>
      <w:hyperlink r:id="rId9" w:history="1">
        <w:r>
          <w:rPr>
            <w:color w:val="0000FF"/>
          </w:rPr>
          <w:t>ставка</w:t>
        </w:r>
      </w:hyperlink>
      <w:r>
        <w:rPr>
          <w:color w:val="0A2666"/>
        </w:rPr>
        <w:t xml:space="preserve"> Банка России.</w:t>
      </w:r>
    </w:p>
    <w:p w:rsidR="007B568A" w:rsidRDefault="007B568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B568A" w:rsidRDefault="007B568A">
      <w:pPr>
        <w:pStyle w:val="ConsPlusNormal"/>
        <w:ind w:firstLine="540"/>
        <w:jc w:val="both"/>
      </w:pPr>
      <w:r>
        <w:t>10. Субсидии предоставляются организациям на возмещение части затрат на уплату процентов за отчетный период по кредитам, полученным в российских кредитных организациях и направленных на реализацию проекта в размере 0,9 ставки рефинансирования Центрального банка Российской Федерации, действующей на дату получения кредита. В случае если процентная ставка меньше ставки рефинансирования Центрального банка Российской Федерации, действующей на дату получения кредита, возмещение осуществляется из расчета 0,9 произведенных организацией затрат на уплату процентов по кредиту.</w:t>
      </w:r>
    </w:p>
    <w:p w:rsidR="007B568A" w:rsidRDefault="007B568A">
      <w:pPr>
        <w:pStyle w:val="ConsPlusNormal"/>
        <w:ind w:firstLine="540"/>
        <w:jc w:val="both"/>
      </w:pPr>
      <w:r>
        <w:t>11. Субсидии по кредитам, полученным в иностранной валюте, предоставляются в рублях из расчета 0,9 суммы затрат организации на уплату процентов по кредиту в расчетном периоде исходя из курса иностранной валюты по отношению к рублю, установленного Центральным банком Российской Федерации на дату осуществления указанных затрат. При этом размер предоставляемой субсидии не может превышать величину, рассчитанную исходя из ставки по кредиту, полученному в иностранной валюте, в размере 4 процентов годовых.</w:t>
      </w:r>
    </w:p>
    <w:p w:rsidR="007B568A" w:rsidRDefault="007B568A">
      <w:pPr>
        <w:pStyle w:val="ConsPlusNormal"/>
        <w:ind w:firstLine="540"/>
        <w:jc w:val="both"/>
      </w:pPr>
      <w:r>
        <w:t>12. Субсидии на возмещение процентов, начисленных и уплаченных по просроченной ссудной задолженности, не предоставляются.</w:t>
      </w:r>
    </w:p>
    <w:p w:rsidR="007B568A" w:rsidRDefault="007B568A">
      <w:pPr>
        <w:pStyle w:val="ConsPlusNormal"/>
        <w:ind w:firstLine="540"/>
        <w:jc w:val="both"/>
      </w:pPr>
      <w:r>
        <w:t>13. Субсидии из федерального бюджета не предоставляются организациям в случае получения ими субсидий из бюджета субъекта Российской Федерации на возмещение части затрат на уплату процентов по тому же кредиту за один и тот же период.</w:t>
      </w:r>
    </w:p>
    <w:p w:rsidR="007B568A" w:rsidRDefault="007B568A">
      <w:pPr>
        <w:pStyle w:val="ConsPlusNormal"/>
        <w:ind w:firstLine="540"/>
        <w:jc w:val="both"/>
      </w:pPr>
      <w:r>
        <w:t xml:space="preserve">14. Предоставление субсидий осуществляется в пределах бюджетных ассигнований, предусмотренных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7B568A" w:rsidRDefault="007B568A">
      <w:pPr>
        <w:pStyle w:val="ConsPlusNormal"/>
        <w:ind w:firstLine="540"/>
        <w:jc w:val="both"/>
      </w:pPr>
      <w:bookmarkStart w:id="8" w:name="P103"/>
      <w:bookmarkEnd w:id="8"/>
      <w:r>
        <w:t>15. Для получения субсидии организация, с которой заключен договор, не позднее первого числа последнего месяца квартала направляет в Министерство промышленности и торговли Российской Федерации заявление о предоставлении субсидии (далее - заявление) с приложением следующих документов:</w:t>
      </w:r>
    </w:p>
    <w:p w:rsidR="007B568A" w:rsidRDefault="007B568A">
      <w:pPr>
        <w:pStyle w:val="ConsPlusNormal"/>
        <w:ind w:firstLine="540"/>
        <w:jc w:val="both"/>
      </w:pPr>
      <w:r>
        <w:t>а) выписка по ссудному счету организации, подтверждающая получение кредита, а также документы, подтверждающие своевременную уплату организацией начисленных процентов за пользование кредитом и своевременное его погашение, заверенные российской кредитной организацией;</w:t>
      </w:r>
    </w:p>
    <w:p w:rsidR="007B568A" w:rsidRDefault="007B568A">
      <w:pPr>
        <w:pStyle w:val="ConsPlusNormal"/>
        <w:ind w:firstLine="540"/>
        <w:jc w:val="both"/>
      </w:pPr>
      <w:r>
        <w:lastRenderedPageBreak/>
        <w:t xml:space="preserve">б) копии платежных документов, заверенные руководителем организации, с отметкой российской кредитной организации, подтверждающие использование кредита на цели, указанные в </w:t>
      </w:r>
      <w:hyperlink w:anchor="P72" w:history="1">
        <w:r>
          <w:rPr>
            <w:color w:val="0000FF"/>
          </w:rPr>
          <w:t>пункте 6</w:t>
        </w:r>
      </w:hyperlink>
      <w:r>
        <w:t xml:space="preserve"> настоящих Правил;</w:t>
      </w:r>
    </w:p>
    <w:p w:rsidR="007B568A" w:rsidRDefault="007B568A">
      <w:pPr>
        <w:pStyle w:val="ConsPlusNormal"/>
        <w:ind w:firstLine="540"/>
        <w:jc w:val="both"/>
      </w:pPr>
      <w:bookmarkStart w:id="9" w:name="P106"/>
      <w:bookmarkEnd w:id="9"/>
      <w:r>
        <w:t xml:space="preserve">в) расчет размера субсидии, предоставляемой из федерального бюджета по кредиту, полученному в валюте Российской Федерации или иностранной валюте по форме согласно </w:t>
      </w:r>
      <w:hyperlink w:anchor="P191" w:history="1">
        <w:r>
          <w:rPr>
            <w:color w:val="0000FF"/>
          </w:rPr>
          <w:t>приложениям N 2</w:t>
        </w:r>
      </w:hyperlink>
      <w:r>
        <w:t xml:space="preserve"> и (или) </w:t>
      </w:r>
      <w:hyperlink w:anchor="P297" w:history="1">
        <w:r>
          <w:rPr>
            <w:color w:val="0000FF"/>
          </w:rPr>
          <w:t>N 3</w:t>
        </w:r>
      </w:hyperlink>
      <w:r>
        <w:t xml:space="preserve"> к настоящим Правилам;</w:t>
      </w:r>
    </w:p>
    <w:p w:rsidR="007B568A" w:rsidRDefault="007B568A">
      <w:pPr>
        <w:pStyle w:val="ConsPlusNormal"/>
        <w:ind w:firstLine="540"/>
        <w:jc w:val="both"/>
      </w:pPr>
      <w:r>
        <w:t xml:space="preserve">г) отчет об исполнении кредитного договора на цели реализации инвестиционного проекта создания нового высокотехнологичного обрабатывающего производства по форме согласно </w:t>
      </w:r>
      <w:hyperlink w:anchor="P399" w:history="1">
        <w:r>
          <w:rPr>
            <w:color w:val="0000FF"/>
          </w:rPr>
          <w:t>приложению N 4</w:t>
        </w:r>
      </w:hyperlink>
      <w:r>
        <w:t xml:space="preserve"> к настоящим Правилам;</w:t>
      </w:r>
    </w:p>
    <w:p w:rsidR="007B568A" w:rsidRDefault="007B568A">
      <w:pPr>
        <w:pStyle w:val="ConsPlusNormal"/>
        <w:ind w:firstLine="540"/>
        <w:jc w:val="both"/>
      </w:pPr>
      <w:proofErr w:type="gramStart"/>
      <w:r>
        <w:t>д) справка налогового органа, подтверждающая отсутствие у организации неисполненной обязанности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Федерации, заверенная в установленном порядке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  <w:proofErr w:type="gramEnd"/>
    </w:p>
    <w:p w:rsidR="007B568A" w:rsidRDefault="007B568A">
      <w:pPr>
        <w:pStyle w:val="ConsPlusNormal"/>
        <w:ind w:firstLine="540"/>
        <w:jc w:val="both"/>
      </w:pPr>
      <w:r>
        <w:t>е) копия документа с отметкой российской кредитной организации, подтверждающего право уполномоченного лица на подтверждение расчета размера субсидии;</w:t>
      </w:r>
    </w:p>
    <w:p w:rsidR="007B568A" w:rsidRDefault="007B568A">
      <w:pPr>
        <w:pStyle w:val="ConsPlusNormal"/>
        <w:ind w:firstLine="540"/>
        <w:jc w:val="both"/>
      </w:pPr>
      <w:r>
        <w:t>ж) справка, подписанная руководителем и главным бухгалтером организации, скрепленная печатью организации, с указанием банковских реквизитов расчетных счетов организации, на которые в случае принятия положительного решения будет перечислена субсидия;</w:t>
      </w:r>
    </w:p>
    <w:p w:rsidR="007B568A" w:rsidRDefault="007B568A">
      <w:pPr>
        <w:pStyle w:val="ConsPlusNormal"/>
        <w:ind w:firstLine="540"/>
        <w:jc w:val="both"/>
      </w:pPr>
      <w:r>
        <w:t xml:space="preserve">з) справка, подтверждающая соотнесение полученных кредитных средств с осуществленными расходами, по форме согласно </w:t>
      </w:r>
      <w:hyperlink w:anchor="P535" w:history="1">
        <w:r>
          <w:rPr>
            <w:color w:val="0000FF"/>
          </w:rPr>
          <w:t>приложению N 5</w:t>
        </w:r>
      </w:hyperlink>
      <w:r>
        <w:t xml:space="preserve"> к настоящим Правилам;</w:t>
      </w:r>
    </w:p>
    <w:p w:rsidR="007B568A" w:rsidRDefault="007B568A">
      <w:pPr>
        <w:pStyle w:val="ConsPlusNormal"/>
        <w:ind w:firstLine="540"/>
        <w:jc w:val="both"/>
      </w:pPr>
      <w:r>
        <w:t>и) документы, предусмотренные договором;</w:t>
      </w:r>
    </w:p>
    <w:p w:rsidR="007B568A" w:rsidRDefault="007B568A">
      <w:pPr>
        <w:pStyle w:val="ConsPlusNormal"/>
        <w:ind w:firstLine="540"/>
        <w:jc w:val="both"/>
      </w:pPr>
      <w:r>
        <w:t>к) справка, заверенная руководителем и главным бухгалтером организации, подтверждающая, что организация не получала субсидий из бюджета субъекта Российской Федерации на возмещение части затрат на уплату процентов по тому же кредиту за один и тот же период;</w:t>
      </w:r>
    </w:p>
    <w:p w:rsidR="007B568A" w:rsidRDefault="007B568A">
      <w:pPr>
        <w:pStyle w:val="ConsPlusNormal"/>
        <w:ind w:firstLine="540"/>
        <w:jc w:val="both"/>
      </w:pPr>
      <w:r>
        <w:t>л) справка, заверенная руководителем и главным бухгалтером организации, подтверждающая, что организация не получала субсидий по заявленному кредитному договору на основании иных нормативных правовых актов Правительства Российской Федерации.</w:t>
      </w:r>
    </w:p>
    <w:p w:rsidR="007B568A" w:rsidRDefault="007B568A">
      <w:pPr>
        <w:pStyle w:val="ConsPlusNormal"/>
        <w:ind w:firstLine="540"/>
        <w:jc w:val="both"/>
      </w:pPr>
      <w:r>
        <w:t xml:space="preserve">16. Министерство промышленности и торговли Российской Федерации регистрирует в порядке поступления документы, указанные в </w:t>
      </w:r>
      <w:hyperlink w:anchor="P103" w:history="1">
        <w:r>
          <w:rPr>
            <w:color w:val="0000FF"/>
          </w:rPr>
          <w:t>пункте 15</w:t>
        </w:r>
      </w:hyperlink>
      <w:r>
        <w:t xml:space="preserve"> настоящих Правил, в специальном журнале N 2, который должен быть </w:t>
      </w:r>
      <w:proofErr w:type="gramStart"/>
      <w:r>
        <w:t>прошнурован и скреплен</w:t>
      </w:r>
      <w:proofErr w:type="gramEnd"/>
      <w:r>
        <w:t xml:space="preserve"> печатью Министерства промышленности и торговли Российской Федерации и страницы которого должны быть пронумерованы.</w:t>
      </w:r>
    </w:p>
    <w:p w:rsidR="007B568A" w:rsidRDefault="007B568A">
      <w:pPr>
        <w:pStyle w:val="ConsPlusNormal"/>
        <w:ind w:firstLine="540"/>
        <w:jc w:val="both"/>
      </w:pPr>
      <w:r>
        <w:t>Заявления рассматриваются в порядке поступления.</w:t>
      </w:r>
    </w:p>
    <w:p w:rsidR="007B568A" w:rsidRDefault="007B568A">
      <w:pPr>
        <w:pStyle w:val="ConsPlusNormal"/>
        <w:ind w:firstLine="540"/>
        <w:jc w:val="both"/>
      </w:pPr>
      <w:r>
        <w:t xml:space="preserve">17. Министерство промышленности и торговли Российской Федерации проверяет полноту и достоверность сведений, содержащихся в представленных организацией документах, их соответствие </w:t>
      </w:r>
      <w:hyperlink w:anchor="P103" w:history="1">
        <w:r>
          <w:rPr>
            <w:color w:val="0000FF"/>
          </w:rPr>
          <w:t>пункту 15</w:t>
        </w:r>
      </w:hyperlink>
      <w:r>
        <w:t xml:space="preserve"> настоящих Правил, а также условиям договора и до 21-го числа последнего месяца квартала принимает решение о предоставлении субсидии. </w:t>
      </w:r>
      <w:proofErr w:type="gramStart"/>
      <w:r>
        <w:t xml:space="preserve">В случае ненадлежащего оформления, а также в случае недостатка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настоящих Правил, документы подлежат возврату с мотивированным отказом (в письменной форме) в течение 30 дней со дня поступления в Министерство промышленности и торговли Российской Федерации.</w:t>
      </w:r>
      <w:proofErr w:type="gramEnd"/>
    </w:p>
    <w:p w:rsidR="007B568A" w:rsidRDefault="007B568A">
      <w:pPr>
        <w:pStyle w:val="ConsPlusNormal"/>
        <w:ind w:firstLine="540"/>
        <w:jc w:val="both"/>
      </w:pPr>
      <w:r>
        <w:t>18. Основаниями для отказа в предоставлении субсидии являются:</w:t>
      </w:r>
    </w:p>
    <w:p w:rsidR="007B568A" w:rsidRDefault="007B568A">
      <w:pPr>
        <w:pStyle w:val="ConsPlusNormal"/>
        <w:ind w:firstLine="540"/>
        <w:jc w:val="both"/>
      </w:pPr>
      <w:r>
        <w:t xml:space="preserve">а) несоответствие представленных документов </w:t>
      </w:r>
      <w:hyperlink w:anchor="P103" w:history="1">
        <w:r>
          <w:rPr>
            <w:color w:val="0000FF"/>
          </w:rPr>
          <w:t>пункту 15</w:t>
        </w:r>
      </w:hyperlink>
      <w:r>
        <w:t xml:space="preserve"> настоящих Правил, а также договору;</w:t>
      </w:r>
    </w:p>
    <w:p w:rsidR="007B568A" w:rsidRDefault="007B568A">
      <w:pPr>
        <w:pStyle w:val="ConsPlusNormal"/>
        <w:ind w:firstLine="540"/>
        <w:jc w:val="both"/>
      </w:pPr>
      <w:r>
        <w:t>б) наличие в документах недостоверных сведений;</w:t>
      </w:r>
    </w:p>
    <w:p w:rsidR="007B568A" w:rsidRDefault="007B568A">
      <w:pPr>
        <w:pStyle w:val="ConsPlusNormal"/>
        <w:ind w:firstLine="540"/>
        <w:jc w:val="both"/>
      </w:pPr>
      <w:r>
        <w:t xml:space="preserve">в) недостаток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7B568A" w:rsidRDefault="007B568A">
      <w:pPr>
        <w:pStyle w:val="ConsPlusNormal"/>
        <w:ind w:firstLine="540"/>
        <w:jc w:val="both"/>
      </w:pPr>
      <w:r>
        <w:t xml:space="preserve">г) </w:t>
      </w:r>
      <w:proofErr w:type="spellStart"/>
      <w:r>
        <w:t>недостижение</w:t>
      </w:r>
      <w:proofErr w:type="spellEnd"/>
      <w:r>
        <w:t xml:space="preserve"> ключевых событий, указанных в плане-графике реализации проекта;</w:t>
      </w:r>
    </w:p>
    <w:p w:rsidR="007B568A" w:rsidRDefault="007B568A">
      <w:pPr>
        <w:pStyle w:val="ConsPlusNormal"/>
        <w:ind w:firstLine="540"/>
        <w:jc w:val="both"/>
      </w:pPr>
      <w:r>
        <w:t xml:space="preserve">д) получение организацией субсидий из бюджета субъекта Российской Федерации на </w:t>
      </w:r>
      <w:r>
        <w:lastRenderedPageBreak/>
        <w:t>возмещение части затрат на уплату процентов по субсидируемому в соответствии с настоящими Правилами кредиту за один и тот же период.</w:t>
      </w:r>
    </w:p>
    <w:p w:rsidR="007B568A" w:rsidRDefault="007B568A">
      <w:pPr>
        <w:pStyle w:val="ConsPlusNormal"/>
        <w:ind w:firstLine="540"/>
        <w:jc w:val="both"/>
      </w:pPr>
      <w:r>
        <w:t>19. Министерство промышленности и торговли Российской Федерации уведомляет в течение 10 дней со дня принятия решения в письменной форме о принятом решении организацию, подавшую заявление.</w:t>
      </w:r>
    </w:p>
    <w:p w:rsidR="007B568A" w:rsidRDefault="007B568A">
      <w:pPr>
        <w:pStyle w:val="ConsPlusNormal"/>
        <w:ind w:firstLine="540"/>
        <w:jc w:val="both"/>
      </w:pPr>
      <w:r>
        <w:t xml:space="preserve">20. Перечисление субсидии осуществляется ежеквартально в установленном порядке на расчетный счет организации, открытый в кредитной организации, исходя из размера субсидии, рассчитанного в соответствии с </w:t>
      </w:r>
      <w:hyperlink w:anchor="P106" w:history="1">
        <w:r>
          <w:rPr>
            <w:color w:val="0000FF"/>
          </w:rPr>
          <w:t>подпунктом "в" пункта 15</w:t>
        </w:r>
      </w:hyperlink>
      <w:r>
        <w:t xml:space="preserve"> настоящих Правил.</w:t>
      </w:r>
    </w:p>
    <w:p w:rsidR="007B568A" w:rsidRDefault="007B568A">
      <w:pPr>
        <w:pStyle w:val="ConsPlusNormal"/>
        <w:ind w:firstLine="540"/>
        <w:jc w:val="both"/>
      </w:pPr>
      <w:r>
        <w:t xml:space="preserve">21. В случае </w:t>
      </w:r>
      <w:proofErr w:type="gramStart"/>
      <w:r>
        <w:t>установления фактов нарушения условий предоставления субсидии</w:t>
      </w:r>
      <w:proofErr w:type="gramEnd"/>
      <w:r>
        <w:t xml:space="preserve"> соответствующие средства подлежат возврату в доход федерального бюджета в порядке, установленном бюджетным </w:t>
      </w:r>
      <w:hyperlink r:id="rId11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7B568A" w:rsidRDefault="007B568A">
      <w:pPr>
        <w:pStyle w:val="ConsPlusNormal"/>
        <w:ind w:firstLine="540"/>
        <w:jc w:val="both"/>
      </w:pPr>
      <w:r>
        <w:t xml:space="preserve">22. 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12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7B568A" w:rsidRDefault="007B568A">
      <w:pPr>
        <w:pStyle w:val="ConsPlusNormal"/>
        <w:ind w:firstLine="540"/>
        <w:jc w:val="both"/>
      </w:pPr>
      <w:r>
        <w:t xml:space="preserve">23. Министерство промышленности и торговли Российской Федерации и Федеральная служба финансово-бюджетного надзора осуществляют </w:t>
      </w:r>
      <w:proofErr w:type="gramStart"/>
      <w:r>
        <w:t>контроль за</w:t>
      </w:r>
      <w:proofErr w:type="gramEnd"/>
      <w:r>
        <w:t xml:space="preserve"> соблюдением организациями условий, целей и порядка предоставления субсидий.</w:t>
      </w: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jc w:val="right"/>
        <w:outlineLvl w:val="1"/>
      </w:pPr>
      <w:r>
        <w:t>Приложение N 1</w:t>
      </w:r>
    </w:p>
    <w:p w:rsidR="007B568A" w:rsidRDefault="007B568A">
      <w:pPr>
        <w:pStyle w:val="ConsPlusNormal"/>
        <w:jc w:val="right"/>
      </w:pPr>
      <w:r>
        <w:t>к Правилам предоставления</w:t>
      </w:r>
    </w:p>
    <w:p w:rsidR="007B568A" w:rsidRDefault="007B568A">
      <w:pPr>
        <w:pStyle w:val="ConsPlusNormal"/>
        <w:jc w:val="right"/>
      </w:pPr>
      <w:r>
        <w:t>субсидий из федерального бюджета</w:t>
      </w:r>
    </w:p>
    <w:p w:rsidR="007B568A" w:rsidRDefault="007B568A">
      <w:pPr>
        <w:pStyle w:val="ConsPlusNormal"/>
        <w:jc w:val="right"/>
      </w:pPr>
      <w:r>
        <w:t>организациям легкой и текстильной</w:t>
      </w:r>
    </w:p>
    <w:p w:rsidR="007B568A" w:rsidRDefault="007B568A">
      <w:pPr>
        <w:pStyle w:val="ConsPlusNormal"/>
        <w:jc w:val="right"/>
      </w:pPr>
      <w:r>
        <w:t>промышленности на компенсацию</w:t>
      </w:r>
    </w:p>
    <w:p w:rsidR="007B568A" w:rsidRDefault="007B568A">
      <w:pPr>
        <w:pStyle w:val="ConsPlusNormal"/>
        <w:jc w:val="right"/>
      </w:pPr>
      <w:r>
        <w:t>части затрат на реализацию</w:t>
      </w:r>
    </w:p>
    <w:p w:rsidR="007B568A" w:rsidRDefault="007B568A">
      <w:pPr>
        <w:pStyle w:val="ConsPlusNormal"/>
        <w:jc w:val="right"/>
      </w:pPr>
      <w:r>
        <w:t>инвестиционных проектов</w:t>
      </w:r>
    </w:p>
    <w:p w:rsidR="007B568A" w:rsidRDefault="007B568A">
      <w:pPr>
        <w:pStyle w:val="ConsPlusNormal"/>
        <w:jc w:val="right"/>
      </w:pPr>
      <w:r>
        <w:t>по модернизации и созданию</w:t>
      </w:r>
    </w:p>
    <w:p w:rsidR="007B568A" w:rsidRDefault="007B568A">
      <w:pPr>
        <w:pStyle w:val="ConsPlusNormal"/>
        <w:jc w:val="right"/>
      </w:pPr>
      <w:r>
        <w:t>произво</w:t>
      </w:r>
      <w:proofErr w:type="gramStart"/>
      <w:r>
        <w:t>дств в сф</w:t>
      </w:r>
      <w:proofErr w:type="gramEnd"/>
      <w:r>
        <w:t>ере текстильной</w:t>
      </w:r>
    </w:p>
    <w:p w:rsidR="007B568A" w:rsidRDefault="007B568A">
      <w:pPr>
        <w:pStyle w:val="ConsPlusNormal"/>
        <w:jc w:val="right"/>
      </w:pPr>
      <w:r>
        <w:t>и легкой промышленности,</w:t>
      </w:r>
    </w:p>
    <w:p w:rsidR="007B568A" w:rsidRDefault="007B568A">
      <w:pPr>
        <w:pStyle w:val="ConsPlusNormal"/>
        <w:jc w:val="right"/>
      </w:pPr>
      <w:r>
        <w:t>в том числе льняного комплекса,</w:t>
      </w:r>
    </w:p>
    <w:p w:rsidR="007B568A" w:rsidRDefault="007B568A">
      <w:pPr>
        <w:pStyle w:val="ConsPlusNormal"/>
        <w:jc w:val="right"/>
      </w:pPr>
      <w:r>
        <w:t>в рамках подпрограммы "</w:t>
      </w:r>
      <w:proofErr w:type="gramStart"/>
      <w:r>
        <w:t>Легкая</w:t>
      </w:r>
      <w:proofErr w:type="gramEnd"/>
    </w:p>
    <w:p w:rsidR="007B568A" w:rsidRDefault="007B568A">
      <w:pPr>
        <w:pStyle w:val="ConsPlusNormal"/>
        <w:jc w:val="right"/>
      </w:pPr>
      <w:r>
        <w:t xml:space="preserve">промышленность и </w:t>
      </w:r>
      <w:proofErr w:type="gramStart"/>
      <w:r>
        <w:t>народные</w:t>
      </w:r>
      <w:proofErr w:type="gramEnd"/>
    </w:p>
    <w:p w:rsidR="007B568A" w:rsidRDefault="007B568A">
      <w:pPr>
        <w:pStyle w:val="ConsPlusNormal"/>
        <w:jc w:val="right"/>
      </w:pPr>
      <w:r>
        <w:t>художественные промыслы"</w:t>
      </w:r>
    </w:p>
    <w:p w:rsidR="007B568A" w:rsidRDefault="007B568A">
      <w:pPr>
        <w:pStyle w:val="ConsPlusNormal"/>
        <w:jc w:val="right"/>
      </w:pPr>
      <w:r>
        <w:t>государственной программы</w:t>
      </w:r>
    </w:p>
    <w:p w:rsidR="007B568A" w:rsidRDefault="007B568A">
      <w:pPr>
        <w:pStyle w:val="ConsPlusNormal"/>
        <w:jc w:val="right"/>
      </w:pPr>
      <w:r>
        <w:t>Российской Федерации "Развитие</w:t>
      </w:r>
    </w:p>
    <w:p w:rsidR="007B568A" w:rsidRDefault="007B568A">
      <w:pPr>
        <w:pStyle w:val="ConsPlusNormal"/>
        <w:jc w:val="right"/>
      </w:pPr>
      <w:r>
        <w:t>промышленности и повышение</w:t>
      </w:r>
    </w:p>
    <w:p w:rsidR="007B568A" w:rsidRDefault="007B568A">
      <w:pPr>
        <w:pStyle w:val="ConsPlusNormal"/>
        <w:jc w:val="right"/>
      </w:pPr>
      <w:r>
        <w:t>ее конкурентоспособности"</w:t>
      </w:r>
    </w:p>
    <w:p w:rsidR="007B568A" w:rsidRDefault="007B568A">
      <w:pPr>
        <w:pStyle w:val="ConsPlusNormal"/>
        <w:jc w:val="right"/>
      </w:pPr>
    </w:p>
    <w:p w:rsidR="007B568A" w:rsidRDefault="007B568A">
      <w:pPr>
        <w:pStyle w:val="ConsPlusNormal"/>
        <w:jc w:val="right"/>
      </w:pPr>
      <w:r>
        <w:t>(форма)</w:t>
      </w: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jc w:val="center"/>
      </w:pPr>
      <w:bookmarkStart w:id="10" w:name="P155"/>
      <w:bookmarkEnd w:id="10"/>
      <w:r>
        <w:t>РАСЧЕТ РАЗМЕРА ШТРАФНЫХ САНКЦИЙ</w:t>
      </w: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  <w:r>
        <w:t>Размер штрафных санкций (тыс. рублей) определяется по формуле:</w:t>
      </w:r>
    </w:p>
    <w:p w:rsidR="007B568A" w:rsidRDefault="007B568A">
      <w:pPr>
        <w:pStyle w:val="ConsPlusNormal"/>
        <w:jc w:val="center"/>
      </w:pPr>
    </w:p>
    <w:p w:rsidR="007B568A" w:rsidRDefault="007B568A">
      <w:pPr>
        <w:pStyle w:val="ConsPlusNormal"/>
        <w:jc w:val="center"/>
      </w:pPr>
      <w:r w:rsidRPr="008104B3">
        <w:rPr>
          <w:position w:val="-28"/>
        </w:rPr>
        <w:pict>
          <v:shape id="_x0000_i1025" style="width:97.95pt;height:36.85pt" coordsize="" o:spt="100" adj="0,,0" path="" filled="f" stroked="f">
            <v:stroke joinstyle="miter"/>
            <v:imagedata r:id="rId13" o:title="base_1_157308_5"/>
            <v:formulas/>
            <v:path o:connecttype="segments"/>
          </v:shape>
        </w:pict>
      </w:r>
      <w:r>
        <w:t>,</w:t>
      </w: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  <w:r>
        <w:t>где:</w:t>
      </w:r>
    </w:p>
    <w:p w:rsidR="007B568A" w:rsidRDefault="007B568A">
      <w:pPr>
        <w:pStyle w:val="ConsPlusNormal"/>
        <w:ind w:firstLine="540"/>
        <w:jc w:val="both"/>
      </w:pPr>
      <w:proofErr w:type="spellStart"/>
      <w:r>
        <w:t>di</w:t>
      </w:r>
      <w:proofErr w:type="spellEnd"/>
      <w:r>
        <w:t xml:space="preserve"> - достигнутое значение показателя (индикатора) эффективности реализации проекта, </w:t>
      </w:r>
      <w:r>
        <w:lastRenderedPageBreak/>
        <w:t>указанного в договоре о предоставлении субсидии, на момент окончания срока реализации проекта;</w:t>
      </w:r>
    </w:p>
    <w:p w:rsidR="007B568A" w:rsidRDefault="007B568A">
      <w:pPr>
        <w:pStyle w:val="ConsPlusNormal"/>
        <w:ind w:firstLine="540"/>
        <w:jc w:val="both"/>
      </w:pPr>
      <w:proofErr w:type="spellStart"/>
      <w:r>
        <w:t>Di</w:t>
      </w:r>
      <w:proofErr w:type="spellEnd"/>
      <w:r>
        <w:t xml:space="preserve"> - плановое значение i-</w:t>
      </w:r>
      <w:proofErr w:type="spellStart"/>
      <w:r>
        <w:t>го</w:t>
      </w:r>
      <w:proofErr w:type="spellEnd"/>
      <w:r>
        <w:t xml:space="preserve"> показателя (индикатора) эффективности реализации проекта, указанного в договоре о предоставлении субсидии;</w:t>
      </w:r>
    </w:p>
    <w:p w:rsidR="007B568A" w:rsidRDefault="007B568A">
      <w:pPr>
        <w:pStyle w:val="ConsPlusNormal"/>
        <w:ind w:firstLine="540"/>
        <w:jc w:val="both"/>
      </w:pPr>
      <w:r>
        <w:t>V - объем средств федерального бюджета, использованных организацией - получателем субсидии в рамках реализации проекта на момент окончания срока реализации проекта.</w:t>
      </w: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jc w:val="right"/>
        <w:outlineLvl w:val="1"/>
      </w:pPr>
      <w:r>
        <w:t>Приложение N 2</w:t>
      </w:r>
    </w:p>
    <w:p w:rsidR="007B568A" w:rsidRDefault="007B568A">
      <w:pPr>
        <w:pStyle w:val="ConsPlusNormal"/>
        <w:jc w:val="right"/>
      </w:pPr>
      <w:r>
        <w:t>к Правилам предоставления</w:t>
      </w:r>
    </w:p>
    <w:p w:rsidR="007B568A" w:rsidRDefault="007B568A">
      <w:pPr>
        <w:pStyle w:val="ConsPlusNormal"/>
        <w:jc w:val="right"/>
      </w:pPr>
      <w:r>
        <w:t>субсидий из федерального бюджета</w:t>
      </w:r>
    </w:p>
    <w:p w:rsidR="007B568A" w:rsidRDefault="007B568A">
      <w:pPr>
        <w:pStyle w:val="ConsPlusNormal"/>
        <w:jc w:val="right"/>
      </w:pPr>
      <w:r>
        <w:t>организациям легкой и текстильной</w:t>
      </w:r>
    </w:p>
    <w:p w:rsidR="007B568A" w:rsidRDefault="007B568A">
      <w:pPr>
        <w:pStyle w:val="ConsPlusNormal"/>
        <w:jc w:val="right"/>
      </w:pPr>
      <w:r>
        <w:t>промышленности на компенсацию</w:t>
      </w:r>
    </w:p>
    <w:p w:rsidR="007B568A" w:rsidRDefault="007B568A">
      <w:pPr>
        <w:pStyle w:val="ConsPlusNormal"/>
        <w:jc w:val="right"/>
      </w:pPr>
      <w:r>
        <w:t>части затрат на реализацию</w:t>
      </w:r>
    </w:p>
    <w:p w:rsidR="007B568A" w:rsidRDefault="007B568A">
      <w:pPr>
        <w:pStyle w:val="ConsPlusNormal"/>
        <w:jc w:val="right"/>
      </w:pPr>
      <w:r>
        <w:t>инвестиционных проектов</w:t>
      </w:r>
    </w:p>
    <w:p w:rsidR="007B568A" w:rsidRDefault="007B568A">
      <w:pPr>
        <w:pStyle w:val="ConsPlusNormal"/>
        <w:jc w:val="right"/>
      </w:pPr>
      <w:r>
        <w:t>по модернизации и созданию</w:t>
      </w:r>
    </w:p>
    <w:p w:rsidR="007B568A" w:rsidRDefault="007B568A">
      <w:pPr>
        <w:pStyle w:val="ConsPlusNormal"/>
        <w:jc w:val="right"/>
      </w:pPr>
      <w:r>
        <w:t>произво</w:t>
      </w:r>
      <w:proofErr w:type="gramStart"/>
      <w:r>
        <w:t>дств в сф</w:t>
      </w:r>
      <w:proofErr w:type="gramEnd"/>
      <w:r>
        <w:t>ере текстильной</w:t>
      </w:r>
    </w:p>
    <w:p w:rsidR="007B568A" w:rsidRDefault="007B568A">
      <w:pPr>
        <w:pStyle w:val="ConsPlusNormal"/>
        <w:jc w:val="right"/>
      </w:pPr>
      <w:r>
        <w:t>и легкой промышленности,</w:t>
      </w:r>
    </w:p>
    <w:p w:rsidR="007B568A" w:rsidRDefault="007B568A">
      <w:pPr>
        <w:pStyle w:val="ConsPlusNormal"/>
        <w:jc w:val="right"/>
      </w:pPr>
      <w:r>
        <w:t>в том числе льняного комплекса,</w:t>
      </w:r>
    </w:p>
    <w:p w:rsidR="007B568A" w:rsidRDefault="007B568A">
      <w:pPr>
        <w:pStyle w:val="ConsPlusNormal"/>
        <w:jc w:val="right"/>
      </w:pPr>
      <w:r>
        <w:t>в рамках подпрограммы "</w:t>
      </w:r>
      <w:proofErr w:type="gramStart"/>
      <w:r>
        <w:t>Легкая</w:t>
      </w:r>
      <w:proofErr w:type="gramEnd"/>
    </w:p>
    <w:p w:rsidR="007B568A" w:rsidRDefault="007B568A">
      <w:pPr>
        <w:pStyle w:val="ConsPlusNormal"/>
        <w:jc w:val="right"/>
      </w:pPr>
      <w:r>
        <w:t xml:space="preserve">промышленность и </w:t>
      </w:r>
      <w:proofErr w:type="gramStart"/>
      <w:r>
        <w:t>народные</w:t>
      </w:r>
      <w:proofErr w:type="gramEnd"/>
    </w:p>
    <w:p w:rsidR="007B568A" w:rsidRDefault="007B568A">
      <w:pPr>
        <w:pStyle w:val="ConsPlusNormal"/>
        <w:jc w:val="right"/>
      </w:pPr>
      <w:r>
        <w:t>художественные промыслы"</w:t>
      </w:r>
    </w:p>
    <w:p w:rsidR="007B568A" w:rsidRDefault="007B568A">
      <w:pPr>
        <w:pStyle w:val="ConsPlusNormal"/>
        <w:jc w:val="right"/>
      </w:pPr>
      <w:r>
        <w:t>государственной программы</w:t>
      </w:r>
    </w:p>
    <w:p w:rsidR="007B568A" w:rsidRDefault="007B568A">
      <w:pPr>
        <w:pStyle w:val="ConsPlusNormal"/>
        <w:jc w:val="right"/>
      </w:pPr>
      <w:r>
        <w:t>Российской Федерации "Развитие</w:t>
      </w:r>
    </w:p>
    <w:p w:rsidR="007B568A" w:rsidRDefault="007B568A">
      <w:pPr>
        <w:pStyle w:val="ConsPlusNormal"/>
        <w:jc w:val="right"/>
      </w:pPr>
      <w:r>
        <w:t>промышленности и повышение</w:t>
      </w:r>
    </w:p>
    <w:p w:rsidR="007B568A" w:rsidRDefault="007B568A">
      <w:pPr>
        <w:pStyle w:val="ConsPlusNormal"/>
        <w:jc w:val="right"/>
      </w:pPr>
      <w:r>
        <w:t>ее конкурентоспособности"</w:t>
      </w:r>
    </w:p>
    <w:p w:rsidR="007B568A" w:rsidRDefault="007B568A">
      <w:pPr>
        <w:pStyle w:val="ConsPlusNormal"/>
        <w:jc w:val="right"/>
      </w:pPr>
    </w:p>
    <w:p w:rsidR="007B568A" w:rsidRDefault="007B568A">
      <w:pPr>
        <w:pStyle w:val="ConsPlusNormal"/>
        <w:jc w:val="right"/>
      </w:pPr>
      <w:r>
        <w:t>(форма)</w:t>
      </w: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nformat"/>
        <w:jc w:val="both"/>
      </w:pPr>
      <w:bookmarkStart w:id="11" w:name="P191"/>
      <w:bookmarkEnd w:id="11"/>
      <w:r>
        <w:t xml:space="preserve">                                  РАСЧЕТ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 xml:space="preserve">                                                                 (в рублях)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размера  субсидии,  предоставляемой из  федерального  бюджета  по  кредиту,</w:t>
      </w:r>
    </w:p>
    <w:p w:rsidR="007B568A" w:rsidRDefault="007B568A">
      <w:pPr>
        <w:pStyle w:val="ConsPlusNonformat"/>
        <w:jc w:val="both"/>
      </w:pPr>
      <w:proofErr w:type="gramStart"/>
      <w:r>
        <w:t>полученному</w:t>
      </w:r>
      <w:proofErr w:type="gramEnd"/>
      <w:r>
        <w:t xml:space="preserve"> в валюте Российской Федерации, ________________________________</w:t>
      </w:r>
    </w:p>
    <w:p w:rsidR="007B568A" w:rsidRDefault="007B568A">
      <w:pPr>
        <w:pStyle w:val="ConsPlusNonformat"/>
        <w:jc w:val="both"/>
      </w:pPr>
      <w:r>
        <w:t>___________________________________________________________________________</w:t>
      </w:r>
    </w:p>
    <w:p w:rsidR="007B568A" w:rsidRDefault="007B568A">
      <w:pPr>
        <w:pStyle w:val="ConsPlusNonformat"/>
        <w:jc w:val="both"/>
      </w:pPr>
      <w:r>
        <w:t>___________________________________________________________________________</w:t>
      </w:r>
    </w:p>
    <w:p w:rsidR="007B568A" w:rsidRDefault="007B568A">
      <w:pPr>
        <w:pStyle w:val="ConsPlusNonformat"/>
        <w:jc w:val="both"/>
      </w:pPr>
      <w:r>
        <w:t xml:space="preserve">                     (полное наименование организации)</w:t>
      </w:r>
    </w:p>
    <w:p w:rsidR="007B568A" w:rsidRDefault="007B568A">
      <w:pPr>
        <w:pStyle w:val="ConsPlusNonformat"/>
        <w:jc w:val="both"/>
      </w:pPr>
      <w:r>
        <w:t>ИНН ____________ КПП _____________ расчетный счет _________________________</w:t>
      </w:r>
    </w:p>
    <w:p w:rsidR="007B568A" w:rsidRDefault="007B568A">
      <w:pPr>
        <w:pStyle w:val="ConsPlusNonformat"/>
        <w:jc w:val="both"/>
      </w:pPr>
      <w:r>
        <w:t>в ____________________________________________________ БИК ________________</w:t>
      </w:r>
    </w:p>
    <w:p w:rsidR="007B568A" w:rsidRDefault="007B568A">
      <w:pPr>
        <w:pStyle w:val="ConsPlusNonformat"/>
        <w:jc w:val="both"/>
      </w:pPr>
      <w:r>
        <w:t xml:space="preserve">          (наименование кредитной организации)</w:t>
      </w:r>
    </w:p>
    <w:p w:rsidR="007B568A" w:rsidRDefault="007B568A">
      <w:pPr>
        <w:pStyle w:val="ConsPlusNonformat"/>
        <w:jc w:val="both"/>
      </w:pPr>
      <w:r>
        <w:t>корреспондентский счет ____________________________________________________</w:t>
      </w:r>
    </w:p>
    <w:p w:rsidR="007B568A" w:rsidRDefault="007B568A">
      <w:pPr>
        <w:pStyle w:val="ConsPlusNonformat"/>
        <w:jc w:val="both"/>
      </w:pPr>
      <w:r>
        <w:t xml:space="preserve">код вида деятельности организации по </w:t>
      </w:r>
      <w:hyperlink r:id="rId14" w:history="1">
        <w:r>
          <w:rPr>
            <w:color w:val="0000FF"/>
          </w:rPr>
          <w:t>ОКВЭД</w:t>
        </w:r>
      </w:hyperlink>
      <w:r>
        <w:t xml:space="preserve"> ________________________________</w:t>
      </w:r>
    </w:p>
    <w:p w:rsidR="007B568A" w:rsidRDefault="007B568A">
      <w:pPr>
        <w:pStyle w:val="ConsPlusNonformat"/>
        <w:jc w:val="both"/>
      </w:pPr>
      <w:r>
        <w:t>на ________________________________________________________________________</w:t>
      </w:r>
    </w:p>
    <w:p w:rsidR="007B568A" w:rsidRDefault="007B568A">
      <w:pPr>
        <w:pStyle w:val="ConsPlusNonformat"/>
        <w:jc w:val="both"/>
      </w:pPr>
      <w:r>
        <w:t xml:space="preserve">                                (цель кредита)</w:t>
      </w:r>
    </w:p>
    <w:p w:rsidR="007B568A" w:rsidRDefault="007B568A">
      <w:pPr>
        <w:pStyle w:val="ConsPlusNonformat"/>
        <w:jc w:val="both"/>
      </w:pPr>
      <w:r>
        <w:t xml:space="preserve">по кредитному договору N ________________________ </w:t>
      </w:r>
      <w:proofErr w:type="gramStart"/>
      <w:r>
        <w:t>от</w:t>
      </w:r>
      <w:proofErr w:type="gramEnd"/>
      <w:r>
        <w:t xml:space="preserve"> ______________________</w:t>
      </w:r>
    </w:p>
    <w:p w:rsidR="007B568A" w:rsidRDefault="007B568A">
      <w:pPr>
        <w:pStyle w:val="ConsPlusNonformat"/>
        <w:jc w:val="both"/>
      </w:pPr>
      <w:r>
        <w:t>в _________________________________________________________________________</w:t>
      </w:r>
    </w:p>
    <w:p w:rsidR="007B568A" w:rsidRDefault="007B568A">
      <w:pPr>
        <w:pStyle w:val="ConsPlusNonformat"/>
        <w:jc w:val="both"/>
      </w:pPr>
      <w:r>
        <w:t xml:space="preserve">                    (наименование кредитной организации)</w:t>
      </w:r>
    </w:p>
    <w:p w:rsidR="007B568A" w:rsidRDefault="007B568A">
      <w:pPr>
        <w:pStyle w:val="ConsPlusNonformat"/>
        <w:jc w:val="both"/>
      </w:pPr>
      <w:r>
        <w:t>за период с "__" ____________ 20__ г. по "__" ______________ 20__ г.</w:t>
      </w:r>
    </w:p>
    <w:p w:rsidR="007B568A" w:rsidRDefault="007B568A">
      <w:pPr>
        <w:pStyle w:val="ConsPlusNonformat"/>
        <w:jc w:val="both"/>
      </w:pPr>
      <w:r>
        <w:t>1. Дата предоставления кредита ____________________________________________</w:t>
      </w:r>
    </w:p>
    <w:p w:rsidR="007B568A" w:rsidRDefault="007B568A">
      <w:pPr>
        <w:pStyle w:val="ConsPlusNonformat"/>
        <w:jc w:val="both"/>
      </w:pPr>
      <w:r>
        <w:t>2. Срок погашения кредита по кредитному договору __________________________</w:t>
      </w:r>
    </w:p>
    <w:p w:rsidR="007B568A" w:rsidRDefault="007B568A">
      <w:pPr>
        <w:pStyle w:val="ConsPlusNonformat"/>
        <w:jc w:val="both"/>
      </w:pPr>
      <w:r>
        <w:t>3. Сумма полученного кредита ______________________________________________</w:t>
      </w:r>
    </w:p>
    <w:p w:rsidR="007B568A" w:rsidRDefault="007B568A">
      <w:pPr>
        <w:pStyle w:val="ConsPlusNonformat"/>
        <w:jc w:val="both"/>
      </w:pPr>
      <w:r>
        <w:t>4. Процентная ставка по кредиту ___________________________________________</w:t>
      </w:r>
    </w:p>
    <w:p w:rsidR="007B568A" w:rsidRDefault="007B568A">
      <w:pPr>
        <w:pStyle w:val="ConsPlusNonformat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B568A" w:rsidRDefault="007B568A">
      <w:pPr>
        <w:pStyle w:val="ConsPlusNonformat"/>
        <w:jc w:val="both"/>
      </w:pPr>
      <w:r>
        <w:rPr>
          <w:color w:val="0A2666"/>
        </w:rPr>
        <w:t xml:space="preserve">    </w:t>
      </w: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7B568A" w:rsidRDefault="007B568A">
      <w:pPr>
        <w:pStyle w:val="ConsPlusNonformat"/>
        <w:jc w:val="both"/>
      </w:pPr>
      <w:r>
        <w:rPr>
          <w:color w:val="0A2666"/>
        </w:rPr>
        <w:lastRenderedPageBreak/>
        <w:t xml:space="preserve">    В соответствии с </w:t>
      </w:r>
      <w:hyperlink r:id="rId15" w:history="1">
        <w:r>
          <w:rPr>
            <w:color w:val="0000FF"/>
          </w:rPr>
          <w:t>Постановлением</w:t>
        </w:r>
      </w:hyperlink>
      <w:r>
        <w:rPr>
          <w:color w:val="0A2666"/>
        </w:rPr>
        <w:t xml:space="preserve"> Правительства РФ от 08.12.2015 N 1340 </w:t>
      </w:r>
      <w:proofErr w:type="gramStart"/>
      <w:r>
        <w:rPr>
          <w:color w:val="0A2666"/>
        </w:rPr>
        <w:t>к</w:t>
      </w:r>
      <w:proofErr w:type="gramEnd"/>
    </w:p>
    <w:p w:rsidR="007B568A" w:rsidRDefault="007B568A">
      <w:pPr>
        <w:pStyle w:val="ConsPlusNonformat"/>
        <w:jc w:val="both"/>
      </w:pPr>
      <w:r>
        <w:rPr>
          <w:color w:val="0A2666"/>
        </w:rPr>
        <w:t>отношениям,  регулируемым  актами  Правительства РФ, в которых используется</w:t>
      </w:r>
    </w:p>
    <w:p w:rsidR="007B568A" w:rsidRDefault="007B568A">
      <w:pPr>
        <w:pStyle w:val="ConsPlusNonformat"/>
        <w:jc w:val="both"/>
      </w:pPr>
      <w:r>
        <w:rPr>
          <w:color w:val="0A2666"/>
        </w:rPr>
        <w:t xml:space="preserve">ставка  рефинансирования  Банка  России, с 1 января 2016 года вместо </w:t>
      </w:r>
      <w:hyperlink r:id="rId16" w:history="1">
        <w:r>
          <w:rPr>
            <w:color w:val="0000FF"/>
          </w:rPr>
          <w:t>ставки</w:t>
        </w:r>
      </w:hyperlink>
    </w:p>
    <w:p w:rsidR="007B568A" w:rsidRDefault="007B568A">
      <w:pPr>
        <w:pStyle w:val="ConsPlusNonformat"/>
        <w:jc w:val="both"/>
      </w:pPr>
      <w:r>
        <w:rPr>
          <w:color w:val="0A2666"/>
        </w:rPr>
        <w:t xml:space="preserve">рефинансирования применяется ключевая </w:t>
      </w:r>
      <w:hyperlink r:id="rId17" w:history="1">
        <w:r>
          <w:rPr>
            <w:color w:val="0000FF"/>
          </w:rPr>
          <w:t>ставка</w:t>
        </w:r>
      </w:hyperlink>
      <w:r>
        <w:rPr>
          <w:color w:val="0A2666"/>
        </w:rPr>
        <w:t xml:space="preserve"> Банка России.</w:t>
      </w:r>
    </w:p>
    <w:p w:rsidR="007B568A" w:rsidRDefault="007B568A">
      <w:pPr>
        <w:pStyle w:val="ConsPlusNonformat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B568A" w:rsidRDefault="007B568A">
      <w:pPr>
        <w:pStyle w:val="ConsPlusNonformat"/>
        <w:jc w:val="both"/>
      </w:pPr>
      <w:r>
        <w:t>5. Ставка рефинансирования Центрального банка Российской Федерации на  дату</w:t>
      </w:r>
    </w:p>
    <w:p w:rsidR="007B568A" w:rsidRDefault="007B568A">
      <w:pPr>
        <w:pStyle w:val="ConsPlusNonformat"/>
        <w:jc w:val="both"/>
      </w:pPr>
      <w:r>
        <w:t>уплаты процентов по кредиту _______________________________________________</w:t>
      </w:r>
    </w:p>
    <w:p w:rsidR="007B568A" w:rsidRDefault="007B568A">
      <w:pPr>
        <w:pStyle w:val="ConsPlusNormal"/>
        <w:jc w:val="both"/>
      </w:pPr>
    </w:p>
    <w:p w:rsidR="007B568A" w:rsidRDefault="007B568A">
      <w:pPr>
        <w:sectPr w:rsidR="007B568A" w:rsidSect="000620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41"/>
        <w:gridCol w:w="1858"/>
        <w:gridCol w:w="5140"/>
        <w:gridCol w:w="5141"/>
      </w:tblGrid>
      <w:tr w:rsidR="007B568A">
        <w:tc>
          <w:tcPr>
            <w:tcW w:w="2141" w:type="dxa"/>
          </w:tcPr>
          <w:p w:rsidR="007B568A" w:rsidRDefault="007B568A">
            <w:pPr>
              <w:pStyle w:val="ConsPlusNormal"/>
              <w:jc w:val="center"/>
            </w:pPr>
            <w:r>
              <w:lastRenderedPageBreak/>
              <w:t xml:space="preserve">Остаток ссудной задолженности, </w:t>
            </w:r>
            <w:proofErr w:type="gramStart"/>
            <w:r>
              <w:t>исходя из которой начисляется</w:t>
            </w:r>
            <w:proofErr w:type="gramEnd"/>
            <w:r>
              <w:t xml:space="preserve"> субсидия &lt;</w:t>
            </w:r>
            <w:hyperlink w:anchor="P269" w:history="1">
              <w:r>
                <w:rPr>
                  <w:color w:val="0000FF"/>
                </w:rPr>
                <w:t>*</w:t>
              </w:r>
            </w:hyperlink>
            <w:r>
              <w:t xml:space="preserve">, </w:t>
            </w:r>
            <w:hyperlink w:anchor="P270" w:history="1">
              <w:r>
                <w:rPr>
                  <w:color w:val="0000FF"/>
                </w:rPr>
                <w:t>**</w:t>
              </w:r>
            </w:hyperlink>
            <w:r>
              <w:t>&gt;</w:t>
            </w:r>
          </w:p>
        </w:tc>
        <w:tc>
          <w:tcPr>
            <w:tcW w:w="1858" w:type="dxa"/>
          </w:tcPr>
          <w:p w:rsidR="007B568A" w:rsidRDefault="007B568A">
            <w:pPr>
              <w:pStyle w:val="ConsPlusNormal"/>
              <w:jc w:val="center"/>
            </w:pPr>
            <w:r>
              <w:t>Количество дней пользования кредитом в расчетном периоде</w:t>
            </w:r>
          </w:p>
        </w:tc>
        <w:tc>
          <w:tcPr>
            <w:tcW w:w="5140" w:type="dxa"/>
          </w:tcPr>
          <w:p w:rsidR="007B568A" w:rsidRDefault="007B568A">
            <w:pPr>
              <w:pStyle w:val="ConsPlusNormal"/>
              <w:jc w:val="center"/>
            </w:pPr>
            <w:r w:rsidRPr="008104B3">
              <w:rPr>
                <w:position w:val="-28"/>
              </w:rPr>
              <w:pict>
                <v:shape id="_x0000_i1026" style="width:231.9pt;height:36pt" coordsize="" o:spt="100" adj="0,,0" path="" filled="f" stroked="f">
                  <v:stroke joinstyle="miter"/>
                  <v:imagedata r:id="rId18" o:title="base_1_157308_6"/>
                  <v:formulas/>
                  <v:path o:connecttype="segments"/>
                </v:shape>
              </w:pict>
            </w:r>
          </w:p>
        </w:tc>
        <w:tc>
          <w:tcPr>
            <w:tcW w:w="5141" w:type="dxa"/>
          </w:tcPr>
          <w:p w:rsidR="007B568A" w:rsidRDefault="007B568A">
            <w:pPr>
              <w:pStyle w:val="ConsPlusNormal"/>
              <w:jc w:val="center"/>
            </w:pPr>
            <w:r w:rsidRPr="008104B3">
              <w:rPr>
                <w:position w:val="-28"/>
              </w:rPr>
              <w:pict>
                <v:shape id="_x0000_i1027" style="width:231.9pt;height:36pt" coordsize="" o:spt="100" adj="0,,0" path="" filled="f" stroked="f">
                  <v:stroke joinstyle="miter"/>
                  <v:imagedata r:id="rId19" o:title="base_1_157308_7"/>
                  <v:formulas/>
                  <v:path o:connecttype="segments"/>
                </v:shape>
              </w:pict>
            </w:r>
          </w:p>
        </w:tc>
      </w:tr>
      <w:tr w:rsidR="007B568A">
        <w:tc>
          <w:tcPr>
            <w:tcW w:w="2141" w:type="dxa"/>
          </w:tcPr>
          <w:p w:rsidR="007B568A" w:rsidRDefault="007B568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58" w:type="dxa"/>
          </w:tcPr>
          <w:p w:rsidR="007B568A" w:rsidRDefault="007B568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40" w:type="dxa"/>
          </w:tcPr>
          <w:p w:rsidR="007B568A" w:rsidRDefault="007B568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41" w:type="dxa"/>
          </w:tcPr>
          <w:p w:rsidR="007B568A" w:rsidRDefault="007B568A">
            <w:pPr>
              <w:pStyle w:val="ConsPlusNormal"/>
              <w:jc w:val="center"/>
            </w:pPr>
            <w:r>
              <w:t>4</w:t>
            </w:r>
          </w:p>
        </w:tc>
      </w:tr>
      <w:tr w:rsidR="007B568A">
        <w:tc>
          <w:tcPr>
            <w:tcW w:w="2141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858" w:type="dxa"/>
          </w:tcPr>
          <w:p w:rsidR="007B568A" w:rsidRDefault="007B568A">
            <w:pPr>
              <w:pStyle w:val="ConsPlusNormal"/>
            </w:pPr>
          </w:p>
        </w:tc>
        <w:tc>
          <w:tcPr>
            <w:tcW w:w="5140" w:type="dxa"/>
          </w:tcPr>
          <w:p w:rsidR="007B568A" w:rsidRDefault="007B568A">
            <w:pPr>
              <w:pStyle w:val="ConsPlusNormal"/>
            </w:pPr>
          </w:p>
        </w:tc>
        <w:tc>
          <w:tcPr>
            <w:tcW w:w="5141" w:type="dxa"/>
          </w:tcPr>
          <w:p w:rsidR="007B568A" w:rsidRDefault="007B568A">
            <w:pPr>
              <w:pStyle w:val="ConsPlusNormal"/>
            </w:pPr>
          </w:p>
        </w:tc>
      </w:tr>
      <w:tr w:rsidR="007B568A">
        <w:tc>
          <w:tcPr>
            <w:tcW w:w="2141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858" w:type="dxa"/>
          </w:tcPr>
          <w:p w:rsidR="007B568A" w:rsidRDefault="007B568A">
            <w:pPr>
              <w:pStyle w:val="ConsPlusNormal"/>
            </w:pPr>
          </w:p>
        </w:tc>
        <w:tc>
          <w:tcPr>
            <w:tcW w:w="5140" w:type="dxa"/>
          </w:tcPr>
          <w:p w:rsidR="007B568A" w:rsidRDefault="007B568A">
            <w:pPr>
              <w:pStyle w:val="ConsPlusNormal"/>
            </w:pPr>
          </w:p>
        </w:tc>
        <w:tc>
          <w:tcPr>
            <w:tcW w:w="5141" w:type="dxa"/>
          </w:tcPr>
          <w:p w:rsidR="007B568A" w:rsidRDefault="007B568A">
            <w:pPr>
              <w:pStyle w:val="ConsPlusNormal"/>
            </w:pPr>
          </w:p>
        </w:tc>
      </w:tr>
    </w:tbl>
    <w:p w:rsidR="007B568A" w:rsidRDefault="007B568A">
      <w:pPr>
        <w:pStyle w:val="ConsPlusNormal"/>
        <w:jc w:val="both"/>
      </w:pPr>
    </w:p>
    <w:p w:rsidR="007B568A" w:rsidRDefault="007B568A">
      <w:pPr>
        <w:pStyle w:val="ConsPlusNonformat"/>
        <w:jc w:val="both"/>
      </w:pPr>
      <w:r>
        <w:t>Размер субсидии ____________ рублей (минимальная величина из графы 3 или 4)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Руководитель организации _______________________ __________________________</w:t>
      </w:r>
    </w:p>
    <w:p w:rsidR="007B568A" w:rsidRDefault="007B568A">
      <w:pPr>
        <w:pStyle w:val="ConsPlusNonformat"/>
        <w:jc w:val="both"/>
      </w:pPr>
      <w:r>
        <w:t xml:space="preserve">                                (подпись)     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Главный бухгалтер        _______________________ __________________________</w:t>
      </w:r>
    </w:p>
    <w:p w:rsidR="007B568A" w:rsidRDefault="007B568A">
      <w:pPr>
        <w:pStyle w:val="ConsPlusNonformat"/>
        <w:jc w:val="both"/>
      </w:pPr>
      <w:r>
        <w:t xml:space="preserve">                                (подпись)     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Дата "__" __________ 20__ г.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М.П.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Расчет подтверждается: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Руководитель</w:t>
      </w:r>
    </w:p>
    <w:p w:rsidR="007B568A" w:rsidRDefault="007B568A">
      <w:pPr>
        <w:pStyle w:val="ConsPlusNonformat"/>
        <w:jc w:val="both"/>
      </w:pPr>
      <w:r>
        <w:t>кредитной организации</w:t>
      </w:r>
    </w:p>
    <w:p w:rsidR="007B568A" w:rsidRDefault="007B568A">
      <w:pPr>
        <w:pStyle w:val="ConsPlusNonformat"/>
        <w:jc w:val="both"/>
      </w:pPr>
      <w:r>
        <w:t>(уполномоченное лицо)    _______________________ __________________________</w:t>
      </w:r>
    </w:p>
    <w:p w:rsidR="007B568A" w:rsidRDefault="007B568A">
      <w:pPr>
        <w:pStyle w:val="ConsPlusNonformat"/>
        <w:jc w:val="both"/>
      </w:pPr>
      <w:r>
        <w:t xml:space="preserve">                                (подпись)     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7B568A" w:rsidRDefault="007B568A">
      <w:pPr>
        <w:sectPr w:rsidR="007B568A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Главный бухгалтер        _______________________ __________________________</w:t>
      </w:r>
    </w:p>
    <w:p w:rsidR="007B568A" w:rsidRDefault="007B568A">
      <w:pPr>
        <w:pStyle w:val="ConsPlusNonformat"/>
        <w:jc w:val="both"/>
      </w:pPr>
      <w:r>
        <w:t xml:space="preserve">                                (подпись)     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Дата "__" ____________ 20__ г.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М.П.</w:t>
      </w: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  <w:r>
        <w:t>--------------------------------</w:t>
      </w:r>
    </w:p>
    <w:p w:rsidR="007B568A" w:rsidRDefault="007B568A">
      <w:pPr>
        <w:pStyle w:val="ConsPlusNormal"/>
        <w:ind w:firstLine="540"/>
        <w:jc w:val="both"/>
      </w:pPr>
      <w:bookmarkStart w:id="12" w:name="P269"/>
      <w:bookmarkEnd w:id="12"/>
      <w:r>
        <w:t>&lt;*&gt; Без учета задолженности по кредитам и процентам по ним, уплаченным с нарушением установленного графика.</w:t>
      </w:r>
    </w:p>
    <w:p w:rsidR="007B568A" w:rsidRDefault="007B568A">
      <w:pPr>
        <w:pStyle w:val="ConsPlusNormal"/>
        <w:ind w:firstLine="540"/>
        <w:jc w:val="both"/>
      </w:pPr>
      <w:bookmarkStart w:id="13" w:name="P270"/>
      <w:bookmarkEnd w:id="13"/>
      <w:r>
        <w:t xml:space="preserve">&lt;**&gt; При отличии валюты договора от валюты платежа расчет остатка ссудной задолженности, </w:t>
      </w:r>
      <w:proofErr w:type="gramStart"/>
      <w:r>
        <w:t>исходя из которой начисляется</w:t>
      </w:r>
      <w:proofErr w:type="gramEnd"/>
      <w:r>
        <w:t xml:space="preserve"> субсидия, производится по курсу рубля к иностранной валюте, установленному Центральным банком Российской Федерации на день осуществления конверсионной операции, для проведения целевых расходов в валюте, отличной от валюты кредитного договора. </w:t>
      </w:r>
      <w:proofErr w:type="gramStart"/>
      <w:r>
        <w:t>В случае если операция по покупке валюты (отличной от валюты кредитного договора) была произведена по биржевому курсу рубля к иностранной валюте ниже курса рубля к этой иностранной валюте, установленного Центральным банком Российской Федерации на день осуществления операции по покупке валюты (если при продаже валюты биржевой курс рубля к иностранной валюте был выше установленного Центральным банком Российской Федерации на день проведения</w:t>
      </w:r>
      <w:proofErr w:type="gramEnd"/>
      <w:r>
        <w:t xml:space="preserve"> операции по продаже валюты), то остаток ссудной задолженности, </w:t>
      </w:r>
      <w:proofErr w:type="gramStart"/>
      <w:r>
        <w:t>исходя из которой начисляется</w:t>
      </w:r>
      <w:proofErr w:type="gramEnd"/>
      <w:r>
        <w:t xml:space="preserve"> субсидия, производится по биржевому курсу рубля к иностранной валюте в день проведения конверсионной операции. Расчет заверяется подписью руководителя и главного бухгалтера и печатью организации.</w:t>
      </w: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jc w:val="right"/>
        <w:outlineLvl w:val="1"/>
      </w:pPr>
      <w:r>
        <w:t>Приложение N 3</w:t>
      </w:r>
    </w:p>
    <w:p w:rsidR="007B568A" w:rsidRDefault="007B568A">
      <w:pPr>
        <w:pStyle w:val="ConsPlusNormal"/>
        <w:jc w:val="right"/>
      </w:pPr>
      <w:r>
        <w:t>к Правилам предоставления</w:t>
      </w:r>
    </w:p>
    <w:p w:rsidR="007B568A" w:rsidRDefault="007B568A">
      <w:pPr>
        <w:pStyle w:val="ConsPlusNormal"/>
        <w:jc w:val="right"/>
      </w:pPr>
      <w:r>
        <w:t>субсидий из федерального бюджета</w:t>
      </w:r>
    </w:p>
    <w:p w:rsidR="007B568A" w:rsidRDefault="007B568A">
      <w:pPr>
        <w:pStyle w:val="ConsPlusNormal"/>
        <w:jc w:val="right"/>
      </w:pPr>
      <w:r>
        <w:t>организациям легкой и текстильной</w:t>
      </w:r>
    </w:p>
    <w:p w:rsidR="007B568A" w:rsidRDefault="007B568A">
      <w:pPr>
        <w:pStyle w:val="ConsPlusNormal"/>
        <w:jc w:val="right"/>
      </w:pPr>
      <w:r>
        <w:t>промышленности на компенсацию</w:t>
      </w:r>
    </w:p>
    <w:p w:rsidR="007B568A" w:rsidRDefault="007B568A">
      <w:pPr>
        <w:pStyle w:val="ConsPlusNormal"/>
        <w:jc w:val="right"/>
      </w:pPr>
      <w:r>
        <w:t>части затрат на реализацию</w:t>
      </w:r>
    </w:p>
    <w:p w:rsidR="007B568A" w:rsidRDefault="007B568A">
      <w:pPr>
        <w:pStyle w:val="ConsPlusNormal"/>
        <w:jc w:val="right"/>
      </w:pPr>
      <w:r>
        <w:t>инвестиционных проектов</w:t>
      </w:r>
    </w:p>
    <w:p w:rsidR="007B568A" w:rsidRDefault="007B568A">
      <w:pPr>
        <w:pStyle w:val="ConsPlusNormal"/>
        <w:jc w:val="right"/>
      </w:pPr>
      <w:r>
        <w:t>по модернизации и созданию</w:t>
      </w:r>
    </w:p>
    <w:p w:rsidR="007B568A" w:rsidRDefault="007B568A">
      <w:pPr>
        <w:pStyle w:val="ConsPlusNormal"/>
        <w:jc w:val="right"/>
      </w:pPr>
      <w:r>
        <w:t>произво</w:t>
      </w:r>
      <w:proofErr w:type="gramStart"/>
      <w:r>
        <w:t>дств в сф</w:t>
      </w:r>
      <w:proofErr w:type="gramEnd"/>
      <w:r>
        <w:t>ере текстильной</w:t>
      </w:r>
    </w:p>
    <w:p w:rsidR="007B568A" w:rsidRDefault="007B568A">
      <w:pPr>
        <w:pStyle w:val="ConsPlusNormal"/>
        <w:jc w:val="right"/>
      </w:pPr>
      <w:r>
        <w:t>и легкой промышленности,</w:t>
      </w:r>
    </w:p>
    <w:p w:rsidR="007B568A" w:rsidRDefault="007B568A">
      <w:pPr>
        <w:pStyle w:val="ConsPlusNormal"/>
        <w:jc w:val="right"/>
      </w:pPr>
      <w:r>
        <w:t>в том числе льняного комплекса,</w:t>
      </w:r>
    </w:p>
    <w:p w:rsidR="007B568A" w:rsidRDefault="007B568A">
      <w:pPr>
        <w:pStyle w:val="ConsPlusNormal"/>
        <w:jc w:val="right"/>
      </w:pPr>
      <w:r>
        <w:t>в рамках подпрограммы "</w:t>
      </w:r>
      <w:proofErr w:type="gramStart"/>
      <w:r>
        <w:t>Легкая</w:t>
      </w:r>
      <w:proofErr w:type="gramEnd"/>
    </w:p>
    <w:p w:rsidR="007B568A" w:rsidRDefault="007B568A">
      <w:pPr>
        <w:pStyle w:val="ConsPlusNormal"/>
        <w:jc w:val="right"/>
      </w:pPr>
      <w:r>
        <w:t xml:space="preserve">промышленность и </w:t>
      </w:r>
      <w:proofErr w:type="gramStart"/>
      <w:r>
        <w:t>народные</w:t>
      </w:r>
      <w:proofErr w:type="gramEnd"/>
    </w:p>
    <w:p w:rsidR="007B568A" w:rsidRDefault="007B568A">
      <w:pPr>
        <w:pStyle w:val="ConsPlusNormal"/>
        <w:jc w:val="right"/>
      </w:pPr>
      <w:r>
        <w:t>художественные промыслы"</w:t>
      </w:r>
    </w:p>
    <w:p w:rsidR="007B568A" w:rsidRDefault="007B568A">
      <w:pPr>
        <w:pStyle w:val="ConsPlusNormal"/>
        <w:jc w:val="right"/>
      </w:pPr>
      <w:r>
        <w:t>государственной программы</w:t>
      </w:r>
    </w:p>
    <w:p w:rsidR="007B568A" w:rsidRDefault="007B568A">
      <w:pPr>
        <w:pStyle w:val="ConsPlusNormal"/>
        <w:jc w:val="right"/>
      </w:pPr>
      <w:r>
        <w:t>Российской Федерации "Развитие</w:t>
      </w:r>
    </w:p>
    <w:p w:rsidR="007B568A" w:rsidRDefault="007B568A">
      <w:pPr>
        <w:pStyle w:val="ConsPlusNormal"/>
        <w:jc w:val="right"/>
      </w:pPr>
      <w:r>
        <w:t>промышленности и повышение</w:t>
      </w:r>
    </w:p>
    <w:p w:rsidR="007B568A" w:rsidRDefault="007B568A">
      <w:pPr>
        <w:pStyle w:val="ConsPlusNormal"/>
        <w:jc w:val="right"/>
      </w:pPr>
      <w:r>
        <w:t>ее конкурентоспособности"</w:t>
      </w:r>
    </w:p>
    <w:p w:rsidR="007B568A" w:rsidRDefault="007B568A">
      <w:pPr>
        <w:pStyle w:val="ConsPlusNormal"/>
        <w:jc w:val="right"/>
      </w:pPr>
    </w:p>
    <w:p w:rsidR="007B568A" w:rsidRDefault="007B568A">
      <w:pPr>
        <w:pStyle w:val="ConsPlusNormal"/>
        <w:jc w:val="right"/>
      </w:pPr>
      <w:r>
        <w:t>(форма)</w:t>
      </w:r>
    </w:p>
    <w:p w:rsidR="007B568A" w:rsidRDefault="007B568A">
      <w:pPr>
        <w:pStyle w:val="ConsPlusNormal"/>
        <w:jc w:val="center"/>
      </w:pPr>
    </w:p>
    <w:p w:rsidR="007B568A" w:rsidRDefault="007B568A">
      <w:pPr>
        <w:pStyle w:val="ConsPlusNonformat"/>
        <w:jc w:val="both"/>
      </w:pPr>
      <w:bookmarkStart w:id="14" w:name="P297"/>
      <w:bookmarkEnd w:id="14"/>
      <w:r>
        <w:t xml:space="preserve">                                  РАСЧЕТ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 xml:space="preserve">                                                                 (в рублях)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размера  субсидии,  предоставляемой из  федерального  бюджета  по  кредиту,</w:t>
      </w:r>
    </w:p>
    <w:p w:rsidR="007B568A" w:rsidRDefault="007B568A">
      <w:pPr>
        <w:pStyle w:val="ConsPlusNonformat"/>
        <w:jc w:val="both"/>
      </w:pPr>
      <w:proofErr w:type="gramStart"/>
      <w:r>
        <w:t>полученному</w:t>
      </w:r>
      <w:proofErr w:type="gramEnd"/>
      <w:r>
        <w:t xml:space="preserve"> в иностранной валюте, _________________________________________</w:t>
      </w:r>
    </w:p>
    <w:p w:rsidR="007B568A" w:rsidRDefault="007B568A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7B568A" w:rsidRDefault="007B568A">
      <w:pPr>
        <w:pStyle w:val="ConsPlusNonformat"/>
        <w:jc w:val="both"/>
      </w:pPr>
      <w:r>
        <w:t>___________________________________________________________________________</w:t>
      </w:r>
    </w:p>
    <w:p w:rsidR="007B568A" w:rsidRDefault="007B568A">
      <w:pPr>
        <w:pStyle w:val="ConsPlusNonformat"/>
        <w:jc w:val="both"/>
      </w:pPr>
      <w:r>
        <w:t xml:space="preserve">                     (полное наименование организации)</w:t>
      </w:r>
    </w:p>
    <w:p w:rsidR="007B568A" w:rsidRDefault="007B568A">
      <w:pPr>
        <w:pStyle w:val="ConsPlusNonformat"/>
        <w:jc w:val="both"/>
      </w:pPr>
      <w:r>
        <w:t>ИНН ____________________________ КПП ______________________________________</w:t>
      </w:r>
    </w:p>
    <w:p w:rsidR="007B568A" w:rsidRDefault="007B568A">
      <w:pPr>
        <w:pStyle w:val="ConsPlusNonformat"/>
        <w:jc w:val="both"/>
      </w:pPr>
      <w:r>
        <w:t>Расчетный счет ____________________________________________________________</w:t>
      </w:r>
    </w:p>
    <w:p w:rsidR="007B568A" w:rsidRDefault="007B568A">
      <w:pPr>
        <w:pStyle w:val="ConsPlusNonformat"/>
        <w:jc w:val="both"/>
      </w:pPr>
      <w:r>
        <w:t>Наименование банка ________________________________________________________</w:t>
      </w:r>
    </w:p>
    <w:p w:rsidR="007B568A" w:rsidRDefault="007B568A">
      <w:pPr>
        <w:pStyle w:val="ConsPlusNonformat"/>
        <w:jc w:val="both"/>
      </w:pPr>
      <w:r>
        <w:t>БИК _____________ корр. счет ______________________________________________</w:t>
      </w:r>
    </w:p>
    <w:p w:rsidR="007B568A" w:rsidRDefault="007B568A">
      <w:pPr>
        <w:pStyle w:val="ConsPlusNonformat"/>
        <w:jc w:val="both"/>
      </w:pPr>
      <w:r>
        <w:t xml:space="preserve">Код вида деятельности организации по </w:t>
      </w:r>
      <w:hyperlink r:id="rId20" w:history="1">
        <w:r>
          <w:rPr>
            <w:color w:val="0000FF"/>
          </w:rPr>
          <w:t>ОКВЭД</w:t>
        </w:r>
      </w:hyperlink>
      <w:r>
        <w:t xml:space="preserve"> ________________________________</w:t>
      </w:r>
    </w:p>
    <w:p w:rsidR="007B568A" w:rsidRDefault="007B568A">
      <w:pPr>
        <w:pStyle w:val="ConsPlusNonformat"/>
        <w:jc w:val="both"/>
      </w:pPr>
      <w:r>
        <w:t>Цель кредита ______________________________________________________________</w:t>
      </w:r>
    </w:p>
    <w:p w:rsidR="007B568A" w:rsidRDefault="007B568A">
      <w:pPr>
        <w:pStyle w:val="ConsPlusNonformat"/>
        <w:jc w:val="both"/>
      </w:pPr>
      <w:r>
        <w:t xml:space="preserve">По кредитному договору N ________ от "__" ______________ 20__ г. </w:t>
      </w:r>
      <w:proofErr w:type="gramStart"/>
      <w:r>
        <w:t>в</w:t>
      </w:r>
      <w:proofErr w:type="gramEnd"/>
      <w:r>
        <w:t xml:space="preserve"> ________</w:t>
      </w:r>
    </w:p>
    <w:p w:rsidR="007B568A" w:rsidRDefault="007B568A">
      <w:pPr>
        <w:pStyle w:val="ConsPlusNonformat"/>
        <w:jc w:val="both"/>
      </w:pPr>
      <w:r>
        <w:t>___________________________________________________________________________</w:t>
      </w:r>
    </w:p>
    <w:p w:rsidR="007B568A" w:rsidRDefault="007B568A">
      <w:pPr>
        <w:pStyle w:val="ConsPlusNonformat"/>
        <w:jc w:val="both"/>
      </w:pPr>
      <w:r>
        <w:t xml:space="preserve">                   (наименование финансовой организации)</w:t>
      </w:r>
    </w:p>
    <w:p w:rsidR="007B568A" w:rsidRDefault="007B568A">
      <w:pPr>
        <w:pStyle w:val="ConsPlusNonformat"/>
        <w:jc w:val="both"/>
      </w:pPr>
      <w:r>
        <w:t>За период с "__" ______________ 20__ г. по "__" ______________ 20__ г.</w:t>
      </w:r>
    </w:p>
    <w:p w:rsidR="007B568A" w:rsidRDefault="007B568A">
      <w:pPr>
        <w:pStyle w:val="ConsPlusNonformat"/>
        <w:jc w:val="both"/>
      </w:pPr>
      <w:r>
        <w:t>1. Дата предоставления кредита ____________________________________________</w:t>
      </w:r>
    </w:p>
    <w:p w:rsidR="007B568A" w:rsidRDefault="007B568A">
      <w:pPr>
        <w:pStyle w:val="ConsPlusNonformat"/>
        <w:jc w:val="both"/>
      </w:pPr>
      <w:r>
        <w:t>2. Срок погашения кредита по кредитному договору __________________________</w:t>
      </w:r>
    </w:p>
    <w:p w:rsidR="007B568A" w:rsidRDefault="007B568A">
      <w:pPr>
        <w:pStyle w:val="ConsPlusNonformat"/>
        <w:jc w:val="both"/>
      </w:pPr>
      <w:r>
        <w:t>3. Сумма полученного кредита в иностранной валюте _________________________</w:t>
      </w:r>
    </w:p>
    <w:p w:rsidR="007B568A" w:rsidRDefault="007B568A">
      <w:pPr>
        <w:pStyle w:val="ConsPlusNonformat"/>
        <w:jc w:val="both"/>
      </w:pPr>
      <w:r>
        <w:t>4. Процентная ставка по кредиту ___________________________________________</w:t>
      </w:r>
    </w:p>
    <w:p w:rsidR="007B568A" w:rsidRDefault="007B568A">
      <w:pPr>
        <w:pStyle w:val="ConsPlusNonformat"/>
        <w:jc w:val="both"/>
      </w:pPr>
      <w:r>
        <w:t>5. Предельная ставка по кредиту,  используемая  для  расчета  максимального</w:t>
      </w:r>
    </w:p>
    <w:p w:rsidR="007B568A" w:rsidRDefault="007B568A">
      <w:pPr>
        <w:pStyle w:val="ConsPlusNonformat"/>
        <w:jc w:val="both"/>
      </w:pPr>
      <w:r>
        <w:t>размера субсидии, _________________________________________________________</w:t>
      </w:r>
    </w:p>
    <w:p w:rsidR="007B568A" w:rsidRDefault="007B568A">
      <w:pPr>
        <w:pStyle w:val="ConsPlusNonformat"/>
        <w:jc w:val="both"/>
      </w:pPr>
      <w:r>
        <w:t>6. Курс иностранной валюты по отношению к рублю, установленный  Центральным</w:t>
      </w:r>
    </w:p>
    <w:p w:rsidR="007B568A" w:rsidRDefault="007B568A">
      <w:pPr>
        <w:pStyle w:val="ConsPlusNonformat"/>
        <w:jc w:val="both"/>
      </w:pPr>
      <w:r>
        <w:t>банком  Российской  Федерации на  дату  уплаты  организацией  процентов  по</w:t>
      </w:r>
    </w:p>
    <w:p w:rsidR="007B568A" w:rsidRDefault="007B568A">
      <w:pPr>
        <w:pStyle w:val="ConsPlusNonformat"/>
        <w:jc w:val="both"/>
      </w:pPr>
      <w:r>
        <w:t>кредиту, __________________________________________________________________</w:t>
      </w:r>
    </w:p>
    <w:p w:rsidR="007B568A" w:rsidRDefault="007B568A">
      <w:pPr>
        <w:pStyle w:val="ConsPlusNonformat"/>
        <w:jc w:val="both"/>
      </w:pPr>
      <w:r>
        <w:t>___________________________________________________________________________</w:t>
      </w:r>
    </w:p>
    <w:p w:rsidR="007B568A" w:rsidRDefault="007B568A">
      <w:pPr>
        <w:pStyle w:val="ConsPlusNonformat"/>
        <w:jc w:val="both"/>
      </w:pPr>
      <w:r>
        <w:t>7. Дата уплаты организацией процентов по кредиту __________________________</w:t>
      </w:r>
    </w:p>
    <w:p w:rsidR="007B568A" w:rsidRDefault="007B568A">
      <w:pPr>
        <w:pStyle w:val="ConsPlusNormal"/>
        <w:jc w:val="both"/>
      </w:pPr>
    </w:p>
    <w:p w:rsidR="007B568A" w:rsidRDefault="007B568A">
      <w:pPr>
        <w:sectPr w:rsidR="007B568A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41"/>
        <w:gridCol w:w="1858"/>
        <w:gridCol w:w="5860"/>
        <w:gridCol w:w="5861"/>
      </w:tblGrid>
      <w:tr w:rsidR="007B568A">
        <w:tc>
          <w:tcPr>
            <w:tcW w:w="2141" w:type="dxa"/>
          </w:tcPr>
          <w:p w:rsidR="007B568A" w:rsidRDefault="007B568A">
            <w:pPr>
              <w:pStyle w:val="ConsPlusNormal"/>
              <w:jc w:val="center"/>
            </w:pPr>
            <w:r>
              <w:lastRenderedPageBreak/>
              <w:t xml:space="preserve">Остаток ссудной задолженности, </w:t>
            </w:r>
            <w:proofErr w:type="gramStart"/>
            <w:r>
              <w:t>исходя из которой начисляется</w:t>
            </w:r>
            <w:proofErr w:type="gramEnd"/>
            <w:r>
              <w:t xml:space="preserve"> субсидия (указывается в иностранной валюте) &lt;</w:t>
            </w:r>
            <w:hyperlink w:anchor="P371" w:history="1">
              <w:r>
                <w:rPr>
                  <w:color w:val="0000FF"/>
                </w:rPr>
                <w:t>*</w:t>
              </w:r>
            </w:hyperlink>
            <w:r>
              <w:t xml:space="preserve">, </w:t>
            </w:r>
            <w:hyperlink w:anchor="P372" w:history="1">
              <w:r>
                <w:rPr>
                  <w:color w:val="0000FF"/>
                </w:rPr>
                <w:t>**</w:t>
              </w:r>
            </w:hyperlink>
            <w:r>
              <w:t>&gt;</w:t>
            </w:r>
          </w:p>
        </w:tc>
        <w:tc>
          <w:tcPr>
            <w:tcW w:w="1858" w:type="dxa"/>
          </w:tcPr>
          <w:p w:rsidR="007B568A" w:rsidRDefault="007B568A">
            <w:pPr>
              <w:pStyle w:val="ConsPlusNormal"/>
              <w:jc w:val="center"/>
            </w:pPr>
            <w:r>
              <w:t>Количество дней пользования кредитом в расчетном периоде</w:t>
            </w:r>
          </w:p>
        </w:tc>
        <w:tc>
          <w:tcPr>
            <w:tcW w:w="5860" w:type="dxa"/>
          </w:tcPr>
          <w:p w:rsidR="007B568A" w:rsidRDefault="007B568A">
            <w:pPr>
              <w:pStyle w:val="ConsPlusNormal"/>
              <w:jc w:val="center"/>
            </w:pPr>
            <w:r w:rsidRPr="008104B3">
              <w:rPr>
                <w:position w:val="-28"/>
              </w:rPr>
              <w:pict>
                <v:shape id="_x0000_i1028" style="width:277.1pt;height:36pt" coordsize="" o:spt="100" adj="0,,0" path="" filled="f" stroked="f">
                  <v:stroke joinstyle="miter"/>
                  <v:imagedata r:id="rId21" o:title="base_1_157308_8"/>
                  <v:formulas/>
                  <v:path o:connecttype="segments"/>
                </v:shape>
              </w:pict>
            </w:r>
          </w:p>
        </w:tc>
        <w:tc>
          <w:tcPr>
            <w:tcW w:w="5861" w:type="dxa"/>
          </w:tcPr>
          <w:p w:rsidR="007B568A" w:rsidRDefault="007B568A">
            <w:pPr>
              <w:pStyle w:val="ConsPlusNormal"/>
              <w:jc w:val="center"/>
            </w:pPr>
            <w:r w:rsidRPr="008104B3">
              <w:rPr>
                <w:position w:val="-28"/>
              </w:rPr>
              <w:pict>
                <v:shape id="_x0000_i1029" style="width:277.1pt;height:36pt" coordsize="" o:spt="100" adj="0,,0" path="" filled="f" stroked="f">
                  <v:stroke joinstyle="miter"/>
                  <v:imagedata r:id="rId22" o:title="base_1_157308_9"/>
                  <v:formulas/>
                  <v:path o:connecttype="segments"/>
                </v:shape>
              </w:pict>
            </w:r>
          </w:p>
        </w:tc>
      </w:tr>
      <w:tr w:rsidR="007B568A">
        <w:tc>
          <w:tcPr>
            <w:tcW w:w="2141" w:type="dxa"/>
          </w:tcPr>
          <w:p w:rsidR="007B568A" w:rsidRDefault="007B568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58" w:type="dxa"/>
          </w:tcPr>
          <w:p w:rsidR="007B568A" w:rsidRDefault="007B568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860" w:type="dxa"/>
          </w:tcPr>
          <w:p w:rsidR="007B568A" w:rsidRDefault="007B568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861" w:type="dxa"/>
          </w:tcPr>
          <w:p w:rsidR="007B568A" w:rsidRDefault="007B568A">
            <w:pPr>
              <w:pStyle w:val="ConsPlusNormal"/>
              <w:jc w:val="center"/>
            </w:pPr>
            <w:r>
              <w:t>4</w:t>
            </w:r>
          </w:p>
        </w:tc>
      </w:tr>
      <w:tr w:rsidR="007B568A">
        <w:tc>
          <w:tcPr>
            <w:tcW w:w="2141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858" w:type="dxa"/>
          </w:tcPr>
          <w:p w:rsidR="007B568A" w:rsidRDefault="007B568A">
            <w:pPr>
              <w:pStyle w:val="ConsPlusNormal"/>
            </w:pPr>
          </w:p>
        </w:tc>
        <w:tc>
          <w:tcPr>
            <w:tcW w:w="5860" w:type="dxa"/>
          </w:tcPr>
          <w:p w:rsidR="007B568A" w:rsidRDefault="007B568A">
            <w:pPr>
              <w:pStyle w:val="ConsPlusNormal"/>
            </w:pPr>
          </w:p>
        </w:tc>
        <w:tc>
          <w:tcPr>
            <w:tcW w:w="5861" w:type="dxa"/>
          </w:tcPr>
          <w:p w:rsidR="007B568A" w:rsidRDefault="007B568A">
            <w:pPr>
              <w:pStyle w:val="ConsPlusNormal"/>
            </w:pPr>
          </w:p>
        </w:tc>
      </w:tr>
      <w:tr w:rsidR="007B568A">
        <w:tc>
          <w:tcPr>
            <w:tcW w:w="2141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858" w:type="dxa"/>
          </w:tcPr>
          <w:p w:rsidR="007B568A" w:rsidRDefault="007B568A">
            <w:pPr>
              <w:pStyle w:val="ConsPlusNormal"/>
            </w:pPr>
          </w:p>
        </w:tc>
        <w:tc>
          <w:tcPr>
            <w:tcW w:w="5860" w:type="dxa"/>
          </w:tcPr>
          <w:p w:rsidR="007B568A" w:rsidRDefault="007B568A">
            <w:pPr>
              <w:pStyle w:val="ConsPlusNormal"/>
            </w:pPr>
          </w:p>
        </w:tc>
        <w:tc>
          <w:tcPr>
            <w:tcW w:w="5861" w:type="dxa"/>
          </w:tcPr>
          <w:p w:rsidR="007B568A" w:rsidRDefault="007B568A">
            <w:pPr>
              <w:pStyle w:val="ConsPlusNormal"/>
            </w:pPr>
          </w:p>
        </w:tc>
      </w:tr>
    </w:tbl>
    <w:p w:rsidR="007B568A" w:rsidRDefault="007B568A">
      <w:pPr>
        <w:pStyle w:val="ConsPlusNormal"/>
        <w:jc w:val="both"/>
      </w:pPr>
    </w:p>
    <w:p w:rsidR="007B568A" w:rsidRDefault="007B568A">
      <w:pPr>
        <w:pStyle w:val="ConsPlusNonformat"/>
        <w:jc w:val="both"/>
      </w:pPr>
      <w:r>
        <w:t>Размер субсидии ____________ рублей (минимальная величина из графы 3 или 4)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Руководитель организации ______________________ ___________________________</w:t>
      </w:r>
    </w:p>
    <w:p w:rsidR="007B568A" w:rsidRDefault="007B568A">
      <w:pPr>
        <w:pStyle w:val="ConsPlusNonformat"/>
        <w:jc w:val="both"/>
      </w:pPr>
      <w:r>
        <w:t xml:space="preserve">                               (подпись)      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Главный бухгалтер        ______________________ ___________________________</w:t>
      </w:r>
    </w:p>
    <w:p w:rsidR="007B568A" w:rsidRDefault="007B568A">
      <w:pPr>
        <w:pStyle w:val="ConsPlusNonformat"/>
        <w:jc w:val="both"/>
      </w:pPr>
      <w:r>
        <w:t xml:space="preserve">                               (подпись)      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Дата "__" _____________ 20__ г.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М.П.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Расчет подтверждается: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Руководитель             ______________________ ___________________________</w:t>
      </w:r>
    </w:p>
    <w:p w:rsidR="007B568A" w:rsidRDefault="007B568A">
      <w:pPr>
        <w:pStyle w:val="ConsPlusNonformat"/>
        <w:jc w:val="both"/>
      </w:pPr>
      <w:r>
        <w:t>кредитной организации          (подпись)      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7B568A" w:rsidRDefault="007B568A">
      <w:pPr>
        <w:pStyle w:val="ConsPlusNonformat"/>
        <w:jc w:val="both"/>
      </w:pPr>
      <w:r>
        <w:t>(уполномоченное лицо)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sectPr w:rsidR="007B568A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B568A" w:rsidRDefault="007B568A">
      <w:pPr>
        <w:pStyle w:val="ConsPlusNonformat"/>
        <w:jc w:val="both"/>
      </w:pPr>
      <w:r>
        <w:lastRenderedPageBreak/>
        <w:t>Главный бухгалтер        ______________________ ___________________________</w:t>
      </w:r>
    </w:p>
    <w:p w:rsidR="007B568A" w:rsidRDefault="007B568A">
      <w:pPr>
        <w:pStyle w:val="ConsPlusNonformat"/>
        <w:jc w:val="both"/>
      </w:pPr>
      <w:r>
        <w:t xml:space="preserve">                               (подпись)      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Дата "__" _____________ 20__ г.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М.П.</w:t>
      </w:r>
    </w:p>
    <w:p w:rsidR="007B568A" w:rsidRDefault="007B568A">
      <w:pPr>
        <w:pStyle w:val="ConsPlusNormal"/>
        <w:jc w:val="both"/>
      </w:pPr>
    </w:p>
    <w:p w:rsidR="007B568A" w:rsidRDefault="007B568A">
      <w:pPr>
        <w:pStyle w:val="ConsPlusNormal"/>
        <w:ind w:firstLine="540"/>
        <w:jc w:val="both"/>
      </w:pPr>
      <w:r>
        <w:t>--------------------------------</w:t>
      </w:r>
    </w:p>
    <w:p w:rsidR="007B568A" w:rsidRDefault="007B568A">
      <w:pPr>
        <w:pStyle w:val="ConsPlusNormal"/>
        <w:ind w:firstLine="540"/>
        <w:jc w:val="both"/>
      </w:pPr>
      <w:bookmarkStart w:id="15" w:name="P371"/>
      <w:bookmarkEnd w:id="15"/>
      <w:r>
        <w:t>&lt;*&gt; Без учета задолженности по кредитам и процентам по ним, уплаченным с нарушением установленного графика.</w:t>
      </w:r>
    </w:p>
    <w:p w:rsidR="007B568A" w:rsidRDefault="007B568A">
      <w:pPr>
        <w:pStyle w:val="ConsPlusNormal"/>
        <w:ind w:firstLine="540"/>
        <w:jc w:val="both"/>
      </w:pPr>
      <w:bookmarkStart w:id="16" w:name="P372"/>
      <w:bookmarkEnd w:id="16"/>
      <w:r>
        <w:t xml:space="preserve">&lt;**&gt; При отличии валюты договора от валюты платежа расчет остатка ссудной задолженности, </w:t>
      </w:r>
      <w:proofErr w:type="gramStart"/>
      <w:r>
        <w:t>исходя из которой начисляется</w:t>
      </w:r>
      <w:proofErr w:type="gramEnd"/>
      <w:r>
        <w:t xml:space="preserve"> субсидия, производится по курсу рубля к иностранной валюте, установленному Центральным банком Российской Федерации на день осуществления конверсионной операции, для проведения целевых расходов в валюте, отличной от валюты кредитного договора. </w:t>
      </w:r>
      <w:proofErr w:type="gramStart"/>
      <w:r>
        <w:t>В случае если операция по покупке валюты, отличной от валюты кредитного договора, была произведена по биржевому курсу рубля к иностранной валюте ниже курса рубля к этой иностранной валюте, установленного Центральным банком Российской Федерации на день осуществления операции по покупке валюты (если при продаже валюты биржевой курс рубля к иностранной валюте был выше установленного Центральным банком Российской Федерации на день проведения</w:t>
      </w:r>
      <w:proofErr w:type="gramEnd"/>
      <w:r>
        <w:t xml:space="preserve"> операции по продаже валюты), то остаток ссудной задолженности, </w:t>
      </w:r>
      <w:proofErr w:type="gramStart"/>
      <w:r>
        <w:t>исходя из которой начисляется</w:t>
      </w:r>
      <w:proofErr w:type="gramEnd"/>
      <w:r>
        <w:t xml:space="preserve"> субсидия, производится по биржевому курсу рубля к иностранной валюте в день проведения конверсионной операции. Расчет заверяется подписью руководителя и главного бухгалтера и печатью организации.</w:t>
      </w: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jc w:val="right"/>
        <w:outlineLvl w:val="1"/>
      </w:pPr>
      <w:r>
        <w:t>Приложение N 4</w:t>
      </w:r>
    </w:p>
    <w:p w:rsidR="007B568A" w:rsidRDefault="007B568A">
      <w:pPr>
        <w:pStyle w:val="ConsPlusNormal"/>
        <w:jc w:val="right"/>
      </w:pPr>
      <w:r>
        <w:t>к Правилам предоставления</w:t>
      </w:r>
    </w:p>
    <w:p w:rsidR="007B568A" w:rsidRDefault="007B568A">
      <w:pPr>
        <w:pStyle w:val="ConsPlusNormal"/>
        <w:jc w:val="right"/>
      </w:pPr>
      <w:r>
        <w:t>субсидий из федерального бюджета</w:t>
      </w:r>
    </w:p>
    <w:p w:rsidR="007B568A" w:rsidRDefault="007B568A">
      <w:pPr>
        <w:pStyle w:val="ConsPlusNormal"/>
        <w:jc w:val="right"/>
      </w:pPr>
      <w:r>
        <w:t>организациям легкой и текстильной</w:t>
      </w:r>
    </w:p>
    <w:p w:rsidR="007B568A" w:rsidRDefault="007B568A">
      <w:pPr>
        <w:pStyle w:val="ConsPlusNormal"/>
        <w:jc w:val="right"/>
      </w:pPr>
      <w:r>
        <w:t>промышленности на компенсацию</w:t>
      </w:r>
    </w:p>
    <w:p w:rsidR="007B568A" w:rsidRDefault="007B568A">
      <w:pPr>
        <w:pStyle w:val="ConsPlusNormal"/>
        <w:jc w:val="right"/>
      </w:pPr>
      <w:r>
        <w:t>части затрат на реализацию</w:t>
      </w:r>
    </w:p>
    <w:p w:rsidR="007B568A" w:rsidRDefault="007B568A">
      <w:pPr>
        <w:pStyle w:val="ConsPlusNormal"/>
        <w:jc w:val="right"/>
      </w:pPr>
      <w:r>
        <w:t>инвестиционных проектов</w:t>
      </w:r>
    </w:p>
    <w:p w:rsidR="007B568A" w:rsidRDefault="007B568A">
      <w:pPr>
        <w:pStyle w:val="ConsPlusNormal"/>
        <w:jc w:val="right"/>
      </w:pPr>
      <w:r>
        <w:t>по модернизации и созданию</w:t>
      </w:r>
    </w:p>
    <w:p w:rsidR="007B568A" w:rsidRDefault="007B568A">
      <w:pPr>
        <w:pStyle w:val="ConsPlusNormal"/>
        <w:jc w:val="right"/>
      </w:pPr>
      <w:r>
        <w:t>произво</w:t>
      </w:r>
      <w:proofErr w:type="gramStart"/>
      <w:r>
        <w:t>дств в сф</w:t>
      </w:r>
      <w:proofErr w:type="gramEnd"/>
      <w:r>
        <w:t>ере текстильной</w:t>
      </w:r>
    </w:p>
    <w:p w:rsidR="007B568A" w:rsidRDefault="007B568A">
      <w:pPr>
        <w:pStyle w:val="ConsPlusNormal"/>
        <w:jc w:val="right"/>
      </w:pPr>
      <w:r>
        <w:t>и легкой промышленности,</w:t>
      </w:r>
    </w:p>
    <w:p w:rsidR="007B568A" w:rsidRDefault="007B568A">
      <w:pPr>
        <w:pStyle w:val="ConsPlusNormal"/>
        <w:jc w:val="right"/>
      </w:pPr>
      <w:r>
        <w:t>в том числе льняного комплекса,</w:t>
      </w:r>
    </w:p>
    <w:p w:rsidR="007B568A" w:rsidRDefault="007B568A">
      <w:pPr>
        <w:pStyle w:val="ConsPlusNormal"/>
        <w:jc w:val="right"/>
      </w:pPr>
      <w:r>
        <w:t>в рамках подпрограммы "</w:t>
      </w:r>
      <w:proofErr w:type="gramStart"/>
      <w:r>
        <w:t>Легкая</w:t>
      </w:r>
      <w:proofErr w:type="gramEnd"/>
    </w:p>
    <w:p w:rsidR="007B568A" w:rsidRDefault="007B568A">
      <w:pPr>
        <w:pStyle w:val="ConsPlusNormal"/>
        <w:jc w:val="right"/>
      </w:pPr>
      <w:r>
        <w:t xml:space="preserve">промышленность и </w:t>
      </w:r>
      <w:proofErr w:type="gramStart"/>
      <w:r>
        <w:t>народные</w:t>
      </w:r>
      <w:proofErr w:type="gramEnd"/>
    </w:p>
    <w:p w:rsidR="007B568A" w:rsidRDefault="007B568A">
      <w:pPr>
        <w:pStyle w:val="ConsPlusNormal"/>
        <w:jc w:val="right"/>
      </w:pPr>
      <w:r>
        <w:t>художественные промыслы"</w:t>
      </w:r>
    </w:p>
    <w:p w:rsidR="007B568A" w:rsidRDefault="007B568A">
      <w:pPr>
        <w:pStyle w:val="ConsPlusNormal"/>
        <w:jc w:val="right"/>
      </w:pPr>
      <w:r>
        <w:t>государственной программы</w:t>
      </w:r>
    </w:p>
    <w:p w:rsidR="007B568A" w:rsidRDefault="007B568A">
      <w:pPr>
        <w:pStyle w:val="ConsPlusNormal"/>
        <w:jc w:val="right"/>
      </w:pPr>
      <w:r>
        <w:t>Российской Федерации "Развитие</w:t>
      </w:r>
    </w:p>
    <w:p w:rsidR="007B568A" w:rsidRDefault="007B568A">
      <w:pPr>
        <w:pStyle w:val="ConsPlusNormal"/>
        <w:jc w:val="right"/>
      </w:pPr>
      <w:r>
        <w:t>промышленности и повышение</w:t>
      </w:r>
    </w:p>
    <w:p w:rsidR="007B568A" w:rsidRDefault="007B568A">
      <w:pPr>
        <w:pStyle w:val="ConsPlusNormal"/>
        <w:jc w:val="right"/>
      </w:pPr>
      <w:r>
        <w:t>ее конкурентоспособности"</w:t>
      </w:r>
    </w:p>
    <w:p w:rsidR="007B568A" w:rsidRDefault="007B568A">
      <w:pPr>
        <w:pStyle w:val="ConsPlusNormal"/>
        <w:jc w:val="right"/>
      </w:pPr>
    </w:p>
    <w:p w:rsidR="007B568A" w:rsidRDefault="007B568A">
      <w:pPr>
        <w:pStyle w:val="ConsPlusNormal"/>
        <w:jc w:val="right"/>
      </w:pPr>
      <w:r>
        <w:t>(форма)</w:t>
      </w:r>
    </w:p>
    <w:p w:rsidR="007B568A" w:rsidRDefault="007B568A">
      <w:pPr>
        <w:pStyle w:val="ConsPlusNormal"/>
        <w:jc w:val="center"/>
      </w:pPr>
    </w:p>
    <w:p w:rsidR="007B568A" w:rsidRDefault="007B568A">
      <w:pPr>
        <w:pStyle w:val="ConsPlusNonformat"/>
        <w:jc w:val="both"/>
      </w:pPr>
      <w:bookmarkStart w:id="17" w:name="P399"/>
      <w:bookmarkEnd w:id="17"/>
      <w:r>
        <w:t xml:space="preserve">                                   ОТЧЕТ</w:t>
      </w:r>
    </w:p>
    <w:p w:rsidR="007B568A" w:rsidRDefault="007B568A">
      <w:pPr>
        <w:pStyle w:val="ConsPlusNonformat"/>
        <w:jc w:val="both"/>
      </w:pPr>
      <w:r>
        <w:t xml:space="preserve">                     об исполнении кредитного договора</w:t>
      </w:r>
    </w:p>
    <w:p w:rsidR="007B568A" w:rsidRDefault="007B568A">
      <w:pPr>
        <w:pStyle w:val="ConsPlusNonformat"/>
        <w:jc w:val="both"/>
      </w:pPr>
      <w:r>
        <w:t xml:space="preserve">                       N __ от __ _________ 20__ г.</w:t>
      </w:r>
    </w:p>
    <w:p w:rsidR="007B568A" w:rsidRDefault="007B568A">
      <w:pPr>
        <w:pStyle w:val="ConsPlusNonformat"/>
        <w:jc w:val="both"/>
      </w:pPr>
      <w:r>
        <w:t xml:space="preserve">            на цели реализации инвестиционного проекта создания</w:t>
      </w:r>
    </w:p>
    <w:p w:rsidR="007B568A" w:rsidRDefault="007B568A">
      <w:pPr>
        <w:pStyle w:val="ConsPlusNonformat"/>
        <w:jc w:val="both"/>
      </w:pPr>
      <w:r>
        <w:t xml:space="preserve">         нового высокотехнологичного обрабатывающего производства</w:t>
      </w:r>
    </w:p>
    <w:p w:rsidR="007B568A" w:rsidRDefault="007B568A">
      <w:pPr>
        <w:pStyle w:val="ConsPlusNormal"/>
        <w:jc w:val="both"/>
      </w:pPr>
    </w:p>
    <w:p w:rsidR="007B568A" w:rsidRDefault="007B568A">
      <w:pPr>
        <w:pStyle w:val="ConsPlusCell"/>
        <w:jc w:val="both"/>
      </w:pPr>
      <w:r>
        <w:t>┌─────────────────────────┐     ┌────────────┬─────────┬──────────────────┐</w:t>
      </w:r>
    </w:p>
    <w:p w:rsidR="007B568A" w:rsidRDefault="007B568A">
      <w:pPr>
        <w:pStyle w:val="ConsPlusCell"/>
        <w:jc w:val="both"/>
      </w:pPr>
      <w:r>
        <w:lastRenderedPageBreak/>
        <w:t xml:space="preserve">│Сумма кредита            │     │    Дата    │  Сумма  │     </w:t>
      </w:r>
      <w:proofErr w:type="gramStart"/>
      <w:r>
        <w:t>Платежное</w:t>
      </w:r>
      <w:proofErr w:type="gramEnd"/>
      <w:r>
        <w:t xml:space="preserve">    │</w:t>
      </w:r>
    </w:p>
    <w:p w:rsidR="007B568A" w:rsidRDefault="007B568A">
      <w:pPr>
        <w:pStyle w:val="ConsPlusCell"/>
        <w:jc w:val="both"/>
      </w:pPr>
      <w:r>
        <w:t xml:space="preserve">├─────────────────────────┤     │  гашения   │ </w:t>
      </w:r>
      <w:proofErr w:type="gramStart"/>
      <w:r>
        <w:t>гашения</w:t>
      </w:r>
      <w:proofErr w:type="gramEnd"/>
      <w:r>
        <w:t xml:space="preserve"> │     поручение    │</w:t>
      </w:r>
    </w:p>
    <w:p w:rsidR="007B568A" w:rsidRDefault="007B568A">
      <w:pPr>
        <w:pStyle w:val="ConsPlusCell"/>
        <w:jc w:val="both"/>
      </w:pPr>
      <w:r>
        <w:t xml:space="preserve">│Дата зачисления кредита  │     │  </w:t>
      </w:r>
      <w:proofErr w:type="gramStart"/>
      <w:r>
        <w:t>кредита</w:t>
      </w:r>
      <w:proofErr w:type="gramEnd"/>
      <w:r>
        <w:t xml:space="preserve">   │         │                  │</w:t>
      </w:r>
    </w:p>
    <w:p w:rsidR="007B568A" w:rsidRDefault="007B568A">
      <w:pPr>
        <w:pStyle w:val="ConsPlusCell"/>
        <w:jc w:val="both"/>
      </w:pPr>
      <w:r>
        <w:t>│на счет N                │     ├────────────┼─────────┼──────────────────┤</w:t>
      </w:r>
    </w:p>
    <w:p w:rsidR="007B568A" w:rsidRDefault="007B568A">
      <w:pPr>
        <w:pStyle w:val="ConsPlusCell"/>
        <w:jc w:val="both"/>
      </w:pPr>
      <w:r>
        <w:t>├─────────────────────────┤     │            │         │N      от         │</w:t>
      </w:r>
    </w:p>
    <w:p w:rsidR="007B568A" w:rsidRDefault="007B568A">
      <w:pPr>
        <w:pStyle w:val="ConsPlusCell"/>
        <w:jc w:val="both"/>
      </w:pPr>
      <w:r>
        <w:t xml:space="preserve">│Срок пользования </w:t>
      </w:r>
      <w:proofErr w:type="gramStart"/>
      <w:r>
        <w:t>до</w:t>
      </w:r>
      <w:proofErr w:type="gramEnd"/>
      <w:r>
        <w:t xml:space="preserve">      │     ├────────────┼─────────┼──────────────────┤</w:t>
      </w:r>
    </w:p>
    <w:p w:rsidR="007B568A" w:rsidRDefault="007B568A">
      <w:pPr>
        <w:pStyle w:val="ConsPlusCell"/>
        <w:jc w:val="both"/>
      </w:pPr>
      <w:r>
        <w:t>└─────────────────────────┘     │            │         │N      от         │</w:t>
      </w:r>
    </w:p>
    <w:p w:rsidR="007B568A" w:rsidRDefault="007B568A">
      <w:pPr>
        <w:pStyle w:val="ConsPlusCell"/>
        <w:jc w:val="both"/>
      </w:pPr>
      <w:r>
        <w:t xml:space="preserve">                                ├────────────┼─────────┼──────────────────┤</w:t>
      </w:r>
    </w:p>
    <w:p w:rsidR="007B568A" w:rsidRDefault="007B568A">
      <w:pPr>
        <w:pStyle w:val="ConsPlusCell"/>
        <w:jc w:val="both"/>
      </w:pPr>
      <w:r>
        <w:t xml:space="preserve">                                │            │         │N      от         │</w:t>
      </w:r>
    </w:p>
    <w:p w:rsidR="007B568A" w:rsidRDefault="007B568A">
      <w:pPr>
        <w:pStyle w:val="ConsPlusCell"/>
        <w:jc w:val="both"/>
      </w:pPr>
      <w:r>
        <w:t xml:space="preserve">                                └────────────┴─────────┴──────────────────┘</w:t>
      </w:r>
    </w:p>
    <w:p w:rsidR="007B568A" w:rsidRDefault="007B568A">
      <w:pPr>
        <w:pStyle w:val="ConsPlusNormal"/>
        <w:jc w:val="both"/>
      </w:pPr>
    </w:p>
    <w:p w:rsidR="007B568A" w:rsidRDefault="007B568A">
      <w:pPr>
        <w:sectPr w:rsidR="007B568A">
          <w:pgSz w:w="11905" w:h="16838"/>
          <w:pgMar w:top="1134" w:right="850" w:bottom="1134" w:left="1701" w:header="0" w:footer="0" w:gutter="0"/>
          <w:cols w:space="720"/>
        </w:sectPr>
      </w:pPr>
    </w:p>
    <w:p w:rsidR="007B568A" w:rsidRDefault="007B568A">
      <w:pPr>
        <w:pStyle w:val="ConsPlusNonformat"/>
        <w:jc w:val="both"/>
      </w:pPr>
      <w:r>
        <w:lastRenderedPageBreak/>
        <w:t xml:space="preserve">                            Направление кредита</w:t>
      </w:r>
    </w:p>
    <w:p w:rsidR="007B568A" w:rsidRDefault="007B568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1"/>
        <w:gridCol w:w="1719"/>
        <w:gridCol w:w="2044"/>
        <w:gridCol w:w="1986"/>
        <w:gridCol w:w="1440"/>
        <w:gridCol w:w="1920"/>
      </w:tblGrid>
      <w:tr w:rsidR="007B568A">
        <w:tc>
          <w:tcPr>
            <w:tcW w:w="551" w:type="dxa"/>
          </w:tcPr>
          <w:p w:rsidR="007B568A" w:rsidRDefault="007B568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719" w:type="dxa"/>
          </w:tcPr>
          <w:p w:rsidR="007B568A" w:rsidRDefault="007B568A">
            <w:pPr>
              <w:pStyle w:val="ConsPlusNormal"/>
              <w:jc w:val="center"/>
            </w:pPr>
            <w:r>
              <w:t>Поставщик (подрядчик)</w:t>
            </w:r>
          </w:p>
        </w:tc>
        <w:tc>
          <w:tcPr>
            <w:tcW w:w="2044" w:type="dxa"/>
          </w:tcPr>
          <w:p w:rsidR="007B568A" w:rsidRDefault="007B568A">
            <w:pPr>
              <w:pStyle w:val="ConsPlusNormal"/>
              <w:jc w:val="center"/>
            </w:pPr>
            <w:r>
              <w:t>Договор (соглашение)</w:t>
            </w:r>
          </w:p>
        </w:tc>
        <w:tc>
          <w:tcPr>
            <w:tcW w:w="1986" w:type="dxa"/>
          </w:tcPr>
          <w:p w:rsidR="007B568A" w:rsidRDefault="007B568A">
            <w:pPr>
              <w:pStyle w:val="ConsPlusNormal"/>
              <w:jc w:val="center"/>
            </w:pPr>
            <w:r>
              <w:t>Назначение платежа</w:t>
            </w:r>
          </w:p>
        </w:tc>
        <w:tc>
          <w:tcPr>
            <w:tcW w:w="1440" w:type="dxa"/>
          </w:tcPr>
          <w:p w:rsidR="007B568A" w:rsidRDefault="007B568A">
            <w:pPr>
              <w:pStyle w:val="ConsPlusNormal"/>
              <w:jc w:val="center"/>
            </w:pPr>
            <w:r>
              <w:t>Сумма (рублей)</w:t>
            </w:r>
          </w:p>
        </w:tc>
        <w:tc>
          <w:tcPr>
            <w:tcW w:w="1920" w:type="dxa"/>
          </w:tcPr>
          <w:p w:rsidR="007B568A" w:rsidRDefault="007B568A">
            <w:pPr>
              <w:pStyle w:val="ConsPlusNormal"/>
              <w:jc w:val="center"/>
            </w:pPr>
            <w:r>
              <w:t>N поручения, дата</w:t>
            </w:r>
          </w:p>
        </w:tc>
      </w:tr>
      <w:tr w:rsidR="007B568A">
        <w:tc>
          <w:tcPr>
            <w:tcW w:w="551" w:type="dxa"/>
          </w:tcPr>
          <w:p w:rsidR="007B568A" w:rsidRDefault="007B568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719" w:type="dxa"/>
          </w:tcPr>
          <w:p w:rsidR="007B568A" w:rsidRDefault="007B568A">
            <w:pPr>
              <w:pStyle w:val="ConsPlusNormal"/>
              <w:jc w:val="center"/>
            </w:pPr>
          </w:p>
        </w:tc>
        <w:tc>
          <w:tcPr>
            <w:tcW w:w="2044" w:type="dxa"/>
          </w:tcPr>
          <w:p w:rsidR="007B568A" w:rsidRDefault="007B568A">
            <w:pPr>
              <w:pStyle w:val="ConsPlusNormal"/>
              <w:jc w:val="center"/>
            </w:pPr>
          </w:p>
        </w:tc>
        <w:tc>
          <w:tcPr>
            <w:tcW w:w="1986" w:type="dxa"/>
          </w:tcPr>
          <w:p w:rsidR="007B568A" w:rsidRDefault="007B568A">
            <w:pPr>
              <w:pStyle w:val="ConsPlusNormal"/>
              <w:jc w:val="center"/>
            </w:pPr>
          </w:p>
        </w:tc>
        <w:tc>
          <w:tcPr>
            <w:tcW w:w="1440" w:type="dxa"/>
          </w:tcPr>
          <w:p w:rsidR="007B568A" w:rsidRDefault="007B568A">
            <w:pPr>
              <w:pStyle w:val="ConsPlusNormal"/>
              <w:jc w:val="center"/>
            </w:pPr>
          </w:p>
        </w:tc>
        <w:tc>
          <w:tcPr>
            <w:tcW w:w="1920" w:type="dxa"/>
          </w:tcPr>
          <w:p w:rsidR="007B568A" w:rsidRDefault="007B568A">
            <w:pPr>
              <w:pStyle w:val="ConsPlusNormal"/>
              <w:jc w:val="center"/>
            </w:pPr>
          </w:p>
        </w:tc>
      </w:tr>
      <w:tr w:rsidR="007B568A">
        <w:tc>
          <w:tcPr>
            <w:tcW w:w="551" w:type="dxa"/>
          </w:tcPr>
          <w:p w:rsidR="007B568A" w:rsidRDefault="007B568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719" w:type="dxa"/>
          </w:tcPr>
          <w:p w:rsidR="007B568A" w:rsidRDefault="007B568A">
            <w:pPr>
              <w:pStyle w:val="ConsPlusNormal"/>
              <w:jc w:val="center"/>
            </w:pPr>
          </w:p>
        </w:tc>
        <w:tc>
          <w:tcPr>
            <w:tcW w:w="2044" w:type="dxa"/>
          </w:tcPr>
          <w:p w:rsidR="007B568A" w:rsidRDefault="007B568A">
            <w:pPr>
              <w:pStyle w:val="ConsPlusNormal"/>
              <w:jc w:val="center"/>
            </w:pPr>
          </w:p>
        </w:tc>
        <w:tc>
          <w:tcPr>
            <w:tcW w:w="1986" w:type="dxa"/>
          </w:tcPr>
          <w:p w:rsidR="007B568A" w:rsidRDefault="007B568A">
            <w:pPr>
              <w:pStyle w:val="ConsPlusNormal"/>
              <w:jc w:val="center"/>
            </w:pPr>
          </w:p>
        </w:tc>
        <w:tc>
          <w:tcPr>
            <w:tcW w:w="1440" w:type="dxa"/>
          </w:tcPr>
          <w:p w:rsidR="007B568A" w:rsidRDefault="007B568A">
            <w:pPr>
              <w:pStyle w:val="ConsPlusNormal"/>
              <w:jc w:val="center"/>
            </w:pPr>
          </w:p>
        </w:tc>
        <w:tc>
          <w:tcPr>
            <w:tcW w:w="1920" w:type="dxa"/>
          </w:tcPr>
          <w:p w:rsidR="007B568A" w:rsidRDefault="007B568A">
            <w:pPr>
              <w:pStyle w:val="ConsPlusNormal"/>
              <w:jc w:val="center"/>
            </w:pPr>
          </w:p>
        </w:tc>
      </w:tr>
      <w:tr w:rsidR="007B568A">
        <w:tc>
          <w:tcPr>
            <w:tcW w:w="551" w:type="dxa"/>
          </w:tcPr>
          <w:p w:rsidR="007B568A" w:rsidRDefault="007B568A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719" w:type="dxa"/>
          </w:tcPr>
          <w:p w:rsidR="007B568A" w:rsidRDefault="007B568A">
            <w:pPr>
              <w:pStyle w:val="ConsPlusNormal"/>
              <w:jc w:val="center"/>
            </w:pPr>
          </w:p>
        </w:tc>
        <w:tc>
          <w:tcPr>
            <w:tcW w:w="2044" w:type="dxa"/>
          </w:tcPr>
          <w:p w:rsidR="007B568A" w:rsidRDefault="007B568A">
            <w:pPr>
              <w:pStyle w:val="ConsPlusNormal"/>
              <w:jc w:val="center"/>
            </w:pPr>
          </w:p>
        </w:tc>
        <w:tc>
          <w:tcPr>
            <w:tcW w:w="1986" w:type="dxa"/>
          </w:tcPr>
          <w:p w:rsidR="007B568A" w:rsidRDefault="007B568A">
            <w:pPr>
              <w:pStyle w:val="ConsPlusNormal"/>
              <w:jc w:val="center"/>
            </w:pPr>
          </w:p>
        </w:tc>
        <w:tc>
          <w:tcPr>
            <w:tcW w:w="1440" w:type="dxa"/>
          </w:tcPr>
          <w:p w:rsidR="007B568A" w:rsidRDefault="007B568A">
            <w:pPr>
              <w:pStyle w:val="ConsPlusNormal"/>
              <w:jc w:val="center"/>
            </w:pPr>
          </w:p>
        </w:tc>
        <w:tc>
          <w:tcPr>
            <w:tcW w:w="1920" w:type="dxa"/>
          </w:tcPr>
          <w:p w:rsidR="007B568A" w:rsidRDefault="007B568A">
            <w:pPr>
              <w:pStyle w:val="ConsPlusNormal"/>
              <w:jc w:val="center"/>
            </w:pPr>
          </w:p>
        </w:tc>
      </w:tr>
      <w:tr w:rsidR="007B568A">
        <w:tc>
          <w:tcPr>
            <w:tcW w:w="551" w:type="dxa"/>
          </w:tcPr>
          <w:p w:rsidR="007B568A" w:rsidRDefault="007B568A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719" w:type="dxa"/>
          </w:tcPr>
          <w:p w:rsidR="007B568A" w:rsidRDefault="007B568A">
            <w:pPr>
              <w:pStyle w:val="ConsPlusNormal"/>
            </w:pPr>
          </w:p>
        </w:tc>
        <w:tc>
          <w:tcPr>
            <w:tcW w:w="2044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986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440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920" w:type="dxa"/>
          </w:tcPr>
          <w:p w:rsidR="007B568A" w:rsidRDefault="007B568A">
            <w:pPr>
              <w:pStyle w:val="ConsPlusNormal"/>
            </w:pPr>
          </w:p>
        </w:tc>
      </w:tr>
      <w:tr w:rsidR="007B568A">
        <w:tc>
          <w:tcPr>
            <w:tcW w:w="551" w:type="dxa"/>
          </w:tcPr>
          <w:p w:rsidR="007B568A" w:rsidRDefault="007B568A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719" w:type="dxa"/>
          </w:tcPr>
          <w:p w:rsidR="007B568A" w:rsidRDefault="007B568A">
            <w:pPr>
              <w:pStyle w:val="ConsPlusNormal"/>
            </w:pPr>
          </w:p>
        </w:tc>
        <w:tc>
          <w:tcPr>
            <w:tcW w:w="2044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986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440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920" w:type="dxa"/>
          </w:tcPr>
          <w:p w:rsidR="007B568A" w:rsidRDefault="007B568A">
            <w:pPr>
              <w:pStyle w:val="ConsPlusNormal"/>
            </w:pPr>
          </w:p>
        </w:tc>
      </w:tr>
      <w:tr w:rsidR="007B568A">
        <w:tc>
          <w:tcPr>
            <w:tcW w:w="551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719" w:type="dxa"/>
          </w:tcPr>
          <w:p w:rsidR="007B568A" w:rsidRDefault="007B568A">
            <w:pPr>
              <w:pStyle w:val="ConsPlusNormal"/>
            </w:pPr>
            <w:r>
              <w:t>Итого</w:t>
            </w:r>
          </w:p>
        </w:tc>
        <w:tc>
          <w:tcPr>
            <w:tcW w:w="2044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986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440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920" w:type="dxa"/>
          </w:tcPr>
          <w:p w:rsidR="007B568A" w:rsidRDefault="007B568A">
            <w:pPr>
              <w:pStyle w:val="ConsPlusNormal"/>
            </w:pPr>
          </w:p>
        </w:tc>
      </w:tr>
    </w:tbl>
    <w:p w:rsidR="007B568A" w:rsidRDefault="007B568A">
      <w:pPr>
        <w:pStyle w:val="ConsPlusNormal"/>
        <w:jc w:val="both"/>
      </w:pPr>
    </w:p>
    <w:p w:rsidR="007B568A" w:rsidRDefault="007B568A">
      <w:pPr>
        <w:pStyle w:val="ConsPlusNonformat"/>
        <w:jc w:val="both"/>
      </w:pPr>
      <w:r>
        <w:t xml:space="preserve">                        Всего к расчету компенсации</w:t>
      </w:r>
    </w:p>
    <w:p w:rsidR="007B568A" w:rsidRDefault="007B568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1"/>
        <w:gridCol w:w="1959"/>
        <w:gridCol w:w="1263"/>
        <w:gridCol w:w="1658"/>
        <w:gridCol w:w="1658"/>
        <w:gridCol w:w="1644"/>
        <w:gridCol w:w="2097"/>
        <w:gridCol w:w="1549"/>
      </w:tblGrid>
      <w:tr w:rsidR="007B568A">
        <w:tc>
          <w:tcPr>
            <w:tcW w:w="2061" w:type="dxa"/>
          </w:tcPr>
          <w:p w:rsidR="007B568A" w:rsidRDefault="007B568A">
            <w:pPr>
              <w:pStyle w:val="ConsPlusNormal"/>
              <w:jc w:val="center"/>
            </w:pPr>
            <w:r>
              <w:t>Сумма ссудной задолженности к начислению</w:t>
            </w:r>
          </w:p>
        </w:tc>
        <w:tc>
          <w:tcPr>
            <w:tcW w:w="1959" w:type="dxa"/>
          </w:tcPr>
          <w:p w:rsidR="007B568A" w:rsidRDefault="007B568A">
            <w:pPr>
              <w:pStyle w:val="ConsPlusNormal"/>
              <w:jc w:val="center"/>
            </w:pPr>
            <w:r>
              <w:t>Период начисления процентов</w:t>
            </w:r>
          </w:p>
          <w:p w:rsidR="007B568A" w:rsidRDefault="007B568A">
            <w:pPr>
              <w:pStyle w:val="ConsPlusNormal"/>
              <w:jc w:val="center"/>
            </w:pPr>
            <w:r>
              <w:t>с</w:t>
            </w:r>
          </w:p>
          <w:p w:rsidR="007B568A" w:rsidRDefault="007B568A">
            <w:pPr>
              <w:pStyle w:val="ConsPlusNormal"/>
              <w:jc w:val="center"/>
            </w:pPr>
            <w:r>
              <w:t>по</w:t>
            </w:r>
          </w:p>
        </w:tc>
        <w:tc>
          <w:tcPr>
            <w:tcW w:w="1263" w:type="dxa"/>
          </w:tcPr>
          <w:p w:rsidR="007B568A" w:rsidRDefault="007B568A">
            <w:pPr>
              <w:pStyle w:val="ConsPlusNormal"/>
              <w:jc w:val="center"/>
            </w:pPr>
            <w:r>
              <w:t>Количество дней</w:t>
            </w:r>
          </w:p>
        </w:tc>
        <w:tc>
          <w:tcPr>
            <w:tcW w:w="1658" w:type="dxa"/>
          </w:tcPr>
          <w:p w:rsidR="007B568A" w:rsidRDefault="007B568A">
            <w:pPr>
              <w:pStyle w:val="ConsPlusNormal"/>
              <w:jc w:val="center"/>
            </w:pPr>
            <w:r>
              <w:t>Ставка Банка России (процентов)</w:t>
            </w:r>
          </w:p>
        </w:tc>
        <w:tc>
          <w:tcPr>
            <w:tcW w:w="1658" w:type="dxa"/>
          </w:tcPr>
          <w:p w:rsidR="007B568A" w:rsidRDefault="007B568A">
            <w:pPr>
              <w:pStyle w:val="ConsPlusNormal"/>
              <w:jc w:val="center"/>
            </w:pPr>
            <w:r>
              <w:t>Ставка по кредитному договору (процентов)</w:t>
            </w:r>
          </w:p>
        </w:tc>
        <w:tc>
          <w:tcPr>
            <w:tcW w:w="1644" w:type="dxa"/>
          </w:tcPr>
          <w:p w:rsidR="007B568A" w:rsidRDefault="007B568A">
            <w:pPr>
              <w:pStyle w:val="ConsPlusNormal"/>
              <w:jc w:val="center"/>
            </w:pPr>
            <w:r>
              <w:t>Срок платежа процентов по кредитному договору</w:t>
            </w:r>
          </w:p>
        </w:tc>
        <w:tc>
          <w:tcPr>
            <w:tcW w:w="2097" w:type="dxa"/>
          </w:tcPr>
          <w:p w:rsidR="007B568A" w:rsidRDefault="007B568A">
            <w:pPr>
              <w:pStyle w:val="ConsPlusNormal"/>
              <w:jc w:val="center"/>
            </w:pPr>
            <w:r>
              <w:t>Сумма перечисленных процентов (рублей)</w:t>
            </w:r>
          </w:p>
        </w:tc>
        <w:tc>
          <w:tcPr>
            <w:tcW w:w="1549" w:type="dxa"/>
          </w:tcPr>
          <w:p w:rsidR="007B568A" w:rsidRDefault="007B568A">
            <w:pPr>
              <w:pStyle w:val="ConsPlusNormal"/>
              <w:jc w:val="center"/>
            </w:pPr>
            <w:r>
              <w:t>N поручения, дата</w:t>
            </w:r>
          </w:p>
        </w:tc>
      </w:tr>
      <w:tr w:rsidR="007B568A">
        <w:tc>
          <w:tcPr>
            <w:tcW w:w="2061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959" w:type="dxa"/>
          </w:tcPr>
          <w:p w:rsidR="007B568A" w:rsidRDefault="007B568A">
            <w:pPr>
              <w:pStyle w:val="ConsPlusNormal"/>
            </w:pPr>
            <w:r>
              <w:t>Всего</w:t>
            </w:r>
          </w:p>
        </w:tc>
        <w:tc>
          <w:tcPr>
            <w:tcW w:w="1263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658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658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644" w:type="dxa"/>
          </w:tcPr>
          <w:p w:rsidR="007B568A" w:rsidRDefault="007B568A">
            <w:pPr>
              <w:pStyle w:val="ConsPlusNormal"/>
            </w:pPr>
          </w:p>
        </w:tc>
        <w:tc>
          <w:tcPr>
            <w:tcW w:w="2097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549" w:type="dxa"/>
          </w:tcPr>
          <w:p w:rsidR="007B568A" w:rsidRDefault="007B568A">
            <w:pPr>
              <w:pStyle w:val="ConsPlusNormal"/>
            </w:pPr>
          </w:p>
        </w:tc>
      </w:tr>
      <w:tr w:rsidR="007B568A">
        <w:tc>
          <w:tcPr>
            <w:tcW w:w="2061" w:type="dxa"/>
          </w:tcPr>
          <w:p w:rsidR="007B568A" w:rsidRDefault="007B568A">
            <w:pPr>
              <w:pStyle w:val="ConsPlusNormal"/>
            </w:pPr>
          </w:p>
        </w:tc>
        <w:tc>
          <w:tcPr>
            <w:tcW w:w="6538" w:type="dxa"/>
            <w:gridSpan w:val="4"/>
          </w:tcPr>
          <w:p w:rsidR="007B568A" w:rsidRDefault="007B568A">
            <w:pPr>
              <w:pStyle w:val="ConsPlusNormal"/>
            </w:pPr>
            <w:r>
              <w:t>Остаток задолженности по кредиту</w:t>
            </w:r>
          </w:p>
        </w:tc>
        <w:tc>
          <w:tcPr>
            <w:tcW w:w="1644" w:type="dxa"/>
          </w:tcPr>
          <w:p w:rsidR="007B568A" w:rsidRDefault="007B568A">
            <w:pPr>
              <w:pStyle w:val="ConsPlusNormal"/>
            </w:pPr>
          </w:p>
        </w:tc>
        <w:tc>
          <w:tcPr>
            <w:tcW w:w="2097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549" w:type="dxa"/>
          </w:tcPr>
          <w:p w:rsidR="007B568A" w:rsidRDefault="007B568A">
            <w:pPr>
              <w:pStyle w:val="ConsPlusNormal"/>
            </w:pPr>
          </w:p>
        </w:tc>
      </w:tr>
    </w:tbl>
    <w:p w:rsidR="007B568A" w:rsidRDefault="007B568A">
      <w:pPr>
        <w:pStyle w:val="ConsPlusNormal"/>
        <w:jc w:val="both"/>
      </w:pPr>
    </w:p>
    <w:p w:rsidR="007B568A" w:rsidRDefault="007B568A">
      <w:pPr>
        <w:pStyle w:val="ConsPlusNonformat"/>
        <w:jc w:val="both"/>
      </w:pPr>
      <w:r>
        <w:t>Руководитель организации ______________________ ___________________________</w:t>
      </w:r>
    </w:p>
    <w:p w:rsidR="007B568A" w:rsidRDefault="007B568A">
      <w:pPr>
        <w:pStyle w:val="ConsPlusNonformat"/>
        <w:jc w:val="both"/>
      </w:pPr>
      <w:r>
        <w:t xml:space="preserve">                               (подпись)      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Главный бухгалтер        ______________________ ___________________________</w:t>
      </w:r>
    </w:p>
    <w:p w:rsidR="007B568A" w:rsidRDefault="007B568A">
      <w:pPr>
        <w:pStyle w:val="ConsPlusNonformat"/>
        <w:jc w:val="both"/>
      </w:pPr>
      <w:r>
        <w:t xml:space="preserve">                               (подпись)      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М.П.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Отчет подтверждается: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Руководитель</w:t>
      </w:r>
    </w:p>
    <w:p w:rsidR="007B568A" w:rsidRDefault="007B568A">
      <w:pPr>
        <w:pStyle w:val="ConsPlusNonformat"/>
        <w:jc w:val="both"/>
      </w:pPr>
      <w:r>
        <w:t>кредитной организации</w:t>
      </w:r>
    </w:p>
    <w:p w:rsidR="007B568A" w:rsidRDefault="007B568A">
      <w:pPr>
        <w:pStyle w:val="ConsPlusNonformat"/>
        <w:jc w:val="both"/>
      </w:pPr>
      <w:r>
        <w:t>(уполномоченное лицо)    ______________________ ___________________________</w:t>
      </w:r>
    </w:p>
    <w:p w:rsidR="007B568A" w:rsidRDefault="007B568A">
      <w:pPr>
        <w:pStyle w:val="ConsPlusNonformat"/>
        <w:jc w:val="both"/>
      </w:pPr>
      <w:r>
        <w:t xml:space="preserve">                               (подпись)      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Главный бухгалтер        ______________________ ___________________________</w:t>
      </w:r>
    </w:p>
    <w:p w:rsidR="007B568A" w:rsidRDefault="007B568A">
      <w:pPr>
        <w:pStyle w:val="ConsPlusNonformat"/>
        <w:jc w:val="both"/>
      </w:pPr>
      <w:r>
        <w:t xml:space="preserve">                               (подпись)      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sectPr w:rsidR="007B568A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B568A" w:rsidRDefault="007B568A">
      <w:pPr>
        <w:pStyle w:val="ConsPlusNonformat"/>
        <w:jc w:val="both"/>
      </w:pPr>
      <w:r>
        <w:lastRenderedPageBreak/>
        <w:t>Дата "__" _____________ 20__ г.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М.П.</w:t>
      </w: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jc w:val="right"/>
        <w:outlineLvl w:val="1"/>
      </w:pPr>
      <w:r>
        <w:t>Приложение N 5</w:t>
      </w:r>
    </w:p>
    <w:p w:rsidR="007B568A" w:rsidRDefault="007B568A">
      <w:pPr>
        <w:pStyle w:val="ConsPlusNormal"/>
        <w:jc w:val="right"/>
      </w:pPr>
      <w:r>
        <w:t>к Правилам предоставления</w:t>
      </w:r>
    </w:p>
    <w:p w:rsidR="007B568A" w:rsidRDefault="007B568A">
      <w:pPr>
        <w:pStyle w:val="ConsPlusNormal"/>
        <w:jc w:val="right"/>
      </w:pPr>
      <w:r>
        <w:t>субсидий из федерального бюджета</w:t>
      </w:r>
    </w:p>
    <w:p w:rsidR="007B568A" w:rsidRDefault="007B568A">
      <w:pPr>
        <w:pStyle w:val="ConsPlusNormal"/>
        <w:jc w:val="right"/>
      </w:pPr>
      <w:r>
        <w:t>организациям легкой и текстильной</w:t>
      </w:r>
    </w:p>
    <w:p w:rsidR="007B568A" w:rsidRDefault="007B568A">
      <w:pPr>
        <w:pStyle w:val="ConsPlusNormal"/>
        <w:jc w:val="right"/>
      </w:pPr>
      <w:r>
        <w:t>промышленности на компенсацию</w:t>
      </w:r>
    </w:p>
    <w:p w:rsidR="007B568A" w:rsidRDefault="007B568A">
      <w:pPr>
        <w:pStyle w:val="ConsPlusNormal"/>
        <w:jc w:val="right"/>
      </w:pPr>
      <w:r>
        <w:t>части затрат на реализацию</w:t>
      </w:r>
    </w:p>
    <w:p w:rsidR="007B568A" w:rsidRDefault="007B568A">
      <w:pPr>
        <w:pStyle w:val="ConsPlusNormal"/>
        <w:jc w:val="right"/>
      </w:pPr>
      <w:r>
        <w:t>инвестиционных проектов</w:t>
      </w:r>
    </w:p>
    <w:p w:rsidR="007B568A" w:rsidRDefault="007B568A">
      <w:pPr>
        <w:pStyle w:val="ConsPlusNormal"/>
        <w:jc w:val="right"/>
      </w:pPr>
      <w:r>
        <w:t>по модернизации и созданию</w:t>
      </w:r>
    </w:p>
    <w:p w:rsidR="007B568A" w:rsidRDefault="007B568A">
      <w:pPr>
        <w:pStyle w:val="ConsPlusNormal"/>
        <w:jc w:val="right"/>
      </w:pPr>
      <w:r>
        <w:t>произво</w:t>
      </w:r>
      <w:proofErr w:type="gramStart"/>
      <w:r>
        <w:t>дств в сф</w:t>
      </w:r>
      <w:proofErr w:type="gramEnd"/>
      <w:r>
        <w:t>ере текстильной</w:t>
      </w:r>
    </w:p>
    <w:p w:rsidR="007B568A" w:rsidRDefault="007B568A">
      <w:pPr>
        <w:pStyle w:val="ConsPlusNormal"/>
        <w:jc w:val="right"/>
      </w:pPr>
      <w:r>
        <w:t>и легкой промышленности,</w:t>
      </w:r>
    </w:p>
    <w:p w:rsidR="007B568A" w:rsidRDefault="007B568A">
      <w:pPr>
        <w:pStyle w:val="ConsPlusNormal"/>
        <w:jc w:val="right"/>
      </w:pPr>
      <w:r>
        <w:t>в том числе льняного комплекса,</w:t>
      </w:r>
    </w:p>
    <w:p w:rsidR="007B568A" w:rsidRDefault="007B568A">
      <w:pPr>
        <w:pStyle w:val="ConsPlusNormal"/>
        <w:jc w:val="right"/>
      </w:pPr>
      <w:r>
        <w:t>в рамках подпрограммы "</w:t>
      </w:r>
      <w:proofErr w:type="gramStart"/>
      <w:r>
        <w:t>Легкая</w:t>
      </w:r>
      <w:proofErr w:type="gramEnd"/>
    </w:p>
    <w:p w:rsidR="007B568A" w:rsidRDefault="007B568A">
      <w:pPr>
        <w:pStyle w:val="ConsPlusNormal"/>
        <w:jc w:val="right"/>
      </w:pPr>
      <w:r>
        <w:t xml:space="preserve">промышленность и </w:t>
      </w:r>
      <w:proofErr w:type="gramStart"/>
      <w:r>
        <w:t>народные</w:t>
      </w:r>
      <w:proofErr w:type="gramEnd"/>
    </w:p>
    <w:p w:rsidR="007B568A" w:rsidRDefault="007B568A">
      <w:pPr>
        <w:pStyle w:val="ConsPlusNormal"/>
        <w:jc w:val="right"/>
      </w:pPr>
      <w:r>
        <w:t>художественные промыслы"</w:t>
      </w:r>
    </w:p>
    <w:p w:rsidR="007B568A" w:rsidRDefault="007B568A">
      <w:pPr>
        <w:pStyle w:val="ConsPlusNormal"/>
        <w:jc w:val="right"/>
      </w:pPr>
      <w:r>
        <w:t>государственной программы</w:t>
      </w:r>
    </w:p>
    <w:p w:rsidR="007B568A" w:rsidRDefault="007B568A">
      <w:pPr>
        <w:pStyle w:val="ConsPlusNormal"/>
        <w:jc w:val="right"/>
      </w:pPr>
      <w:r>
        <w:t>Российской Федерации "Развитие</w:t>
      </w:r>
    </w:p>
    <w:p w:rsidR="007B568A" w:rsidRDefault="007B568A">
      <w:pPr>
        <w:pStyle w:val="ConsPlusNormal"/>
        <w:jc w:val="right"/>
      </w:pPr>
      <w:r>
        <w:t>промышленности и повышение</w:t>
      </w:r>
    </w:p>
    <w:p w:rsidR="007B568A" w:rsidRDefault="007B568A">
      <w:pPr>
        <w:pStyle w:val="ConsPlusNormal"/>
        <w:jc w:val="right"/>
      </w:pPr>
      <w:r>
        <w:t>ее конкурентоспособности"</w:t>
      </w:r>
    </w:p>
    <w:p w:rsidR="007B568A" w:rsidRDefault="007B568A">
      <w:pPr>
        <w:pStyle w:val="ConsPlusNormal"/>
        <w:jc w:val="right"/>
      </w:pPr>
    </w:p>
    <w:p w:rsidR="007B568A" w:rsidRDefault="007B568A">
      <w:pPr>
        <w:pStyle w:val="ConsPlusNormal"/>
        <w:jc w:val="right"/>
      </w:pPr>
      <w:r>
        <w:t>(форма)</w:t>
      </w:r>
    </w:p>
    <w:p w:rsidR="007B568A" w:rsidRDefault="007B568A">
      <w:pPr>
        <w:pStyle w:val="ConsPlusNormal"/>
        <w:jc w:val="both"/>
      </w:pPr>
    </w:p>
    <w:p w:rsidR="007B568A" w:rsidRDefault="007B568A">
      <w:pPr>
        <w:pStyle w:val="ConsPlusNonformat"/>
        <w:jc w:val="both"/>
      </w:pPr>
      <w:bookmarkStart w:id="18" w:name="P535"/>
      <w:bookmarkEnd w:id="18"/>
      <w:r>
        <w:t xml:space="preserve">                                 СПРАВКА,</w:t>
      </w:r>
    </w:p>
    <w:p w:rsidR="007B568A" w:rsidRDefault="007B568A">
      <w:pPr>
        <w:pStyle w:val="ConsPlusNonformat"/>
        <w:jc w:val="both"/>
      </w:pPr>
      <w:r>
        <w:t xml:space="preserve">          </w:t>
      </w:r>
      <w:proofErr w:type="gramStart"/>
      <w:r>
        <w:t>подтверждающая</w:t>
      </w:r>
      <w:proofErr w:type="gramEnd"/>
      <w:r>
        <w:t xml:space="preserve"> соотнесение полученных кредитных средств</w:t>
      </w:r>
    </w:p>
    <w:p w:rsidR="007B568A" w:rsidRDefault="007B568A">
      <w:pPr>
        <w:pStyle w:val="ConsPlusNonformat"/>
        <w:jc w:val="both"/>
      </w:pPr>
      <w:r>
        <w:t xml:space="preserve">                       с осуществленными расходами</w:t>
      </w:r>
    </w:p>
    <w:p w:rsidR="007B568A" w:rsidRDefault="007B568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0"/>
        <w:gridCol w:w="1051"/>
        <w:gridCol w:w="1387"/>
        <w:gridCol w:w="1147"/>
        <w:gridCol w:w="883"/>
        <w:gridCol w:w="1186"/>
        <w:gridCol w:w="1051"/>
        <w:gridCol w:w="1037"/>
        <w:gridCol w:w="1267"/>
        <w:gridCol w:w="1152"/>
        <w:gridCol w:w="744"/>
        <w:gridCol w:w="1022"/>
        <w:gridCol w:w="998"/>
        <w:gridCol w:w="768"/>
        <w:gridCol w:w="1200"/>
      </w:tblGrid>
      <w:tr w:rsidR="007B568A">
        <w:tc>
          <w:tcPr>
            <w:tcW w:w="480" w:type="dxa"/>
            <w:vMerge w:val="restart"/>
          </w:tcPr>
          <w:p w:rsidR="007B568A" w:rsidRDefault="007B568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051" w:type="dxa"/>
            <w:vMerge w:val="restart"/>
          </w:tcPr>
          <w:p w:rsidR="007B568A" w:rsidRDefault="007B568A">
            <w:pPr>
              <w:pStyle w:val="ConsPlusNormal"/>
              <w:jc w:val="center"/>
            </w:pPr>
            <w:r>
              <w:t>Наимено</w:t>
            </w:r>
            <w:r>
              <w:lastRenderedPageBreak/>
              <w:t>вание банка-кредитора</w:t>
            </w:r>
          </w:p>
        </w:tc>
        <w:tc>
          <w:tcPr>
            <w:tcW w:w="9110" w:type="dxa"/>
            <w:gridSpan w:val="8"/>
          </w:tcPr>
          <w:p w:rsidR="007B568A" w:rsidRDefault="007B568A">
            <w:pPr>
              <w:pStyle w:val="ConsPlusNormal"/>
              <w:jc w:val="center"/>
            </w:pPr>
            <w:r>
              <w:lastRenderedPageBreak/>
              <w:t>Кредит</w:t>
            </w:r>
          </w:p>
        </w:tc>
        <w:tc>
          <w:tcPr>
            <w:tcW w:w="1766" w:type="dxa"/>
            <w:gridSpan w:val="2"/>
          </w:tcPr>
          <w:p w:rsidR="007B568A" w:rsidRDefault="007B568A">
            <w:pPr>
              <w:pStyle w:val="ConsPlusNormal"/>
              <w:jc w:val="center"/>
            </w:pPr>
            <w:r>
              <w:t>Субсидии</w:t>
            </w:r>
          </w:p>
        </w:tc>
        <w:tc>
          <w:tcPr>
            <w:tcW w:w="2966" w:type="dxa"/>
            <w:gridSpan w:val="3"/>
          </w:tcPr>
          <w:p w:rsidR="007B568A" w:rsidRDefault="007B568A">
            <w:pPr>
              <w:pStyle w:val="ConsPlusNormal"/>
              <w:jc w:val="center"/>
            </w:pPr>
            <w:r>
              <w:t xml:space="preserve">Целевое использование </w:t>
            </w:r>
            <w:r>
              <w:lastRenderedPageBreak/>
              <w:t>кредита</w:t>
            </w:r>
          </w:p>
        </w:tc>
      </w:tr>
      <w:tr w:rsidR="007B568A">
        <w:tc>
          <w:tcPr>
            <w:tcW w:w="480" w:type="dxa"/>
            <w:vMerge/>
          </w:tcPr>
          <w:p w:rsidR="007B568A" w:rsidRDefault="007B568A"/>
        </w:tc>
        <w:tc>
          <w:tcPr>
            <w:tcW w:w="1051" w:type="dxa"/>
            <w:vMerge/>
          </w:tcPr>
          <w:p w:rsidR="007B568A" w:rsidRDefault="007B568A"/>
        </w:tc>
        <w:tc>
          <w:tcPr>
            <w:tcW w:w="1387" w:type="dxa"/>
          </w:tcPr>
          <w:p w:rsidR="007B568A" w:rsidRDefault="007B568A">
            <w:pPr>
              <w:pStyle w:val="ConsPlusNormal"/>
              <w:jc w:val="center"/>
            </w:pPr>
            <w:r>
              <w:t>N кредитного договора</w:t>
            </w:r>
          </w:p>
        </w:tc>
        <w:tc>
          <w:tcPr>
            <w:tcW w:w="1147" w:type="dxa"/>
          </w:tcPr>
          <w:p w:rsidR="007B568A" w:rsidRDefault="007B568A">
            <w:pPr>
              <w:pStyle w:val="ConsPlusNormal"/>
              <w:jc w:val="center"/>
            </w:pPr>
            <w:r>
              <w:t>дата кредитного договора</w:t>
            </w:r>
          </w:p>
        </w:tc>
        <w:tc>
          <w:tcPr>
            <w:tcW w:w="883" w:type="dxa"/>
          </w:tcPr>
          <w:p w:rsidR="007B568A" w:rsidRDefault="007B568A">
            <w:pPr>
              <w:pStyle w:val="ConsPlusNormal"/>
              <w:jc w:val="center"/>
            </w:pPr>
            <w:r>
              <w:t>сумма всего, рублей</w:t>
            </w:r>
          </w:p>
        </w:tc>
        <w:tc>
          <w:tcPr>
            <w:tcW w:w="1186" w:type="dxa"/>
          </w:tcPr>
          <w:p w:rsidR="007B568A" w:rsidRDefault="007B568A">
            <w:pPr>
              <w:pStyle w:val="ConsPlusNormal"/>
              <w:jc w:val="center"/>
            </w:pPr>
            <w:r>
              <w:t>в том числе на инвестиционный проект, рублей</w:t>
            </w:r>
          </w:p>
        </w:tc>
        <w:tc>
          <w:tcPr>
            <w:tcW w:w="1051" w:type="dxa"/>
          </w:tcPr>
          <w:p w:rsidR="007B568A" w:rsidRDefault="007B568A">
            <w:pPr>
              <w:pStyle w:val="ConsPlusNormal"/>
              <w:jc w:val="center"/>
            </w:pPr>
            <w:r>
              <w:t>дата получения кредита</w:t>
            </w:r>
          </w:p>
        </w:tc>
        <w:tc>
          <w:tcPr>
            <w:tcW w:w="1037" w:type="dxa"/>
          </w:tcPr>
          <w:p w:rsidR="007B568A" w:rsidRDefault="007B568A">
            <w:pPr>
              <w:pStyle w:val="ConsPlusNormal"/>
              <w:jc w:val="center"/>
            </w:pPr>
            <w:r>
              <w:t>срок погашения кредита</w:t>
            </w:r>
          </w:p>
        </w:tc>
        <w:tc>
          <w:tcPr>
            <w:tcW w:w="1267" w:type="dxa"/>
          </w:tcPr>
          <w:p w:rsidR="007B568A" w:rsidRDefault="007B568A">
            <w:pPr>
              <w:pStyle w:val="ConsPlusNormal"/>
              <w:jc w:val="center"/>
            </w:pPr>
            <w:r>
              <w:t xml:space="preserve">сумма средств, поступивших по </w:t>
            </w:r>
            <w:proofErr w:type="spellStart"/>
            <w:r>
              <w:t>латежным</w:t>
            </w:r>
            <w:proofErr w:type="spellEnd"/>
            <w:r>
              <w:t xml:space="preserve"> поручениям банка</w:t>
            </w:r>
          </w:p>
        </w:tc>
        <w:tc>
          <w:tcPr>
            <w:tcW w:w="1152" w:type="dxa"/>
          </w:tcPr>
          <w:p w:rsidR="007B568A" w:rsidRDefault="007B568A">
            <w:pPr>
              <w:pStyle w:val="ConsPlusNormal"/>
              <w:jc w:val="center"/>
            </w:pPr>
            <w:r>
              <w:t>сумма текущей задолженности по кредиту</w:t>
            </w:r>
          </w:p>
        </w:tc>
        <w:tc>
          <w:tcPr>
            <w:tcW w:w="744" w:type="dxa"/>
          </w:tcPr>
          <w:p w:rsidR="007B568A" w:rsidRDefault="007B568A">
            <w:pPr>
              <w:pStyle w:val="ConsPlusNormal"/>
              <w:jc w:val="center"/>
            </w:pPr>
            <w:r>
              <w:t>период</w:t>
            </w:r>
          </w:p>
        </w:tc>
        <w:tc>
          <w:tcPr>
            <w:tcW w:w="1022" w:type="dxa"/>
          </w:tcPr>
          <w:p w:rsidR="007B568A" w:rsidRDefault="007B568A">
            <w:pPr>
              <w:pStyle w:val="ConsPlusNormal"/>
              <w:jc w:val="center"/>
            </w:pPr>
            <w:r>
              <w:t>рассчитанная сумма субсидии за период</w:t>
            </w:r>
          </w:p>
        </w:tc>
        <w:tc>
          <w:tcPr>
            <w:tcW w:w="998" w:type="dxa"/>
          </w:tcPr>
          <w:p w:rsidR="007B568A" w:rsidRDefault="007B568A">
            <w:pPr>
              <w:pStyle w:val="ConsPlusNormal"/>
              <w:jc w:val="center"/>
            </w:pPr>
            <w:r>
              <w:t>наименование инвестиционного проекта</w:t>
            </w:r>
          </w:p>
        </w:tc>
        <w:tc>
          <w:tcPr>
            <w:tcW w:w="768" w:type="dxa"/>
          </w:tcPr>
          <w:p w:rsidR="007B568A" w:rsidRDefault="007B568A">
            <w:pPr>
              <w:pStyle w:val="ConsPlusNormal"/>
              <w:jc w:val="center"/>
            </w:pPr>
            <w:r>
              <w:t xml:space="preserve">вид расходов </w:t>
            </w:r>
            <w:hyperlink w:anchor="P612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200" w:type="dxa"/>
          </w:tcPr>
          <w:p w:rsidR="007B568A" w:rsidRDefault="007B568A">
            <w:pPr>
              <w:pStyle w:val="ConsPlusNormal"/>
              <w:jc w:val="center"/>
            </w:pPr>
            <w:r>
              <w:t>сумма фактически произведенных выплат на основании платежных документов</w:t>
            </w:r>
          </w:p>
        </w:tc>
      </w:tr>
      <w:tr w:rsidR="007B568A">
        <w:tc>
          <w:tcPr>
            <w:tcW w:w="480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051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387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147" w:type="dxa"/>
          </w:tcPr>
          <w:p w:rsidR="007B568A" w:rsidRDefault="007B568A">
            <w:pPr>
              <w:pStyle w:val="ConsPlusNormal"/>
            </w:pPr>
          </w:p>
        </w:tc>
        <w:tc>
          <w:tcPr>
            <w:tcW w:w="883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186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051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037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267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152" w:type="dxa"/>
          </w:tcPr>
          <w:p w:rsidR="007B568A" w:rsidRDefault="007B568A">
            <w:pPr>
              <w:pStyle w:val="ConsPlusNormal"/>
            </w:pPr>
          </w:p>
        </w:tc>
        <w:tc>
          <w:tcPr>
            <w:tcW w:w="744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022" w:type="dxa"/>
          </w:tcPr>
          <w:p w:rsidR="007B568A" w:rsidRDefault="007B568A">
            <w:pPr>
              <w:pStyle w:val="ConsPlusNormal"/>
            </w:pPr>
          </w:p>
        </w:tc>
        <w:tc>
          <w:tcPr>
            <w:tcW w:w="998" w:type="dxa"/>
          </w:tcPr>
          <w:p w:rsidR="007B568A" w:rsidRDefault="007B568A">
            <w:pPr>
              <w:pStyle w:val="ConsPlusNormal"/>
            </w:pPr>
          </w:p>
        </w:tc>
        <w:tc>
          <w:tcPr>
            <w:tcW w:w="768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200" w:type="dxa"/>
          </w:tcPr>
          <w:p w:rsidR="007B568A" w:rsidRDefault="007B568A">
            <w:pPr>
              <w:pStyle w:val="ConsPlusNormal"/>
            </w:pPr>
          </w:p>
        </w:tc>
      </w:tr>
      <w:tr w:rsidR="007B568A">
        <w:tc>
          <w:tcPr>
            <w:tcW w:w="480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051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387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147" w:type="dxa"/>
          </w:tcPr>
          <w:p w:rsidR="007B568A" w:rsidRDefault="007B568A">
            <w:pPr>
              <w:pStyle w:val="ConsPlusNormal"/>
            </w:pPr>
          </w:p>
        </w:tc>
        <w:tc>
          <w:tcPr>
            <w:tcW w:w="883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186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051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037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267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152" w:type="dxa"/>
          </w:tcPr>
          <w:p w:rsidR="007B568A" w:rsidRDefault="007B568A">
            <w:pPr>
              <w:pStyle w:val="ConsPlusNormal"/>
            </w:pPr>
          </w:p>
        </w:tc>
        <w:tc>
          <w:tcPr>
            <w:tcW w:w="744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022" w:type="dxa"/>
          </w:tcPr>
          <w:p w:rsidR="007B568A" w:rsidRDefault="007B568A">
            <w:pPr>
              <w:pStyle w:val="ConsPlusNormal"/>
            </w:pPr>
          </w:p>
        </w:tc>
        <w:tc>
          <w:tcPr>
            <w:tcW w:w="998" w:type="dxa"/>
          </w:tcPr>
          <w:p w:rsidR="007B568A" w:rsidRDefault="007B568A">
            <w:pPr>
              <w:pStyle w:val="ConsPlusNormal"/>
            </w:pPr>
          </w:p>
        </w:tc>
        <w:tc>
          <w:tcPr>
            <w:tcW w:w="768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200" w:type="dxa"/>
          </w:tcPr>
          <w:p w:rsidR="007B568A" w:rsidRDefault="007B568A">
            <w:pPr>
              <w:pStyle w:val="ConsPlusNormal"/>
            </w:pPr>
          </w:p>
        </w:tc>
      </w:tr>
      <w:tr w:rsidR="007B568A">
        <w:tc>
          <w:tcPr>
            <w:tcW w:w="480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051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387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147" w:type="dxa"/>
          </w:tcPr>
          <w:p w:rsidR="007B568A" w:rsidRDefault="007B568A">
            <w:pPr>
              <w:pStyle w:val="ConsPlusNormal"/>
            </w:pPr>
          </w:p>
        </w:tc>
        <w:tc>
          <w:tcPr>
            <w:tcW w:w="883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186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051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037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267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152" w:type="dxa"/>
          </w:tcPr>
          <w:p w:rsidR="007B568A" w:rsidRDefault="007B568A">
            <w:pPr>
              <w:pStyle w:val="ConsPlusNormal"/>
            </w:pPr>
          </w:p>
        </w:tc>
        <w:tc>
          <w:tcPr>
            <w:tcW w:w="744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022" w:type="dxa"/>
          </w:tcPr>
          <w:p w:rsidR="007B568A" w:rsidRDefault="007B568A">
            <w:pPr>
              <w:pStyle w:val="ConsPlusNormal"/>
            </w:pPr>
          </w:p>
        </w:tc>
        <w:tc>
          <w:tcPr>
            <w:tcW w:w="998" w:type="dxa"/>
          </w:tcPr>
          <w:p w:rsidR="007B568A" w:rsidRDefault="007B568A">
            <w:pPr>
              <w:pStyle w:val="ConsPlusNormal"/>
            </w:pPr>
          </w:p>
        </w:tc>
        <w:tc>
          <w:tcPr>
            <w:tcW w:w="768" w:type="dxa"/>
          </w:tcPr>
          <w:p w:rsidR="007B568A" w:rsidRDefault="007B568A">
            <w:pPr>
              <w:pStyle w:val="ConsPlusNormal"/>
            </w:pPr>
          </w:p>
        </w:tc>
        <w:tc>
          <w:tcPr>
            <w:tcW w:w="1200" w:type="dxa"/>
          </w:tcPr>
          <w:p w:rsidR="007B568A" w:rsidRDefault="007B568A">
            <w:pPr>
              <w:pStyle w:val="ConsPlusNormal"/>
            </w:pPr>
          </w:p>
        </w:tc>
      </w:tr>
    </w:tbl>
    <w:p w:rsidR="007B568A" w:rsidRDefault="007B568A">
      <w:pPr>
        <w:pStyle w:val="ConsPlusNormal"/>
        <w:jc w:val="both"/>
      </w:pPr>
    </w:p>
    <w:p w:rsidR="007B568A" w:rsidRDefault="007B568A">
      <w:pPr>
        <w:pStyle w:val="ConsPlusNonformat"/>
        <w:jc w:val="both"/>
      </w:pPr>
      <w:r>
        <w:t>Руководитель организации ___________________ _____________________</w:t>
      </w:r>
    </w:p>
    <w:p w:rsidR="007B568A" w:rsidRDefault="007B568A">
      <w:pPr>
        <w:pStyle w:val="ConsPlusNonformat"/>
        <w:jc w:val="both"/>
      </w:pPr>
      <w:r>
        <w:t xml:space="preserve">                              (подпись) 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Главный бухгалтер        ___________________ _____________________</w:t>
      </w:r>
    </w:p>
    <w:p w:rsidR="007B568A" w:rsidRDefault="007B568A">
      <w:pPr>
        <w:pStyle w:val="ConsPlusNonformat"/>
        <w:jc w:val="both"/>
      </w:pPr>
      <w:r>
        <w:t xml:space="preserve">                              (подпись) 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7B568A" w:rsidRDefault="007B568A">
      <w:pPr>
        <w:pStyle w:val="ConsPlusNonformat"/>
        <w:jc w:val="both"/>
      </w:pPr>
    </w:p>
    <w:p w:rsidR="007B568A" w:rsidRDefault="007B568A">
      <w:pPr>
        <w:pStyle w:val="ConsPlusNonformat"/>
        <w:jc w:val="both"/>
      </w:pPr>
      <w:r>
        <w:t>М.П.</w:t>
      </w: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  <w:r>
        <w:t>--------------------------------</w:t>
      </w:r>
    </w:p>
    <w:p w:rsidR="007B568A" w:rsidRDefault="007B568A">
      <w:pPr>
        <w:pStyle w:val="ConsPlusNormal"/>
        <w:ind w:firstLine="540"/>
        <w:jc w:val="both"/>
      </w:pPr>
      <w:bookmarkStart w:id="19" w:name="P612"/>
      <w:bookmarkEnd w:id="19"/>
      <w:proofErr w:type="gramStart"/>
      <w:r>
        <w:t xml:space="preserve">&lt;*&gt; Указывается вид расходов в соответствии с </w:t>
      </w:r>
      <w:hyperlink w:anchor="P44" w:history="1">
        <w:r>
          <w:rPr>
            <w:color w:val="0000FF"/>
          </w:rPr>
          <w:t>пунктами 1</w:t>
        </w:r>
      </w:hyperlink>
      <w:r>
        <w:t xml:space="preserve"> и </w:t>
      </w:r>
      <w:hyperlink w:anchor="P47" w:history="1">
        <w:r>
          <w:rPr>
            <w:color w:val="0000FF"/>
          </w:rPr>
          <w:t>2</w:t>
        </w:r>
      </w:hyperlink>
      <w:r>
        <w:t xml:space="preserve"> Правил предоставления субсидий из федерального бюджета организациям легкой и текстильной промышленности на компенсацию части затрат на реализацию инвестиционных проектов по модернизации и созданию производств в сфере текстильной и легкой промышленности, в том числе льняного комплекса, в рамках подпрограммы "Легкая промышленность и народные художественные промыслы" государственной программы Российской Федерации "Развитие промышленности</w:t>
      </w:r>
      <w:proofErr w:type="gramEnd"/>
      <w:r>
        <w:t xml:space="preserve"> и повышение ее конкурентоспособности".</w:t>
      </w: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ind w:firstLine="540"/>
        <w:jc w:val="both"/>
      </w:pPr>
    </w:p>
    <w:p w:rsidR="007B568A" w:rsidRDefault="007B568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C0247" w:rsidRDefault="004C0247"/>
    <w:sectPr w:rsidR="004C0247" w:rsidSect="008104B3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68A"/>
    <w:rsid w:val="004C0247"/>
    <w:rsid w:val="007B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56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B56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B56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B56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B56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56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B56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B56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B56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B56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9B72DEA331BCE6DC25F5375819C5E57868F53A5A2C54504AF72BF06ADA72528F5870E3BE6F2BD2a6N" TargetMode="External"/><Relationship Id="rId13" Type="http://schemas.openxmlformats.org/officeDocument/2006/relationships/image" Target="media/image1.wmf"/><Relationship Id="rId18" Type="http://schemas.openxmlformats.org/officeDocument/2006/relationships/image" Target="media/image2.wmf"/><Relationship Id="rId3" Type="http://schemas.openxmlformats.org/officeDocument/2006/relationships/settings" Target="settings.xml"/><Relationship Id="rId21" Type="http://schemas.openxmlformats.org/officeDocument/2006/relationships/image" Target="media/image4.wmf"/><Relationship Id="rId7" Type="http://schemas.openxmlformats.org/officeDocument/2006/relationships/hyperlink" Target="consultantplus://offline/ref=FC9B72DEA331BCE6DC25F5375819C5E57863F13C5926095A42AE27F26DD52D4588117CE2BE6F2B24D1aAN" TargetMode="External"/><Relationship Id="rId12" Type="http://schemas.openxmlformats.org/officeDocument/2006/relationships/hyperlink" Target="consultantplus://offline/ref=FC9B72DEA331BCE6DC25F5375819C5E57B6AF13F5E23095A42AE27F26DD52D4588117CE2BE6F2B25D1aCN" TargetMode="External"/><Relationship Id="rId17" Type="http://schemas.openxmlformats.org/officeDocument/2006/relationships/hyperlink" Target="consultantplus://offline/ref=FC9B72DEA331BCE6DC25F5375819C5E57868F53A5A2C54504AF72BF06ADA72528F5870E3BE6E2DD2a7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C9B72DEA331BCE6DC25F5375819C5E57868F53A5A2C54504AF72BF06ADA72528F5870E3BE6F2BD2a6N" TargetMode="External"/><Relationship Id="rId20" Type="http://schemas.openxmlformats.org/officeDocument/2006/relationships/hyperlink" Target="consultantplus://offline/ref=FC9B72DEA331BCE6DC25F5375819C5E5786DF937592E095A42AE27F26DD52D4588117CE2BE6F2B25D1aC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C9B72DEA331BCE6DC25F5375819C5E5786CF33E5E21095A42AE27F26DD52D4588117CE2BE6F2A27D1a9N" TargetMode="External"/><Relationship Id="rId11" Type="http://schemas.openxmlformats.org/officeDocument/2006/relationships/hyperlink" Target="consultantplus://offline/ref=FC9B72DEA331BCE6DC25F5375819C5E57B6AF1365E21095A42AE27F26DD52D4588117CE0B969D2aEN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FC9B72DEA331BCE6DC25F5375819C5E5786CF33E5E21095A42AE27F26DD52D4588117CE2BE6F2A27D1a9N" TargetMode="External"/><Relationship Id="rId15" Type="http://schemas.openxmlformats.org/officeDocument/2006/relationships/hyperlink" Target="consultantplus://offline/ref=FC9B72DEA331BCE6DC25F5375819C5E57863F13C5926095A42AE27F26DD52D4588117CE2BE6F2B24D1aAN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FC9B72DEA331BCE6DC25F5375819C5E57069F2385C2C54504AF72BF06ADA72528F5870E3BE6F2BD2a6N" TargetMode="External"/><Relationship Id="rId19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C9B72DEA331BCE6DC25F5375819C5E57868F53A5A2C54504AF72BF06ADA72528F5870E3BE6E2DD2a7N" TargetMode="External"/><Relationship Id="rId14" Type="http://schemas.openxmlformats.org/officeDocument/2006/relationships/hyperlink" Target="consultantplus://offline/ref=FC9B72DEA331BCE6DC25F5375819C5E5786DF937592E095A42AE27F26DD52D4588117CE2BE6F2B25D1aCN" TargetMode="External"/><Relationship Id="rId22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5394</Words>
  <Characters>30750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36072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2016-11-24T13:26:00Z</dcterms:created>
  <dcterms:modified xsi:type="dcterms:W3CDTF">2016-11-24T13:26:00Z</dcterms:modified>
</cp:coreProperties>
</file>