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95B" w:rsidRDefault="0026395B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26395B" w:rsidRDefault="0026395B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6395B" w:rsidRDefault="0026395B">
      <w:pPr>
        <w:pStyle w:val="ConsPlusTitle"/>
        <w:jc w:val="center"/>
      </w:pPr>
    </w:p>
    <w:p w:rsidR="0026395B" w:rsidRDefault="0026395B">
      <w:pPr>
        <w:pStyle w:val="ConsPlusTitle"/>
        <w:jc w:val="center"/>
      </w:pPr>
      <w:r>
        <w:t>ПОСТАНОВЛЕНИЕ</w:t>
      </w:r>
    </w:p>
    <w:p w:rsidR="0026395B" w:rsidRDefault="0026395B">
      <w:pPr>
        <w:pStyle w:val="ConsPlusTitle"/>
        <w:jc w:val="center"/>
      </w:pPr>
      <w:r>
        <w:t>от 24 декабря 2013 г. N 1238</w:t>
      </w:r>
    </w:p>
    <w:p w:rsidR="0026395B" w:rsidRDefault="0026395B">
      <w:pPr>
        <w:pStyle w:val="ConsPlusTitle"/>
        <w:jc w:val="center"/>
      </w:pPr>
    </w:p>
    <w:p w:rsidR="0026395B" w:rsidRDefault="0026395B">
      <w:pPr>
        <w:pStyle w:val="ConsPlusTitle"/>
        <w:jc w:val="center"/>
      </w:pPr>
      <w:r>
        <w:t>ОБ УТВЕРЖДЕНИИ ПРАВИЛ ПРЕДОСТАВЛЕНИЯ В 2013 ГОДУ</w:t>
      </w:r>
    </w:p>
    <w:p w:rsidR="0026395B" w:rsidRDefault="0026395B">
      <w:pPr>
        <w:pStyle w:val="ConsPlusTitle"/>
        <w:jc w:val="center"/>
      </w:pPr>
      <w:r>
        <w:t xml:space="preserve">СУБСИДИИ ИЗ ФЕДЕРАЛЬНОГО БЮДЖЕТА </w:t>
      </w:r>
      <w:proofErr w:type="gramStart"/>
      <w:r>
        <w:t>ОТКРЫТОМУ</w:t>
      </w:r>
      <w:proofErr w:type="gramEnd"/>
      <w:r>
        <w:t xml:space="preserve"> АКЦИОНЕРНОМУ</w:t>
      </w:r>
    </w:p>
    <w:p w:rsidR="0026395B" w:rsidRDefault="0026395B">
      <w:pPr>
        <w:pStyle w:val="ConsPlusTitle"/>
        <w:jc w:val="center"/>
      </w:pPr>
      <w:r>
        <w:t>ОБЩЕСТВУ "РОССИЙСКИЕ ЖЕЛЕЗНЫЕ ДОРОГИ" НА КОМПЕНСАЦИЮ</w:t>
      </w:r>
    </w:p>
    <w:p w:rsidR="0026395B" w:rsidRDefault="0026395B">
      <w:pPr>
        <w:pStyle w:val="ConsPlusTitle"/>
        <w:jc w:val="center"/>
      </w:pPr>
      <w:r>
        <w:t>РАСХОДОВ ПО СОДЕРЖАНИЮ АВТОМОБИЛЬНОЙ ДОРОГИ</w:t>
      </w:r>
    </w:p>
    <w:p w:rsidR="0026395B" w:rsidRDefault="0026395B">
      <w:pPr>
        <w:pStyle w:val="ConsPlusTitle"/>
        <w:jc w:val="center"/>
      </w:pPr>
      <w:r>
        <w:t>АДЛЕР - ГОРНОКЛИМАТИЧЕСКИЙ КУРОРТ</w:t>
      </w:r>
    </w:p>
    <w:p w:rsidR="0026395B" w:rsidRDefault="0026395B">
      <w:pPr>
        <w:pStyle w:val="ConsPlusTitle"/>
        <w:jc w:val="center"/>
      </w:pPr>
      <w:r>
        <w:t>"АЛЬПИКА-СЕРВИС"</w:t>
      </w:r>
    </w:p>
    <w:p w:rsidR="0026395B" w:rsidRDefault="0026395B">
      <w:pPr>
        <w:pStyle w:val="ConsPlusNormal"/>
        <w:jc w:val="center"/>
      </w:pPr>
    </w:p>
    <w:p w:rsidR="0026395B" w:rsidRDefault="0026395B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"О федеральном бюджете на 2013 год и на плановый период 2014 и 2015 годов" Правительство Российской Федерации постановляет:</w:t>
      </w:r>
    </w:p>
    <w:p w:rsidR="0026395B" w:rsidRDefault="0026395B">
      <w:pPr>
        <w:pStyle w:val="ConsPlusNormal"/>
        <w:ind w:firstLine="540"/>
        <w:jc w:val="both"/>
      </w:pPr>
      <w:r>
        <w:t xml:space="preserve">Утвердить прилагаемые </w:t>
      </w:r>
      <w:hyperlink w:anchor="P29" w:history="1">
        <w:r>
          <w:rPr>
            <w:color w:val="0000FF"/>
          </w:rPr>
          <w:t>Правила</w:t>
        </w:r>
      </w:hyperlink>
      <w:r>
        <w:t xml:space="preserve"> предоставления в 2013 году субсидии из федерального бюджета открытому акционерному обществу "Российские железные дороги" на компенсацию расходов по содержанию автомобильной дороги Адлер - горноклиматический курорт "</w:t>
      </w:r>
      <w:proofErr w:type="spellStart"/>
      <w:r>
        <w:t>Альпика</w:t>
      </w:r>
      <w:proofErr w:type="spellEnd"/>
      <w:r>
        <w:t>-Сервис".</w:t>
      </w:r>
    </w:p>
    <w:p w:rsidR="0026395B" w:rsidRDefault="0026395B">
      <w:pPr>
        <w:pStyle w:val="ConsPlusNormal"/>
        <w:ind w:firstLine="540"/>
        <w:jc w:val="both"/>
      </w:pPr>
    </w:p>
    <w:p w:rsidR="0026395B" w:rsidRDefault="0026395B">
      <w:pPr>
        <w:pStyle w:val="ConsPlusNormal"/>
        <w:jc w:val="right"/>
      </w:pPr>
      <w:r>
        <w:t>Председатель Правительства</w:t>
      </w:r>
    </w:p>
    <w:p w:rsidR="0026395B" w:rsidRDefault="0026395B">
      <w:pPr>
        <w:pStyle w:val="ConsPlusNormal"/>
        <w:jc w:val="right"/>
      </w:pPr>
      <w:r>
        <w:t>Российской Федерации</w:t>
      </w:r>
    </w:p>
    <w:p w:rsidR="0026395B" w:rsidRDefault="0026395B">
      <w:pPr>
        <w:pStyle w:val="ConsPlusNormal"/>
        <w:jc w:val="right"/>
      </w:pPr>
      <w:r>
        <w:t>Д.МЕДВЕДЕВ</w:t>
      </w:r>
    </w:p>
    <w:p w:rsidR="0026395B" w:rsidRDefault="0026395B">
      <w:pPr>
        <w:pStyle w:val="ConsPlusNormal"/>
        <w:ind w:firstLine="540"/>
        <w:jc w:val="both"/>
      </w:pPr>
    </w:p>
    <w:p w:rsidR="0026395B" w:rsidRDefault="0026395B">
      <w:pPr>
        <w:pStyle w:val="ConsPlusNormal"/>
        <w:ind w:firstLine="540"/>
        <w:jc w:val="both"/>
      </w:pPr>
    </w:p>
    <w:p w:rsidR="0026395B" w:rsidRDefault="0026395B">
      <w:pPr>
        <w:pStyle w:val="ConsPlusNormal"/>
        <w:ind w:firstLine="540"/>
        <w:jc w:val="both"/>
      </w:pPr>
    </w:p>
    <w:p w:rsidR="0026395B" w:rsidRDefault="0026395B">
      <w:pPr>
        <w:pStyle w:val="ConsPlusNormal"/>
        <w:ind w:firstLine="540"/>
        <w:jc w:val="both"/>
      </w:pPr>
    </w:p>
    <w:p w:rsidR="0026395B" w:rsidRDefault="0026395B">
      <w:pPr>
        <w:pStyle w:val="ConsPlusNormal"/>
        <w:ind w:firstLine="540"/>
        <w:jc w:val="both"/>
      </w:pPr>
    </w:p>
    <w:p w:rsidR="0026395B" w:rsidRDefault="0026395B">
      <w:pPr>
        <w:pStyle w:val="ConsPlusNormal"/>
        <w:jc w:val="right"/>
        <w:outlineLvl w:val="0"/>
      </w:pPr>
      <w:r>
        <w:t>Утверждены</w:t>
      </w:r>
    </w:p>
    <w:p w:rsidR="0026395B" w:rsidRDefault="0026395B">
      <w:pPr>
        <w:pStyle w:val="ConsPlusNormal"/>
        <w:jc w:val="right"/>
      </w:pPr>
      <w:r>
        <w:t>Постановлением Правительства</w:t>
      </w:r>
    </w:p>
    <w:p w:rsidR="0026395B" w:rsidRDefault="0026395B">
      <w:pPr>
        <w:pStyle w:val="ConsPlusNormal"/>
        <w:jc w:val="right"/>
      </w:pPr>
      <w:r>
        <w:t>Российской Федерации</w:t>
      </w:r>
    </w:p>
    <w:p w:rsidR="0026395B" w:rsidRDefault="0026395B">
      <w:pPr>
        <w:pStyle w:val="ConsPlusNormal"/>
        <w:jc w:val="right"/>
      </w:pPr>
      <w:r>
        <w:t>от 24 декабря 2013 г. N 1238</w:t>
      </w:r>
    </w:p>
    <w:p w:rsidR="0026395B" w:rsidRDefault="0026395B">
      <w:pPr>
        <w:pStyle w:val="ConsPlusNormal"/>
        <w:ind w:firstLine="540"/>
        <w:jc w:val="both"/>
      </w:pPr>
    </w:p>
    <w:p w:rsidR="0026395B" w:rsidRDefault="0026395B">
      <w:pPr>
        <w:pStyle w:val="ConsPlusTitle"/>
        <w:jc w:val="center"/>
      </w:pPr>
      <w:bookmarkStart w:id="1" w:name="P29"/>
      <w:bookmarkEnd w:id="1"/>
      <w:r>
        <w:t>ПРАВИЛА</w:t>
      </w:r>
    </w:p>
    <w:p w:rsidR="0026395B" w:rsidRDefault="0026395B">
      <w:pPr>
        <w:pStyle w:val="ConsPlusTitle"/>
        <w:jc w:val="center"/>
      </w:pPr>
      <w:r>
        <w:t>ПРЕДОСТАВЛЕНИЯ В 2013 ГОДУ СУБСИДИИ</w:t>
      </w:r>
    </w:p>
    <w:p w:rsidR="0026395B" w:rsidRDefault="0026395B">
      <w:pPr>
        <w:pStyle w:val="ConsPlusTitle"/>
        <w:jc w:val="center"/>
      </w:pPr>
      <w:r>
        <w:t xml:space="preserve">ИЗ ФЕДЕРАЛЬНОГО БЮДЖЕТА </w:t>
      </w:r>
      <w:proofErr w:type="gramStart"/>
      <w:r>
        <w:t>ОТКРЫТОМУ</w:t>
      </w:r>
      <w:proofErr w:type="gramEnd"/>
      <w:r>
        <w:t xml:space="preserve"> АКЦИОНЕРНОМУ</w:t>
      </w:r>
    </w:p>
    <w:p w:rsidR="0026395B" w:rsidRDefault="0026395B">
      <w:pPr>
        <w:pStyle w:val="ConsPlusTitle"/>
        <w:jc w:val="center"/>
      </w:pPr>
      <w:r>
        <w:t>ОБЩЕСТВУ "РОССИЙСКИЕ ЖЕЛЕЗНЫЕ ДОРОГИ" НА КОМПЕНСАЦИЮ</w:t>
      </w:r>
    </w:p>
    <w:p w:rsidR="0026395B" w:rsidRDefault="0026395B">
      <w:pPr>
        <w:pStyle w:val="ConsPlusTitle"/>
        <w:jc w:val="center"/>
      </w:pPr>
      <w:r>
        <w:t>РАСХОДОВ ПО СОДЕРЖАНИЮ АВТОМОБИЛЬНОЙ ДОРОГИ</w:t>
      </w:r>
    </w:p>
    <w:p w:rsidR="0026395B" w:rsidRDefault="0026395B">
      <w:pPr>
        <w:pStyle w:val="ConsPlusTitle"/>
        <w:jc w:val="center"/>
      </w:pPr>
      <w:r>
        <w:t>АДЛЕР - ГОРНОКЛИМАТИЧЕСКИЙ КУРОРТ</w:t>
      </w:r>
    </w:p>
    <w:p w:rsidR="0026395B" w:rsidRDefault="0026395B">
      <w:pPr>
        <w:pStyle w:val="ConsPlusTitle"/>
        <w:jc w:val="center"/>
      </w:pPr>
      <w:r>
        <w:t>"АЛЬПИКА-СЕРВИС"</w:t>
      </w:r>
    </w:p>
    <w:p w:rsidR="0026395B" w:rsidRDefault="0026395B">
      <w:pPr>
        <w:pStyle w:val="ConsPlusNormal"/>
        <w:jc w:val="center"/>
      </w:pPr>
    </w:p>
    <w:p w:rsidR="0026395B" w:rsidRDefault="0026395B">
      <w:pPr>
        <w:pStyle w:val="ConsPlusNormal"/>
        <w:ind w:firstLine="540"/>
        <w:jc w:val="both"/>
      </w:pPr>
      <w:bookmarkStart w:id="2" w:name="P37"/>
      <w:bookmarkEnd w:id="2"/>
      <w:r>
        <w:t>1. Настоящие Правила устанавливают порядок и условия предоставления в 2013 году субсидии из федерального бюджета открытому акционерному обществу "Российские железные дороги" (далее - организация) на компенсацию расходов по содержанию автомобильной дороги Адлер - горноклиматический курорт "</w:t>
      </w:r>
      <w:proofErr w:type="spellStart"/>
      <w:r>
        <w:t>Альпика</w:t>
      </w:r>
      <w:proofErr w:type="spellEnd"/>
      <w:r>
        <w:t>-Сервис" (далее - субсидия).</w:t>
      </w:r>
    </w:p>
    <w:p w:rsidR="0026395B" w:rsidRDefault="0026395B">
      <w:pPr>
        <w:pStyle w:val="ConsPlusNormal"/>
        <w:ind w:firstLine="540"/>
        <w:jc w:val="both"/>
      </w:pPr>
      <w:r>
        <w:t xml:space="preserve">2. </w:t>
      </w:r>
      <w:proofErr w:type="gramStart"/>
      <w:r>
        <w:t>В настоящих Правилах под содержанием автомобильной дороги Адлер - горноклиматический курорт "</w:t>
      </w:r>
      <w:proofErr w:type="spellStart"/>
      <w:r>
        <w:t>Альпика</w:t>
      </w:r>
      <w:proofErr w:type="spellEnd"/>
      <w:r>
        <w:t xml:space="preserve">-Сервис" понимается проведение работ, предусмотренных установленной Министерством транспорта Российской Федерации классификацией работ по капитальному ремонту, ремонту и содержанию автомобильных дорог, выполняемых с соблюдением требований к организации и осуществлению безопасности перевозок пассажиров автобусами по маршрутам, установленным на период подготовки и проведения XXII Олимпийских зимних игр и XI </w:t>
      </w:r>
      <w:proofErr w:type="spellStart"/>
      <w:r>
        <w:t>Паралимпийских</w:t>
      </w:r>
      <w:proofErr w:type="spellEnd"/>
      <w:r>
        <w:t xml:space="preserve"> зимних игр 2014</w:t>
      </w:r>
      <w:proofErr w:type="gramEnd"/>
      <w:r>
        <w:t xml:space="preserve"> года в г. Сочи, проходящим по участкам горной местности.</w:t>
      </w:r>
    </w:p>
    <w:p w:rsidR="0026395B" w:rsidRDefault="0026395B">
      <w:pPr>
        <w:pStyle w:val="ConsPlusNormal"/>
        <w:ind w:firstLine="540"/>
        <w:jc w:val="both"/>
      </w:pPr>
      <w:r>
        <w:t xml:space="preserve">3. Субсидия предоставляется в пределах бюджетных ассигнований, предусмотренных </w:t>
      </w:r>
      <w:r>
        <w:lastRenderedPageBreak/>
        <w:t xml:space="preserve">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"О федеральном бюджете на 2013 год и на плановый период 2014 и 2015 годов", и лимитов бюджетных обязательств, утвержденных в установленном порядке Федеральному агентству железнодорожного транспорта, на цели, указанные в </w:t>
      </w:r>
      <w:hyperlink w:anchor="P37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26395B" w:rsidRDefault="0026395B">
      <w:pPr>
        <w:pStyle w:val="ConsPlusNormal"/>
        <w:ind w:firstLine="540"/>
        <w:jc w:val="both"/>
      </w:pPr>
      <w:r>
        <w:t>4. Субсидия предоставляется единовременно на основании договора о предоставлении субсидии, заключенного Федеральным агентством железнодорожного транспорта с организацией, в котором предусматриваются:</w:t>
      </w:r>
    </w:p>
    <w:p w:rsidR="0026395B" w:rsidRDefault="0026395B">
      <w:pPr>
        <w:pStyle w:val="ConsPlusNormal"/>
        <w:ind w:firstLine="540"/>
        <w:jc w:val="both"/>
      </w:pPr>
      <w:r>
        <w:t>а) целевое назначение субсидии;</w:t>
      </w:r>
    </w:p>
    <w:p w:rsidR="0026395B" w:rsidRDefault="0026395B">
      <w:pPr>
        <w:pStyle w:val="ConsPlusNormal"/>
        <w:ind w:firstLine="540"/>
        <w:jc w:val="both"/>
      </w:pPr>
      <w:r>
        <w:t>б) порядок и срок перечисления субсидии (в том числе возможность (невозможность) осуществления в 2014 году расходов, источником финансового обеспечения которых являются остатки субсидии, не использованные в течение текущего финансового года);</w:t>
      </w:r>
    </w:p>
    <w:p w:rsidR="0026395B" w:rsidRDefault="0026395B">
      <w:pPr>
        <w:pStyle w:val="ConsPlusNormal"/>
        <w:ind w:firstLine="540"/>
        <w:jc w:val="both"/>
      </w:pPr>
      <w:r>
        <w:t>в) порядок, сроки и форма представления отчетности об использовании субсидии, включая перечень документов, подтверждающих объем выполненных работ;</w:t>
      </w:r>
    </w:p>
    <w:p w:rsidR="0026395B" w:rsidRDefault="0026395B">
      <w:pPr>
        <w:pStyle w:val="ConsPlusNormal"/>
        <w:ind w:firstLine="540"/>
        <w:jc w:val="both"/>
      </w:pPr>
      <w:r>
        <w:t>г) право Федерального агентства железнодорожного транспорта на проведение проверок соблюдения организацией условий, установленных договором;</w:t>
      </w:r>
    </w:p>
    <w:p w:rsidR="0026395B" w:rsidRDefault="0026395B">
      <w:pPr>
        <w:pStyle w:val="ConsPlusNormal"/>
        <w:ind w:firstLine="540"/>
        <w:jc w:val="both"/>
      </w:pPr>
      <w:r>
        <w:t>д) порядок возврата сумм, использованных организацией, в случае установления по итогам проверок, проведенных Федеральным агентством железнодорожного транспорта и уполномоченными органами государственного финансового контроля, факта нарушения условий предоставления субсидии, определенных настоящими Правилами и договором;</w:t>
      </w:r>
    </w:p>
    <w:p w:rsidR="0026395B" w:rsidRDefault="0026395B">
      <w:pPr>
        <w:pStyle w:val="ConsPlusNormal"/>
        <w:ind w:firstLine="540"/>
        <w:jc w:val="both"/>
      </w:pPr>
      <w:r>
        <w:t>е) ответственность сторон за нарушения условий договора.</w:t>
      </w:r>
    </w:p>
    <w:p w:rsidR="0026395B" w:rsidRDefault="0026395B">
      <w:pPr>
        <w:pStyle w:val="ConsPlusNormal"/>
        <w:ind w:firstLine="540"/>
        <w:jc w:val="both"/>
      </w:pPr>
      <w:r>
        <w:t>5. Для заключения договора о предоставлении субсидии организация обращается с заявлением в Федеральное агентство железнодорожного транспорта.</w:t>
      </w:r>
    </w:p>
    <w:p w:rsidR="0026395B" w:rsidRDefault="0026395B">
      <w:pPr>
        <w:pStyle w:val="ConsPlusNormal"/>
        <w:ind w:firstLine="540"/>
        <w:jc w:val="both"/>
      </w:pPr>
      <w:r>
        <w:t>6. Субсидия перечисляется в установленном порядке на расчетный счет организации, открытый в кредитной организации.</w:t>
      </w:r>
    </w:p>
    <w:p w:rsidR="0026395B" w:rsidRDefault="0026395B">
      <w:pPr>
        <w:pStyle w:val="ConsPlusNormal"/>
        <w:ind w:firstLine="540"/>
        <w:jc w:val="both"/>
      </w:pPr>
      <w:r>
        <w:t>7. Федеральное агентство железнодорожного транспорта учитывает информацию о размере и сроке предоставления субсидии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26395B" w:rsidRDefault="0026395B">
      <w:pPr>
        <w:pStyle w:val="ConsPlusNormal"/>
        <w:ind w:firstLine="540"/>
        <w:jc w:val="both"/>
      </w:pPr>
      <w:r>
        <w:t xml:space="preserve">8. </w:t>
      </w:r>
      <w:proofErr w:type="gramStart"/>
      <w:r>
        <w:t>Контроль за</w:t>
      </w:r>
      <w:proofErr w:type="gramEnd"/>
      <w:r>
        <w:t xml:space="preserve"> целевым использованием субсидии осуществляется Федеральным агентством железнодорожного транспорта и Федеральной службой финансово-бюджетного надзора.</w:t>
      </w:r>
    </w:p>
    <w:p w:rsidR="0026395B" w:rsidRDefault="0026395B">
      <w:pPr>
        <w:pStyle w:val="ConsPlusNormal"/>
        <w:ind w:firstLine="540"/>
        <w:jc w:val="both"/>
      </w:pPr>
    </w:p>
    <w:p w:rsidR="0026395B" w:rsidRDefault="0026395B">
      <w:pPr>
        <w:pStyle w:val="ConsPlusNormal"/>
        <w:ind w:firstLine="540"/>
        <w:jc w:val="both"/>
      </w:pPr>
    </w:p>
    <w:p w:rsidR="0026395B" w:rsidRDefault="0026395B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26395B" w:rsidRDefault="0026395B">
      <w:pPr>
        <w:pStyle w:val="ConsPlusNormal"/>
        <w:jc w:val="both"/>
      </w:pPr>
    </w:p>
    <w:p w:rsidR="00FA0AB9" w:rsidRDefault="00FA0AB9"/>
    <w:sectPr w:rsidR="00FA0AB9" w:rsidSect="00EF1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95B"/>
    <w:rsid w:val="0026395B"/>
    <w:rsid w:val="00FA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39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39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639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39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39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639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54E49A16C41768896BB0431BF0770C0F94F052152975456F7A7B6706C2ATAM" TargetMode="External"/><Relationship Id="rId5" Type="http://schemas.openxmlformats.org/officeDocument/2006/relationships/hyperlink" Target="consultantplus://offline/ref=354E49A16C41768896BB0431BF0770C0F94F052152975456F7A7B6706C2ATA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2016-11-24T12:19:00Z</dcterms:created>
  <dcterms:modified xsi:type="dcterms:W3CDTF">2016-11-24T12:21:00Z</dcterms:modified>
</cp:coreProperties>
</file>