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211A" w:rsidRDefault="0083211A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83211A" w:rsidRDefault="0083211A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83211A" w:rsidRDefault="0083211A">
      <w:pPr>
        <w:pStyle w:val="ConsPlusTitle"/>
        <w:jc w:val="center"/>
      </w:pPr>
    </w:p>
    <w:p w:rsidR="0083211A" w:rsidRDefault="0083211A">
      <w:pPr>
        <w:pStyle w:val="ConsPlusTitle"/>
        <w:jc w:val="center"/>
      </w:pPr>
      <w:r>
        <w:t>ПОСТАНОВЛЕНИЕ</w:t>
      </w:r>
    </w:p>
    <w:p w:rsidR="0083211A" w:rsidRDefault="0083211A">
      <w:pPr>
        <w:pStyle w:val="ConsPlusTitle"/>
        <w:jc w:val="center"/>
      </w:pPr>
      <w:r>
        <w:t>от 29 декабря 2010 г. N 1188</w:t>
      </w:r>
    </w:p>
    <w:p w:rsidR="0083211A" w:rsidRDefault="0083211A">
      <w:pPr>
        <w:pStyle w:val="ConsPlusTitle"/>
        <w:jc w:val="center"/>
      </w:pPr>
    </w:p>
    <w:p w:rsidR="0083211A" w:rsidRDefault="0083211A">
      <w:pPr>
        <w:pStyle w:val="ConsPlusTitle"/>
        <w:jc w:val="center"/>
      </w:pPr>
      <w:r>
        <w:t>ОБ УТВЕРЖДЕНИИ ПРАВИЛ ПРЕДОСТАВЛЕНИЯ</w:t>
      </w:r>
    </w:p>
    <w:p w:rsidR="0083211A" w:rsidRDefault="0083211A">
      <w:pPr>
        <w:pStyle w:val="ConsPlusTitle"/>
        <w:jc w:val="center"/>
      </w:pPr>
      <w:r>
        <w:t>СУБСИДИИ ИЗ ФЕДЕРАЛЬНОГО БЮДЖЕТА БЮДЖЕТУ САМАРСКОЙ</w:t>
      </w:r>
    </w:p>
    <w:p w:rsidR="0083211A" w:rsidRDefault="0083211A">
      <w:pPr>
        <w:pStyle w:val="ConsPlusTitle"/>
        <w:jc w:val="center"/>
      </w:pPr>
      <w:r>
        <w:t>ОБЛАСТИ НА ПРОВЕДЕНИЕ ИНЖЕНЕРНО-ГЕОЛОГИЧЕСКИХ</w:t>
      </w:r>
    </w:p>
    <w:p w:rsidR="0083211A" w:rsidRDefault="0083211A">
      <w:pPr>
        <w:pStyle w:val="ConsPlusTitle"/>
        <w:jc w:val="center"/>
      </w:pPr>
      <w:r>
        <w:t>И ИНЖЕНЕРНО-ЭКОЛОГИЧЕСКИХ ИЗЫСКАНИЙ, А ТАКЖЕ</w:t>
      </w:r>
    </w:p>
    <w:p w:rsidR="0083211A" w:rsidRDefault="0083211A">
      <w:pPr>
        <w:pStyle w:val="ConsPlusTitle"/>
        <w:jc w:val="center"/>
      </w:pPr>
      <w:r>
        <w:t>НА РАЗРАБОТКУ ПРОЕКТНО-СМЕТНОЙ ДОКУМЕНТАЦИИ</w:t>
      </w:r>
    </w:p>
    <w:p w:rsidR="0083211A" w:rsidRDefault="0083211A">
      <w:pPr>
        <w:pStyle w:val="ConsPlusTitle"/>
        <w:jc w:val="center"/>
      </w:pPr>
      <w:r>
        <w:t>РЕКУЛЬТИВАЦИИ ТЕРРИТОРИИ БЫВШЕГО ОТКРЫТОГО</w:t>
      </w:r>
    </w:p>
    <w:p w:rsidR="0083211A" w:rsidRDefault="0083211A">
      <w:pPr>
        <w:pStyle w:val="ConsPlusTitle"/>
        <w:jc w:val="center"/>
      </w:pPr>
      <w:r>
        <w:t>АКЦИОНЕРНОГО ОБЩЕСТВА "СРЕДНЕ-ВОЛЖСКИЙ</w:t>
      </w:r>
    </w:p>
    <w:p w:rsidR="0083211A" w:rsidRDefault="0083211A">
      <w:pPr>
        <w:pStyle w:val="ConsPlusTitle"/>
        <w:jc w:val="center"/>
      </w:pPr>
      <w:r>
        <w:t>ЗАВОД ХИМИКАТОВ" (Г. ЧАПАЕВСК)</w:t>
      </w:r>
    </w:p>
    <w:p w:rsidR="0083211A" w:rsidRDefault="0083211A">
      <w:pPr>
        <w:pStyle w:val="ConsPlusNormal"/>
        <w:jc w:val="center"/>
      </w:pPr>
      <w:r>
        <w:t>Список изменяющих документов</w:t>
      </w:r>
    </w:p>
    <w:p w:rsidR="0083211A" w:rsidRDefault="0083211A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Постановления</w:t>
        </w:r>
      </w:hyperlink>
      <w:r>
        <w:t xml:space="preserve"> Правительства РФ от 12.08.2011 N 674)</w:t>
      </w:r>
    </w:p>
    <w:p w:rsidR="0083211A" w:rsidRDefault="0083211A">
      <w:pPr>
        <w:pStyle w:val="ConsPlusNormal"/>
        <w:ind w:firstLine="540"/>
        <w:jc w:val="both"/>
      </w:pPr>
    </w:p>
    <w:p w:rsidR="0083211A" w:rsidRDefault="0083211A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83211A" w:rsidRDefault="0083211A">
      <w:pPr>
        <w:pStyle w:val="ConsPlusNormal"/>
        <w:ind w:firstLine="540"/>
        <w:jc w:val="both"/>
      </w:pPr>
      <w:r>
        <w:t xml:space="preserve">1. Утвердить прилагаемые </w:t>
      </w:r>
      <w:hyperlink w:anchor="P34" w:history="1">
        <w:r>
          <w:rPr>
            <w:color w:val="0000FF"/>
          </w:rPr>
          <w:t>Правила</w:t>
        </w:r>
      </w:hyperlink>
      <w:r>
        <w:t xml:space="preserve"> предоставления субсидии из федерального бюджета бюджету Самарской области на проведение инженерно-геологических и инженерно-экологических изысканий, а также на разработку проектно-сметной документации рекультивации территории бывшего открытого акционерного общества "Средне-Волжский завод химикатов" (г. Чапаевск).</w:t>
      </w:r>
    </w:p>
    <w:p w:rsidR="0083211A" w:rsidRDefault="0083211A">
      <w:pPr>
        <w:pStyle w:val="ConsPlusNormal"/>
        <w:ind w:firstLine="540"/>
        <w:jc w:val="both"/>
      </w:pPr>
      <w:r>
        <w:t>2. Настоящее Постановление вступает в силу с 1 января 2011 г.</w:t>
      </w:r>
    </w:p>
    <w:p w:rsidR="0083211A" w:rsidRDefault="0083211A">
      <w:pPr>
        <w:pStyle w:val="ConsPlusNormal"/>
        <w:ind w:firstLine="540"/>
        <w:jc w:val="both"/>
      </w:pPr>
    </w:p>
    <w:p w:rsidR="0083211A" w:rsidRDefault="0083211A">
      <w:pPr>
        <w:pStyle w:val="ConsPlusNormal"/>
        <w:jc w:val="right"/>
      </w:pPr>
      <w:r>
        <w:t>Председатель Правительства</w:t>
      </w:r>
    </w:p>
    <w:p w:rsidR="0083211A" w:rsidRDefault="0083211A">
      <w:pPr>
        <w:pStyle w:val="ConsPlusNormal"/>
        <w:jc w:val="right"/>
      </w:pPr>
      <w:r>
        <w:t>Российской Федерации</w:t>
      </w:r>
    </w:p>
    <w:p w:rsidR="0083211A" w:rsidRDefault="0083211A">
      <w:pPr>
        <w:pStyle w:val="ConsPlusNormal"/>
        <w:jc w:val="right"/>
      </w:pPr>
      <w:r>
        <w:t>В.ПУТИН</w:t>
      </w:r>
    </w:p>
    <w:p w:rsidR="0083211A" w:rsidRDefault="0083211A">
      <w:pPr>
        <w:pStyle w:val="ConsPlusNormal"/>
        <w:ind w:firstLine="540"/>
        <w:jc w:val="both"/>
      </w:pPr>
    </w:p>
    <w:p w:rsidR="0083211A" w:rsidRDefault="0083211A">
      <w:pPr>
        <w:pStyle w:val="ConsPlusNormal"/>
        <w:ind w:firstLine="540"/>
        <w:jc w:val="both"/>
      </w:pPr>
    </w:p>
    <w:p w:rsidR="0083211A" w:rsidRDefault="0083211A">
      <w:pPr>
        <w:pStyle w:val="ConsPlusNormal"/>
        <w:ind w:firstLine="540"/>
        <w:jc w:val="both"/>
      </w:pPr>
    </w:p>
    <w:p w:rsidR="0083211A" w:rsidRDefault="0083211A">
      <w:pPr>
        <w:pStyle w:val="ConsPlusNormal"/>
        <w:ind w:firstLine="540"/>
        <w:jc w:val="both"/>
      </w:pPr>
    </w:p>
    <w:p w:rsidR="0083211A" w:rsidRDefault="0083211A">
      <w:pPr>
        <w:pStyle w:val="ConsPlusNormal"/>
        <w:ind w:firstLine="540"/>
        <w:jc w:val="both"/>
      </w:pPr>
    </w:p>
    <w:p w:rsidR="0083211A" w:rsidRDefault="0083211A">
      <w:pPr>
        <w:pStyle w:val="ConsPlusNormal"/>
        <w:jc w:val="right"/>
        <w:outlineLvl w:val="0"/>
      </w:pPr>
      <w:r>
        <w:t>Утверждены</w:t>
      </w:r>
    </w:p>
    <w:p w:rsidR="0083211A" w:rsidRDefault="0083211A">
      <w:pPr>
        <w:pStyle w:val="ConsPlusNormal"/>
        <w:jc w:val="right"/>
      </w:pPr>
      <w:r>
        <w:t>Постановлением Правительства</w:t>
      </w:r>
    </w:p>
    <w:p w:rsidR="0083211A" w:rsidRDefault="0083211A">
      <w:pPr>
        <w:pStyle w:val="ConsPlusNormal"/>
        <w:jc w:val="right"/>
      </w:pPr>
      <w:r>
        <w:t>Российской Федерации</w:t>
      </w:r>
    </w:p>
    <w:p w:rsidR="0083211A" w:rsidRDefault="0083211A">
      <w:pPr>
        <w:pStyle w:val="ConsPlusNormal"/>
        <w:jc w:val="right"/>
      </w:pPr>
      <w:r>
        <w:t>от 29 декабря 2010 г. N 1188</w:t>
      </w:r>
    </w:p>
    <w:p w:rsidR="0083211A" w:rsidRDefault="0083211A">
      <w:pPr>
        <w:pStyle w:val="ConsPlusNormal"/>
        <w:ind w:firstLine="540"/>
        <w:jc w:val="both"/>
      </w:pPr>
    </w:p>
    <w:p w:rsidR="0083211A" w:rsidRDefault="0083211A">
      <w:pPr>
        <w:pStyle w:val="ConsPlusTitle"/>
        <w:jc w:val="center"/>
      </w:pPr>
      <w:bookmarkStart w:id="1" w:name="P34"/>
      <w:bookmarkEnd w:id="1"/>
      <w:r>
        <w:t>ПРАВИЛА</w:t>
      </w:r>
    </w:p>
    <w:p w:rsidR="0083211A" w:rsidRDefault="0083211A">
      <w:pPr>
        <w:pStyle w:val="ConsPlusTitle"/>
        <w:jc w:val="center"/>
      </w:pPr>
      <w:r>
        <w:t>ПРЕДОСТАВЛЕНИЯ СУБСИДИИ</w:t>
      </w:r>
    </w:p>
    <w:p w:rsidR="0083211A" w:rsidRDefault="0083211A">
      <w:pPr>
        <w:pStyle w:val="ConsPlusTitle"/>
        <w:jc w:val="center"/>
      </w:pPr>
      <w:r>
        <w:t>ИЗ ФЕДЕРАЛЬНОГО БЮДЖЕТА БЮДЖЕТУ САМАРСКОЙ</w:t>
      </w:r>
    </w:p>
    <w:p w:rsidR="0083211A" w:rsidRDefault="0083211A">
      <w:pPr>
        <w:pStyle w:val="ConsPlusTitle"/>
        <w:jc w:val="center"/>
      </w:pPr>
      <w:r>
        <w:t>ОБЛАСТИ НА ПРОВЕДЕНИЕ ИНЖЕНЕРНО-ГЕОЛОГИЧЕСКИХ</w:t>
      </w:r>
    </w:p>
    <w:p w:rsidR="0083211A" w:rsidRDefault="0083211A">
      <w:pPr>
        <w:pStyle w:val="ConsPlusTitle"/>
        <w:jc w:val="center"/>
      </w:pPr>
      <w:r>
        <w:t>И ИНЖЕНЕРНО-ЭКОЛОГИЧЕСКИХ ИЗЫСКАНИЙ, А ТАКЖЕ</w:t>
      </w:r>
    </w:p>
    <w:p w:rsidR="0083211A" w:rsidRDefault="0083211A">
      <w:pPr>
        <w:pStyle w:val="ConsPlusTitle"/>
        <w:jc w:val="center"/>
      </w:pPr>
      <w:r>
        <w:t>НА РАЗРАБОТКУ ПРОЕКТНО-СМЕТНОЙ ДОКУМЕНТАЦИИ</w:t>
      </w:r>
    </w:p>
    <w:p w:rsidR="0083211A" w:rsidRDefault="0083211A">
      <w:pPr>
        <w:pStyle w:val="ConsPlusTitle"/>
        <w:jc w:val="center"/>
      </w:pPr>
      <w:r>
        <w:t>РЕКУЛЬТИВАЦИИ ТЕРРИТОРИИ БЫВШЕГО ОТКРЫТОГО</w:t>
      </w:r>
    </w:p>
    <w:p w:rsidR="0083211A" w:rsidRDefault="0083211A">
      <w:pPr>
        <w:pStyle w:val="ConsPlusTitle"/>
        <w:jc w:val="center"/>
      </w:pPr>
      <w:r>
        <w:t>АКЦИОНЕРНОГО ОБЩЕСТВА "СРЕДНЕ-ВОЛЖСКИЙ</w:t>
      </w:r>
    </w:p>
    <w:p w:rsidR="0083211A" w:rsidRDefault="0083211A">
      <w:pPr>
        <w:pStyle w:val="ConsPlusTitle"/>
        <w:jc w:val="center"/>
      </w:pPr>
      <w:r>
        <w:t>ЗАВОД ХИМИКАТОВ" (Г. ЧАПАЕВСК)</w:t>
      </w:r>
    </w:p>
    <w:p w:rsidR="0083211A" w:rsidRDefault="0083211A">
      <w:pPr>
        <w:pStyle w:val="ConsPlusNormal"/>
        <w:jc w:val="center"/>
      </w:pPr>
      <w:r>
        <w:t>Список изменяющих документов</w:t>
      </w:r>
    </w:p>
    <w:p w:rsidR="0083211A" w:rsidRDefault="0083211A">
      <w:pPr>
        <w:pStyle w:val="ConsPlusNormal"/>
        <w:jc w:val="center"/>
      </w:pPr>
      <w:r>
        <w:t xml:space="preserve">(в ред. </w:t>
      </w:r>
      <w:hyperlink r:id="rId6" w:history="1">
        <w:r>
          <w:rPr>
            <w:color w:val="0000FF"/>
          </w:rPr>
          <w:t>Постановления</w:t>
        </w:r>
      </w:hyperlink>
      <w:r>
        <w:t xml:space="preserve"> Правительства РФ от 12.08.2011 N 674)</w:t>
      </w:r>
    </w:p>
    <w:p w:rsidR="0083211A" w:rsidRDefault="0083211A">
      <w:pPr>
        <w:pStyle w:val="ConsPlusNormal"/>
        <w:ind w:firstLine="540"/>
        <w:jc w:val="both"/>
      </w:pPr>
    </w:p>
    <w:p w:rsidR="0083211A" w:rsidRDefault="0083211A">
      <w:pPr>
        <w:pStyle w:val="ConsPlusNormal"/>
        <w:ind w:firstLine="540"/>
        <w:jc w:val="both"/>
      </w:pPr>
      <w:r>
        <w:t xml:space="preserve">1. Настоящие Правила устанавливают порядок и условия предоставления субсидии из федерального бюджета бюджету Самарской области на проведение инженерно-геологических и инженерно-экологических изысканий, а также на разработку проектно-сметной документации рекультивации территории бывшего открытого акционерного общества "Средне-Волжский завод </w:t>
      </w:r>
      <w:r>
        <w:lastRenderedPageBreak/>
        <w:t>химикатов" (г. Чапаевск) (далее - субсидия, проведение изысканий и разработка документации, акционерное общество).</w:t>
      </w:r>
    </w:p>
    <w:p w:rsidR="0083211A" w:rsidRDefault="0083211A">
      <w:pPr>
        <w:pStyle w:val="ConsPlusNormal"/>
        <w:ind w:firstLine="540"/>
        <w:jc w:val="both"/>
      </w:pPr>
      <w:r>
        <w:t>2. Субсидия предоставляется в пределах бюджетных ассигнований и лимитов бюджетных обязательств, предусмотренных в сводной бюджетной росписи федерального бюджета на соответствующий финансовый год Министерству промышленности и торговли Российской Федерации.</w:t>
      </w:r>
    </w:p>
    <w:p w:rsidR="0083211A" w:rsidRDefault="0083211A">
      <w:pPr>
        <w:pStyle w:val="ConsPlusNormal"/>
        <w:ind w:firstLine="540"/>
        <w:jc w:val="both"/>
      </w:pPr>
      <w:r>
        <w:t>3. Субсидия предоставляется в целях софинансирования расходных обязательств Самарской области на проведение изысканий и разработку документации рекультивации территории бывшего акционерного общества (далее - расходные обязательства).</w:t>
      </w:r>
    </w:p>
    <w:p w:rsidR="0083211A" w:rsidRDefault="0083211A">
      <w:pPr>
        <w:pStyle w:val="ConsPlusNormal"/>
        <w:ind w:firstLine="540"/>
        <w:jc w:val="both"/>
      </w:pPr>
      <w:bookmarkStart w:id="2" w:name="P49"/>
      <w:bookmarkEnd w:id="2"/>
      <w:r>
        <w:t>4. Обязательными условиями предоставления субсидии являются:</w:t>
      </w:r>
    </w:p>
    <w:p w:rsidR="0083211A" w:rsidRDefault="0083211A">
      <w:pPr>
        <w:pStyle w:val="ConsPlusNormal"/>
        <w:ind w:firstLine="540"/>
        <w:jc w:val="both"/>
      </w:pPr>
      <w:r>
        <w:t>а) наличие в законе Самарской области о бюджете Самарской области бюджетных ассигнований на исполнение расходных обязательств;</w:t>
      </w:r>
    </w:p>
    <w:p w:rsidR="0083211A" w:rsidRDefault="0083211A">
      <w:pPr>
        <w:pStyle w:val="ConsPlusNormal"/>
        <w:ind w:firstLine="540"/>
        <w:jc w:val="both"/>
      </w:pPr>
      <w:r>
        <w:t>б) утвержденное в установленном порядке задание (технические требования) на проведение изысканий и разработку документации рекультивации территории бывшего акционерного общества;</w:t>
      </w:r>
    </w:p>
    <w:p w:rsidR="0083211A" w:rsidRDefault="0083211A">
      <w:pPr>
        <w:pStyle w:val="ConsPlusNormal"/>
        <w:ind w:firstLine="540"/>
        <w:jc w:val="both"/>
      </w:pPr>
      <w:r>
        <w:t xml:space="preserve">в) нормативный правовой акт высшего исполнительного органа государственной власти Самарской области, определяющий уполномоченный орган на осуществление взаимодействия с Министерством промышленности и торговли Российской Федерации по вопросам осуществления контроля за проведением изысканий и разработкой документации рекультивации территории бывшего акционерного общества и предоставления отчетности в соответствии с </w:t>
      </w:r>
      <w:hyperlink w:anchor="P75" w:history="1">
        <w:r>
          <w:rPr>
            <w:color w:val="0000FF"/>
          </w:rPr>
          <w:t>пунктом 10</w:t>
        </w:r>
      </w:hyperlink>
      <w:r>
        <w:t xml:space="preserve"> настоящих Правил (далее - уполномоченный орган).</w:t>
      </w:r>
    </w:p>
    <w:p w:rsidR="0083211A" w:rsidRDefault="0083211A">
      <w:pPr>
        <w:pStyle w:val="ConsPlusNormal"/>
        <w:ind w:firstLine="540"/>
        <w:jc w:val="both"/>
      </w:pPr>
      <w:r>
        <w:t>г) обязательство высшего исполнительного органа государственной власти Самарской области по обеспечению соответствия значений показателей, устанавливаемых нормативными правовыми актами указанного органа, значениям показателей результативности предоставления субсидии, установленным соглашением о предоставлении субсидии Самарской области, заключенным между Министерством промышленности и торговли Российской Федерации и высшим исполнительным органом государственной власти Самарской области (далее - соглашение).</w:t>
      </w:r>
    </w:p>
    <w:p w:rsidR="0083211A" w:rsidRDefault="0083211A">
      <w:pPr>
        <w:pStyle w:val="ConsPlusNormal"/>
        <w:jc w:val="both"/>
      </w:pPr>
      <w:r>
        <w:t xml:space="preserve">(пп. "г" введен </w:t>
      </w:r>
      <w:hyperlink r:id="rId7" w:history="1">
        <w:r>
          <w:rPr>
            <w:color w:val="0000FF"/>
          </w:rPr>
          <w:t>Постановлением</w:t>
        </w:r>
      </w:hyperlink>
      <w:r>
        <w:t xml:space="preserve"> Правительства РФ от 12.08.2011 N 674)</w:t>
      </w:r>
    </w:p>
    <w:p w:rsidR="0083211A" w:rsidRDefault="0083211A">
      <w:pPr>
        <w:pStyle w:val="ConsPlusNormal"/>
        <w:ind w:firstLine="540"/>
        <w:jc w:val="both"/>
      </w:pPr>
      <w:r>
        <w:t xml:space="preserve">5. После представления в Министерство промышленности и торговли Российской Федерации заявки высшего исполнительного органа государственной власти Самарской области о предоставлении субсидии, содержащей информацию о размере средств и сроках возникновения расходных обязательств, с приложением документов, предусмотренных </w:t>
      </w:r>
      <w:hyperlink w:anchor="P49" w:history="1">
        <w:r>
          <w:rPr>
            <w:color w:val="0000FF"/>
          </w:rPr>
          <w:t>пунктом 4</w:t>
        </w:r>
      </w:hyperlink>
      <w:r>
        <w:t xml:space="preserve"> настоящих Правил, указанное Министерство и высший исполнительный орган Самарской области заключают соглашение по форме, утвержденной этим Министерством.</w:t>
      </w:r>
    </w:p>
    <w:p w:rsidR="0083211A" w:rsidRDefault="0083211A">
      <w:pPr>
        <w:pStyle w:val="ConsPlusNormal"/>
        <w:jc w:val="both"/>
      </w:pPr>
      <w:r>
        <w:t xml:space="preserve">(в ред. </w:t>
      </w:r>
      <w:hyperlink r:id="rId8" w:history="1">
        <w:r>
          <w:rPr>
            <w:color w:val="0000FF"/>
          </w:rPr>
          <w:t>Постановления</w:t>
        </w:r>
      </w:hyperlink>
      <w:r>
        <w:t xml:space="preserve"> Правительства РФ от 12.08.2011 N 674)</w:t>
      </w:r>
    </w:p>
    <w:p w:rsidR="0083211A" w:rsidRDefault="0083211A">
      <w:pPr>
        <w:pStyle w:val="ConsPlusNormal"/>
        <w:ind w:firstLine="540"/>
        <w:jc w:val="both"/>
      </w:pPr>
      <w:r>
        <w:t>6. Соглашение должно содержать:</w:t>
      </w:r>
    </w:p>
    <w:p w:rsidR="0083211A" w:rsidRDefault="0083211A">
      <w:pPr>
        <w:pStyle w:val="ConsPlusNormal"/>
        <w:ind w:firstLine="540"/>
        <w:jc w:val="both"/>
      </w:pPr>
      <w:r>
        <w:t>а) целевое назначение субсидии;</w:t>
      </w:r>
    </w:p>
    <w:p w:rsidR="0083211A" w:rsidRDefault="0083211A">
      <w:pPr>
        <w:pStyle w:val="ConsPlusNormal"/>
        <w:ind w:firstLine="540"/>
        <w:jc w:val="both"/>
      </w:pPr>
      <w:r>
        <w:t>б) сведения о наличии нормативного правового акта высшего исполнительного органа государственной власти Самарской области, устанавливающего расходные обязательства, источником финансового обеспечения которых является субсидия;</w:t>
      </w:r>
    </w:p>
    <w:p w:rsidR="0083211A" w:rsidRDefault="0083211A">
      <w:pPr>
        <w:pStyle w:val="ConsPlusNormal"/>
        <w:ind w:firstLine="540"/>
        <w:jc w:val="both"/>
      </w:pPr>
      <w:r>
        <w:t>в) наименование и реквизиты главного распорядителя бюджетных средств Самарской области в отношении субсидии;</w:t>
      </w:r>
    </w:p>
    <w:p w:rsidR="0083211A" w:rsidRDefault="0083211A">
      <w:pPr>
        <w:pStyle w:val="ConsPlusNormal"/>
        <w:ind w:firstLine="540"/>
        <w:jc w:val="both"/>
      </w:pPr>
      <w:r>
        <w:t>г) план-график, включающий сроки и этапы реализации мероприятий на проведение изысканий и разработку документации рекультивации территории бывшего акционерного общества;</w:t>
      </w:r>
    </w:p>
    <w:p w:rsidR="0083211A" w:rsidRDefault="0083211A">
      <w:pPr>
        <w:pStyle w:val="ConsPlusNormal"/>
        <w:ind w:firstLine="540"/>
        <w:jc w:val="both"/>
      </w:pPr>
      <w:r>
        <w:t>д) график перечисления субсидии и средств софинансирования из бюджета Самарской области;</w:t>
      </w:r>
    </w:p>
    <w:p w:rsidR="0083211A" w:rsidRDefault="0083211A">
      <w:pPr>
        <w:pStyle w:val="ConsPlusNormal"/>
        <w:ind w:firstLine="540"/>
        <w:jc w:val="both"/>
      </w:pPr>
      <w:r>
        <w:t>е) сведения о размере субсидии и уровне софинансирования расходных обязательств, источником финансового обеспечения которых является субсидия;</w:t>
      </w:r>
    </w:p>
    <w:p w:rsidR="0083211A" w:rsidRDefault="0083211A">
      <w:pPr>
        <w:pStyle w:val="ConsPlusNormal"/>
        <w:ind w:firstLine="540"/>
        <w:jc w:val="both"/>
      </w:pPr>
      <w:r>
        <w:t>ж) сроки и порядок представления уполномоченным органом отчетности об осуществлении расходов бюджета Самарской области, источником финансового обеспечения которых является субсидия;</w:t>
      </w:r>
    </w:p>
    <w:p w:rsidR="0083211A" w:rsidRDefault="0083211A">
      <w:pPr>
        <w:pStyle w:val="ConsPlusNormal"/>
        <w:jc w:val="both"/>
      </w:pPr>
      <w:r>
        <w:t xml:space="preserve">(пп. "ж" в ред. </w:t>
      </w:r>
      <w:hyperlink r:id="rId9" w:history="1">
        <w:r>
          <w:rPr>
            <w:color w:val="0000FF"/>
          </w:rPr>
          <w:t>Постановления</w:t>
        </w:r>
      </w:hyperlink>
      <w:r>
        <w:t xml:space="preserve"> Правительства РФ от 12.08.2011 N 674)</w:t>
      </w:r>
    </w:p>
    <w:p w:rsidR="0083211A" w:rsidRDefault="0083211A">
      <w:pPr>
        <w:pStyle w:val="ConsPlusNormal"/>
        <w:ind w:firstLine="540"/>
        <w:jc w:val="both"/>
      </w:pPr>
      <w:r>
        <w:lastRenderedPageBreak/>
        <w:t>з) значения показателей результативности предоставления субсидии, в том числе наличие положительных заключений государственных экспертиз, полученных в установленном порядке, на проведенные изыскания и разработанную документацию рекультивации 237 гектаров территории бывшего акционерного общества;</w:t>
      </w:r>
    </w:p>
    <w:p w:rsidR="0083211A" w:rsidRDefault="0083211A">
      <w:pPr>
        <w:pStyle w:val="ConsPlusNormal"/>
        <w:jc w:val="both"/>
      </w:pPr>
      <w:r>
        <w:t xml:space="preserve">(в ред. </w:t>
      </w:r>
      <w:hyperlink r:id="rId10" w:history="1">
        <w:r>
          <w:rPr>
            <w:color w:val="0000FF"/>
          </w:rPr>
          <w:t>Постановления</w:t>
        </w:r>
      </w:hyperlink>
      <w:r>
        <w:t xml:space="preserve"> Правительства РФ от 12.08.2011 N 674)</w:t>
      </w:r>
    </w:p>
    <w:p w:rsidR="0083211A" w:rsidRDefault="0083211A">
      <w:pPr>
        <w:pStyle w:val="ConsPlusNormal"/>
        <w:ind w:firstLine="540"/>
        <w:jc w:val="both"/>
      </w:pPr>
      <w:r>
        <w:t>и) порядок осуществления контроля выполнения условий соглашения;</w:t>
      </w:r>
    </w:p>
    <w:p w:rsidR="0083211A" w:rsidRDefault="0083211A">
      <w:pPr>
        <w:pStyle w:val="ConsPlusNormal"/>
        <w:ind w:firstLine="540"/>
        <w:jc w:val="both"/>
      </w:pPr>
      <w:r>
        <w:t>к) иные положения, регулирующие особенности предоставления субсидии;</w:t>
      </w:r>
    </w:p>
    <w:p w:rsidR="0083211A" w:rsidRDefault="0083211A">
      <w:pPr>
        <w:pStyle w:val="ConsPlusNormal"/>
        <w:ind w:firstLine="540"/>
        <w:jc w:val="both"/>
      </w:pPr>
      <w:r>
        <w:t>л) последствия недостижения Самарской областью установленных значений показателей результативности предоставления субсидии.</w:t>
      </w:r>
    </w:p>
    <w:p w:rsidR="0083211A" w:rsidRDefault="0083211A">
      <w:pPr>
        <w:pStyle w:val="ConsPlusNormal"/>
        <w:jc w:val="both"/>
      </w:pPr>
      <w:r>
        <w:t xml:space="preserve">(пп. "л" введен </w:t>
      </w:r>
      <w:hyperlink r:id="rId11" w:history="1">
        <w:r>
          <w:rPr>
            <w:color w:val="0000FF"/>
          </w:rPr>
          <w:t>Постановлением</w:t>
        </w:r>
      </w:hyperlink>
      <w:r>
        <w:t xml:space="preserve"> Правительства РФ от 12.08.2011 N 674)</w:t>
      </w:r>
    </w:p>
    <w:p w:rsidR="0083211A" w:rsidRDefault="0083211A">
      <w:pPr>
        <w:pStyle w:val="ConsPlusNormal"/>
        <w:ind w:firstLine="540"/>
        <w:jc w:val="both"/>
      </w:pPr>
      <w:r>
        <w:t>7. Уровень софинансирования расходных обязательств за счет бюджетных ассигнований из федерального бюджета составляет 95 процентов.</w:t>
      </w:r>
    </w:p>
    <w:p w:rsidR="0083211A" w:rsidRDefault="0083211A">
      <w:pPr>
        <w:pStyle w:val="ConsPlusNormal"/>
        <w:ind w:firstLine="540"/>
        <w:jc w:val="both"/>
      </w:pPr>
      <w:r>
        <w:t>8. Перечисление субсидии осуществляется на счет, открытый территориальному органу Федерального казначейства для учета поступлений и их распределения между бюджетами бюджетной системы Российской Федерации, для последующего перечисления в установленном порядке в бюджет Самарской области.</w:t>
      </w:r>
    </w:p>
    <w:p w:rsidR="0083211A" w:rsidRDefault="0083211A">
      <w:pPr>
        <w:pStyle w:val="ConsPlusNormal"/>
        <w:ind w:firstLine="540"/>
        <w:jc w:val="both"/>
      </w:pPr>
      <w:r>
        <w:t>9. Операции по кассовым расходам бюджета Самарской области в отношении предоставляемой субсидии учитываются в соответствии с требованиями, установленными федеральным законом о федеральном бюджете на текущий финансовый год и плановый период.</w:t>
      </w:r>
    </w:p>
    <w:p w:rsidR="0083211A" w:rsidRDefault="0083211A">
      <w:pPr>
        <w:pStyle w:val="ConsPlusNormal"/>
        <w:ind w:firstLine="540"/>
        <w:jc w:val="both"/>
      </w:pPr>
      <w:bookmarkStart w:id="3" w:name="P75"/>
      <w:bookmarkEnd w:id="3"/>
      <w:r>
        <w:t>10. Уполномоченный орган ежеквартально, не позднее 15-го числа месяца, следующего за отчетным кварталом, представляет в Министерство промышленности и торговли Российской Федерации отчетность об исполнении расходных обязательств, источником финансового обеспечения которых является субсидия, и о достижении Самарской областью значений показателей результативности предоставления субсидии по форме, установленной указанным Министерством.</w:t>
      </w:r>
    </w:p>
    <w:p w:rsidR="0083211A" w:rsidRDefault="0083211A">
      <w:pPr>
        <w:pStyle w:val="ConsPlusNormal"/>
        <w:jc w:val="both"/>
      </w:pPr>
      <w:r>
        <w:t xml:space="preserve">(в ред. </w:t>
      </w:r>
      <w:hyperlink r:id="rId12" w:history="1">
        <w:r>
          <w:rPr>
            <w:color w:val="0000FF"/>
          </w:rPr>
          <w:t>Постановления</w:t>
        </w:r>
      </w:hyperlink>
      <w:r>
        <w:t xml:space="preserve"> Правительства РФ от 12.08.2011 N 674)</w:t>
      </w:r>
    </w:p>
    <w:p w:rsidR="0083211A" w:rsidRDefault="0083211A">
      <w:pPr>
        <w:pStyle w:val="ConsPlusNormal"/>
        <w:ind w:firstLine="540"/>
        <w:jc w:val="both"/>
      </w:pPr>
      <w:r>
        <w:t>11. Оценка эффективности использования субсидии осуществляется Министерством промышленности и торговли Российской Федерации на основании представляемого уполномоченным органом отчета о достижении Самарской областью значений показателей результативности предоставления субсидии.</w:t>
      </w:r>
    </w:p>
    <w:p w:rsidR="0083211A" w:rsidRDefault="0083211A">
      <w:pPr>
        <w:pStyle w:val="ConsPlusNormal"/>
        <w:jc w:val="both"/>
      </w:pPr>
      <w:r>
        <w:t xml:space="preserve">(п. 11 в ред. </w:t>
      </w:r>
      <w:hyperlink r:id="rId13" w:history="1">
        <w:r>
          <w:rPr>
            <w:color w:val="0000FF"/>
          </w:rPr>
          <w:t>Постановления</w:t>
        </w:r>
      </w:hyperlink>
      <w:r>
        <w:t xml:space="preserve"> Правительства РФ от 12.08.2011 N 674)</w:t>
      </w:r>
    </w:p>
    <w:p w:rsidR="0083211A" w:rsidRDefault="0083211A">
      <w:pPr>
        <w:pStyle w:val="ConsPlusNormal"/>
        <w:ind w:firstLine="540"/>
        <w:jc w:val="both"/>
      </w:pPr>
      <w:r>
        <w:t>12. В случае если в отчетном финансовом году Самарской областью не достигнуты установленные соглашением значения показателей результативности предоставления субсидии, размер субсидии, предусмотренной бюджету Самарской области на текущий финансовый год, подлежит сокращению из расчета 1 процент указанного размера субсидии за каждый день, в течение которого не происходит достижение значения каждого показателя результативности предоставления субсидии. Предложения о сокращении размера субсидии вносятся в Министерство финансов Российской Федерации Министерством промышленности и торговли Российской Федерации.</w:t>
      </w:r>
    </w:p>
    <w:p w:rsidR="0083211A" w:rsidRDefault="0083211A">
      <w:pPr>
        <w:pStyle w:val="ConsPlusNormal"/>
        <w:ind w:firstLine="540"/>
        <w:jc w:val="both"/>
      </w:pPr>
      <w:r>
        <w:t>В случае несоблюдения высшим исполнительным органом государственной власти Самарской области условий предоставления субсидии перечисление субсидии приостанавливается Министерством финансов Российской Федерации в установленном им порядке на основании предложений Министерства промышленности и торговли Российской Федерации.</w:t>
      </w:r>
    </w:p>
    <w:p w:rsidR="0083211A" w:rsidRDefault="0083211A">
      <w:pPr>
        <w:pStyle w:val="ConsPlusNormal"/>
        <w:ind w:firstLine="540"/>
        <w:jc w:val="both"/>
      </w:pPr>
      <w:r>
        <w:t>Субсидия в случае ее нецелевого использования подлежит взысканию в доход федерального бюджета в соответствии с бюджетным законодательством Российской Федерации.</w:t>
      </w:r>
    </w:p>
    <w:p w:rsidR="0083211A" w:rsidRDefault="0083211A">
      <w:pPr>
        <w:pStyle w:val="ConsPlusNormal"/>
        <w:jc w:val="both"/>
      </w:pPr>
      <w:r>
        <w:t xml:space="preserve">(п. 12 в ред. </w:t>
      </w:r>
      <w:hyperlink r:id="rId14" w:history="1">
        <w:r>
          <w:rPr>
            <w:color w:val="0000FF"/>
          </w:rPr>
          <w:t>Постановления</w:t>
        </w:r>
      </w:hyperlink>
      <w:r>
        <w:t xml:space="preserve"> Правительства РФ от 12.08.2011 N 674)</w:t>
      </w:r>
    </w:p>
    <w:p w:rsidR="0083211A" w:rsidRDefault="0083211A">
      <w:pPr>
        <w:pStyle w:val="ConsPlusNormal"/>
        <w:ind w:firstLine="540"/>
        <w:jc w:val="both"/>
      </w:pPr>
      <w:r>
        <w:t xml:space="preserve">13. Не использованный на 1 января текущего финансового года остаток субсидии подлежит возврату в федеральный бюджет уполномоченным органом в соответствии с требованиями, установленными Бюджетным </w:t>
      </w:r>
      <w:hyperlink r:id="rId15" w:history="1">
        <w:r>
          <w:rPr>
            <w:color w:val="0000FF"/>
          </w:rPr>
          <w:t>кодексом</w:t>
        </w:r>
      </w:hyperlink>
      <w:r>
        <w:t xml:space="preserve"> Российской Федерации и федеральным законом о федеральном бюджете на текущий финансовый год и плановый период.</w:t>
      </w:r>
    </w:p>
    <w:p w:rsidR="0083211A" w:rsidRDefault="0083211A">
      <w:pPr>
        <w:pStyle w:val="ConsPlusNormal"/>
        <w:ind w:firstLine="540"/>
        <w:jc w:val="both"/>
      </w:pPr>
      <w:r>
        <w:t xml:space="preserve">В соответствии с решением Министерства промышленности и торговли Российской Федерации о наличии потребности в неиспользованном на 1 января текущего финансового года остатке субсидии средства в размере, не превышающем указанный остаток, могут быть </w:t>
      </w:r>
      <w:r>
        <w:lastRenderedPageBreak/>
        <w:t>возвращены в текущем финансовом году из федерального бюджета в бюджет Самарской области для финансового обеспечения расходов бюджета Самарской области, соответствующих целям предоставления субсидии.</w:t>
      </w:r>
    </w:p>
    <w:p w:rsidR="0083211A" w:rsidRDefault="0083211A">
      <w:pPr>
        <w:pStyle w:val="ConsPlusNormal"/>
        <w:jc w:val="both"/>
      </w:pPr>
      <w:r>
        <w:t xml:space="preserve">(абзац введен </w:t>
      </w:r>
      <w:hyperlink r:id="rId16" w:history="1">
        <w:r>
          <w:rPr>
            <w:color w:val="0000FF"/>
          </w:rPr>
          <w:t>Постановлением</w:t>
        </w:r>
      </w:hyperlink>
      <w:r>
        <w:t xml:space="preserve"> Правительства РФ от 12.08.2011 N 674)</w:t>
      </w:r>
    </w:p>
    <w:p w:rsidR="0083211A" w:rsidRDefault="0083211A">
      <w:pPr>
        <w:pStyle w:val="ConsPlusNormal"/>
        <w:ind w:firstLine="540"/>
        <w:jc w:val="both"/>
      </w:pPr>
      <w:r>
        <w:t>В случае если неиспользованный остаток субсидии не перечислен в доход федерального бюджета, указанные средства подлежат взысканию в доход федерального бюджета в порядке, установленном Министерством финансов Российской Федерации.</w:t>
      </w:r>
    </w:p>
    <w:p w:rsidR="0083211A" w:rsidRDefault="0083211A">
      <w:pPr>
        <w:pStyle w:val="ConsPlusNormal"/>
        <w:jc w:val="both"/>
      </w:pPr>
      <w:r>
        <w:t xml:space="preserve">(абзац введен </w:t>
      </w:r>
      <w:hyperlink r:id="rId17" w:history="1">
        <w:r>
          <w:rPr>
            <w:color w:val="0000FF"/>
          </w:rPr>
          <w:t>Постановлением</w:t>
        </w:r>
      </w:hyperlink>
      <w:r>
        <w:t xml:space="preserve"> Правительства РФ от 12.08.2011 N 674)</w:t>
      </w:r>
    </w:p>
    <w:p w:rsidR="0083211A" w:rsidRDefault="0083211A">
      <w:pPr>
        <w:pStyle w:val="ConsPlusNormal"/>
        <w:ind w:firstLine="540"/>
        <w:jc w:val="both"/>
      </w:pPr>
      <w:r>
        <w:t>14. Контроль за соблюдением Самарской областью условий предоставления субсидии осуществляется Министерством промышленности и торговли Российской Федерации и Федеральной службой финансово-бюджетного надзора.</w:t>
      </w:r>
    </w:p>
    <w:p w:rsidR="0083211A" w:rsidRDefault="0083211A">
      <w:pPr>
        <w:pStyle w:val="ConsPlusNormal"/>
        <w:ind w:firstLine="540"/>
        <w:jc w:val="both"/>
      </w:pPr>
    </w:p>
    <w:p w:rsidR="0083211A" w:rsidRDefault="0083211A">
      <w:pPr>
        <w:pStyle w:val="ConsPlusNormal"/>
        <w:ind w:firstLine="540"/>
        <w:jc w:val="both"/>
      </w:pPr>
    </w:p>
    <w:p w:rsidR="0083211A" w:rsidRDefault="0083211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2259A" w:rsidRDefault="0082259A"/>
    <w:sectPr w:rsidR="0082259A" w:rsidSect="009F7A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211A"/>
    <w:rsid w:val="0082259A"/>
    <w:rsid w:val="00832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321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321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3211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321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321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3211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F15E40DD851564F5D45C45A6AE14BCB9072D1AAB74B291270084C2BAC768C403F85681961A79903i1m1O" TargetMode="External"/><Relationship Id="rId13" Type="http://schemas.openxmlformats.org/officeDocument/2006/relationships/hyperlink" Target="consultantplus://offline/ref=EF15E40DD851564F5D45C45A6AE14BCB9072D1AAB74B291270084C2BAC768C403F85681961A79900i1m0O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F15E40DD851564F5D45C45A6AE14BCB9072D1AAB74B291270084C2BAC768C403F85681961A79902i1m9O" TargetMode="External"/><Relationship Id="rId12" Type="http://schemas.openxmlformats.org/officeDocument/2006/relationships/hyperlink" Target="consultantplus://offline/ref=EF15E40DD851564F5D45C45A6AE14BCB9072D1AAB74B291270084C2BAC768C403F85681961A79903i1m8O" TargetMode="External"/><Relationship Id="rId17" Type="http://schemas.openxmlformats.org/officeDocument/2006/relationships/hyperlink" Target="consultantplus://offline/ref=EF15E40DD851564F5D45C45A6AE14BCB9072D1AAB74B291270084C2BAC768C403F85681961A79900i1m6O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EF15E40DD851564F5D45C45A6AE14BCB9072D1AAB74B291270084C2BAC768C403F85681961A79900i1m5O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EF15E40DD851564F5D45C45A6AE14BCB9072D1AAB74B291270084C2BAC768C403F85681961A79902i1m5O" TargetMode="External"/><Relationship Id="rId11" Type="http://schemas.openxmlformats.org/officeDocument/2006/relationships/hyperlink" Target="consultantplus://offline/ref=EF15E40DD851564F5D45C45A6AE14BCB9072D1AAB74B291270084C2BAC768C403F85681961A79903i1m6O" TargetMode="External"/><Relationship Id="rId5" Type="http://schemas.openxmlformats.org/officeDocument/2006/relationships/hyperlink" Target="consultantplus://offline/ref=EF15E40DD851564F5D45C45A6AE14BCB9072D1AAB74B291270084C2BAC768C403F85681961A79902i1m5O" TargetMode="External"/><Relationship Id="rId15" Type="http://schemas.openxmlformats.org/officeDocument/2006/relationships/hyperlink" Target="consultantplus://offline/ref=EF15E40DD851564F5D45CD436DE14BCB9773D3A3B44C291270084C2BACi7m6O" TargetMode="External"/><Relationship Id="rId10" Type="http://schemas.openxmlformats.org/officeDocument/2006/relationships/hyperlink" Target="consultantplus://offline/ref=EF15E40DD851564F5D45C45A6AE14BCB9072D1AAB74B291270084C2BAC768C403F85681961A79903i1m5O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F15E40DD851564F5D45C45A6AE14BCB9072D1AAB74B291270084C2BAC768C403F85681961A79903i1m3O" TargetMode="External"/><Relationship Id="rId14" Type="http://schemas.openxmlformats.org/officeDocument/2006/relationships/hyperlink" Target="consultantplus://offline/ref=EF15E40DD851564F5D45C45A6AE14BCB9072D1AAB74B291270084C2BAC768C403F85681961A79900i1m1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1780</Words>
  <Characters>10146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11903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2016-11-21T14:38:00Z</dcterms:created>
  <dcterms:modified xsi:type="dcterms:W3CDTF">2016-11-21T14:38:00Z</dcterms:modified>
</cp:coreProperties>
</file>