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E4" w:rsidRDefault="00EA24E4">
      <w:pPr>
        <w:pStyle w:val="ConsPlusNormal"/>
        <w:jc w:val="both"/>
        <w:outlineLvl w:val="0"/>
      </w:pPr>
      <w:bookmarkStart w:id="0" w:name="_GoBack"/>
      <w:bookmarkEnd w:id="0"/>
    </w:p>
    <w:p w:rsidR="00EA24E4" w:rsidRDefault="00EA24E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A24E4" w:rsidRDefault="00EA24E4">
      <w:pPr>
        <w:pStyle w:val="ConsPlusTitle"/>
        <w:jc w:val="center"/>
      </w:pPr>
    </w:p>
    <w:p w:rsidR="00EA24E4" w:rsidRDefault="00EA24E4">
      <w:pPr>
        <w:pStyle w:val="ConsPlusTitle"/>
        <w:jc w:val="center"/>
      </w:pPr>
      <w:r>
        <w:t>ПОСТАНОВЛЕНИЕ</w:t>
      </w:r>
    </w:p>
    <w:p w:rsidR="00EA24E4" w:rsidRDefault="00EA24E4">
      <w:pPr>
        <w:pStyle w:val="ConsPlusTitle"/>
        <w:jc w:val="center"/>
      </w:pPr>
      <w:r>
        <w:t>от 11 мая 2006 г. N 281</w:t>
      </w:r>
    </w:p>
    <w:p w:rsidR="00EA24E4" w:rsidRDefault="00EA24E4">
      <w:pPr>
        <w:pStyle w:val="ConsPlusTitle"/>
        <w:jc w:val="center"/>
      </w:pPr>
    </w:p>
    <w:p w:rsidR="00EA24E4" w:rsidRDefault="00EA24E4">
      <w:pPr>
        <w:pStyle w:val="ConsPlusTitle"/>
        <w:jc w:val="center"/>
      </w:pPr>
      <w:r>
        <w:t>ОБ УТВЕРЖДЕНИИ ПОЛОЖЕНИЯ</w:t>
      </w:r>
    </w:p>
    <w:p w:rsidR="00EA24E4" w:rsidRDefault="00EA24E4">
      <w:pPr>
        <w:pStyle w:val="ConsPlusTitle"/>
        <w:jc w:val="center"/>
      </w:pPr>
      <w:r>
        <w:t>О ПРЕДСТАВЛЕНИИ В ПРАВИТЕЛЬСТВО РОССИЙСКОЙ ФЕДЕРАЦИИ</w:t>
      </w:r>
    </w:p>
    <w:p w:rsidR="00EA24E4" w:rsidRDefault="00EA24E4">
      <w:pPr>
        <w:pStyle w:val="ConsPlusTitle"/>
        <w:jc w:val="center"/>
      </w:pPr>
      <w:r>
        <w:t>ЕЖЕКВАРТАЛЬНОЙ И ГОДОВОЙ ОТЧЕТНОСТИ ОБ ИСПОЛНЕНИИ</w:t>
      </w:r>
    </w:p>
    <w:p w:rsidR="00EA24E4" w:rsidRDefault="00EA24E4">
      <w:pPr>
        <w:pStyle w:val="ConsPlusTitle"/>
        <w:jc w:val="center"/>
      </w:pPr>
      <w:r>
        <w:t>ФЕДЕРАЛЬНОГО БЮДЖЕТА</w:t>
      </w:r>
    </w:p>
    <w:p w:rsidR="00EA24E4" w:rsidRDefault="00EA24E4">
      <w:pPr>
        <w:pStyle w:val="ConsPlusNormal"/>
        <w:jc w:val="center"/>
      </w:pPr>
      <w:r>
        <w:t>Список изменяющих документов</w:t>
      </w:r>
    </w:p>
    <w:p w:rsidR="00EA24E4" w:rsidRDefault="00EA24E4">
      <w:pPr>
        <w:pStyle w:val="ConsPlusNormal"/>
        <w:jc w:val="center"/>
      </w:pPr>
      <w:proofErr w:type="gramStart"/>
      <w:r>
        <w:t xml:space="preserve">(в ред. Постановлений Правительства РФ от 06.05.2008 </w:t>
      </w:r>
      <w:hyperlink r:id="rId5" w:history="1">
        <w:r>
          <w:rPr>
            <w:color w:val="0000FF"/>
          </w:rPr>
          <w:t>N 348</w:t>
        </w:r>
      </w:hyperlink>
      <w:r>
        <w:t>,</w:t>
      </w:r>
      <w:proofErr w:type="gramEnd"/>
    </w:p>
    <w:p w:rsidR="00EA24E4" w:rsidRDefault="00EA24E4">
      <w:pPr>
        <w:pStyle w:val="ConsPlusNormal"/>
        <w:jc w:val="center"/>
      </w:pPr>
      <w:r>
        <w:t xml:space="preserve">от 16.12.2009 </w:t>
      </w:r>
      <w:hyperlink r:id="rId6" w:history="1">
        <w:r>
          <w:rPr>
            <w:color w:val="0000FF"/>
          </w:rPr>
          <w:t>N 1025</w:t>
        </w:r>
      </w:hyperlink>
      <w:r>
        <w:t xml:space="preserve">, от 27.12.2010 </w:t>
      </w:r>
      <w:hyperlink r:id="rId7" w:history="1">
        <w:r>
          <w:rPr>
            <w:color w:val="0000FF"/>
          </w:rPr>
          <w:t>N 1166</w:t>
        </w:r>
      </w:hyperlink>
      <w:r>
        <w:t xml:space="preserve">, от 27.02.2013 </w:t>
      </w:r>
      <w:hyperlink r:id="rId8" w:history="1">
        <w:r>
          <w:rPr>
            <w:color w:val="0000FF"/>
          </w:rPr>
          <w:t>N 160</w:t>
        </w:r>
      </w:hyperlink>
      <w:r>
        <w:t>,</w:t>
      </w:r>
    </w:p>
    <w:p w:rsidR="00EA24E4" w:rsidRDefault="00EA24E4">
      <w:pPr>
        <w:pStyle w:val="ConsPlusNormal"/>
        <w:jc w:val="center"/>
      </w:pPr>
      <w:r>
        <w:t xml:space="preserve">от 05.04.2014 </w:t>
      </w:r>
      <w:hyperlink r:id="rId9" w:history="1">
        <w:r>
          <w:rPr>
            <w:color w:val="0000FF"/>
          </w:rPr>
          <w:t>N 268</w:t>
        </w:r>
      </w:hyperlink>
      <w:r>
        <w:t xml:space="preserve">, от 20.04.2015 </w:t>
      </w:r>
      <w:hyperlink r:id="rId10" w:history="1">
        <w:r>
          <w:rPr>
            <w:color w:val="0000FF"/>
          </w:rPr>
          <w:t>N 376</w:t>
        </w:r>
      </w:hyperlink>
      <w:r>
        <w:t xml:space="preserve">, от 10.02.2016 </w:t>
      </w:r>
      <w:hyperlink r:id="rId11" w:history="1">
        <w:r>
          <w:rPr>
            <w:color w:val="0000FF"/>
          </w:rPr>
          <w:t>N 90</w:t>
        </w:r>
      </w:hyperlink>
      <w:r>
        <w:t>,</w:t>
      </w:r>
    </w:p>
    <w:p w:rsidR="00EA24E4" w:rsidRDefault="00EA24E4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 xml:space="preserve">, от 12.10.2016 </w:t>
      </w:r>
      <w:hyperlink r:id="rId13" w:history="1">
        <w:r>
          <w:rPr>
            <w:color w:val="0000FF"/>
          </w:rPr>
          <w:t>N 1033</w:t>
        </w:r>
      </w:hyperlink>
      <w:r>
        <w:t>,</w:t>
      </w:r>
    </w:p>
    <w:p w:rsidR="00EA24E4" w:rsidRDefault="00EA24E4">
      <w:pPr>
        <w:pStyle w:val="ConsPlusNormal"/>
        <w:jc w:val="center"/>
      </w:pPr>
      <w:r>
        <w:t xml:space="preserve">с изм., внесенными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EA24E4" w:rsidRDefault="00EA24E4">
      <w:pPr>
        <w:pStyle w:val="ConsPlusNormal"/>
        <w:jc w:val="center"/>
      </w:pPr>
      <w:r>
        <w:t>от 21.04.2010 N 267)</w:t>
      </w:r>
    </w:p>
    <w:p w:rsidR="00EA24E4" w:rsidRDefault="00EA24E4">
      <w:pPr>
        <w:pStyle w:val="ConsPlusNormal"/>
        <w:jc w:val="center"/>
      </w:pPr>
    </w:p>
    <w:p w:rsidR="00EA24E4" w:rsidRDefault="00EA24E4">
      <w:pPr>
        <w:pStyle w:val="ConsPlusNormal"/>
        <w:ind w:firstLine="540"/>
        <w:jc w:val="both"/>
      </w:pPr>
      <w:r>
        <w:t>В целях совершенствования работы по подготовке и представлению отчетности об исполнении федерального бюджета Правительство Российской Федерации постановляет:</w:t>
      </w:r>
    </w:p>
    <w:p w:rsidR="00EA24E4" w:rsidRDefault="00EA24E4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6" w:history="1">
        <w:r>
          <w:rPr>
            <w:color w:val="0000FF"/>
          </w:rPr>
          <w:t>Положение</w:t>
        </w:r>
      </w:hyperlink>
      <w:r>
        <w:t xml:space="preserve"> о представлении в Правительство Российской Федерации ежеквартальной и годовой отчетности об исполнении федерального бюджета.</w:t>
      </w:r>
    </w:p>
    <w:p w:rsidR="00EA24E4" w:rsidRDefault="00EA24E4">
      <w:pPr>
        <w:pStyle w:val="ConsPlusNormal"/>
        <w:ind w:firstLine="540"/>
        <w:jc w:val="both"/>
      </w:pPr>
      <w:r>
        <w:t xml:space="preserve">2. Министерству финансов Российской Федерации в месячный срок </w:t>
      </w:r>
      <w:proofErr w:type="gramStart"/>
      <w:r>
        <w:t>разработать и утвердить</w:t>
      </w:r>
      <w:proofErr w:type="gramEnd"/>
      <w:r>
        <w:t xml:space="preserve"> нормативные правовые акты, необходимые для реализации настоящего Постановления.</w:t>
      </w:r>
    </w:p>
    <w:p w:rsidR="00EA24E4" w:rsidRDefault="00EA24E4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сентября 2000 г. N 695 "Об утверждении Положения о представлении в Правительство Российской Федерации ежеквартальной и годовой отчетности об исполнении федерального бюджета" (Собрание законодательства Российской Федерации, 2000, N 39, ст. 3873).</w:t>
      </w:r>
    </w:p>
    <w:p w:rsidR="00EA24E4" w:rsidRDefault="00EA24E4">
      <w:pPr>
        <w:pStyle w:val="ConsPlusNormal"/>
        <w:ind w:firstLine="540"/>
        <w:jc w:val="both"/>
      </w:pPr>
    </w:p>
    <w:p w:rsidR="00EA24E4" w:rsidRDefault="00EA24E4">
      <w:pPr>
        <w:pStyle w:val="ConsPlusNormal"/>
        <w:jc w:val="right"/>
      </w:pPr>
      <w:r>
        <w:t>Председатель Правительства</w:t>
      </w:r>
    </w:p>
    <w:p w:rsidR="00EA24E4" w:rsidRDefault="00EA24E4">
      <w:pPr>
        <w:pStyle w:val="ConsPlusNormal"/>
        <w:jc w:val="right"/>
      </w:pPr>
      <w:r>
        <w:t>Российской Федерации</w:t>
      </w:r>
    </w:p>
    <w:p w:rsidR="00EA24E4" w:rsidRDefault="00EA24E4">
      <w:pPr>
        <w:pStyle w:val="ConsPlusNormal"/>
        <w:jc w:val="right"/>
      </w:pPr>
      <w:r>
        <w:t>М.ФРАДКОВ</w:t>
      </w:r>
    </w:p>
    <w:p w:rsidR="00EA24E4" w:rsidRDefault="00EA24E4">
      <w:pPr>
        <w:pStyle w:val="ConsPlusNormal"/>
        <w:jc w:val="right"/>
      </w:pPr>
    </w:p>
    <w:p w:rsidR="00EA24E4" w:rsidRDefault="00EA24E4">
      <w:pPr>
        <w:pStyle w:val="ConsPlusNormal"/>
        <w:jc w:val="right"/>
      </w:pPr>
    </w:p>
    <w:p w:rsidR="00EA24E4" w:rsidRDefault="00EA24E4">
      <w:pPr>
        <w:pStyle w:val="ConsPlusNormal"/>
        <w:jc w:val="right"/>
      </w:pPr>
    </w:p>
    <w:p w:rsidR="00EA24E4" w:rsidRDefault="00EA24E4">
      <w:pPr>
        <w:pStyle w:val="ConsPlusNormal"/>
        <w:jc w:val="right"/>
      </w:pPr>
    </w:p>
    <w:p w:rsidR="00EA24E4" w:rsidRDefault="00EA24E4">
      <w:pPr>
        <w:pStyle w:val="ConsPlusNormal"/>
        <w:jc w:val="right"/>
      </w:pPr>
    </w:p>
    <w:p w:rsidR="00EA24E4" w:rsidRDefault="00EA24E4">
      <w:pPr>
        <w:pStyle w:val="ConsPlusNormal"/>
        <w:jc w:val="right"/>
        <w:outlineLvl w:val="0"/>
      </w:pPr>
      <w:r>
        <w:t>Утверждено</w:t>
      </w:r>
    </w:p>
    <w:p w:rsidR="00EA24E4" w:rsidRDefault="00EA24E4">
      <w:pPr>
        <w:pStyle w:val="ConsPlusNormal"/>
        <w:jc w:val="right"/>
      </w:pPr>
      <w:r>
        <w:t>Постановлением Правительства</w:t>
      </w:r>
    </w:p>
    <w:p w:rsidR="00EA24E4" w:rsidRDefault="00EA24E4">
      <w:pPr>
        <w:pStyle w:val="ConsPlusNormal"/>
        <w:jc w:val="right"/>
      </w:pPr>
      <w:r>
        <w:t>Российской Федерации</w:t>
      </w:r>
    </w:p>
    <w:p w:rsidR="00EA24E4" w:rsidRDefault="00EA24E4">
      <w:pPr>
        <w:pStyle w:val="ConsPlusNormal"/>
        <w:jc w:val="right"/>
      </w:pPr>
      <w:r>
        <w:t>от 11 мая 2006 г. N 281</w:t>
      </w:r>
    </w:p>
    <w:p w:rsidR="00EA24E4" w:rsidRDefault="00EA24E4">
      <w:pPr>
        <w:pStyle w:val="ConsPlusNormal"/>
        <w:ind w:firstLine="540"/>
        <w:jc w:val="both"/>
      </w:pPr>
    </w:p>
    <w:p w:rsidR="00EA24E4" w:rsidRDefault="00EA24E4">
      <w:pPr>
        <w:pStyle w:val="ConsPlusTitle"/>
        <w:jc w:val="center"/>
      </w:pPr>
      <w:bookmarkStart w:id="1" w:name="P36"/>
      <w:bookmarkEnd w:id="1"/>
      <w:r>
        <w:t>ПОЛОЖЕНИЕ</w:t>
      </w:r>
    </w:p>
    <w:p w:rsidR="00EA24E4" w:rsidRDefault="00EA24E4">
      <w:pPr>
        <w:pStyle w:val="ConsPlusTitle"/>
        <w:jc w:val="center"/>
      </w:pPr>
      <w:r>
        <w:t>О ПРЕДСТАВЛЕНИИ В ПРАВИТЕЛЬСТВО РОССИЙСКОЙ ФЕДЕРАЦИИ</w:t>
      </w:r>
    </w:p>
    <w:p w:rsidR="00EA24E4" w:rsidRDefault="00EA24E4">
      <w:pPr>
        <w:pStyle w:val="ConsPlusTitle"/>
        <w:jc w:val="center"/>
      </w:pPr>
      <w:r>
        <w:t>ЕЖЕКВАРТАЛЬНОЙ И ГОДОВОЙ ОТЧЕТНОСТИ ОБ ИСПОЛНЕНИИ</w:t>
      </w:r>
    </w:p>
    <w:p w:rsidR="00EA24E4" w:rsidRDefault="00EA24E4">
      <w:pPr>
        <w:pStyle w:val="ConsPlusTitle"/>
        <w:jc w:val="center"/>
      </w:pPr>
      <w:r>
        <w:t>ФЕДЕРАЛЬНОГО БЮДЖЕТА</w:t>
      </w:r>
    </w:p>
    <w:p w:rsidR="00EA24E4" w:rsidRDefault="00EA24E4">
      <w:pPr>
        <w:pStyle w:val="ConsPlusNormal"/>
        <w:jc w:val="center"/>
      </w:pPr>
      <w:r>
        <w:t>Список изменяющих документов</w:t>
      </w:r>
    </w:p>
    <w:p w:rsidR="00EA24E4" w:rsidRDefault="00EA24E4">
      <w:pPr>
        <w:pStyle w:val="ConsPlusNormal"/>
        <w:jc w:val="center"/>
      </w:pPr>
      <w:proofErr w:type="gramStart"/>
      <w:r>
        <w:t xml:space="preserve">(в ред. Постановлений Правительства РФ от 06.05.2008 </w:t>
      </w:r>
      <w:hyperlink r:id="rId16" w:history="1">
        <w:r>
          <w:rPr>
            <w:color w:val="0000FF"/>
          </w:rPr>
          <w:t>N 348</w:t>
        </w:r>
      </w:hyperlink>
      <w:r>
        <w:t>,</w:t>
      </w:r>
      <w:proofErr w:type="gramEnd"/>
    </w:p>
    <w:p w:rsidR="00EA24E4" w:rsidRDefault="00EA24E4">
      <w:pPr>
        <w:pStyle w:val="ConsPlusNormal"/>
        <w:jc w:val="center"/>
      </w:pPr>
      <w:r>
        <w:t xml:space="preserve">от 16.12.2009 </w:t>
      </w:r>
      <w:hyperlink r:id="rId17" w:history="1">
        <w:r>
          <w:rPr>
            <w:color w:val="0000FF"/>
          </w:rPr>
          <w:t>N 1025</w:t>
        </w:r>
      </w:hyperlink>
      <w:r>
        <w:t xml:space="preserve">, от 27.12.2010 </w:t>
      </w:r>
      <w:hyperlink r:id="rId18" w:history="1">
        <w:r>
          <w:rPr>
            <w:color w:val="0000FF"/>
          </w:rPr>
          <w:t>N 1166</w:t>
        </w:r>
      </w:hyperlink>
      <w:r>
        <w:t xml:space="preserve">, от 27.02.2013 </w:t>
      </w:r>
      <w:hyperlink r:id="rId19" w:history="1">
        <w:r>
          <w:rPr>
            <w:color w:val="0000FF"/>
          </w:rPr>
          <w:t>N 160</w:t>
        </w:r>
      </w:hyperlink>
      <w:r>
        <w:t>,</w:t>
      </w:r>
    </w:p>
    <w:p w:rsidR="00EA24E4" w:rsidRDefault="00EA24E4">
      <w:pPr>
        <w:pStyle w:val="ConsPlusNormal"/>
        <w:jc w:val="center"/>
      </w:pPr>
      <w:r>
        <w:t xml:space="preserve">от 05.04.2014 </w:t>
      </w:r>
      <w:hyperlink r:id="rId20" w:history="1">
        <w:r>
          <w:rPr>
            <w:color w:val="0000FF"/>
          </w:rPr>
          <w:t>N 268</w:t>
        </w:r>
      </w:hyperlink>
      <w:r>
        <w:t xml:space="preserve">, от 20.04.2015 </w:t>
      </w:r>
      <w:hyperlink r:id="rId21" w:history="1">
        <w:r>
          <w:rPr>
            <w:color w:val="0000FF"/>
          </w:rPr>
          <w:t>N 376</w:t>
        </w:r>
      </w:hyperlink>
      <w:r>
        <w:t xml:space="preserve">, от 10.02.2016 </w:t>
      </w:r>
      <w:hyperlink r:id="rId22" w:history="1">
        <w:r>
          <w:rPr>
            <w:color w:val="0000FF"/>
          </w:rPr>
          <w:t>N 90</w:t>
        </w:r>
      </w:hyperlink>
      <w:r>
        <w:t>,</w:t>
      </w:r>
    </w:p>
    <w:p w:rsidR="00EA24E4" w:rsidRDefault="00EA24E4">
      <w:pPr>
        <w:pStyle w:val="ConsPlusNormal"/>
        <w:jc w:val="center"/>
      </w:pPr>
      <w:r>
        <w:t xml:space="preserve">от 25.05.2016 </w:t>
      </w:r>
      <w:hyperlink r:id="rId23" w:history="1">
        <w:r>
          <w:rPr>
            <w:color w:val="0000FF"/>
          </w:rPr>
          <w:t>N 464</w:t>
        </w:r>
      </w:hyperlink>
      <w:r>
        <w:t xml:space="preserve">, от 12.10.2016 </w:t>
      </w:r>
      <w:hyperlink r:id="rId24" w:history="1">
        <w:r>
          <w:rPr>
            <w:color w:val="0000FF"/>
          </w:rPr>
          <w:t>N 1033</w:t>
        </w:r>
      </w:hyperlink>
      <w:r>
        <w:t>,</w:t>
      </w:r>
    </w:p>
    <w:p w:rsidR="00EA24E4" w:rsidRDefault="00EA24E4">
      <w:pPr>
        <w:pStyle w:val="ConsPlusNormal"/>
        <w:jc w:val="center"/>
      </w:pPr>
      <w:r>
        <w:t xml:space="preserve">с изм., внесенными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EA24E4" w:rsidRDefault="00EA24E4">
      <w:pPr>
        <w:pStyle w:val="ConsPlusNormal"/>
        <w:jc w:val="center"/>
      </w:pPr>
      <w:r>
        <w:t>от 21.04.2010 N 267)</w:t>
      </w:r>
    </w:p>
    <w:p w:rsidR="00EA24E4" w:rsidRDefault="00EA24E4">
      <w:pPr>
        <w:pStyle w:val="ConsPlusNormal"/>
        <w:ind w:firstLine="540"/>
        <w:jc w:val="both"/>
      </w:pPr>
    </w:p>
    <w:p w:rsidR="00EA24E4" w:rsidRDefault="00EA24E4">
      <w:pPr>
        <w:pStyle w:val="ConsPlusNormal"/>
        <w:ind w:firstLine="540"/>
        <w:jc w:val="both"/>
      </w:pPr>
      <w:r>
        <w:lastRenderedPageBreak/>
        <w:t>1. Настоящее Положение определяет порядок представления в Правительство Российской Федерации Министерством финансов Российской Федерации ежеквартальной и годовой отчетности об исполнении федерального бюджета (далее соответственно - ежеквартальная отчетность, годовая отчетность).</w:t>
      </w:r>
    </w:p>
    <w:p w:rsidR="00EA24E4" w:rsidRDefault="00EA24E4">
      <w:pPr>
        <w:pStyle w:val="ConsPlusNormal"/>
        <w:ind w:firstLine="540"/>
        <w:jc w:val="both"/>
      </w:pPr>
      <w:r>
        <w:t xml:space="preserve">2. В состав ежеквартальной отчетности входят </w:t>
      </w:r>
      <w:hyperlink r:id="rId26" w:history="1">
        <w:r>
          <w:rPr>
            <w:color w:val="0000FF"/>
          </w:rPr>
          <w:t>отчет</w:t>
        </w:r>
      </w:hyperlink>
      <w:r>
        <w:t xml:space="preserve"> об исполнении федерального бюджета, представляемый в Правительство Российской Федерации по итогам за I квартал, первое полугодие и 9 месяцев текущего финансового года (нарастающим итогом), а также материалы и документы, указанные в </w:t>
      </w:r>
      <w:hyperlink w:anchor="P74" w:history="1">
        <w:r>
          <w:rPr>
            <w:color w:val="0000FF"/>
          </w:rPr>
          <w:t>пункте 9</w:t>
        </w:r>
      </w:hyperlink>
      <w:r>
        <w:t xml:space="preserve"> настоящего Положения.</w:t>
      </w:r>
    </w:p>
    <w:p w:rsidR="00EA24E4" w:rsidRDefault="00EA24E4">
      <w:pPr>
        <w:pStyle w:val="ConsPlusNormal"/>
        <w:ind w:firstLine="540"/>
        <w:jc w:val="both"/>
      </w:pPr>
      <w:proofErr w:type="gramStart"/>
      <w:r>
        <w:t>В состав годовой отчетности входят бюджетная отчетность Российской Федерации (</w:t>
      </w:r>
      <w:hyperlink r:id="rId27" w:history="1">
        <w:r>
          <w:rPr>
            <w:color w:val="0000FF"/>
          </w:rPr>
          <w:t>отчет</w:t>
        </w:r>
      </w:hyperlink>
      <w:r>
        <w:t xml:space="preserve"> об исполнении федерального бюджета, </w:t>
      </w:r>
      <w:hyperlink r:id="rId28" w:history="1">
        <w:r>
          <w:rPr>
            <w:color w:val="0000FF"/>
          </w:rPr>
          <w:t>баланс</w:t>
        </w:r>
      </w:hyperlink>
      <w:r>
        <w:t xml:space="preserve"> исполнения федерального бюджета, </w:t>
      </w:r>
      <w:hyperlink r:id="rId29" w:history="1">
        <w:r>
          <w:rPr>
            <w:color w:val="0000FF"/>
          </w:rPr>
          <w:t>отчет</w:t>
        </w:r>
      </w:hyperlink>
      <w:r>
        <w:t xml:space="preserve"> о финансовых результатах деятельности, </w:t>
      </w:r>
      <w:hyperlink r:id="rId30" w:history="1">
        <w:r>
          <w:rPr>
            <w:color w:val="0000FF"/>
          </w:rPr>
          <w:t>отчет</w:t>
        </w:r>
      </w:hyperlink>
      <w:r>
        <w:t xml:space="preserve"> о движении денежных средств и </w:t>
      </w:r>
      <w:hyperlink r:id="rId31" w:history="1">
        <w:r>
          <w:rPr>
            <w:color w:val="0000FF"/>
          </w:rPr>
          <w:t>пояснительная записка</w:t>
        </w:r>
      </w:hyperlink>
      <w:r>
        <w:t xml:space="preserve">), представляемая в Правительство Российской Федерации по итогам за отчетный финансовый год, а также материалы и документы, указанные в </w:t>
      </w:r>
      <w:hyperlink w:anchor="P108" w:history="1">
        <w:r>
          <w:rPr>
            <w:color w:val="0000FF"/>
          </w:rPr>
          <w:t>пункте 10</w:t>
        </w:r>
      </w:hyperlink>
      <w:r>
        <w:t xml:space="preserve"> настоящего Положения.</w:t>
      </w:r>
      <w:proofErr w:type="gramEnd"/>
    </w:p>
    <w:p w:rsidR="00EA24E4" w:rsidRDefault="00EA24E4">
      <w:pPr>
        <w:pStyle w:val="ConsPlusNormal"/>
        <w:jc w:val="both"/>
      </w:pPr>
      <w:r>
        <w:t xml:space="preserve">(п. 2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3. Отчетными периодами, за которые составляется ежеквартальная (нарастающим итогом) отчетность, являются:</w:t>
      </w:r>
    </w:p>
    <w:p w:rsidR="00EA24E4" w:rsidRDefault="00EA24E4">
      <w:pPr>
        <w:pStyle w:val="ConsPlusNormal"/>
        <w:ind w:firstLine="540"/>
        <w:jc w:val="both"/>
      </w:pPr>
      <w:r>
        <w:t>1 января - 31 марта - за I квартал;</w:t>
      </w:r>
    </w:p>
    <w:p w:rsidR="00EA24E4" w:rsidRDefault="00EA24E4">
      <w:pPr>
        <w:pStyle w:val="ConsPlusNormal"/>
        <w:ind w:firstLine="540"/>
        <w:jc w:val="both"/>
      </w:pPr>
      <w:r>
        <w:t>1 января - 30 июня - за первое полугодие;</w:t>
      </w:r>
    </w:p>
    <w:p w:rsidR="00EA24E4" w:rsidRDefault="00EA24E4">
      <w:pPr>
        <w:pStyle w:val="ConsPlusNormal"/>
        <w:ind w:firstLine="540"/>
        <w:jc w:val="both"/>
      </w:pPr>
      <w:r>
        <w:t>1 января - 30 сентября - за 9 месяцев.</w:t>
      </w:r>
    </w:p>
    <w:p w:rsidR="00EA24E4" w:rsidRDefault="00EA24E4">
      <w:pPr>
        <w:pStyle w:val="ConsPlusNormal"/>
        <w:ind w:firstLine="540"/>
        <w:jc w:val="both"/>
      </w:pPr>
      <w:r>
        <w:t>Отчетным периодом, за который составляется годовая отчетность, является 1 января - 31 декабря.</w:t>
      </w:r>
    </w:p>
    <w:p w:rsidR="00EA24E4" w:rsidRDefault="00EA24E4">
      <w:pPr>
        <w:pStyle w:val="ConsPlusNormal"/>
        <w:ind w:firstLine="540"/>
        <w:jc w:val="both"/>
      </w:pPr>
      <w:r>
        <w:t>Отчетность за I квартал представляется не позднее 30 мая отчетного финансового года, за первое полугодие - не позднее 15 августа отчетного финансового года, за 9 месяцев - не позднее 15 ноября отчетного финансового года.</w:t>
      </w:r>
    </w:p>
    <w:p w:rsidR="00EA24E4" w:rsidRDefault="00EA24E4">
      <w:pPr>
        <w:pStyle w:val="ConsPlusNormal"/>
        <w:jc w:val="both"/>
      </w:pPr>
      <w:r>
        <w:t xml:space="preserve">(в ред. Постановлений Правительства РФ от 27.12.2010 </w:t>
      </w:r>
      <w:hyperlink r:id="rId33" w:history="1">
        <w:r>
          <w:rPr>
            <w:color w:val="0000FF"/>
          </w:rPr>
          <w:t>N 1166</w:t>
        </w:r>
      </w:hyperlink>
      <w:r>
        <w:t xml:space="preserve">, от 12.10.2016 </w:t>
      </w:r>
      <w:hyperlink r:id="rId34" w:history="1">
        <w:r>
          <w:rPr>
            <w:color w:val="0000FF"/>
          </w:rPr>
          <w:t>N 1033</w:t>
        </w:r>
      </w:hyperlink>
      <w:r>
        <w:t>)</w:t>
      </w:r>
    </w:p>
    <w:p w:rsidR="00EA24E4" w:rsidRDefault="00EA24E4">
      <w:pPr>
        <w:pStyle w:val="ConsPlusNormal"/>
        <w:ind w:firstLine="540"/>
        <w:jc w:val="both"/>
      </w:pPr>
      <w:r>
        <w:t xml:space="preserve">Годовая отчетность представляется не позднее 12 мая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EA24E4" w:rsidRDefault="00EA24E4">
      <w:pPr>
        <w:pStyle w:val="ConsPlusNormal"/>
        <w:jc w:val="both"/>
      </w:pPr>
      <w:r>
        <w:t xml:space="preserve">(в ред. Постановлений Правительства РФ от 27.12.2010 </w:t>
      </w:r>
      <w:hyperlink r:id="rId35" w:history="1">
        <w:r>
          <w:rPr>
            <w:color w:val="0000FF"/>
          </w:rPr>
          <w:t>N 1166</w:t>
        </w:r>
      </w:hyperlink>
      <w:r>
        <w:t xml:space="preserve">, от 10.02.2016 </w:t>
      </w:r>
      <w:hyperlink r:id="rId36" w:history="1">
        <w:r>
          <w:rPr>
            <w:color w:val="0000FF"/>
          </w:rPr>
          <w:t>N 90</w:t>
        </w:r>
      </w:hyperlink>
      <w:r>
        <w:t>)</w:t>
      </w:r>
    </w:p>
    <w:p w:rsidR="00EA24E4" w:rsidRDefault="00EA24E4">
      <w:pPr>
        <w:pStyle w:val="ConsPlusNormal"/>
        <w:ind w:firstLine="540"/>
        <w:jc w:val="both"/>
      </w:pPr>
      <w:r>
        <w:t xml:space="preserve">4. </w:t>
      </w:r>
      <w:hyperlink r:id="rId37" w:history="1">
        <w:r>
          <w:rPr>
            <w:color w:val="0000FF"/>
          </w:rPr>
          <w:t>Баланс исполнения</w:t>
        </w:r>
      </w:hyperlink>
      <w:r>
        <w:t xml:space="preserve"> федерального бюджета содержит данные о нефинансовых и финансовых активах, обязательствах Российской Федерации на первый и последний день отчетного периода по счетам </w:t>
      </w:r>
      <w:hyperlink r:id="rId38" w:history="1">
        <w:r>
          <w:rPr>
            <w:color w:val="0000FF"/>
          </w:rPr>
          <w:t>плана счетов</w:t>
        </w:r>
      </w:hyperlink>
      <w:r>
        <w:t xml:space="preserve"> бюджетного учета, утвержденного Министерством финансов Российской Федерации.</w:t>
      </w:r>
    </w:p>
    <w:p w:rsidR="00EA24E4" w:rsidRDefault="00EA24E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 xml:space="preserve">5. </w:t>
      </w:r>
      <w:hyperlink r:id="rId40" w:history="1">
        <w:r>
          <w:rPr>
            <w:color w:val="0000FF"/>
          </w:rPr>
          <w:t>Отчет</w:t>
        </w:r>
      </w:hyperlink>
      <w:r>
        <w:t xml:space="preserve"> о финансовых результатах деятельности </w:t>
      </w:r>
      <w:proofErr w:type="gramStart"/>
      <w:r>
        <w:t>содержит данные о финансовом результате деятельности в отчетном периоде и составляется</w:t>
      </w:r>
      <w:proofErr w:type="gramEnd"/>
      <w:r>
        <w:t xml:space="preserve"> по кодам классификации операций публично-правовых образований (далее - классификация операций сектора государственного управления).</w:t>
      </w:r>
    </w:p>
    <w:p w:rsidR="00EA24E4" w:rsidRDefault="00EA24E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 xml:space="preserve">6. </w:t>
      </w:r>
      <w:hyperlink r:id="rId42" w:history="1">
        <w:r>
          <w:rPr>
            <w:color w:val="0000FF"/>
          </w:rPr>
          <w:t>Отчет</w:t>
        </w:r>
      </w:hyperlink>
      <w:r>
        <w:t xml:space="preserve"> об исполнении федерального бюджета содержит данные об исполнении федерального бюджета по доходам, расходам и источникам финансирования дефицита бюджета в соответствии с бюджетной классификацией Российской Федерации.</w:t>
      </w:r>
    </w:p>
    <w:p w:rsidR="00EA24E4" w:rsidRDefault="00EA24E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 xml:space="preserve">7. В </w:t>
      </w:r>
      <w:hyperlink r:id="rId44" w:history="1">
        <w:r>
          <w:rPr>
            <w:color w:val="0000FF"/>
          </w:rPr>
          <w:t>отчете</w:t>
        </w:r>
      </w:hyperlink>
      <w:r>
        <w:t xml:space="preserve"> об исполнении федерального бюджета отражаются показатели сводной бюджетной росписи федерального бюджета и кассовое исполнение федерального бюджета.</w:t>
      </w:r>
    </w:p>
    <w:p w:rsidR="00EA24E4" w:rsidRDefault="00EA24E4">
      <w:pPr>
        <w:pStyle w:val="ConsPlusNormal"/>
        <w:ind w:firstLine="540"/>
        <w:jc w:val="both"/>
      </w:pPr>
      <w:r>
        <w:t>Отчет об исполнении федерального бюджета составляется на основании данных бюджетного учета и отчетности органов Федерального казначейства и главных распорядителей средств федерального бюджета.</w:t>
      </w:r>
    </w:p>
    <w:p w:rsidR="00EA24E4" w:rsidRDefault="00EA24E4">
      <w:pPr>
        <w:pStyle w:val="ConsPlusNormal"/>
        <w:ind w:firstLine="540"/>
        <w:jc w:val="both"/>
      </w:pPr>
      <w:proofErr w:type="gramStart"/>
      <w:r>
        <w:t>Ежеквартальный</w:t>
      </w:r>
      <w:proofErr w:type="gramEnd"/>
      <w:r>
        <w:t xml:space="preserve"> и годовой отчеты об исполнении федерального бюджета подписываются Министром финансов Российской Федерации и руководителем Федерального казначейства.</w:t>
      </w:r>
    </w:p>
    <w:p w:rsidR="00EA24E4" w:rsidRDefault="00EA24E4">
      <w:pPr>
        <w:pStyle w:val="ConsPlusNormal"/>
        <w:ind w:firstLine="540"/>
        <w:jc w:val="both"/>
      </w:pPr>
      <w:r>
        <w:t xml:space="preserve">7.1. </w:t>
      </w:r>
      <w:hyperlink r:id="rId45" w:history="1">
        <w:r>
          <w:rPr>
            <w:color w:val="0000FF"/>
          </w:rPr>
          <w:t>Отчет</w:t>
        </w:r>
      </w:hyperlink>
      <w:r>
        <w:t xml:space="preserve"> о движении денежных средств отражает операции по счетам бюджетов по кодам классификации операций сектора государственного управления.</w:t>
      </w:r>
    </w:p>
    <w:p w:rsidR="00EA24E4" w:rsidRDefault="00EA24E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7.1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 xml:space="preserve">8. </w:t>
      </w:r>
      <w:hyperlink r:id="rId47" w:history="1">
        <w:r>
          <w:rPr>
            <w:color w:val="0000FF"/>
          </w:rPr>
          <w:t>Пояснительная записка</w:t>
        </w:r>
      </w:hyperlink>
      <w:r>
        <w:t xml:space="preserve"> содержит анализ исполнения федерального бюджета, бюджетной отчетности Российской Федерации, а также сведения о выполнении государственного (муниципального) задания и (или) результатах использования бюджетных ассигнований главными распорядителями (распорядителями, получателями) бюджетных средств в отчетном финансовом </w:t>
      </w:r>
      <w:r>
        <w:lastRenderedPageBreak/>
        <w:t>году.</w:t>
      </w:r>
    </w:p>
    <w:p w:rsidR="00EA24E4" w:rsidRDefault="00EA24E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bookmarkStart w:id="2" w:name="P74"/>
      <w:bookmarkEnd w:id="2"/>
      <w:r>
        <w:t>9. Одновременно с ежеквартальным отчетом об исполнении федерального бюджета в Правительство Российской Федерации представляются:</w:t>
      </w:r>
    </w:p>
    <w:p w:rsidR="00EA24E4" w:rsidRDefault="00EA24E4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 xml:space="preserve">а) - д) исключены. - </w:t>
      </w:r>
      <w:hyperlink r:id="rId50" w:history="1">
        <w:r>
          <w:rPr>
            <w:color w:val="0000FF"/>
          </w:rPr>
          <w:t>Постановление</w:t>
        </w:r>
      </w:hyperlink>
      <w:r>
        <w:t xml:space="preserve"> Правительства РФ от 06.05.2008 N 348;</w:t>
      </w:r>
    </w:p>
    <w:p w:rsidR="00EA24E4" w:rsidRDefault="00EA24E4">
      <w:pPr>
        <w:pStyle w:val="ConsPlusNormal"/>
        <w:ind w:firstLine="540"/>
        <w:jc w:val="both"/>
      </w:pPr>
      <w:r>
        <w:t xml:space="preserve">е) утратил силу. -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Правительства РФ от 12.10.2016 N 1033;</w:t>
      </w:r>
    </w:p>
    <w:p w:rsidR="00EA24E4" w:rsidRDefault="00EA24E4">
      <w:pPr>
        <w:pStyle w:val="ConsPlusNormal"/>
        <w:ind w:firstLine="540"/>
        <w:jc w:val="both"/>
      </w:pPr>
      <w:r>
        <w:t>ж) сводные сведения об исполнении судебных актов, предусматривающих обращение взыскания на средства федерального бюджета;</w:t>
      </w:r>
    </w:p>
    <w:p w:rsidR="00EA24E4" w:rsidRDefault="00EA24E4">
      <w:pPr>
        <w:pStyle w:val="ConsPlusNormal"/>
        <w:ind w:firstLine="540"/>
        <w:jc w:val="both"/>
      </w:pPr>
      <w:r>
        <w:t>з) отчет об исполнении консолидированного бюджета Российской Федерации и бюджетов государственных внебюджетных фондов;</w:t>
      </w:r>
    </w:p>
    <w:p w:rsidR="00EA24E4" w:rsidRDefault="00EA24E4">
      <w:pPr>
        <w:pStyle w:val="ConsPlusNormal"/>
        <w:ind w:firstLine="540"/>
        <w:jc w:val="both"/>
      </w:pPr>
      <w:r>
        <w:t>и) отчет о формировании и использовании дополнительных нефтегазовых доходов федерального бюджета;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к) отчет о формировании и использовании средств Резервного фонда;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л) отчет об управлении средствами Резервного фонда;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м) отчет о формировании и использовании средств Фонда национального благосостояния;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н) отчет об управлении средствами Фонда национального благосостояния;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"н" </w:t>
      </w:r>
      <w:proofErr w:type="gramStart"/>
      <w:r>
        <w:t>введен</w:t>
      </w:r>
      <w:proofErr w:type="gramEnd"/>
      <w:r>
        <w:t xml:space="preserve">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о) информация о предоставлении межбюджетных трансфертов бюджетам субъектов Российской Федерации;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"о" </w:t>
      </w:r>
      <w:proofErr w:type="gramStart"/>
      <w:r>
        <w:t>введен</w:t>
      </w:r>
      <w:proofErr w:type="gramEnd"/>
      <w:r>
        <w:t xml:space="preserve">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160)</w:t>
      </w:r>
    </w:p>
    <w:p w:rsidR="00EA24E4" w:rsidRDefault="00EA24E4">
      <w:pPr>
        <w:pStyle w:val="ConsPlusNormal"/>
        <w:ind w:firstLine="540"/>
        <w:jc w:val="both"/>
      </w:pPr>
      <w:r>
        <w:t>п) информация о предоставлении бюджетных кредитов бюджетам субъектов Российской Федерации;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"п" </w:t>
      </w:r>
      <w:proofErr w:type="gramStart"/>
      <w:r>
        <w:t>введен</w:t>
      </w:r>
      <w:proofErr w:type="gramEnd"/>
      <w:r>
        <w:t xml:space="preserve">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160)</w:t>
      </w:r>
    </w:p>
    <w:p w:rsidR="00EA24E4" w:rsidRDefault="00EA24E4">
      <w:pPr>
        <w:pStyle w:val="ConsPlusNormal"/>
        <w:ind w:firstLine="540"/>
        <w:jc w:val="both"/>
      </w:pPr>
      <w:r>
        <w:t>р) информация о размещении средств федерального бюджета на банковских депозитах и депозитах в государственной корпорации "Банк развития и внешнеэкономической деятельности (Внешэкономбанк)";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</w:t>
      </w:r>
      <w:proofErr w:type="gramStart"/>
      <w:r>
        <w:t>введен</w:t>
      </w:r>
      <w:proofErr w:type="gramEnd"/>
      <w:r>
        <w:t xml:space="preserve">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160;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с) информация о направлениях использования бюджетных ассигнований Федерального дорожного фонда;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"с" </w:t>
      </w:r>
      <w:proofErr w:type="gramStart"/>
      <w:r>
        <w:t>введен</w:t>
      </w:r>
      <w:proofErr w:type="gramEnd"/>
      <w:r>
        <w:t xml:space="preserve">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160)</w:t>
      </w:r>
    </w:p>
    <w:p w:rsidR="00EA24E4" w:rsidRDefault="00EA24E4">
      <w:pPr>
        <w:pStyle w:val="ConsPlusNormal"/>
        <w:ind w:firstLine="540"/>
        <w:jc w:val="both"/>
      </w:pPr>
      <w:proofErr w:type="gramStart"/>
      <w:r>
        <w:t>т)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Федерации,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а также субсидий на осуществление капитальных вложений в объекты капитального строительства</w:t>
      </w:r>
      <w:proofErr w:type="gramEnd"/>
      <w:r>
        <w:t xml:space="preserve"> государственной собственности Российской Федерации или </w:t>
      </w:r>
      <w:proofErr w:type="gramStart"/>
      <w:r>
        <w:t>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</w:t>
      </w:r>
      <w:proofErr w:type="gramEnd"/>
      <w:r>
        <w:t xml:space="preserve"> по объектам капитального строительства или объектам недвижимого имущества;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"т" 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05.04.2014 N 268)</w:t>
      </w:r>
    </w:p>
    <w:p w:rsidR="00EA24E4" w:rsidRDefault="00EA24E4">
      <w:pPr>
        <w:pStyle w:val="ConsPlusNormal"/>
        <w:ind w:firstLine="540"/>
        <w:jc w:val="both"/>
      </w:pPr>
      <w:r>
        <w:t xml:space="preserve">у) информация о результатах покупки (продажи) ценных бумаг по договорам </w:t>
      </w:r>
      <w:proofErr w:type="spellStart"/>
      <w:r>
        <w:t>репо</w:t>
      </w:r>
      <w:proofErr w:type="spellEnd"/>
      <w:r>
        <w:t>, информация о предоставлении бюджетных кредитов на пополнение остатков средств на счетах бюджетов субъектов Российской Федерации (местных бюджетов);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"у" </w:t>
      </w:r>
      <w:proofErr w:type="gramStart"/>
      <w:r>
        <w:t>введен</w:t>
      </w:r>
      <w:proofErr w:type="gramEnd"/>
      <w:r>
        <w:t xml:space="preserve"> </w:t>
      </w:r>
      <w:hyperlink r:id="rId63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 xml:space="preserve">ф) отчет о кассовом зачислении, распределении и поступлении ввозных таможенных пошлин, а также специальных, антидемпинговых и компенсационных пошлин в рамках </w:t>
      </w:r>
      <w:r>
        <w:lastRenderedPageBreak/>
        <w:t>Евразийского экономического союза;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"ф" </w:t>
      </w:r>
      <w:proofErr w:type="gramStart"/>
      <w:r>
        <w:t>введен</w:t>
      </w:r>
      <w:proofErr w:type="gramEnd"/>
      <w:r>
        <w:t xml:space="preserve">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х) отчет Министерства финансов Российской Федерации о результатах мониторинга качества финансового менеджмента, осуществляемого главными администраторами средств федерального бюджета (главными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бюджета);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"х" </w:t>
      </w:r>
      <w:proofErr w:type="gramStart"/>
      <w:r>
        <w:t>введен</w:t>
      </w:r>
      <w:proofErr w:type="gramEnd"/>
      <w:r>
        <w:t xml:space="preserve">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ц) пояснительная записка к отчету об исполнении федерального бюджета.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"ц" </w:t>
      </w:r>
      <w:proofErr w:type="gramStart"/>
      <w:r>
        <w:t>введен</w:t>
      </w:r>
      <w:proofErr w:type="gramEnd"/>
      <w:r>
        <w:t xml:space="preserve">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bookmarkStart w:id="3" w:name="P108"/>
      <w:bookmarkEnd w:id="3"/>
      <w:r>
        <w:t>10. Одновременно с бюджетной отчетностью Российской Федерации в Правительство Российской Федерации представляются:</w:t>
      </w:r>
    </w:p>
    <w:p w:rsidR="00EA24E4" w:rsidRDefault="00EA24E4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а) отчет об использовании ассигнований резервных фондов Правительства Российской Федерации и резервного фонда Президента Российской Федерации;</w:t>
      </w:r>
    </w:p>
    <w:p w:rsidR="00EA24E4" w:rsidRDefault="00EA24E4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б) отчет о предоставлении и погашении бюджетных кредитов (ссуд), балансовый учет которых осуществляется Министерством финансов Российской Федерации;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proofErr w:type="gramStart"/>
      <w:r>
        <w:t>в) - г) исключены.</w:t>
      </w:r>
      <w:proofErr w:type="gramEnd"/>
      <w:r>
        <w:t xml:space="preserve"> - </w:t>
      </w:r>
      <w:hyperlink r:id="rId70" w:history="1">
        <w:r>
          <w:rPr>
            <w:color w:val="0000FF"/>
          </w:rPr>
          <w:t>Постановление</w:t>
        </w:r>
      </w:hyperlink>
      <w:r>
        <w:t xml:space="preserve"> Правительства РФ от 06.05.2008 N 348;</w:t>
      </w:r>
    </w:p>
    <w:p w:rsidR="00EA24E4" w:rsidRDefault="00EA24E4">
      <w:pPr>
        <w:pStyle w:val="ConsPlusNormal"/>
        <w:ind w:firstLine="540"/>
        <w:jc w:val="both"/>
      </w:pPr>
      <w:r>
        <w:t>д) отчет о состоянии государственного внешнего и внутреннего долга Российской Федерации на начало и конец отчетного финансового года;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е) информация о предоставлении бюджетных кредитов бюджетам субъектов Российской Федерации;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ж) сводные сведения об исполнении судебных актов, предусматривающих обращение взыскания на средства федерального бюджета;</w:t>
      </w:r>
    </w:p>
    <w:p w:rsidR="00EA24E4" w:rsidRDefault="00EA24E4">
      <w:pPr>
        <w:pStyle w:val="ConsPlusNormal"/>
        <w:ind w:firstLine="540"/>
        <w:jc w:val="both"/>
      </w:pPr>
      <w:r>
        <w:t>з) отчет о результатах проведения федеральным органом исполнительной власти, осуществляющим функции по контролю и надзору в финансово-бюджетной сфере, контрольных мероприятий в финансово-бюджетной сфере;</w:t>
      </w:r>
    </w:p>
    <w:p w:rsidR="00EA24E4" w:rsidRDefault="00EA24E4">
      <w:pPr>
        <w:pStyle w:val="ConsPlusNormal"/>
        <w:jc w:val="both"/>
      </w:pPr>
      <w:r>
        <w:t xml:space="preserve">(в ред. Постановлений Правительства РФ от 20.04.2015 </w:t>
      </w:r>
      <w:hyperlink r:id="rId73" w:history="1">
        <w:r>
          <w:rPr>
            <w:color w:val="0000FF"/>
          </w:rPr>
          <w:t>N 376</w:t>
        </w:r>
      </w:hyperlink>
      <w:r>
        <w:t xml:space="preserve">, от 25.05.2016 </w:t>
      </w:r>
      <w:hyperlink r:id="rId74" w:history="1">
        <w:r>
          <w:rPr>
            <w:color w:val="0000FF"/>
          </w:rPr>
          <w:t>N 464</w:t>
        </w:r>
      </w:hyperlink>
      <w:r>
        <w:t>)</w:t>
      </w:r>
    </w:p>
    <w:p w:rsidR="00EA24E4" w:rsidRDefault="00EA24E4">
      <w:pPr>
        <w:pStyle w:val="ConsPlusNormal"/>
        <w:ind w:firstLine="540"/>
        <w:jc w:val="both"/>
      </w:pPr>
      <w:r>
        <w:t>и) отчет о пополнении и расходовании ценностей Государственного фонда драгоценных металлов и драгоценных камней Российской Федерации;</w:t>
      </w:r>
    </w:p>
    <w:p w:rsidR="00EA24E4" w:rsidRDefault="00EA24E4">
      <w:pPr>
        <w:pStyle w:val="ConsPlusNormal"/>
        <w:ind w:firstLine="540"/>
        <w:jc w:val="both"/>
      </w:pPr>
      <w:r>
        <w:t>к) проект федерального закона об исполнении федерального бюджета;</w:t>
      </w:r>
    </w:p>
    <w:p w:rsidR="00EA24E4" w:rsidRDefault="00EA24E4">
      <w:pPr>
        <w:pStyle w:val="ConsPlusNormal"/>
        <w:ind w:firstLine="540"/>
        <w:jc w:val="both"/>
      </w:pPr>
      <w:r>
        <w:t xml:space="preserve">л) - м) исключены. - </w:t>
      </w:r>
      <w:hyperlink r:id="rId75" w:history="1">
        <w:r>
          <w:rPr>
            <w:color w:val="0000FF"/>
          </w:rPr>
          <w:t>Постановление</w:t>
        </w:r>
      </w:hyperlink>
      <w:r>
        <w:t xml:space="preserve"> Правительства РФ от 06.05.2008 N 348;</w:t>
      </w:r>
    </w:p>
    <w:p w:rsidR="00EA24E4" w:rsidRDefault="00EA24E4">
      <w:pPr>
        <w:pStyle w:val="ConsPlusNormal"/>
        <w:ind w:firstLine="540"/>
        <w:jc w:val="both"/>
      </w:pPr>
      <w:r>
        <w:t>н) отчетность об исполнении консолидированного бюджета Российской Федерации и бюджетов государственных внебюджетных фондов;</w:t>
      </w:r>
    </w:p>
    <w:p w:rsidR="00EA24E4" w:rsidRDefault="00EA24E4">
      <w:pPr>
        <w:pStyle w:val="ConsPlusNormal"/>
        <w:ind w:firstLine="540"/>
        <w:jc w:val="both"/>
      </w:pPr>
      <w:r>
        <w:t>о) отчет о формировании и использовании дополнительных нефтегазовых доходов федерального бюджета;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"о" 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п) отчет о формировании и использовании средств Резервного фонда;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"п" </w:t>
      </w:r>
      <w:proofErr w:type="gramStart"/>
      <w:r>
        <w:t>введен</w:t>
      </w:r>
      <w:proofErr w:type="gramEnd"/>
      <w:r>
        <w:t xml:space="preserve">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р) отчет об управлении средствами Резервного фонда;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</w:t>
      </w:r>
      <w:proofErr w:type="gramStart"/>
      <w:r>
        <w:t>введен</w:t>
      </w:r>
      <w:proofErr w:type="gramEnd"/>
      <w:r>
        <w:t xml:space="preserve">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с) отчет о формировании и использовании средств Фонда национального благосостояния;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"с" </w:t>
      </w:r>
      <w:proofErr w:type="gramStart"/>
      <w:r>
        <w:t>введен</w:t>
      </w:r>
      <w:proofErr w:type="gramEnd"/>
      <w:r>
        <w:t xml:space="preserve">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т) отчет об управлении средствами Фонда национального благосостояния;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"т" </w:t>
      </w:r>
      <w:proofErr w:type="gramStart"/>
      <w:r>
        <w:t>введен</w:t>
      </w:r>
      <w:proofErr w:type="gramEnd"/>
      <w:r>
        <w:t xml:space="preserve">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>у) отчет о реализации мероприятий, предусмотренных приложениями к федеральному закону о федеральном бюджете за отчетный финансовый год;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"у" </w:t>
      </w:r>
      <w:proofErr w:type="gramStart"/>
      <w:r>
        <w:t>введен</w:t>
      </w:r>
      <w:proofErr w:type="gramEnd"/>
      <w:r>
        <w:t xml:space="preserve">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t xml:space="preserve">ф) отчет Министерства финансов Российской Федерации о результатах мониторинга качества финансового менеджмента, осуществляемого главными администраторами средств </w:t>
      </w:r>
      <w:r>
        <w:lastRenderedPageBreak/>
        <w:t>федерального бюджета (главными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бюджета);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"ф" </w:t>
      </w:r>
      <w:proofErr w:type="gramStart"/>
      <w:r>
        <w:t>введен</w:t>
      </w:r>
      <w:proofErr w:type="gramEnd"/>
      <w:r>
        <w:t xml:space="preserve">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Правительства РФ от 16.12.2009 N 1025)</w:t>
      </w:r>
    </w:p>
    <w:p w:rsidR="00EA24E4" w:rsidRDefault="00EA24E4">
      <w:pPr>
        <w:pStyle w:val="ConsPlusNormal"/>
        <w:ind w:firstLine="540"/>
        <w:jc w:val="both"/>
      </w:pPr>
      <w:r>
        <w:t>х) информация о предоставлении межбюджетных трансфертов бюджетам субъектов Российской Федерации за отчетный финансовый год;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"х" </w:t>
      </w:r>
      <w:proofErr w:type="gramStart"/>
      <w:r>
        <w:t>введен</w:t>
      </w:r>
      <w:proofErr w:type="gramEnd"/>
      <w:r>
        <w:t xml:space="preserve">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160)</w:t>
      </w:r>
    </w:p>
    <w:p w:rsidR="00EA24E4" w:rsidRDefault="00EA24E4">
      <w:pPr>
        <w:pStyle w:val="ConsPlusNormal"/>
        <w:ind w:firstLine="540"/>
        <w:jc w:val="both"/>
      </w:pPr>
      <w:r>
        <w:t>ц) информация о размещении средств федерального бюджета на банковских депозитах и депозитах в государственной корпорации "Банк развития и внешнеэкономической деятельности (Внешэкономбанк)" за отчетный финансовый год;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"ц" </w:t>
      </w:r>
      <w:proofErr w:type="gramStart"/>
      <w:r>
        <w:t>введен</w:t>
      </w:r>
      <w:proofErr w:type="gramEnd"/>
      <w:r>
        <w:t xml:space="preserve">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160; 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ч) информация об использовании бюджетных ассигнований Федерального дорожного фонда за отчетный финансовый год;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"ч" введен </w:t>
      </w:r>
      <w:hyperlink r:id="rId86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27.02.2013 N 160)</w:t>
      </w:r>
    </w:p>
    <w:p w:rsidR="00EA24E4" w:rsidRDefault="00EA24E4">
      <w:pPr>
        <w:pStyle w:val="ConsPlusNormal"/>
        <w:ind w:firstLine="540"/>
        <w:jc w:val="both"/>
      </w:pPr>
      <w:proofErr w:type="gramStart"/>
      <w:r>
        <w:t>ш)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Федерации,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а также субсидий на осуществление капитальных вложений в объекты капитального строительства</w:t>
      </w:r>
      <w:proofErr w:type="gramEnd"/>
      <w:r>
        <w:t xml:space="preserve"> государственной собственности Российской Федерации или </w:t>
      </w:r>
      <w:proofErr w:type="gramStart"/>
      <w:r>
        <w:t>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за отчетный финансовый год</w:t>
      </w:r>
      <w:proofErr w:type="gramEnd"/>
      <w:r>
        <w:t xml:space="preserve"> с разбивкой по объектам капитального строительства или объектам недвижимого имущества;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"ш" 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Правительства РФ от 05.04.2014 N 268)</w:t>
      </w:r>
    </w:p>
    <w:p w:rsidR="00EA24E4" w:rsidRDefault="00EA24E4">
      <w:pPr>
        <w:pStyle w:val="ConsPlusNormal"/>
        <w:ind w:firstLine="540"/>
        <w:jc w:val="both"/>
      </w:pPr>
      <w:r>
        <w:t xml:space="preserve">щ) сводный годовой доклад о ходе реализации </w:t>
      </w:r>
      <w:proofErr w:type="gramStart"/>
      <w:r>
        <w:t>и</w:t>
      </w:r>
      <w:proofErr w:type="gramEnd"/>
      <w:r>
        <w:t xml:space="preserve"> об оценке эффективности государственных программ Российской Федерации;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"щ" </w:t>
      </w:r>
      <w:proofErr w:type="gramStart"/>
      <w:r>
        <w:t>введен</w:t>
      </w:r>
      <w:proofErr w:type="gramEnd"/>
      <w:r>
        <w:t xml:space="preserve">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10.02.2016 N 90)</w:t>
      </w:r>
    </w:p>
    <w:p w:rsidR="00EA24E4" w:rsidRDefault="00EA24E4">
      <w:pPr>
        <w:pStyle w:val="ConsPlusNormal"/>
        <w:ind w:firstLine="540"/>
        <w:jc w:val="both"/>
      </w:pPr>
      <w:r>
        <w:t xml:space="preserve">э) информация о результатах покупки (продажи) ценных бумаг по договорам </w:t>
      </w:r>
      <w:proofErr w:type="spellStart"/>
      <w:r>
        <w:t>репо</w:t>
      </w:r>
      <w:proofErr w:type="spellEnd"/>
      <w:r>
        <w:t>, информация о предоставлении бюджетных кредитов на пополнение остатков средств на счетах бюджетов субъектов Российской Федерации (местных бюджетов);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"э" </w:t>
      </w:r>
      <w:proofErr w:type="gramStart"/>
      <w:r>
        <w:t>введен</w:t>
      </w:r>
      <w:proofErr w:type="gramEnd"/>
      <w:r>
        <w:t xml:space="preserve">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ю) отчет о кассовом зачислении, распределении и поступлении ввозных таможенных пошлин, а также специальных, антидемпинговых и компенсационных пошлин в рамках Евразийского экономического союза;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"ю" </w:t>
      </w:r>
      <w:proofErr w:type="gramStart"/>
      <w:r>
        <w:t>введен</w:t>
      </w:r>
      <w:proofErr w:type="gramEnd"/>
      <w:r>
        <w:t xml:space="preserve">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я) сведения о номинальной сумме долга иностранных государств и (или) иностранных юридических лиц перед Российской Федерацией.</w:t>
      </w:r>
    </w:p>
    <w:p w:rsidR="00EA24E4" w:rsidRDefault="00EA24E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"я"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12.10.2016 N 1033)</w:t>
      </w:r>
    </w:p>
    <w:p w:rsidR="00EA24E4" w:rsidRDefault="00EA24E4">
      <w:pPr>
        <w:pStyle w:val="ConsPlusNormal"/>
        <w:ind w:firstLine="540"/>
        <w:jc w:val="both"/>
      </w:pPr>
      <w:r>
        <w:t>10.1. Отдельными приложениями к проекту федерального закона об исполнении федерального бюджета за отчетный финансовый год представляются данные:</w:t>
      </w:r>
    </w:p>
    <w:p w:rsidR="00EA24E4" w:rsidRDefault="00EA24E4">
      <w:pPr>
        <w:pStyle w:val="ConsPlusNormal"/>
        <w:ind w:firstLine="540"/>
        <w:jc w:val="both"/>
      </w:pPr>
      <w:r>
        <w:t>о доходах федерального бюджета по кодам классификации доходов бюджетов;</w:t>
      </w:r>
    </w:p>
    <w:p w:rsidR="00EA24E4" w:rsidRDefault="00EA24E4">
      <w:pPr>
        <w:pStyle w:val="ConsPlusNormal"/>
        <w:ind w:firstLine="540"/>
        <w:jc w:val="both"/>
      </w:pPr>
      <w:r>
        <w:t xml:space="preserve">абзац утратил силу. - </w:t>
      </w:r>
      <w:hyperlink r:id="rId92" w:history="1">
        <w:r>
          <w:rPr>
            <w:color w:val="0000FF"/>
          </w:rPr>
          <w:t>Постановление</w:t>
        </w:r>
      </w:hyperlink>
      <w:r>
        <w:t xml:space="preserve"> Правительства РФ от 12.10.2016 N 1033;</w:t>
      </w:r>
    </w:p>
    <w:p w:rsidR="00EA24E4" w:rsidRDefault="00EA24E4">
      <w:pPr>
        <w:pStyle w:val="ConsPlusNormal"/>
        <w:ind w:firstLine="540"/>
        <w:jc w:val="both"/>
      </w:pPr>
      <w:r>
        <w:t>о расходах федерального бюджета по ведомственной структуре расходов федерального бюджета;</w:t>
      </w:r>
    </w:p>
    <w:p w:rsidR="00EA24E4" w:rsidRDefault="00EA24E4">
      <w:pPr>
        <w:pStyle w:val="ConsPlusNormal"/>
        <w:ind w:firstLine="540"/>
        <w:jc w:val="both"/>
      </w:pPr>
      <w:r>
        <w:t>о расходах федерального бюджета по разделам и подразделам классификации расходов бюджетов;</w:t>
      </w:r>
    </w:p>
    <w:p w:rsidR="00EA24E4" w:rsidRDefault="00EA24E4">
      <w:pPr>
        <w:pStyle w:val="ConsPlusNormal"/>
        <w:ind w:firstLine="540"/>
        <w:jc w:val="both"/>
      </w:pPr>
      <w:r>
        <w:t xml:space="preserve">об источниках финансирования дефицита федерального бюджета по кодам </w:t>
      </w:r>
      <w:proofErr w:type="gramStart"/>
      <w:r>
        <w:t>классификации источников финансирования дефицитов бюджетов</w:t>
      </w:r>
      <w:proofErr w:type="gramEnd"/>
      <w:r>
        <w:t>;</w:t>
      </w:r>
    </w:p>
    <w:p w:rsidR="00EA24E4" w:rsidRDefault="00EA24E4">
      <w:pPr>
        <w:pStyle w:val="ConsPlusNormal"/>
        <w:ind w:firstLine="540"/>
        <w:jc w:val="both"/>
      </w:pPr>
      <w:r>
        <w:t xml:space="preserve">абзац утратил силу. - </w:t>
      </w:r>
      <w:hyperlink r:id="rId93" w:history="1">
        <w:r>
          <w:rPr>
            <w:color w:val="0000FF"/>
          </w:rPr>
          <w:t>Постановление</w:t>
        </w:r>
      </w:hyperlink>
      <w:r>
        <w:t xml:space="preserve"> Правительства РФ от 12.10.2016 N 1033.</w:t>
      </w:r>
    </w:p>
    <w:p w:rsidR="00EA24E4" w:rsidRDefault="00EA24E4">
      <w:pPr>
        <w:pStyle w:val="ConsPlusNormal"/>
        <w:jc w:val="both"/>
      </w:pPr>
      <w:r>
        <w:t xml:space="preserve">(п. 10.1 </w:t>
      </w:r>
      <w:proofErr w:type="gramStart"/>
      <w:r>
        <w:t>введен</w:t>
      </w:r>
      <w:proofErr w:type="gramEnd"/>
      <w:r>
        <w:t xml:space="preserve">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06.05.2008 N 348)</w:t>
      </w:r>
    </w:p>
    <w:p w:rsidR="00EA24E4" w:rsidRDefault="00EA24E4">
      <w:pPr>
        <w:pStyle w:val="ConsPlusNormal"/>
        <w:ind w:firstLine="540"/>
        <w:jc w:val="both"/>
      </w:pPr>
      <w:r>
        <w:lastRenderedPageBreak/>
        <w:t xml:space="preserve">11. Ежеквартальная и годовая отчетность, содержащая </w:t>
      </w:r>
      <w:hyperlink r:id="rId95" w:history="1">
        <w:r>
          <w:rPr>
            <w:color w:val="0000FF"/>
          </w:rPr>
          <w:t>сведения</w:t>
        </w:r>
      </w:hyperlink>
      <w:r>
        <w:t>, составляющие государственную тайну, представляется с соблюдением мер по ее защите.</w:t>
      </w:r>
    </w:p>
    <w:p w:rsidR="00EA24E4" w:rsidRDefault="00EA24E4">
      <w:pPr>
        <w:pStyle w:val="ConsPlusNormal"/>
        <w:ind w:firstLine="540"/>
        <w:jc w:val="both"/>
      </w:pPr>
      <w:r>
        <w:t xml:space="preserve">12. </w:t>
      </w:r>
      <w:proofErr w:type="gramStart"/>
      <w:r>
        <w:t>Ежеквартальная и годовая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Федерации,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а также субсидий на осуществление капитальных вложений в объекты</w:t>
      </w:r>
      <w:proofErr w:type="gramEnd"/>
      <w:r>
        <w:t xml:space="preserve"> </w:t>
      </w:r>
      <w:proofErr w:type="gramStart"/>
      <w:r>
        <w:t>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 по объектам капитального строительства или объектам недвижимого имущества подписывается Министром экономического развития Российской Федерации (его заместителем) и руководителем Федерального казначейства (его заместителем) и направляется в Министерство финансов Российской Федерации для включения в состав материалов</w:t>
      </w:r>
      <w:proofErr w:type="gramEnd"/>
      <w:r>
        <w:t xml:space="preserve"> и документов, указанных в </w:t>
      </w:r>
      <w:hyperlink w:anchor="P74" w:history="1">
        <w:r>
          <w:rPr>
            <w:color w:val="0000FF"/>
          </w:rPr>
          <w:t>пунктах 9</w:t>
        </w:r>
      </w:hyperlink>
      <w:r>
        <w:t xml:space="preserve"> и </w:t>
      </w:r>
      <w:hyperlink w:anchor="P108" w:history="1">
        <w:r>
          <w:rPr>
            <w:color w:val="0000FF"/>
          </w:rPr>
          <w:t>10</w:t>
        </w:r>
      </w:hyperlink>
      <w:r>
        <w:t xml:space="preserve"> настоящего Положения.</w:t>
      </w:r>
    </w:p>
    <w:p w:rsidR="00EA24E4" w:rsidRDefault="00EA24E4">
      <w:pPr>
        <w:pStyle w:val="ConsPlusNormal"/>
        <w:jc w:val="both"/>
      </w:pPr>
      <w:r>
        <w:t xml:space="preserve">(п. 12 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Правительства РФ от 05.04.2014 N 268)</w:t>
      </w:r>
    </w:p>
    <w:p w:rsidR="00EA24E4" w:rsidRDefault="00EA24E4">
      <w:pPr>
        <w:pStyle w:val="ConsPlusNormal"/>
        <w:ind w:firstLine="540"/>
        <w:jc w:val="both"/>
      </w:pPr>
    </w:p>
    <w:p w:rsidR="00EA24E4" w:rsidRDefault="00EA24E4">
      <w:pPr>
        <w:pStyle w:val="ConsPlusNormal"/>
        <w:ind w:firstLine="540"/>
        <w:jc w:val="both"/>
      </w:pPr>
    </w:p>
    <w:p w:rsidR="00EA24E4" w:rsidRDefault="00EA24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5FDE" w:rsidRDefault="00C15FDE"/>
    <w:sectPr w:rsidR="00C15FDE" w:rsidSect="00CC2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E4"/>
    <w:rsid w:val="00C15FDE"/>
    <w:rsid w:val="00EA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2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24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2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24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7656AFA1A26FC38BC1DBADC98F7C5EF8FADF13CFA92749B6CF2AC85CBA8602BB91D021268B018FBS42CM" TargetMode="External"/><Relationship Id="rId21" Type="http://schemas.openxmlformats.org/officeDocument/2006/relationships/hyperlink" Target="consultantplus://offline/ref=77656AFA1A26FC38BC1DBADC98F7C5EF8FA3FC38F191749B6CF2AC85CBA8602BB91D021268B210FAS42EM" TargetMode="External"/><Relationship Id="rId34" Type="http://schemas.openxmlformats.org/officeDocument/2006/relationships/hyperlink" Target="consultantplus://offline/ref=77656AFA1A26FC38BC1DBADC98F7C5EF8CA4F134F694749B6CF2AC85CBA8602BB91D021268B210FBS42BM" TargetMode="External"/><Relationship Id="rId42" Type="http://schemas.openxmlformats.org/officeDocument/2006/relationships/hyperlink" Target="consultantplus://offline/ref=77656AFA1A26FC38BC1DBADC98F7C5EF8FADF13CFA92749B6CF2AC85CBA8602BB91D021268B018FBS42CM" TargetMode="External"/><Relationship Id="rId47" Type="http://schemas.openxmlformats.org/officeDocument/2006/relationships/hyperlink" Target="consultantplus://offline/ref=77656AFA1A26FC38BC1DBADC98F7C5EF8FADF13CFA92749B6CF2AC85CBA8602BB91D021268B019F3S42DM" TargetMode="External"/><Relationship Id="rId50" Type="http://schemas.openxmlformats.org/officeDocument/2006/relationships/hyperlink" Target="consultantplus://offline/ref=77656AFA1A26FC38BC1DBADC98F7C5EF8CA4F134F492749B6CF2AC85CBA8602BB91D021268B210F8S428M" TargetMode="External"/><Relationship Id="rId55" Type="http://schemas.openxmlformats.org/officeDocument/2006/relationships/hyperlink" Target="consultantplus://offline/ref=77656AFA1A26FC38BC1DBADC98F7C5EF8CA4F134F492749B6CF2AC85CBA8602BB91D021268B210F9S42BM" TargetMode="External"/><Relationship Id="rId63" Type="http://schemas.openxmlformats.org/officeDocument/2006/relationships/hyperlink" Target="consultantplus://offline/ref=77656AFA1A26FC38BC1DBADC98F7C5EF8CA4F134F694749B6CF2AC85CBA8602BB91D021268B210FBS42DM" TargetMode="External"/><Relationship Id="rId68" Type="http://schemas.openxmlformats.org/officeDocument/2006/relationships/hyperlink" Target="consultantplus://offline/ref=77656AFA1A26FC38BC1DBADC98F7C5EF8CA4F134F492749B6CF2AC85CBA8602BB91D021268B210F9S42FM" TargetMode="External"/><Relationship Id="rId76" Type="http://schemas.openxmlformats.org/officeDocument/2006/relationships/hyperlink" Target="consultantplus://offline/ref=77656AFA1A26FC38BC1DBADC98F7C5EF8CA4F134F694749B6CF2AC85CBA8602BB91D021268B210F8S42FM" TargetMode="External"/><Relationship Id="rId84" Type="http://schemas.openxmlformats.org/officeDocument/2006/relationships/hyperlink" Target="consultantplus://offline/ref=77656AFA1A26FC38BC1DBADC98F7C5EF8FA0F635F097749B6CF2AC85CBA8602BB91D021268B210FBS42CM" TargetMode="External"/><Relationship Id="rId89" Type="http://schemas.openxmlformats.org/officeDocument/2006/relationships/hyperlink" Target="consultantplus://offline/ref=77656AFA1A26FC38BC1DBADC98F7C5EF8CA4F134F694749B6CF2AC85CBA8602BB91D021268B210F8S42CM" TargetMode="External"/><Relationship Id="rId97" Type="http://schemas.openxmlformats.org/officeDocument/2006/relationships/fontTable" Target="fontTable.xml"/><Relationship Id="rId7" Type="http://schemas.openxmlformats.org/officeDocument/2006/relationships/hyperlink" Target="consultantplus://offline/ref=77656AFA1A26FC38BC1DBADC98F7C5EF8FA4FD3DFB96749B6CF2AC85CBA8602BB91D021268B210FAS42EM" TargetMode="External"/><Relationship Id="rId71" Type="http://schemas.openxmlformats.org/officeDocument/2006/relationships/hyperlink" Target="consultantplus://offline/ref=77656AFA1A26FC38BC1DBADC98F7C5EF8CA4F134F492749B6CF2AC85CBA8602BB91D021268B210F9S423M" TargetMode="External"/><Relationship Id="rId92" Type="http://schemas.openxmlformats.org/officeDocument/2006/relationships/hyperlink" Target="consultantplus://offline/ref=77656AFA1A26FC38BC1DBADC98F7C5EF8CA4F134F694749B6CF2AC85CBA8602BB91D021268B210F9S42A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7656AFA1A26FC38BC1DBADC98F7C5EF8CA4F134F492749B6CF2AC85CBA8602BB91D021268B210FAS422M" TargetMode="External"/><Relationship Id="rId29" Type="http://schemas.openxmlformats.org/officeDocument/2006/relationships/hyperlink" Target="consultantplus://offline/ref=77656AFA1A26FC38BC1DBADC98F7C5EF8FADF13CFA92749B6CF2AC85CBA8602BB91D021268B013FFS422M" TargetMode="External"/><Relationship Id="rId11" Type="http://schemas.openxmlformats.org/officeDocument/2006/relationships/hyperlink" Target="consultantplus://offline/ref=77656AFA1A26FC38BC1DBADC98F7C5EF8FADF735F590749B6CF2AC85CBA8602BB91D021268B210FAS422M" TargetMode="External"/><Relationship Id="rId24" Type="http://schemas.openxmlformats.org/officeDocument/2006/relationships/hyperlink" Target="consultantplus://offline/ref=77656AFA1A26FC38BC1DBADC98F7C5EF8CA4F134F694749B6CF2AC85CBA8602BB91D021268B210FAS42EM" TargetMode="External"/><Relationship Id="rId32" Type="http://schemas.openxmlformats.org/officeDocument/2006/relationships/hyperlink" Target="consultantplus://offline/ref=77656AFA1A26FC38BC1DBADC98F7C5EF8CA4F134F492749B6CF2AC85CBA8602BB91D021268B210FBS42BM" TargetMode="External"/><Relationship Id="rId37" Type="http://schemas.openxmlformats.org/officeDocument/2006/relationships/hyperlink" Target="consultantplus://offline/ref=77656AFA1A26FC38BC1DBADC98F7C5EF8FADF13CFA92749B6CF2AC85CBA8602BB91D021268B015F9S42AM" TargetMode="External"/><Relationship Id="rId40" Type="http://schemas.openxmlformats.org/officeDocument/2006/relationships/hyperlink" Target="consultantplus://offline/ref=77656AFA1A26FC38BC1DBADC98F7C5EF8FADF13CFA92749B6CF2AC85CBA8602BB91D021268B013FFS422M" TargetMode="External"/><Relationship Id="rId45" Type="http://schemas.openxmlformats.org/officeDocument/2006/relationships/hyperlink" Target="consultantplus://offline/ref=77656AFA1A26FC38BC1DBADC98F7C5EF8FADF13CFA92749B6CF2AC85CBA8602BB91D021268B018F2S422M" TargetMode="External"/><Relationship Id="rId53" Type="http://schemas.openxmlformats.org/officeDocument/2006/relationships/hyperlink" Target="consultantplus://offline/ref=77656AFA1A26FC38BC1DBADC98F7C5EF8CA4F134F492749B6CF2AC85CBA8602BB91D021268B210F8S423M" TargetMode="External"/><Relationship Id="rId58" Type="http://schemas.openxmlformats.org/officeDocument/2006/relationships/hyperlink" Target="consultantplus://offline/ref=77656AFA1A26FC38BC1DBADC98F7C5EF8FA0F635F097749B6CF2AC85CBA8602BB91D021268B210FBS42AM" TargetMode="External"/><Relationship Id="rId66" Type="http://schemas.openxmlformats.org/officeDocument/2006/relationships/hyperlink" Target="consultantplus://offline/ref=77656AFA1A26FC38BC1DBADC98F7C5EF8CA4F134F694749B6CF2AC85CBA8602BB91D021268B210F8S42BM" TargetMode="External"/><Relationship Id="rId74" Type="http://schemas.openxmlformats.org/officeDocument/2006/relationships/hyperlink" Target="consultantplus://offline/ref=77656AFA1A26FC38BC1DBADC98F7C5EF8CA4F23CF197749B6CF2AC85CBA8602BB91D021268B210F8S42CM" TargetMode="External"/><Relationship Id="rId79" Type="http://schemas.openxmlformats.org/officeDocument/2006/relationships/hyperlink" Target="consultantplus://offline/ref=77656AFA1A26FC38BC1DBADC98F7C5EF8CA4F134F492749B6CF2AC85CBA8602BB91D021268B210FES42DM" TargetMode="External"/><Relationship Id="rId87" Type="http://schemas.openxmlformats.org/officeDocument/2006/relationships/hyperlink" Target="consultantplus://offline/ref=77656AFA1A26FC38BC1DBADC98F7C5EF8FA2F538FA95749B6CF2AC85CBA8602BB91D021268B210FBS42AM" TargetMode="External"/><Relationship Id="rId5" Type="http://schemas.openxmlformats.org/officeDocument/2006/relationships/hyperlink" Target="consultantplus://offline/ref=77656AFA1A26FC38BC1DBADC98F7C5EF8CA4F134F492749B6CF2AC85CBA8602BB91D021268B210FAS42EM" TargetMode="External"/><Relationship Id="rId61" Type="http://schemas.openxmlformats.org/officeDocument/2006/relationships/hyperlink" Target="consultantplus://offline/ref=77656AFA1A26FC38BC1DBADC98F7C5EF8FA0F635F097749B6CF2AC85CBA8602BB91D021268B210FBS428M" TargetMode="External"/><Relationship Id="rId82" Type="http://schemas.openxmlformats.org/officeDocument/2006/relationships/hyperlink" Target="consultantplus://offline/ref=77656AFA1A26FC38BC1DBADC98F7C5EF87A1F43FF69F299164ABA087CCA73F3CBE540E1368B210SF2DM" TargetMode="External"/><Relationship Id="rId90" Type="http://schemas.openxmlformats.org/officeDocument/2006/relationships/hyperlink" Target="consultantplus://offline/ref=77656AFA1A26FC38BC1DBADC98F7C5EF8CA4F134F694749B6CF2AC85CBA8602BB91D021268B210F8S422M" TargetMode="External"/><Relationship Id="rId95" Type="http://schemas.openxmlformats.org/officeDocument/2006/relationships/hyperlink" Target="consultantplus://offline/ref=77656AFA1A26FC38BC1DBADC98F7C5EF87A7FD35F39F299164ABA087CCA73F3CBE540E1368B210SF29M" TargetMode="External"/><Relationship Id="rId19" Type="http://schemas.openxmlformats.org/officeDocument/2006/relationships/hyperlink" Target="consultantplus://offline/ref=77656AFA1A26FC38BC1DBADC98F7C5EF8FA0F635F097749B6CF2AC85CBA8602BB91D021268B210FAS423M" TargetMode="External"/><Relationship Id="rId14" Type="http://schemas.openxmlformats.org/officeDocument/2006/relationships/hyperlink" Target="consultantplus://offline/ref=77656AFA1A26FC38BC1DBADC98F7C5EF8FA1F43AFA9C749B6CF2AC85CBA8602BB91D021268B210FAS422M" TargetMode="External"/><Relationship Id="rId22" Type="http://schemas.openxmlformats.org/officeDocument/2006/relationships/hyperlink" Target="consultantplus://offline/ref=77656AFA1A26FC38BC1DBADC98F7C5EF8FADF735F590749B6CF2AC85CBA8602BB91D021268B210FAS422M" TargetMode="External"/><Relationship Id="rId27" Type="http://schemas.openxmlformats.org/officeDocument/2006/relationships/hyperlink" Target="consultantplus://offline/ref=77656AFA1A26FC38BC1DBADC98F7C5EF8FADF13CFA92749B6CF2AC85CBA8602BB91D021268B018FBS42CM" TargetMode="External"/><Relationship Id="rId30" Type="http://schemas.openxmlformats.org/officeDocument/2006/relationships/hyperlink" Target="consultantplus://offline/ref=77656AFA1A26FC38BC1DBADC98F7C5EF8FADF13CFA92749B6CF2AC85CBA8602BB91D021268B018F2S422M" TargetMode="External"/><Relationship Id="rId35" Type="http://schemas.openxmlformats.org/officeDocument/2006/relationships/hyperlink" Target="consultantplus://offline/ref=77656AFA1A26FC38BC1DBADC98F7C5EF8FA4FD3DFB96749B6CF2AC85CBA8602BB91D021268B210FAS42CM" TargetMode="External"/><Relationship Id="rId43" Type="http://schemas.openxmlformats.org/officeDocument/2006/relationships/hyperlink" Target="consultantplus://offline/ref=77656AFA1A26FC38BC1DBADC98F7C5EF8CA4F134F492749B6CF2AC85CBA8602BB91D021268B210FBS42DM" TargetMode="External"/><Relationship Id="rId48" Type="http://schemas.openxmlformats.org/officeDocument/2006/relationships/hyperlink" Target="consultantplus://offline/ref=77656AFA1A26FC38BC1DBADC98F7C5EF8CA4F134F492749B6CF2AC85CBA8602BB91D021268B210FBS422M" TargetMode="External"/><Relationship Id="rId56" Type="http://schemas.openxmlformats.org/officeDocument/2006/relationships/hyperlink" Target="consultantplus://offline/ref=77656AFA1A26FC38BC1DBADC98F7C5EF8CA4F134F492749B6CF2AC85CBA8602BB91D021268B210F9S42AM" TargetMode="External"/><Relationship Id="rId64" Type="http://schemas.openxmlformats.org/officeDocument/2006/relationships/hyperlink" Target="consultantplus://offline/ref=77656AFA1A26FC38BC1DBADC98F7C5EF8CA4F134F694749B6CF2AC85CBA8602BB91D021268B210FBS423M" TargetMode="External"/><Relationship Id="rId69" Type="http://schemas.openxmlformats.org/officeDocument/2006/relationships/hyperlink" Target="consultantplus://offline/ref=77656AFA1A26FC38BC1DBADC98F7C5EF8CA4F134F492749B6CF2AC85CBA8602BB91D021268B210F9S42EM" TargetMode="External"/><Relationship Id="rId77" Type="http://schemas.openxmlformats.org/officeDocument/2006/relationships/hyperlink" Target="consultantplus://offline/ref=77656AFA1A26FC38BC1DBADC98F7C5EF8CA4F134F492749B6CF2AC85CBA8602BB91D021268B210FES42FM" TargetMode="External"/><Relationship Id="rId8" Type="http://schemas.openxmlformats.org/officeDocument/2006/relationships/hyperlink" Target="consultantplus://offline/ref=77656AFA1A26FC38BC1DBADC98F7C5EF8FA0F635F097749B6CF2AC85CBA8602BB91D021268B210FAS42EM" TargetMode="External"/><Relationship Id="rId51" Type="http://schemas.openxmlformats.org/officeDocument/2006/relationships/hyperlink" Target="consultantplus://offline/ref=77656AFA1A26FC38BC1DBADC98F7C5EF8CA4F134F694749B6CF2AC85CBA8602BB91D021268B210FBS429M" TargetMode="External"/><Relationship Id="rId72" Type="http://schemas.openxmlformats.org/officeDocument/2006/relationships/hyperlink" Target="consultantplus://offline/ref=77656AFA1A26FC38BC1DBADC98F7C5EF8CA4F134F694749B6CF2AC85CBA8602BB91D021268B210F8S429M" TargetMode="External"/><Relationship Id="rId80" Type="http://schemas.openxmlformats.org/officeDocument/2006/relationships/hyperlink" Target="consultantplus://offline/ref=77656AFA1A26FC38BC1DBADC98F7C5EF8CA4F134F492749B6CF2AC85CBA8602BB91D021268B210FES42CM" TargetMode="External"/><Relationship Id="rId85" Type="http://schemas.openxmlformats.org/officeDocument/2006/relationships/hyperlink" Target="consultantplus://offline/ref=77656AFA1A26FC38BC1DBADC98F7C5EF8CA4F134F694749B6CF2AC85CBA8602BB91D021268B210F8S42DM" TargetMode="External"/><Relationship Id="rId93" Type="http://schemas.openxmlformats.org/officeDocument/2006/relationships/hyperlink" Target="consultantplus://offline/ref=77656AFA1A26FC38BC1DBADC98F7C5EF8CA4F134F694749B6CF2AC85CBA8602BB91D021268B210F9S42AM" TargetMode="Externa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7656AFA1A26FC38BC1DBADC98F7C5EF8CA4F23CF197749B6CF2AC85CBA8602BB91D021268B210F8S42CM" TargetMode="External"/><Relationship Id="rId17" Type="http://schemas.openxmlformats.org/officeDocument/2006/relationships/hyperlink" Target="consultantplus://offline/ref=77656AFA1A26FC38BC1DBADC98F7C5EF87A1F43FF69F299164ABA087CCA73F3CBE540E1368B210SF2FM" TargetMode="External"/><Relationship Id="rId25" Type="http://schemas.openxmlformats.org/officeDocument/2006/relationships/hyperlink" Target="consultantplus://offline/ref=77656AFA1A26FC38BC1DBADC98F7C5EF8FA1F43AFA9C749B6CF2AC85CBA8602BB91D021268B210FAS422M" TargetMode="External"/><Relationship Id="rId33" Type="http://schemas.openxmlformats.org/officeDocument/2006/relationships/hyperlink" Target="consultantplus://offline/ref=77656AFA1A26FC38BC1DBADC98F7C5EF8FA4FD3DFB96749B6CF2AC85CBA8602BB91D021268B210FAS42EM" TargetMode="External"/><Relationship Id="rId38" Type="http://schemas.openxmlformats.org/officeDocument/2006/relationships/hyperlink" Target="consultantplus://offline/ref=77656AFA1A26FC38BC1DBADC98F7C5EF8FADF23DF591749B6CF2AC85CBA8602BB91D021268B210FBS42DM" TargetMode="External"/><Relationship Id="rId46" Type="http://schemas.openxmlformats.org/officeDocument/2006/relationships/hyperlink" Target="consultantplus://offline/ref=77656AFA1A26FC38BC1DBADC98F7C5EF8CA4F134F492749B6CF2AC85CBA8602BB91D021268B210FBS42CM" TargetMode="External"/><Relationship Id="rId59" Type="http://schemas.openxmlformats.org/officeDocument/2006/relationships/hyperlink" Target="consultantplus://offline/ref=77656AFA1A26FC38BC1DBADC98F7C5EF8FA0F635F097749B6CF2AC85CBA8602BB91D021268B210FBS429M" TargetMode="External"/><Relationship Id="rId67" Type="http://schemas.openxmlformats.org/officeDocument/2006/relationships/hyperlink" Target="consultantplus://offline/ref=77656AFA1A26FC38BC1DBADC98F7C5EF8CA4F134F492749B6CF2AC85CBA8602BB91D021268B210F9S428M" TargetMode="External"/><Relationship Id="rId20" Type="http://schemas.openxmlformats.org/officeDocument/2006/relationships/hyperlink" Target="consultantplus://offline/ref=77656AFA1A26FC38BC1DBADC98F7C5EF8FA2F538FA95749B6CF2AC85CBA8602BB91D021268B210FAS423M" TargetMode="External"/><Relationship Id="rId41" Type="http://schemas.openxmlformats.org/officeDocument/2006/relationships/hyperlink" Target="consultantplus://offline/ref=77656AFA1A26FC38BC1DBADC98F7C5EF8CA4F134F492749B6CF2AC85CBA8602BB91D021268B210FBS42EM" TargetMode="External"/><Relationship Id="rId54" Type="http://schemas.openxmlformats.org/officeDocument/2006/relationships/hyperlink" Target="consultantplus://offline/ref=77656AFA1A26FC38BC1DBADC98F7C5EF8CA4F134F492749B6CF2AC85CBA8602BB91D021268B210F8S422M" TargetMode="External"/><Relationship Id="rId62" Type="http://schemas.openxmlformats.org/officeDocument/2006/relationships/hyperlink" Target="consultantplus://offline/ref=77656AFA1A26FC38BC1DBADC98F7C5EF8FA2F538FA95749B6CF2AC85CBA8602BB91D021268B210FAS422M" TargetMode="External"/><Relationship Id="rId70" Type="http://schemas.openxmlformats.org/officeDocument/2006/relationships/hyperlink" Target="consultantplus://offline/ref=77656AFA1A26FC38BC1DBADC98F7C5EF8CA4F134F492749B6CF2AC85CBA8602BB91D021268B210F9S42CM" TargetMode="External"/><Relationship Id="rId75" Type="http://schemas.openxmlformats.org/officeDocument/2006/relationships/hyperlink" Target="consultantplus://offline/ref=77656AFA1A26FC38BC1DBADC98F7C5EF8CA4F134F492749B6CF2AC85CBA8602BB91D021268B210FES42AM" TargetMode="External"/><Relationship Id="rId83" Type="http://schemas.openxmlformats.org/officeDocument/2006/relationships/hyperlink" Target="consultantplus://offline/ref=77656AFA1A26FC38BC1DBADC98F7C5EF8FA0F635F097749B6CF2AC85CBA8602BB91D021268B210FBS42EM" TargetMode="External"/><Relationship Id="rId88" Type="http://schemas.openxmlformats.org/officeDocument/2006/relationships/hyperlink" Target="consultantplus://offline/ref=77656AFA1A26FC38BC1DBADC98F7C5EF8FADF735F590749B6CF2AC85CBA8602BB91D021268B210FBS42AM" TargetMode="External"/><Relationship Id="rId91" Type="http://schemas.openxmlformats.org/officeDocument/2006/relationships/hyperlink" Target="consultantplus://offline/ref=77656AFA1A26FC38BC1DBADC98F7C5EF8CA4F134F694749B6CF2AC85CBA8602BB91D021268B210F9S42BM" TargetMode="External"/><Relationship Id="rId96" Type="http://schemas.openxmlformats.org/officeDocument/2006/relationships/hyperlink" Target="consultantplus://offline/ref=77656AFA1A26FC38BC1DBADC98F7C5EF8FA2F538FA95749B6CF2AC85CBA8602BB91D021268B210FBS428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7656AFA1A26FC38BC1DBADC98F7C5EF87A1F43FF69F299164ABA087CCA73F3CBE540E1368B210SF2FM" TargetMode="External"/><Relationship Id="rId15" Type="http://schemas.openxmlformats.org/officeDocument/2006/relationships/hyperlink" Target="consultantplus://offline/ref=77656AFA1A26FC38BC1DBADC98F7C5EF8CACF23DF09F299164ABA087SC2CM" TargetMode="External"/><Relationship Id="rId23" Type="http://schemas.openxmlformats.org/officeDocument/2006/relationships/hyperlink" Target="consultantplus://offline/ref=77656AFA1A26FC38BC1DBADC98F7C5EF8CA4F23CF197749B6CF2AC85CBA8602BB91D021268B210F8S42CM" TargetMode="External"/><Relationship Id="rId28" Type="http://schemas.openxmlformats.org/officeDocument/2006/relationships/hyperlink" Target="consultantplus://offline/ref=77656AFA1A26FC38BC1DBADC98F7C5EF8FADF13CFA92749B6CF2AC85CBA8602BB91D021268B015F9S42AM" TargetMode="External"/><Relationship Id="rId36" Type="http://schemas.openxmlformats.org/officeDocument/2006/relationships/hyperlink" Target="consultantplus://offline/ref=77656AFA1A26FC38BC1DBADC98F7C5EF8FADF735F590749B6CF2AC85CBA8602BB91D021268B210FBS42BM" TargetMode="External"/><Relationship Id="rId49" Type="http://schemas.openxmlformats.org/officeDocument/2006/relationships/hyperlink" Target="consultantplus://offline/ref=77656AFA1A26FC38BC1DBADC98F7C5EF8CA4F134F492749B6CF2AC85CBA8602BB91D021268B210F8S429M" TargetMode="External"/><Relationship Id="rId57" Type="http://schemas.openxmlformats.org/officeDocument/2006/relationships/hyperlink" Target="consultantplus://offline/ref=77656AFA1A26FC38BC1DBADC98F7C5EF8FA0F635F097749B6CF2AC85CBA8602BB91D021268B210FAS422M" TargetMode="External"/><Relationship Id="rId10" Type="http://schemas.openxmlformats.org/officeDocument/2006/relationships/hyperlink" Target="consultantplus://offline/ref=77656AFA1A26FC38BC1DBADC98F7C5EF8FA3FC38F191749B6CF2AC85CBA8602BB91D021268B210FAS42EM" TargetMode="External"/><Relationship Id="rId31" Type="http://schemas.openxmlformats.org/officeDocument/2006/relationships/hyperlink" Target="consultantplus://offline/ref=77656AFA1A26FC38BC1DBADC98F7C5EF8FADF13CFA92749B6CF2AC85CBA8602BB91D021268B019F3S42DM" TargetMode="External"/><Relationship Id="rId44" Type="http://schemas.openxmlformats.org/officeDocument/2006/relationships/hyperlink" Target="consultantplus://offline/ref=77656AFA1A26FC38BC1DBADC98F7C5EF8FADF13CFA92749B6CF2AC85CBA8602BB91D021268B018FBS42CM" TargetMode="External"/><Relationship Id="rId52" Type="http://schemas.openxmlformats.org/officeDocument/2006/relationships/hyperlink" Target="consultantplus://offline/ref=77656AFA1A26FC38BC1DBADC98F7C5EF8CA4F134F694749B6CF2AC85CBA8602BB91D021268B210FBS428M" TargetMode="External"/><Relationship Id="rId60" Type="http://schemas.openxmlformats.org/officeDocument/2006/relationships/hyperlink" Target="consultantplus://offline/ref=77656AFA1A26FC38BC1DBADC98F7C5EF8CA4F134F694749B6CF2AC85CBA8602BB91D021268B210FBS42EM" TargetMode="External"/><Relationship Id="rId65" Type="http://schemas.openxmlformats.org/officeDocument/2006/relationships/hyperlink" Target="consultantplus://offline/ref=77656AFA1A26FC38BC1DBADC98F7C5EF8CA4F134F694749B6CF2AC85CBA8602BB91D021268B210FBS422M" TargetMode="External"/><Relationship Id="rId73" Type="http://schemas.openxmlformats.org/officeDocument/2006/relationships/hyperlink" Target="consultantplus://offline/ref=77656AFA1A26FC38BC1DBADC98F7C5EF8FA3FC38F191749B6CF2AC85CBA8602BB91D021268B210FAS42EM" TargetMode="External"/><Relationship Id="rId78" Type="http://schemas.openxmlformats.org/officeDocument/2006/relationships/hyperlink" Target="consultantplus://offline/ref=77656AFA1A26FC38BC1DBADC98F7C5EF8CA4F134F492749B6CF2AC85CBA8602BB91D021268B210FES42EM" TargetMode="External"/><Relationship Id="rId81" Type="http://schemas.openxmlformats.org/officeDocument/2006/relationships/hyperlink" Target="consultantplus://offline/ref=77656AFA1A26FC38BC1DBADC98F7C5EF8CA4F134F492749B6CF2AC85CBA8602BB91D021268B210FES423M" TargetMode="External"/><Relationship Id="rId86" Type="http://schemas.openxmlformats.org/officeDocument/2006/relationships/hyperlink" Target="consultantplus://offline/ref=77656AFA1A26FC38BC1DBADC98F7C5EF8FA0F635F097749B6CF2AC85CBA8602BB91D021268B210FBS423M" TargetMode="External"/><Relationship Id="rId94" Type="http://schemas.openxmlformats.org/officeDocument/2006/relationships/hyperlink" Target="consultantplus://offline/ref=77656AFA1A26FC38BC1DBADC98F7C5EF8CA4F134F492749B6CF2AC85CBA8602BB91D021268B210FES422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656AFA1A26FC38BC1DBADC98F7C5EF8FA2F538FA95749B6CF2AC85CBA8602BB91D021268B210FAS42EM" TargetMode="External"/><Relationship Id="rId13" Type="http://schemas.openxmlformats.org/officeDocument/2006/relationships/hyperlink" Target="consultantplus://offline/ref=77656AFA1A26FC38BC1DBADC98F7C5EF8CA4F134F694749B6CF2AC85CBA8602BB91D021268B210FAS42EM" TargetMode="External"/><Relationship Id="rId18" Type="http://schemas.openxmlformats.org/officeDocument/2006/relationships/hyperlink" Target="consultantplus://offline/ref=77656AFA1A26FC38BC1DBADC98F7C5EF8FA4FD3DFB96749B6CF2AC85CBA8602BB91D021268B210FAS42EM" TargetMode="External"/><Relationship Id="rId39" Type="http://schemas.openxmlformats.org/officeDocument/2006/relationships/hyperlink" Target="consultantplus://offline/ref=77656AFA1A26FC38BC1DBADC98F7C5EF8CA4F134F492749B6CF2AC85CBA8602BB91D021268B210FBS42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4519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30218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2016-11-21T12:54:00Z</dcterms:created>
  <dcterms:modified xsi:type="dcterms:W3CDTF">2016-11-21T12:54:00Z</dcterms:modified>
</cp:coreProperties>
</file>