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7B8" w:rsidRDefault="003857B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857B8" w:rsidRDefault="003857B8">
      <w:pPr>
        <w:pStyle w:val="ConsPlusNormal"/>
        <w:jc w:val="both"/>
        <w:outlineLvl w:val="0"/>
      </w:pPr>
    </w:p>
    <w:p w:rsidR="003857B8" w:rsidRDefault="003857B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857B8" w:rsidRDefault="003857B8">
      <w:pPr>
        <w:pStyle w:val="ConsPlusTitle"/>
        <w:jc w:val="both"/>
      </w:pPr>
    </w:p>
    <w:p w:rsidR="003857B8" w:rsidRDefault="003857B8">
      <w:pPr>
        <w:pStyle w:val="ConsPlusTitle"/>
        <w:jc w:val="center"/>
      </w:pPr>
      <w:r>
        <w:t>РАСПОРЯЖЕНИЕ</w:t>
      </w:r>
    </w:p>
    <w:p w:rsidR="003857B8" w:rsidRDefault="003857B8">
      <w:pPr>
        <w:pStyle w:val="ConsPlusTitle"/>
        <w:jc w:val="center"/>
      </w:pPr>
      <w:r>
        <w:t>от 19 июня 2021 г. N 1666-р</w:t>
      </w: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ind w:firstLine="540"/>
        <w:jc w:val="both"/>
      </w:pPr>
      <w:r>
        <w:t xml:space="preserve">1. В соответствии с </w:t>
      </w:r>
      <w:hyperlink r:id="rId5" w:history="1">
        <w:r>
          <w:rPr>
            <w:color w:val="0000FF"/>
          </w:rPr>
          <w:t>пунктом 24 части 1 статьи 21</w:t>
        </w:r>
      </w:hyperlink>
      <w:r>
        <w:t xml:space="preserve"> Федерального закона "О федеральном бюджете на 2021 год и на плановый период 2022 и 2023 годов" направить зарезервированные на 2021 год бюджетные ассигнования, предусмотренные Минфину России по подразделу "Социальное обеспечение населения" раздела "Социальная политика" классификации расходов бюджетов, на предоставление субсидий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назначении ежемесячной выплаты на ребенка в возрасте от 3 до 7 лет включительно, в объеме 55352049 тыс. рублей Минтруду России для предоставления субсидий в 2021 году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связанных с осуществлением ежемесячной денежной выплаты на ребенка в возрасте от 3 до 7 лет включительно, в рамках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"Социальная поддержка граждан".</w:t>
      </w:r>
    </w:p>
    <w:p w:rsidR="003857B8" w:rsidRDefault="003857B8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22" w:history="1">
        <w:r>
          <w:rPr>
            <w:color w:val="0000FF"/>
          </w:rPr>
          <w:t>распределение</w:t>
        </w:r>
      </w:hyperlink>
      <w:r>
        <w:t xml:space="preserve"> субсидий, предоставляемых в 2021 году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связанных с осуществлением ежемесячной денежной выплаты на ребенка в возрасте от 3 до 7 лет включительно, в рамках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"Социальная поддержка граждан".</w:t>
      </w: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right"/>
      </w:pPr>
      <w:r>
        <w:t>Председатель Правительства</w:t>
      </w:r>
    </w:p>
    <w:p w:rsidR="003857B8" w:rsidRDefault="003857B8">
      <w:pPr>
        <w:pStyle w:val="ConsPlusNormal"/>
        <w:jc w:val="right"/>
      </w:pPr>
      <w:r>
        <w:t>Российской Федерации</w:t>
      </w:r>
    </w:p>
    <w:p w:rsidR="003857B8" w:rsidRDefault="003857B8">
      <w:pPr>
        <w:pStyle w:val="ConsPlusNormal"/>
        <w:jc w:val="right"/>
      </w:pPr>
      <w:r>
        <w:t>М.МИШУСТИН</w:t>
      </w: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right"/>
        <w:outlineLvl w:val="0"/>
      </w:pPr>
      <w:r>
        <w:t>Утверждено</w:t>
      </w:r>
    </w:p>
    <w:p w:rsidR="003857B8" w:rsidRDefault="003857B8">
      <w:pPr>
        <w:pStyle w:val="ConsPlusNormal"/>
        <w:jc w:val="right"/>
      </w:pPr>
      <w:r>
        <w:t>распоряжением Правительства</w:t>
      </w:r>
    </w:p>
    <w:p w:rsidR="003857B8" w:rsidRDefault="003857B8">
      <w:pPr>
        <w:pStyle w:val="ConsPlusNormal"/>
        <w:jc w:val="right"/>
      </w:pPr>
      <w:r>
        <w:t>Российской Федерации</w:t>
      </w:r>
    </w:p>
    <w:p w:rsidR="003857B8" w:rsidRDefault="003857B8">
      <w:pPr>
        <w:pStyle w:val="ConsPlusNormal"/>
        <w:jc w:val="right"/>
      </w:pPr>
      <w:r>
        <w:t>от 19 июня 2021 г. N 1666-р</w:t>
      </w: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Title"/>
        <w:jc w:val="center"/>
      </w:pPr>
      <w:bookmarkStart w:id="0" w:name="P22"/>
      <w:bookmarkEnd w:id="0"/>
      <w:r>
        <w:t>РАСПРЕДЕЛЕНИЕ</w:t>
      </w:r>
    </w:p>
    <w:p w:rsidR="003857B8" w:rsidRDefault="003857B8">
      <w:pPr>
        <w:pStyle w:val="ConsPlusTitle"/>
        <w:jc w:val="center"/>
      </w:pPr>
      <w:r>
        <w:t>СУБСИДИЙ, ПРЕДОСТАВЛЯЕМЫХ В 2021 ГОДУ ИЗ ФЕДЕРАЛЬНОГО</w:t>
      </w:r>
    </w:p>
    <w:p w:rsidR="003857B8" w:rsidRDefault="003857B8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3857B8" w:rsidRDefault="003857B8">
      <w:pPr>
        <w:pStyle w:val="ConsPlusTitle"/>
        <w:jc w:val="center"/>
      </w:pPr>
      <w:r>
        <w:t>СОФИНАНСИРОВАНИЯ РАСХОДНЫХ ОБЯЗАТЕЛЬСТВ СУБЪЕКТОВ</w:t>
      </w:r>
    </w:p>
    <w:p w:rsidR="003857B8" w:rsidRDefault="003857B8">
      <w:pPr>
        <w:pStyle w:val="ConsPlusTitle"/>
        <w:jc w:val="center"/>
      </w:pPr>
      <w:r>
        <w:t>РОССИЙСКОЙ ФЕДЕРАЦИИ, СВЯЗАННЫХ С ОСУЩЕСТВЛЕНИЕМ</w:t>
      </w:r>
    </w:p>
    <w:p w:rsidR="003857B8" w:rsidRDefault="003857B8">
      <w:pPr>
        <w:pStyle w:val="ConsPlusTitle"/>
        <w:jc w:val="center"/>
      </w:pPr>
      <w:r>
        <w:t>ЕЖЕМЕСЯЧНОЙ ДЕНЕЖНОЙ ВЫПЛАТЫ НА РЕБЕНКА В ВОЗРАСТЕ</w:t>
      </w:r>
    </w:p>
    <w:p w:rsidR="003857B8" w:rsidRDefault="003857B8">
      <w:pPr>
        <w:pStyle w:val="ConsPlusTitle"/>
        <w:jc w:val="center"/>
      </w:pPr>
      <w:r>
        <w:t>ОТ 3 ДО 7 ЛЕТ ВКЛЮЧИТЕЛЬНО, В РАМКАХ ГОСУДАРСТВЕННОЙ</w:t>
      </w:r>
    </w:p>
    <w:p w:rsidR="003857B8" w:rsidRDefault="003857B8">
      <w:pPr>
        <w:pStyle w:val="ConsPlusTitle"/>
        <w:jc w:val="center"/>
      </w:pPr>
      <w:r>
        <w:t>ПРОГРАММЫ РОССИЙСКОЙ ФЕДЕРАЦИИ "СОЦИАЛЬНАЯ</w:t>
      </w:r>
    </w:p>
    <w:p w:rsidR="003857B8" w:rsidRDefault="003857B8">
      <w:pPr>
        <w:pStyle w:val="ConsPlusTitle"/>
        <w:jc w:val="center"/>
      </w:pPr>
      <w:r>
        <w:t>ПОДДЕРЖКА ГРАЖДАН"</w:t>
      </w:r>
    </w:p>
    <w:p w:rsidR="003857B8" w:rsidRDefault="003857B8">
      <w:pPr>
        <w:pStyle w:val="ConsPlusNormal"/>
        <w:jc w:val="both"/>
      </w:pPr>
    </w:p>
    <w:p w:rsidR="003857B8" w:rsidRDefault="003857B8">
      <w:pPr>
        <w:pStyle w:val="ConsPlusNormal"/>
        <w:jc w:val="right"/>
      </w:pPr>
      <w:r>
        <w:t>(тыс. рублей)</w:t>
      </w:r>
    </w:p>
    <w:p w:rsidR="003857B8" w:rsidRDefault="003857B8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6"/>
        <w:gridCol w:w="3068"/>
      </w:tblGrid>
      <w:tr w:rsidR="003857B8">
        <w:tc>
          <w:tcPr>
            <w:tcW w:w="5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57B8" w:rsidRDefault="003857B8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2021 год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lastRenderedPageBreak/>
              <w:t>Республика Адыгея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275343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857194,4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701040,8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4852321,9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249160,2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310254,2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163960,2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341307,7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Коми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302318,4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Крым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1700286,7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472845,7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113300,2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468664,6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679076,4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740120,6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238035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229156,3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569687,5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Алтайский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862300,7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1150271,8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Камчатский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532892,6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2637828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377935,9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Пермский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71188,8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Приморский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1159936,8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1734933,8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Хабаровский край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1038578,6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Амурская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551754,8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345434,9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36142,3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lastRenderedPageBreak/>
              <w:t>Белгородская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255209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Брянская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644845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739067,6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1272954,2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414,6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592813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509904,2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573359,6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367473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499675,6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975719,6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790747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633686,6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1039704,1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Курская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508090,3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16050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Липецкая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263533,2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90747,5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2620144,6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330189,6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1185430,3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100849,7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2427477,4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Омская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649357,5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1234800,2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470619,2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924344,1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81178,1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1469253,7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450756,3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lastRenderedPageBreak/>
              <w:t>Самарская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1633339,9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31847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120075,4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1209647,9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421607,5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428868,4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Тверская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452010,1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Томская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90566,3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Тульская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502677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213460,4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771379,8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2681038,6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66497,9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916650,1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21140,6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148998,3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3857B8" w:rsidRDefault="003857B8">
            <w:pPr>
              <w:pStyle w:val="ConsPlusNormal"/>
              <w:jc w:val="center"/>
            </w:pPr>
            <w:r>
              <w:t>46718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1901,1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38073,3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73883,8</w:t>
            </w:r>
          </w:p>
        </w:tc>
      </w:tr>
      <w:tr w:rsidR="0038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7B8" w:rsidRDefault="003857B8">
            <w:pPr>
              <w:pStyle w:val="ConsPlusNormal"/>
            </w:pPr>
            <w:r>
              <w:t>Всего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7B8" w:rsidRDefault="003857B8">
            <w:pPr>
              <w:pStyle w:val="ConsPlusNormal"/>
              <w:jc w:val="center"/>
            </w:pPr>
            <w:r>
              <w:t>55352049</w:t>
            </w:r>
          </w:p>
        </w:tc>
      </w:tr>
    </w:tbl>
    <w:p w:rsidR="003579FB" w:rsidRDefault="003579FB">
      <w:bookmarkStart w:id="1" w:name="_GoBack"/>
      <w:bookmarkEnd w:id="1"/>
    </w:p>
    <w:sectPr w:rsidR="003579FB" w:rsidSect="00607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B8"/>
    <w:rsid w:val="003579FB"/>
    <w:rsid w:val="0038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B9FB6-8DA3-489E-914D-E31F368D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5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5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57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1AE18A044701876F626B0FAD0C0BE30D2903DBC5DBF5AEDF37AD69055746DC98AEAEDB6097970BFAD956BA773918E94B6879j3DF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1AE18A044701876F626B0FAD0C0BE30D2903DBC5DBF5AEDF37AD69055746DC98AEAED06DC2C14BA48007FC3C341FF557687C20AE87E7jDD1L" TargetMode="External"/><Relationship Id="rId5" Type="http://schemas.openxmlformats.org/officeDocument/2006/relationships/hyperlink" Target="consultantplus://offline/ref=CC1AE18A044701876F626B0FAD0C0BE30D2605D8C5D7F5AEDF37AD69055746DC98AEAED86BC3C54EAADF02E92D6C12F74B767B39B285E5D2j2DD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2021-07-02T11:03:00Z</dcterms:created>
  <dcterms:modified xsi:type="dcterms:W3CDTF">2021-07-02T11:03:00Z</dcterms:modified>
</cp:coreProperties>
</file>