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B86" w:rsidRDefault="00617B86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17B86" w:rsidRDefault="00617B86">
      <w:pPr>
        <w:pStyle w:val="ConsPlusNormal"/>
        <w:jc w:val="both"/>
        <w:outlineLvl w:val="0"/>
      </w:pPr>
    </w:p>
    <w:p w:rsidR="00617B86" w:rsidRDefault="00617B86">
      <w:pPr>
        <w:pStyle w:val="ConsPlusTitle"/>
        <w:jc w:val="center"/>
      </w:pPr>
      <w:r>
        <w:t>ПРАВИТЕЛЬСТВО РОССИЙСКОЙ ФЕДЕРАЦИИ</w:t>
      </w:r>
    </w:p>
    <w:p w:rsidR="00617B86" w:rsidRDefault="00617B86">
      <w:pPr>
        <w:pStyle w:val="ConsPlusTitle"/>
        <w:jc w:val="center"/>
      </w:pPr>
    </w:p>
    <w:p w:rsidR="00617B86" w:rsidRDefault="00617B86">
      <w:pPr>
        <w:pStyle w:val="ConsPlusTitle"/>
        <w:jc w:val="center"/>
      </w:pPr>
      <w:r>
        <w:t>РАСПОРЯЖЕНИЕ</w:t>
      </w:r>
    </w:p>
    <w:p w:rsidR="00617B86" w:rsidRDefault="00617B86">
      <w:pPr>
        <w:pStyle w:val="ConsPlusTitle"/>
        <w:jc w:val="center"/>
      </w:pPr>
      <w:r>
        <w:t>от 20 июня 2020 г. N 1649-р</w:t>
      </w:r>
    </w:p>
    <w:p w:rsidR="00617B86" w:rsidRDefault="00617B86">
      <w:pPr>
        <w:pStyle w:val="ConsPlusNormal"/>
        <w:jc w:val="both"/>
      </w:pPr>
    </w:p>
    <w:p w:rsidR="00617B86" w:rsidRDefault="00617B86">
      <w:pPr>
        <w:pStyle w:val="ConsPlusNormal"/>
        <w:ind w:firstLine="540"/>
        <w:jc w:val="both"/>
      </w:pPr>
      <w:bookmarkStart w:id="0" w:name="P6"/>
      <w:bookmarkEnd w:id="0"/>
      <w:r>
        <w:t xml:space="preserve">1. В целях поддержки темпов роста производства и реализации российской специализированной техники и оборудования в условиях ухудшения экономической ситуации выделить </w:t>
      </w:r>
      <w:proofErr w:type="spellStart"/>
      <w:r>
        <w:t>Минпромторгу</w:t>
      </w:r>
      <w:proofErr w:type="spellEnd"/>
      <w:r>
        <w:t xml:space="preserve"> России из резервного фонда Правительства Российской Федерации в 2020 году бюджетные ассигнования в размере:</w:t>
      </w:r>
    </w:p>
    <w:p w:rsidR="00617B86" w:rsidRDefault="00617B86">
      <w:pPr>
        <w:pStyle w:val="ConsPlusNormal"/>
        <w:spacing w:before="220"/>
        <w:ind w:firstLine="540"/>
        <w:jc w:val="both"/>
      </w:pPr>
      <w:r>
        <w:t>2000000 тыс. рублей на предоставление в 2020 году субсидий производителям сельскохозяйственной техники, имея в виду обеспечение реализации не менее 3600 единиц техники;</w:t>
      </w:r>
    </w:p>
    <w:p w:rsidR="00617B86" w:rsidRDefault="00617B86">
      <w:pPr>
        <w:pStyle w:val="ConsPlusNormal"/>
        <w:spacing w:before="220"/>
        <w:ind w:firstLine="540"/>
        <w:jc w:val="both"/>
      </w:pPr>
      <w:r>
        <w:t>1500000 тыс. рублей на предоставление в 2020 году субсидий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оборудования, имея в виду обеспечение реализации не менее 9200 единиц техники;</w:t>
      </w:r>
    </w:p>
    <w:p w:rsidR="00617B86" w:rsidRDefault="00617B86">
      <w:pPr>
        <w:pStyle w:val="ConsPlusNormal"/>
        <w:spacing w:before="220"/>
        <w:ind w:firstLine="540"/>
        <w:jc w:val="both"/>
      </w:pPr>
      <w:r>
        <w:t>1000000 тыс. рублей на предоставление в 2020 году субсидий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специализированной техники и (или) оборудования, имея в виду обеспечение реализации не менее 2500 единиц техники.</w:t>
      </w:r>
    </w:p>
    <w:p w:rsidR="00617B86" w:rsidRDefault="00617B86">
      <w:pPr>
        <w:pStyle w:val="ConsPlusNormal"/>
        <w:spacing w:before="220"/>
        <w:ind w:firstLine="540"/>
        <w:jc w:val="both"/>
      </w:pPr>
      <w:r>
        <w:t xml:space="preserve">2. </w:t>
      </w:r>
      <w:proofErr w:type="spellStart"/>
      <w:r>
        <w:t>Минпромторгу</w:t>
      </w:r>
      <w:proofErr w:type="spellEnd"/>
      <w:r>
        <w:t xml:space="preserve">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до 1 февраля 2021 г.</w:t>
      </w:r>
    </w:p>
    <w:p w:rsidR="00617B86" w:rsidRDefault="00617B86">
      <w:pPr>
        <w:pStyle w:val="ConsPlusNormal"/>
        <w:jc w:val="both"/>
      </w:pPr>
    </w:p>
    <w:p w:rsidR="00617B86" w:rsidRDefault="00617B86">
      <w:pPr>
        <w:pStyle w:val="ConsPlusNormal"/>
        <w:jc w:val="right"/>
      </w:pPr>
      <w:r>
        <w:t>Председатель Правительства</w:t>
      </w:r>
    </w:p>
    <w:p w:rsidR="00617B86" w:rsidRDefault="00617B86">
      <w:pPr>
        <w:pStyle w:val="ConsPlusNormal"/>
        <w:jc w:val="right"/>
      </w:pPr>
      <w:r>
        <w:t>Российской Федерации</w:t>
      </w:r>
    </w:p>
    <w:p w:rsidR="00D11190" w:rsidRDefault="00617B86" w:rsidP="00617B86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D11190" w:rsidSect="00326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B86"/>
    <w:rsid w:val="00617B86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7B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7B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7B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7B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7B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7B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2020-07-08T07:38:00Z</dcterms:created>
  <dcterms:modified xsi:type="dcterms:W3CDTF">2020-07-08T07:39:00Z</dcterms:modified>
</cp:coreProperties>
</file>