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EEF" w:rsidRDefault="00850EE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50EEF" w:rsidRDefault="00850EEF">
      <w:pPr>
        <w:pStyle w:val="ConsPlusNormal"/>
        <w:jc w:val="both"/>
        <w:outlineLvl w:val="0"/>
      </w:pPr>
    </w:p>
    <w:p w:rsidR="00850EEF" w:rsidRDefault="00850EEF">
      <w:pPr>
        <w:pStyle w:val="ConsPlusTitle"/>
        <w:jc w:val="center"/>
      </w:pPr>
      <w:r>
        <w:t>ПРАВИТЕЛЬСТВО РОССИЙСКОЙ ФЕДЕРАЦИИ</w:t>
      </w:r>
    </w:p>
    <w:p w:rsidR="00850EEF" w:rsidRDefault="00850EEF">
      <w:pPr>
        <w:pStyle w:val="ConsPlusTitle"/>
        <w:jc w:val="center"/>
      </w:pPr>
    </w:p>
    <w:p w:rsidR="00850EEF" w:rsidRDefault="00850EEF">
      <w:pPr>
        <w:pStyle w:val="ConsPlusTitle"/>
        <w:jc w:val="center"/>
      </w:pPr>
      <w:r>
        <w:t>ПОСТАНОВЛЕНИЕ</w:t>
      </w:r>
    </w:p>
    <w:p w:rsidR="00850EEF" w:rsidRDefault="00850EEF">
      <w:pPr>
        <w:pStyle w:val="ConsPlusTitle"/>
        <w:jc w:val="center"/>
      </w:pPr>
      <w:r>
        <w:t>от 13 июня 2020 г. N 859</w:t>
      </w:r>
    </w:p>
    <w:p w:rsidR="00850EEF" w:rsidRDefault="00850EEF">
      <w:pPr>
        <w:pStyle w:val="ConsPlusTitle"/>
        <w:jc w:val="center"/>
      </w:pPr>
    </w:p>
    <w:p w:rsidR="00850EEF" w:rsidRDefault="00850EEF">
      <w:pPr>
        <w:pStyle w:val="ConsPlusTitle"/>
        <w:jc w:val="center"/>
      </w:pPr>
      <w:r>
        <w:t>О ВНЕСЕНИИ ИЗМЕНЕНИЯ</w:t>
      </w:r>
    </w:p>
    <w:p w:rsidR="00850EEF" w:rsidRDefault="00850EEF">
      <w:pPr>
        <w:pStyle w:val="ConsPlusTitle"/>
        <w:jc w:val="center"/>
      </w:pPr>
      <w:r>
        <w:t>В ПРАВИЛА ПРЕДОСТАВЛЕНИЯ ИЗ ФЕДЕРАЛЬНОГО БЮДЖЕТА СУБСИДИЙ</w:t>
      </w:r>
    </w:p>
    <w:p w:rsidR="00850EEF" w:rsidRDefault="00850EEF">
      <w:pPr>
        <w:pStyle w:val="ConsPlusTitle"/>
        <w:jc w:val="center"/>
      </w:pPr>
      <w:r>
        <w:t>РОССИЙСКИМ КРЕДИТНЫМ ОРГАНИЗАЦИЯМ, МЕЖДУНАРОДНЫМ ФИНАНСОВЫМ</w:t>
      </w:r>
    </w:p>
    <w:p w:rsidR="00850EEF" w:rsidRDefault="00850EEF">
      <w:pPr>
        <w:pStyle w:val="ConsPlusTitle"/>
        <w:jc w:val="center"/>
      </w:pPr>
      <w:r>
        <w:t>ОРГАНИЗАЦИЯМ И ГОСУДАРСТВЕННОЙ КОРПОРАЦИИ РАЗВИТИЯ "ВЭБ</w:t>
      </w:r>
      <w:proofErr w:type="gramStart"/>
      <w:r>
        <w:t>.Р</w:t>
      </w:r>
      <w:proofErr w:type="gramEnd"/>
      <w:r>
        <w:t>Ф"</w:t>
      </w:r>
    </w:p>
    <w:p w:rsidR="00850EEF" w:rsidRDefault="00850EEF">
      <w:pPr>
        <w:pStyle w:val="ConsPlusTitle"/>
        <w:jc w:val="center"/>
      </w:pPr>
      <w:r>
        <w:t>НА ВОЗМЕЩЕНИЕ НЕДОПОЛУЧЕННЫХ ИМИ ДОХОДОВ ПО КРЕДИТАМ,</w:t>
      </w:r>
    </w:p>
    <w:p w:rsidR="00850EEF" w:rsidRDefault="00850EEF">
      <w:pPr>
        <w:pStyle w:val="ConsPlusTitle"/>
        <w:jc w:val="center"/>
      </w:pPr>
      <w:r>
        <w:t>ВЫДАННЫМ СЕЛЬСКОХОЗЯЙСТВЕННЫМ ТОВАРОПРОИЗВОДИТЕЛЯМ</w:t>
      </w:r>
    </w:p>
    <w:p w:rsidR="00850EEF" w:rsidRDefault="00850EEF">
      <w:pPr>
        <w:pStyle w:val="ConsPlusTitle"/>
        <w:jc w:val="center"/>
      </w:pPr>
      <w:proofErr w:type="gramStart"/>
      <w:r>
        <w:t>(ЗА ИСКЛЮЧЕНИЕМ СЕЛЬСКОХОЗЯЙСТВЕННЫХ КРЕДИТНЫХ</w:t>
      </w:r>
      <w:proofErr w:type="gramEnd"/>
    </w:p>
    <w:p w:rsidR="00850EEF" w:rsidRDefault="00850EEF">
      <w:pPr>
        <w:pStyle w:val="ConsPlusTitle"/>
        <w:jc w:val="center"/>
      </w:pPr>
      <w:proofErr w:type="gramStart"/>
      <w:r>
        <w:t>ПОТРЕБИТЕЛЬСКИХ КООПЕРАТИВОВ), ОРГАНИЗАЦИЯМ</w:t>
      </w:r>
      <w:proofErr w:type="gramEnd"/>
    </w:p>
    <w:p w:rsidR="00850EEF" w:rsidRDefault="00850EEF">
      <w:pPr>
        <w:pStyle w:val="ConsPlusTitle"/>
        <w:jc w:val="center"/>
      </w:pPr>
      <w:r>
        <w:t>И ИНДИВИДУАЛЬНЫМ ПРЕДПРИНИМАТЕЛЯМ, ОСУЩЕСТВЛЯЮЩИМ</w:t>
      </w:r>
    </w:p>
    <w:p w:rsidR="00850EEF" w:rsidRDefault="00850EEF">
      <w:pPr>
        <w:pStyle w:val="ConsPlusTitle"/>
        <w:jc w:val="center"/>
      </w:pPr>
      <w:r>
        <w:t xml:space="preserve">ПРОИЗВОДСТВО, </w:t>
      </w:r>
      <w:proofErr w:type="gramStart"/>
      <w:r>
        <w:t>ПЕРВИЧНУЮ</w:t>
      </w:r>
      <w:proofErr w:type="gramEnd"/>
      <w:r>
        <w:t xml:space="preserve"> И (ИЛИ) ПОСЛЕДУЮЩУЮ</w:t>
      </w:r>
    </w:p>
    <w:p w:rsidR="00850EEF" w:rsidRDefault="00850EEF">
      <w:pPr>
        <w:pStyle w:val="ConsPlusTitle"/>
        <w:jc w:val="center"/>
      </w:pPr>
      <w:r>
        <w:t xml:space="preserve">(ПРОМЫШЛЕННУЮ) ПЕРЕРАБОТКУ </w:t>
      </w:r>
      <w:proofErr w:type="gramStart"/>
      <w:r>
        <w:t>СЕЛЬСКОХОЗЯЙСТВЕННОЙ</w:t>
      </w:r>
      <w:proofErr w:type="gramEnd"/>
    </w:p>
    <w:p w:rsidR="00850EEF" w:rsidRDefault="00850EEF">
      <w:pPr>
        <w:pStyle w:val="ConsPlusTitle"/>
        <w:jc w:val="center"/>
      </w:pPr>
      <w:r>
        <w:t>ПРОДУКЦ</w:t>
      </w:r>
      <w:proofErr w:type="gramStart"/>
      <w:r>
        <w:t>ИИ И ЕЕ</w:t>
      </w:r>
      <w:proofErr w:type="gramEnd"/>
      <w:r>
        <w:t xml:space="preserve"> РЕАЛИЗАЦИЮ, ПО ЛЬГОТНОЙ СТАВКЕ</w:t>
      </w:r>
    </w:p>
    <w:p w:rsidR="00850EEF" w:rsidRDefault="00850EEF">
      <w:pPr>
        <w:pStyle w:val="ConsPlusNormal"/>
        <w:ind w:firstLine="540"/>
        <w:jc w:val="both"/>
      </w:pPr>
    </w:p>
    <w:p w:rsidR="00850EEF" w:rsidRDefault="00850EE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50EEF" w:rsidRDefault="00850EEF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российским кредитным организациям, международным финансовым организациям и государственной корпорации развития "ВЭБ</w:t>
      </w:r>
      <w:proofErr w:type="gramStart"/>
      <w:r>
        <w:t>.Р</w:t>
      </w:r>
      <w:proofErr w:type="gramEnd"/>
      <w:r>
        <w:t>Ф" на возмещение недополученных ими доходов по кредитам, выданным сельскохозяйственным товаропроизводителям (за исключением сельскохозяйственных кредитных потребительских кооперативов),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по льготной ставке, утвержденные постановлением Правительства Российской Федерации от 29 декабря 2016 г. N 1528 "Об утверждении Правил предоставления из федерального бюджета субсидий российским кредитным организациям, международным финансовым организациям и государственной корпорации развития "ВЭБ</w:t>
      </w:r>
      <w:proofErr w:type="gramStart"/>
      <w:r>
        <w:t>.Р</w:t>
      </w:r>
      <w:proofErr w:type="gramEnd"/>
      <w:r>
        <w:t>Ф" на возмещение недополученных ими доходов по кредитам, выданным сельскохозяйственным товаропроизводителям (за исключением сельскохозяйственных кредитных потребительских кооперативов),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по льготной ставке" (Собрание законодательства Российской Федерации, 2017, N 2, ст. 357; N 32, ст. 5066; 2018, N 43, ст. 6614; 2019, N 18, ст. 2247; 2020, N 6, ст. 685), дополнить пунктом 7(2) следующего содержания:</w:t>
      </w:r>
    </w:p>
    <w:p w:rsidR="00850EEF" w:rsidRDefault="00850EEF">
      <w:pPr>
        <w:pStyle w:val="ConsPlusNormal"/>
        <w:spacing w:before="220"/>
        <w:ind w:firstLine="540"/>
        <w:jc w:val="both"/>
      </w:pPr>
      <w:r>
        <w:t xml:space="preserve">"7(2). Уполномоченный банк при формировании реестра потенциальных заемщиков в приоритетном порядке включает в указанный реестр заемщика, претендующего на получение льготного инвестиционного кредита, участвующего в национальном </w:t>
      </w:r>
      <w:hyperlink r:id="rId7" w:history="1">
        <w:r>
          <w:rPr>
            <w:color w:val="0000FF"/>
          </w:rPr>
          <w:t>проекте</w:t>
        </w:r>
      </w:hyperlink>
      <w:r>
        <w:t xml:space="preserve"> "Производительность труда и поддержка занятости</w:t>
      </w:r>
      <w:proofErr w:type="gramStart"/>
      <w:r>
        <w:t>.".</w:t>
      </w:r>
      <w:proofErr w:type="gramEnd"/>
    </w:p>
    <w:p w:rsidR="00850EEF" w:rsidRDefault="00850EEF">
      <w:pPr>
        <w:pStyle w:val="ConsPlusNormal"/>
        <w:ind w:firstLine="540"/>
        <w:jc w:val="both"/>
      </w:pPr>
    </w:p>
    <w:p w:rsidR="00850EEF" w:rsidRDefault="00850EEF">
      <w:pPr>
        <w:pStyle w:val="ConsPlusNormal"/>
        <w:jc w:val="right"/>
      </w:pPr>
      <w:r>
        <w:t>Председатель Правительства</w:t>
      </w:r>
    </w:p>
    <w:p w:rsidR="00850EEF" w:rsidRDefault="00850EEF">
      <w:pPr>
        <w:pStyle w:val="ConsPlusNormal"/>
        <w:jc w:val="right"/>
      </w:pPr>
      <w:r>
        <w:t>Российской Федерации</w:t>
      </w:r>
    </w:p>
    <w:p w:rsidR="00D11190" w:rsidRDefault="00850EEF" w:rsidP="00850EEF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D11190" w:rsidSect="002A6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EEF"/>
    <w:rsid w:val="00850EEF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E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0E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0E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E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0E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0E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90D5394C6B23B585FB7C41091C12C42E5F47B24690A22B295FBF563F3898047872D83A6A848CFD533E49CA809y8F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90D5394C6B23B585FB7C41091C12C42E5F176216D0822B295FBF563F3898047952DDBAFAD4B858470AF93A8039AB4CD8E95A411yCF9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2020-07-08T07:05:00Z</dcterms:created>
  <dcterms:modified xsi:type="dcterms:W3CDTF">2020-07-08T07:06:00Z</dcterms:modified>
</cp:coreProperties>
</file>