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4D7" w:rsidRDefault="00B704D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704D7" w:rsidRDefault="00B704D7">
      <w:pPr>
        <w:pStyle w:val="ConsPlusNormal"/>
        <w:jc w:val="both"/>
        <w:outlineLvl w:val="0"/>
      </w:pPr>
    </w:p>
    <w:p w:rsidR="00B704D7" w:rsidRDefault="00B704D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704D7" w:rsidRDefault="00B704D7">
      <w:pPr>
        <w:pStyle w:val="ConsPlusTitle"/>
        <w:jc w:val="center"/>
      </w:pPr>
    </w:p>
    <w:p w:rsidR="00B704D7" w:rsidRDefault="00B704D7">
      <w:pPr>
        <w:pStyle w:val="ConsPlusTitle"/>
        <w:jc w:val="center"/>
      </w:pPr>
      <w:r>
        <w:t>ПОСТАНОВЛЕНИЕ</w:t>
      </w:r>
    </w:p>
    <w:p w:rsidR="00B704D7" w:rsidRDefault="00B704D7">
      <w:pPr>
        <w:pStyle w:val="ConsPlusTitle"/>
        <w:jc w:val="center"/>
      </w:pPr>
      <w:r>
        <w:t>от 13 мая 2020 г. N 673</w:t>
      </w:r>
    </w:p>
    <w:p w:rsidR="00B704D7" w:rsidRDefault="00B704D7">
      <w:pPr>
        <w:pStyle w:val="ConsPlusTitle"/>
        <w:jc w:val="center"/>
      </w:pPr>
    </w:p>
    <w:p w:rsidR="00B704D7" w:rsidRDefault="00B704D7">
      <w:pPr>
        <w:pStyle w:val="ConsPlusTitle"/>
        <w:jc w:val="center"/>
      </w:pPr>
      <w:r>
        <w:t>О ВНЕСЕНИИ ИЗМЕНЕНИЙ</w:t>
      </w:r>
    </w:p>
    <w:p w:rsidR="00B704D7" w:rsidRDefault="00B704D7">
      <w:pPr>
        <w:pStyle w:val="ConsPlusTitle"/>
        <w:jc w:val="center"/>
      </w:pPr>
      <w:r>
        <w:t>В ПРИЛОЖЕНИЕ N 4</w:t>
      </w:r>
      <w:proofErr w:type="gramStart"/>
      <w:r>
        <w:t xml:space="preserve"> К</w:t>
      </w:r>
      <w:proofErr w:type="gramEnd"/>
      <w:r>
        <w:t xml:space="preserve"> ГОСУДАРСТВЕННОЙ ПРОГРАММЕ РОССИЙСКОЙ</w:t>
      </w:r>
    </w:p>
    <w:p w:rsidR="00B704D7" w:rsidRDefault="00B704D7">
      <w:pPr>
        <w:pStyle w:val="ConsPlusTitle"/>
        <w:jc w:val="center"/>
      </w:pPr>
      <w:r>
        <w:t>ФЕДЕРАЦИИ "ОБЕСПЕЧЕНИЕ ДОСТУПНЫМ И КОМФОРТНЫМ ЖИЛЬЕМ</w:t>
      </w:r>
    </w:p>
    <w:p w:rsidR="00B704D7" w:rsidRDefault="00B704D7">
      <w:pPr>
        <w:pStyle w:val="ConsPlusTitle"/>
        <w:jc w:val="center"/>
      </w:pPr>
      <w:r>
        <w:t>И КОММУНАЛЬНЫМИ УСЛУГАМИ ГРАЖДАН РОССИЙСКОЙ ФЕДЕРАЦИИ"</w:t>
      </w:r>
    </w:p>
    <w:p w:rsidR="00B704D7" w:rsidRDefault="00B704D7">
      <w:pPr>
        <w:pStyle w:val="ConsPlusNormal"/>
        <w:jc w:val="both"/>
      </w:pPr>
    </w:p>
    <w:p w:rsidR="00B704D7" w:rsidRDefault="00B704D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704D7" w:rsidRDefault="00B704D7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8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приложение N 4</w:t>
        </w:r>
      </w:hyperlink>
      <w:r>
        <w:t xml:space="preserve"> к государственной программе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Российской Федерации от 30 декабря 2017 г.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 (Собрание законодательства Российской Федерации, 2018, N</w:t>
      </w:r>
      <w:proofErr w:type="gramEnd"/>
      <w:r>
        <w:t xml:space="preserve"> </w:t>
      </w:r>
      <w:proofErr w:type="gramStart"/>
      <w:r>
        <w:t>3, ст. 546; Официальный интернет-портал правовой информации (www.pravo.gov.ru), 2020, 13 апреля, N 0001202004130023).</w:t>
      </w:r>
      <w:proofErr w:type="gramEnd"/>
    </w:p>
    <w:p w:rsidR="00B704D7" w:rsidRDefault="00B704D7">
      <w:pPr>
        <w:pStyle w:val="ConsPlusNormal"/>
        <w:jc w:val="both"/>
      </w:pPr>
    </w:p>
    <w:p w:rsidR="00B704D7" w:rsidRDefault="00B704D7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B704D7" w:rsidRDefault="00B704D7">
      <w:pPr>
        <w:pStyle w:val="ConsPlusNormal"/>
        <w:jc w:val="right"/>
      </w:pPr>
      <w:r>
        <w:t>Председателя Правительства</w:t>
      </w:r>
    </w:p>
    <w:p w:rsidR="00B704D7" w:rsidRDefault="00B704D7">
      <w:pPr>
        <w:pStyle w:val="ConsPlusNormal"/>
        <w:jc w:val="right"/>
      </w:pPr>
      <w:r>
        <w:t>Российской Федерации</w:t>
      </w:r>
    </w:p>
    <w:p w:rsidR="00B704D7" w:rsidRDefault="00B704D7">
      <w:pPr>
        <w:pStyle w:val="ConsPlusNormal"/>
        <w:jc w:val="right"/>
      </w:pPr>
      <w:r>
        <w:t>А.БЕЛОУСОВ</w:t>
      </w:r>
    </w:p>
    <w:p w:rsidR="00B704D7" w:rsidRDefault="00B704D7">
      <w:pPr>
        <w:pStyle w:val="ConsPlusNormal"/>
        <w:jc w:val="both"/>
      </w:pPr>
    </w:p>
    <w:p w:rsidR="00B704D7" w:rsidRDefault="00B704D7">
      <w:pPr>
        <w:pStyle w:val="ConsPlusNormal"/>
        <w:jc w:val="both"/>
      </w:pPr>
    </w:p>
    <w:p w:rsidR="00B704D7" w:rsidRDefault="00B704D7">
      <w:pPr>
        <w:pStyle w:val="ConsPlusNormal"/>
        <w:jc w:val="both"/>
      </w:pPr>
    </w:p>
    <w:p w:rsidR="00B704D7" w:rsidRDefault="00B704D7">
      <w:pPr>
        <w:pStyle w:val="ConsPlusNormal"/>
        <w:jc w:val="both"/>
      </w:pPr>
    </w:p>
    <w:p w:rsidR="00B704D7" w:rsidRDefault="00B704D7">
      <w:pPr>
        <w:pStyle w:val="ConsPlusNormal"/>
        <w:jc w:val="both"/>
      </w:pPr>
    </w:p>
    <w:p w:rsidR="00B704D7" w:rsidRDefault="00B704D7">
      <w:pPr>
        <w:pStyle w:val="ConsPlusNormal"/>
        <w:jc w:val="right"/>
        <w:outlineLvl w:val="0"/>
      </w:pPr>
      <w:r>
        <w:t>Утверждены</w:t>
      </w:r>
    </w:p>
    <w:p w:rsidR="00B704D7" w:rsidRDefault="00B704D7">
      <w:pPr>
        <w:pStyle w:val="ConsPlusNormal"/>
        <w:jc w:val="right"/>
      </w:pPr>
      <w:r>
        <w:t>постановлением Правительства</w:t>
      </w:r>
    </w:p>
    <w:p w:rsidR="00B704D7" w:rsidRDefault="00B704D7">
      <w:pPr>
        <w:pStyle w:val="ConsPlusNormal"/>
        <w:jc w:val="right"/>
      </w:pPr>
      <w:r>
        <w:t>Российской Федерации</w:t>
      </w:r>
    </w:p>
    <w:p w:rsidR="00B704D7" w:rsidRDefault="00B704D7">
      <w:pPr>
        <w:pStyle w:val="ConsPlusNormal"/>
        <w:jc w:val="right"/>
      </w:pPr>
      <w:r>
        <w:t>от 13 мая 2020 г. N 673</w:t>
      </w:r>
    </w:p>
    <w:p w:rsidR="00B704D7" w:rsidRDefault="00B704D7">
      <w:pPr>
        <w:pStyle w:val="ConsPlusNormal"/>
        <w:jc w:val="both"/>
      </w:pPr>
    </w:p>
    <w:p w:rsidR="00B704D7" w:rsidRDefault="00B704D7">
      <w:pPr>
        <w:pStyle w:val="ConsPlusTitle"/>
        <w:jc w:val="center"/>
      </w:pPr>
      <w:bookmarkStart w:id="0" w:name="P28"/>
      <w:bookmarkEnd w:id="0"/>
      <w:r>
        <w:t>ИЗМЕНЕНИЯ,</w:t>
      </w:r>
    </w:p>
    <w:p w:rsidR="00B704D7" w:rsidRDefault="00B704D7">
      <w:pPr>
        <w:pStyle w:val="ConsPlusTitle"/>
        <w:jc w:val="center"/>
      </w:pPr>
      <w:r>
        <w:t>КОТОРЫЕ ВНОСЯТСЯ В ПРИЛОЖЕНИЕ N 4</w:t>
      </w:r>
      <w:proofErr w:type="gramStart"/>
      <w:r>
        <w:t xml:space="preserve"> К</w:t>
      </w:r>
      <w:proofErr w:type="gramEnd"/>
      <w:r>
        <w:t xml:space="preserve"> ГОСУДАРСТВЕННОЙ</w:t>
      </w:r>
    </w:p>
    <w:p w:rsidR="00B704D7" w:rsidRDefault="00B704D7">
      <w:pPr>
        <w:pStyle w:val="ConsPlusTitle"/>
        <w:jc w:val="center"/>
      </w:pPr>
      <w:r>
        <w:t xml:space="preserve">ПРОГРАММЕ РОССИЙСКОЙ ФЕДЕРАЦИИ "ОБЕСПЕЧЕНИЕ </w:t>
      </w:r>
      <w:proofErr w:type="gramStart"/>
      <w:r>
        <w:t>ДОСТУПНЫМ</w:t>
      </w:r>
      <w:proofErr w:type="gramEnd"/>
    </w:p>
    <w:p w:rsidR="00B704D7" w:rsidRDefault="00B704D7">
      <w:pPr>
        <w:pStyle w:val="ConsPlusTitle"/>
        <w:jc w:val="center"/>
      </w:pPr>
      <w:r>
        <w:t>И КОМФОРТНЫМ ЖИЛЬЕМ И КОММУНАЛЬНЫМИ УСЛУГАМИ ГРАЖДАН</w:t>
      </w:r>
    </w:p>
    <w:p w:rsidR="00B704D7" w:rsidRDefault="00B704D7">
      <w:pPr>
        <w:pStyle w:val="ConsPlusTitle"/>
        <w:jc w:val="center"/>
      </w:pPr>
      <w:r>
        <w:t>РОССИЙСКОЙ ФЕДЕРАЦИИ"</w:t>
      </w:r>
    </w:p>
    <w:p w:rsidR="00B704D7" w:rsidRDefault="00B704D7">
      <w:pPr>
        <w:pStyle w:val="ConsPlusNormal"/>
        <w:jc w:val="both"/>
      </w:pPr>
    </w:p>
    <w:p w:rsidR="00B704D7" w:rsidRDefault="00B704D7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Позицию</w:t>
        </w:r>
      </w:hyperlink>
      <w:r>
        <w:t xml:space="preserve"> "Содействие развитию коммунальной и инженерной инфраструктуры государственной собственности субъектов Российской Федерации (муниципальной собственности) - всего" изложить в следующей редакции:</w:t>
      </w:r>
    </w:p>
    <w:p w:rsidR="00B704D7" w:rsidRDefault="00B704D7">
      <w:pPr>
        <w:pStyle w:val="ConsPlusNormal"/>
        <w:jc w:val="both"/>
      </w:pPr>
    </w:p>
    <w:p w:rsidR="00B704D7" w:rsidRDefault="00B704D7">
      <w:pPr>
        <w:sectPr w:rsidR="00B704D7" w:rsidSect="00B66E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3"/>
        <w:gridCol w:w="850"/>
        <w:gridCol w:w="1327"/>
        <w:gridCol w:w="1539"/>
        <w:gridCol w:w="1474"/>
        <w:gridCol w:w="1538"/>
        <w:gridCol w:w="1475"/>
        <w:gridCol w:w="1327"/>
        <w:gridCol w:w="1327"/>
        <w:gridCol w:w="1326"/>
      </w:tblGrid>
      <w:tr w:rsidR="00B704D7"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  <w:r>
              <w:lastRenderedPageBreak/>
              <w:t>"Содействие развитию коммунальной и инженерной инфраструктуры государственной собственности субъектов Российской Федерации (муниципальной собственности)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2018 - 2025 годы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5739729,5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8886914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6178862,7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4121206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3828121,3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4870328,2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5070011,7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5277882,2</w:t>
            </w:r>
          </w:p>
        </w:tc>
      </w:tr>
      <w:tr w:rsidR="00B704D7"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</w:tr>
      <w:tr w:rsidR="00B704D7"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ind w:left="283"/>
            </w:pPr>
            <w: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4D7" w:rsidRDefault="00B704D7">
            <w:pPr>
              <w:pStyle w:val="ConsPlusNormal"/>
              <w:jc w:val="center"/>
            </w:pPr>
            <w:r>
              <w:t>4786993,3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4D7" w:rsidRDefault="00B704D7">
            <w:pPr>
              <w:pStyle w:val="ConsPlusNormal"/>
              <w:jc w:val="center"/>
            </w:pPr>
            <w:r>
              <w:t>7861061,2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4D7" w:rsidRDefault="00B704D7">
            <w:pPr>
              <w:pStyle w:val="ConsPlusNormal"/>
              <w:jc w:val="center"/>
            </w:pPr>
            <w:r>
              <w:t>5520036,6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4D7" w:rsidRDefault="00B704D7">
            <w:pPr>
              <w:pStyle w:val="ConsPlusNormal"/>
              <w:jc w:val="center"/>
            </w:pPr>
            <w:r>
              <w:t>3817411,2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4D7" w:rsidRDefault="00B704D7">
            <w:pPr>
              <w:pStyle w:val="ConsPlusNormal"/>
              <w:jc w:val="center"/>
            </w:pPr>
            <w:r>
              <w:t>3630871,4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4D7" w:rsidRDefault="00B704D7">
            <w:pPr>
              <w:pStyle w:val="ConsPlusNormal"/>
              <w:jc w:val="center"/>
            </w:pPr>
            <w:r>
              <w:t>3949836,2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4D7" w:rsidRDefault="00B704D7">
            <w:pPr>
              <w:pStyle w:val="ConsPlusNormal"/>
              <w:jc w:val="center"/>
            </w:pPr>
            <w:r>
              <w:t>4111779,5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4D7" w:rsidRDefault="00B704D7">
            <w:pPr>
              <w:pStyle w:val="ConsPlusNormal"/>
              <w:jc w:val="center"/>
            </w:pPr>
            <w:r>
              <w:t>4280362,5</w:t>
            </w:r>
          </w:p>
        </w:tc>
      </w:tr>
      <w:tr w:rsidR="00B704D7">
        <w:tc>
          <w:tcPr>
            <w:tcW w:w="3013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ind w:left="283"/>
            </w:pPr>
            <w:r>
              <w:t>бюджеты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952736,2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1025852,8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658826,1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303794,8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197249,9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920492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958232,2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:rsidR="00B704D7" w:rsidRDefault="00B704D7">
            <w:pPr>
              <w:pStyle w:val="ConsPlusNormal"/>
              <w:jc w:val="center"/>
            </w:pPr>
            <w:r>
              <w:t>997519,7".</w:t>
            </w:r>
          </w:p>
        </w:tc>
      </w:tr>
    </w:tbl>
    <w:p w:rsidR="00B24CAF" w:rsidRPr="00B704D7" w:rsidRDefault="00B24CAF">
      <w:pPr>
        <w:rPr>
          <w:lang w:val="en-US"/>
        </w:rPr>
      </w:pPr>
      <w:bookmarkStart w:id="1" w:name="_GoBack"/>
      <w:bookmarkEnd w:id="1"/>
    </w:p>
    <w:sectPr w:rsidR="00B24CAF" w:rsidRPr="00B704D7" w:rsidSect="00C170D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4D7"/>
    <w:rsid w:val="00B24CAF"/>
    <w:rsid w:val="00B7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04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704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704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04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704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704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72950732FA971B84B1E058D422842708ABE0B0040C0ADE4D5409AE5C4845BBD43A6D85018D93327B60D3728DF485061EFCF8ACA1C8T9XF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72950732FA971B84B1E058D422842708ABE0B0040C0ADE4D5409AE5C4845BBD43A6D8501839B327B60D3728DF485061EFCF8ACA1C8T9XFQ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2020-05-19T16:23:00Z</dcterms:created>
  <dcterms:modified xsi:type="dcterms:W3CDTF">2020-05-19T16:23:00Z</dcterms:modified>
</cp:coreProperties>
</file>