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06A" w:rsidRDefault="00FA206A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A206A" w:rsidRDefault="00FA206A">
      <w:pPr>
        <w:pStyle w:val="ConsPlusNormal"/>
        <w:jc w:val="both"/>
        <w:outlineLvl w:val="0"/>
      </w:pPr>
    </w:p>
    <w:p w:rsidR="00FA206A" w:rsidRDefault="00FA206A">
      <w:pPr>
        <w:pStyle w:val="ConsPlusTitle"/>
        <w:jc w:val="center"/>
      </w:pPr>
      <w:r>
        <w:t>ПРАВИТЕЛЬСТВО РОССИЙСКОЙ ФЕДЕРАЦИИ</w:t>
      </w:r>
    </w:p>
    <w:p w:rsidR="00FA206A" w:rsidRDefault="00FA206A">
      <w:pPr>
        <w:pStyle w:val="ConsPlusTitle"/>
        <w:jc w:val="center"/>
      </w:pPr>
    </w:p>
    <w:p w:rsidR="00FA206A" w:rsidRDefault="00FA206A">
      <w:pPr>
        <w:pStyle w:val="ConsPlusTitle"/>
        <w:jc w:val="center"/>
      </w:pPr>
      <w:r>
        <w:t>РАСПОРЯЖЕНИЕ</w:t>
      </w:r>
    </w:p>
    <w:p w:rsidR="00FA206A" w:rsidRDefault="00FA206A">
      <w:pPr>
        <w:pStyle w:val="ConsPlusTitle"/>
        <w:jc w:val="center"/>
      </w:pPr>
      <w:r>
        <w:t>от 10 июля 2021 г. N 1887-р</w:t>
      </w:r>
    </w:p>
    <w:p w:rsidR="00FA206A" w:rsidRDefault="00FA206A">
      <w:pPr>
        <w:pStyle w:val="ConsPlusNormal"/>
        <w:jc w:val="both"/>
      </w:pPr>
    </w:p>
    <w:p w:rsidR="00FA206A" w:rsidRDefault="00FA206A">
      <w:pPr>
        <w:pStyle w:val="ConsPlusNormal"/>
        <w:ind w:firstLine="540"/>
        <w:jc w:val="both"/>
      </w:pPr>
      <w:bookmarkStart w:id="0" w:name="P6"/>
      <w:bookmarkEnd w:id="0"/>
      <w:r>
        <w:t xml:space="preserve">1. Выделить Минфину России в 2021 году из резервного фонда Правительства Российской Федерации бюджетные ассигнования для предоставления межбюджетного трансферта бюджету Фонда социального страхования Российской Федерации в размере 930034,2 тыс. рублей на финансовое обеспечение расходов на </w:t>
      </w:r>
      <w:hyperlink r:id="rId5" w:history="1">
        <w:r>
          <w:rPr>
            <w:color w:val="0000FF"/>
          </w:rPr>
          <w:t>выплату</w:t>
        </w:r>
      </w:hyperlink>
      <w:r>
        <w:t xml:space="preserve"> пособия по временной нетрудоспособности при необходимости осуществления ухода за больным ребенком в возрасте до 8 лет в части, превышающей размер указанного пособия, определяемый в зависимости от продолжительности страхового стажа застрахованного лица.</w:t>
      </w:r>
    </w:p>
    <w:p w:rsidR="00FA206A" w:rsidRDefault="00FA206A">
      <w:pPr>
        <w:pStyle w:val="ConsPlusNormal"/>
        <w:spacing w:before="220"/>
        <w:ind w:firstLine="540"/>
        <w:jc w:val="both"/>
      </w:pPr>
      <w:r>
        <w:t xml:space="preserve">2. Минфину России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2022 г.</w:t>
      </w:r>
    </w:p>
    <w:p w:rsidR="00FA206A" w:rsidRDefault="00FA206A">
      <w:pPr>
        <w:pStyle w:val="ConsPlusNormal"/>
        <w:jc w:val="both"/>
      </w:pPr>
    </w:p>
    <w:p w:rsidR="00FA206A" w:rsidRDefault="00FA206A">
      <w:pPr>
        <w:pStyle w:val="ConsPlusNormal"/>
        <w:jc w:val="right"/>
      </w:pPr>
      <w:r>
        <w:t>Председатель Правительства</w:t>
      </w:r>
    </w:p>
    <w:p w:rsidR="00FA206A" w:rsidRDefault="00FA206A">
      <w:pPr>
        <w:pStyle w:val="ConsPlusNormal"/>
        <w:jc w:val="right"/>
      </w:pPr>
      <w:r>
        <w:t>Российской Федерации</w:t>
      </w:r>
    </w:p>
    <w:p w:rsidR="00563FD7" w:rsidRDefault="00FA206A" w:rsidP="00FA206A">
      <w:pPr>
        <w:pStyle w:val="ConsPlusNormal"/>
        <w:jc w:val="right"/>
      </w:pPr>
      <w:r>
        <w:t>М.МИШУСТИН</w:t>
      </w:r>
      <w:bookmarkStart w:id="1" w:name="_GoBack"/>
      <w:bookmarkEnd w:id="1"/>
    </w:p>
    <w:sectPr w:rsidR="00563FD7" w:rsidSect="00F72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06A"/>
    <w:rsid w:val="00563FD7"/>
    <w:rsid w:val="00FA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74D880-A32E-4B36-85DE-1382A4AFC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20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A20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A20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CDB37C54C42F3E896DC53F051D29A6C3912816737C66AC6EDDE6DBD68824B438B42ABD4C61C8174FC7D42459BCDF5E7406595C6A9lFbDQ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2021-07-20T16:27:00Z</dcterms:created>
  <dcterms:modified xsi:type="dcterms:W3CDTF">2021-07-20T16:27:00Z</dcterms:modified>
</cp:coreProperties>
</file>