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A60" w:rsidRDefault="000B5A6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B5A60" w:rsidRDefault="000B5A60">
      <w:pPr>
        <w:pStyle w:val="ConsPlusNormal"/>
        <w:jc w:val="both"/>
        <w:outlineLvl w:val="0"/>
      </w:pPr>
    </w:p>
    <w:p w:rsidR="000B5A60" w:rsidRDefault="000B5A60">
      <w:pPr>
        <w:pStyle w:val="ConsPlusTitle"/>
        <w:jc w:val="center"/>
      </w:pPr>
      <w:r>
        <w:t>ПРАВИТЕЛЬСТВО РОССИЙСКОЙ ФЕДЕРАЦИИ</w:t>
      </w:r>
    </w:p>
    <w:p w:rsidR="000B5A60" w:rsidRDefault="000B5A60">
      <w:pPr>
        <w:pStyle w:val="ConsPlusTitle"/>
        <w:jc w:val="both"/>
      </w:pPr>
    </w:p>
    <w:p w:rsidR="000B5A60" w:rsidRDefault="000B5A60">
      <w:pPr>
        <w:pStyle w:val="ConsPlusTitle"/>
        <w:jc w:val="center"/>
      </w:pPr>
      <w:r>
        <w:t>РАСПОРЯЖЕНИЕ</w:t>
      </w:r>
    </w:p>
    <w:p w:rsidR="000B5A60" w:rsidRDefault="000B5A60">
      <w:pPr>
        <w:pStyle w:val="ConsPlusTitle"/>
        <w:jc w:val="center"/>
      </w:pPr>
      <w:r>
        <w:t>от 12 мая 2020 г. N 1251-р</w:t>
      </w:r>
    </w:p>
    <w:p w:rsidR="000B5A60" w:rsidRDefault="000B5A60">
      <w:pPr>
        <w:pStyle w:val="ConsPlusNormal"/>
        <w:jc w:val="both"/>
      </w:pPr>
    </w:p>
    <w:p w:rsidR="000B5A60" w:rsidRDefault="000B5A60">
      <w:pPr>
        <w:pStyle w:val="ConsPlusNormal"/>
        <w:ind w:firstLine="540"/>
        <w:jc w:val="both"/>
      </w:pPr>
      <w:r>
        <w:t xml:space="preserve">Внести в </w:t>
      </w:r>
      <w:hyperlink r:id="rId6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апреля 2020 г. N 976-р (Официальный интернет-портал правовой информации (www.pravo.gov.ru), 2020, 13 апреля, N 0001202004130025) следующие изменения:</w:t>
      </w:r>
    </w:p>
    <w:p w:rsidR="000B5A60" w:rsidRDefault="000B5A60">
      <w:pPr>
        <w:pStyle w:val="ConsPlusNormal"/>
        <w:spacing w:before="220"/>
        <w:ind w:firstLine="540"/>
        <w:jc w:val="both"/>
      </w:pPr>
      <w:r>
        <w:t xml:space="preserve">а) </w:t>
      </w:r>
      <w:hyperlink r:id="rId7" w:history="1">
        <w:r>
          <w:rPr>
            <w:color w:val="0000FF"/>
          </w:rPr>
          <w:t>абзац третий пункта 1</w:t>
        </w:r>
      </w:hyperlink>
      <w:r>
        <w:t xml:space="preserve"> изложить в следующей редакции:</w:t>
      </w:r>
    </w:p>
    <w:p w:rsidR="000B5A60" w:rsidRDefault="000B5A60">
      <w:pPr>
        <w:pStyle w:val="ConsPlusNormal"/>
        <w:spacing w:before="220"/>
        <w:ind w:firstLine="540"/>
        <w:jc w:val="both"/>
      </w:pPr>
      <w:proofErr w:type="gramStart"/>
      <w:r>
        <w:t xml:space="preserve">"из федерального бюджета субсидий на иные цели подведомственным Минздраву России, </w:t>
      </w:r>
      <w:proofErr w:type="spellStart"/>
      <w:r>
        <w:t>Минобрнауки</w:t>
      </w:r>
      <w:proofErr w:type="spellEnd"/>
      <w:r>
        <w:t xml:space="preserve"> России, Минтруду России и ФМБА России организациям, а также федеральному государственному бюджетному образовательному учреждению высшего образования "Московский государственный университет имени М.В. Ломоносова" на осуществление в апреле - июне 2020 г.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</w:t>
      </w:r>
      <w:proofErr w:type="gramEnd"/>
      <w:r>
        <w:t xml:space="preserve">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- в размере 3921,5 млн. рублей</w:t>
      </w:r>
      <w:proofErr w:type="gramStart"/>
      <w:r>
        <w:t>.";</w:t>
      </w:r>
      <w:proofErr w:type="gramEnd"/>
    </w:p>
    <w:p w:rsidR="000B5A60" w:rsidRDefault="000B5A60">
      <w:pPr>
        <w:pStyle w:val="ConsPlusNormal"/>
        <w:spacing w:before="220"/>
        <w:ind w:firstLine="540"/>
        <w:jc w:val="both"/>
      </w:pPr>
      <w:r>
        <w:t xml:space="preserve">б) </w:t>
      </w:r>
      <w:hyperlink r:id="rId8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0B5A60" w:rsidRDefault="000B5A60">
      <w:pPr>
        <w:pStyle w:val="ConsPlusNormal"/>
        <w:spacing w:before="220"/>
        <w:ind w:firstLine="540"/>
        <w:jc w:val="both"/>
      </w:pPr>
      <w:r>
        <w:t xml:space="preserve">"3. </w:t>
      </w:r>
      <w:proofErr w:type="gramStart"/>
      <w:r>
        <w:t>Бюджетные ассигнования федерального бюджета на осуществление выплат, указанных в абзаце третьем пункта 1 настоящего распоряжения, предоставляются соответствующим федеральным органам исполнительной власти, а также федеральному государственному бюджетному образовательному учреждению высшего образования "Московский государственный университет имени М.В. Ломоносова" в соответствии с их заявками, направляемыми в Минздрав России, путем внесения изменений в сводную бюджетную роспись.";</w:t>
      </w:r>
      <w:proofErr w:type="gramEnd"/>
    </w:p>
    <w:p w:rsidR="000B5A60" w:rsidRDefault="000B5A60">
      <w:pPr>
        <w:pStyle w:val="ConsPlusNormal"/>
        <w:spacing w:before="220"/>
        <w:ind w:firstLine="540"/>
        <w:jc w:val="both"/>
      </w:pPr>
      <w:r>
        <w:t xml:space="preserve">в) </w:t>
      </w:r>
      <w:hyperlink r:id="rId9" w:history="1">
        <w:r>
          <w:rPr>
            <w:color w:val="0000FF"/>
          </w:rPr>
          <w:t>дополнить</w:t>
        </w:r>
      </w:hyperlink>
      <w:r>
        <w:t xml:space="preserve"> пунктом 3(1) следующего содержания:</w:t>
      </w:r>
    </w:p>
    <w:p w:rsidR="000B5A60" w:rsidRDefault="000B5A60">
      <w:pPr>
        <w:pStyle w:val="ConsPlusNormal"/>
        <w:spacing w:before="220"/>
        <w:ind w:firstLine="540"/>
        <w:jc w:val="both"/>
      </w:pPr>
      <w:r>
        <w:t xml:space="preserve">"3(1). </w:t>
      </w:r>
      <w:proofErr w:type="gramStart"/>
      <w:r>
        <w:t xml:space="preserve">Минздраву России, </w:t>
      </w:r>
      <w:proofErr w:type="spellStart"/>
      <w:r>
        <w:t>Минобрнауки</w:t>
      </w:r>
      <w:proofErr w:type="spellEnd"/>
      <w:r>
        <w:t xml:space="preserve"> России, Минтруду России, ФМБА России и федеральному государственному бюджетному образовательному учреждению высшего образования "Московский государственный университет имени М.В. Ломоносова" обеспечить осуществление, в том числе подведомственными указанным федеральным органам исполнительной власти организациями и их структурными подразделениями (в том числе оказывающими скорую медицинскую помощь), фактически оказывающими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выплат стимулирующего</w:t>
      </w:r>
      <w:proofErr w:type="gramEnd"/>
      <w:r>
        <w:t xml:space="preserve"> характера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в соответствии с занимаемой должностью за фактически отработанное время в следующих размерах:</w:t>
      </w:r>
    </w:p>
    <w:p w:rsidR="000B5A60" w:rsidRDefault="000B5A60">
      <w:pPr>
        <w:pStyle w:val="ConsPlusNormal"/>
        <w:spacing w:before="220"/>
        <w:ind w:firstLine="540"/>
        <w:jc w:val="both"/>
      </w:pPr>
      <w:r>
        <w:t xml:space="preserve">а) оказывающим скорую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врачам - 50 тыс. рублей в месяц, среднему медицинскому персоналу, младшему медицинскому персоналу и водителям скорой медицинской помощи - 25 тыс. рублей в месяц;</w:t>
      </w:r>
    </w:p>
    <w:p w:rsidR="000B5A60" w:rsidRDefault="000B5A60">
      <w:pPr>
        <w:pStyle w:val="ConsPlusNormal"/>
        <w:spacing w:before="220"/>
        <w:ind w:firstLine="540"/>
        <w:jc w:val="both"/>
      </w:pPr>
      <w:r>
        <w:t xml:space="preserve">б) оказывающим специализированную медицинскую помощь в стационарных условиях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врачам - 80 тыс. рублей в месяц, среднему медицинскому персоналу - 50 тыс. рублей в месяц, младшему медицинскому персоналу - 25 тыс. рублей в месяц</w:t>
      </w:r>
      <w:proofErr w:type="gramStart"/>
      <w:r>
        <w:t>.".</w:t>
      </w:r>
      <w:proofErr w:type="gramEnd"/>
    </w:p>
    <w:p w:rsidR="000B5A60" w:rsidRDefault="000B5A60">
      <w:pPr>
        <w:pStyle w:val="ConsPlusNormal"/>
        <w:jc w:val="both"/>
      </w:pPr>
    </w:p>
    <w:p w:rsidR="000B5A60" w:rsidRDefault="000B5A60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0B5A60" w:rsidRDefault="000B5A60">
      <w:pPr>
        <w:pStyle w:val="ConsPlusNormal"/>
        <w:jc w:val="right"/>
      </w:pPr>
      <w:r>
        <w:t>Председателя Правительства</w:t>
      </w:r>
    </w:p>
    <w:p w:rsidR="000B5A60" w:rsidRDefault="000B5A60">
      <w:pPr>
        <w:pStyle w:val="ConsPlusNormal"/>
        <w:jc w:val="right"/>
      </w:pPr>
      <w:r>
        <w:t>Российской Федерации</w:t>
      </w:r>
    </w:p>
    <w:p w:rsidR="00233C00" w:rsidRDefault="000B5A60" w:rsidP="000B5A60">
      <w:pPr>
        <w:pStyle w:val="ConsPlusNormal"/>
        <w:jc w:val="right"/>
      </w:pPr>
      <w:r>
        <w:t>А.БЕЛОУСОВ</w:t>
      </w:r>
      <w:bookmarkStart w:id="0" w:name="_GoBack"/>
      <w:bookmarkEnd w:id="0"/>
    </w:p>
    <w:sectPr w:rsidR="00233C00" w:rsidSect="00630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A60"/>
    <w:rsid w:val="000B5A60"/>
    <w:rsid w:val="0023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5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5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5A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5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5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5A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61D380063AC5BB46FDD5478107567F7F693E547706AD69FCBB682A542151FB419ED891740259273C0D6080DE8BA1DAAF2E27082D82B138CC44R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61D380063AC5BB46FDD5478107567F7F693E547706AD69FCBB682A542151FB419ED891740259273E0D6080DE8BA1DAAF2E27082D82B138CC44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61D380063AC5BB46FDD5478107567F7F693E547706AD69FCBB682A542151FB539E809D750B47273E1836D198CD4E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61D380063AC5BB46FDD5478107567F7F693E547706AD69FCBB682A542151FB539E809D750B47273E1836D198CD4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2020-05-19T17:56:00Z</dcterms:created>
  <dcterms:modified xsi:type="dcterms:W3CDTF">2020-05-19T17:56:00Z</dcterms:modified>
</cp:coreProperties>
</file>