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2D2" w:rsidRDefault="009E52D2" w:rsidP="009E52D2">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Информация об осуществлении главным администратором средств федерального бюджета внутреннего финансового контроля и внутреннего финансового аудита в 2017 году</w:t>
      </w:r>
    </w:p>
    <w:p w:rsidR="009E52D2" w:rsidRPr="00D34D9C" w:rsidRDefault="009E52D2" w:rsidP="009E52D2">
      <w:pPr>
        <w:spacing w:after="0" w:line="240" w:lineRule="auto"/>
        <w:jc w:val="center"/>
        <w:rPr>
          <w:rFonts w:ascii="Times New Roman" w:hAnsi="Times New Roman" w:cs="Times New Roman"/>
          <w:b/>
          <w:sz w:val="28"/>
          <w:szCs w:val="28"/>
        </w:rPr>
      </w:pPr>
    </w:p>
    <w:p w:rsidR="009E52D2" w:rsidRPr="00E86124" w:rsidRDefault="009E52D2" w:rsidP="009E52D2">
      <w:pPr>
        <w:spacing w:after="0" w:line="240" w:lineRule="auto"/>
        <w:jc w:val="center"/>
        <w:rPr>
          <w:rFonts w:ascii="Times New Roman" w:hAnsi="Times New Roman" w:cs="Times New Roman"/>
          <w:b/>
          <w:sz w:val="28"/>
          <w:szCs w:val="28"/>
        </w:rPr>
      </w:pPr>
      <w:r w:rsidRPr="00EA0381">
        <w:rPr>
          <w:rFonts w:ascii="Times New Roman" w:hAnsi="Times New Roman" w:cs="Times New Roman"/>
          <w:b/>
          <w:sz w:val="28"/>
          <w:szCs w:val="28"/>
        </w:rPr>
        <w:t xml:space="preserve">Раздел </w:t>
      </w:r>
      <w:r w:rsidRPr="00EA0381">
        <w:rPr>
          <w:rFonts w:ascii="Times New Roman" w:hAnsi="Times New Roman" w:cs="Times New Roman"/>
          <w:b/>
          <w:sz w:val="28"/>
          <w:szCs w:val="28"/>
          <w:lang w:val="en-US"/>
        </w:rPr>
        <w:t>I</w:t>
      </w:r>
      <w:r w:rsidRPr="00EA0381">
        <w:rPr>
          <w:rFonts w:ascii="Times New Roman" w:hAnsi="Times New Roman" w:cs="Times New Roman"/>
          <w:b/>
          <w:sz w:val="28"/>
          <w:szCs w:val="28"/>
        </w:rPr>
        <w:t xml:space="preserve"> </w:t>
      </w:r>
    </w:p>
    <w:p w:rsidR="009E52D2" w:rsidRPr="00EA0381" w:rsidRDefault="009E52D2" w:rsidP="009E52D2">
      <w:pPr>
        <w:spacing w:after="0" w:line="240" w:lineRule="auto"/>
        <w:jc w:val="center"/>
        <w:rPr>
          <w:rFonts w:ascii="Times New Roman" w:eastAsia="Times New Roman" w:hAnsi="Times New Roman" w:cs="Times New Roman"/>
          <w:b/>
          <w:sz w:val="28"/>
          <w:szCs w:val="28"/>
          <w:lang w:eastAsia="ru-RU"/>
        </w:rPr>
      </w:pPr>
      <w:r w:rsidRPr="00EA0381">
        <w:rPr>
          <w:rFonts w:ascii="Times New Roman" w:hAnsi="Times New Roman" w:cs="Times New Roman"/>
          <w:b/>
          <w:sz w:val="28"/>
          <w:szCs w:val="28"/>
        </w:rPr>
        <w:t xml:space="preserve">Перечень вопросов оценки осуществления </w:t>
      </w:r>
      <w:r w:rsidRPr="00EA0381">
        <w:rPr>
          <w:rFonts w:ascii="Times New Roman" w:eastAsia="Times New Roman" w:hAnsi="Times New Roman" w:cs="Times New Roman"/>
          <w:b/>
          <w:sz w:val="28"/>
          <w:szCs w:val="28"/>
          <w:lang w:eastAsia="ru-RU"/>
        </w:rPr>
        <w:t xml:space="preserve">главным администратором средств федерального бюджета </w:t>
      </w:r>
    </w:p>
    <w:p w:rsidR="009E52D2" w:rsidRPr="00EA0381" w:rsidRDefault="009E52D2" w:rsidP="009E52D2">
      <w:pPr>
        <w:spacing w:after="0" w:line="240" w:lineRule="auto"/>
        <w:jc w:val="center"/>
        <w:rPr>
          <w:rFonts w:ascii="Times New Roman" w:hAnsi="Times New Roman" w:cs="Times New Roman"/>
          <w:b/>
          <w:sz w:val="28"/>
          <w:szCs w:val="28"/>
        </w:rPr>
      </w:pPr>
      <w:r w:rsidRPr="00EA0381">
        <w:rPr>
          <w:rFonts w:ascii="Times New Roman" w:eastAsia="Times New Roman" w:hAnsi="Times New Roman" w:cs="Times New Roman"/>
          <w:b/>
          <w:sz w:val="28"/>
          <w:szCs w:val="28"/>
          <w:lang w:eastAsia="ru-RU"/>
        </w:rPr>
        <w:t xml:space="preserve">внутреннего финансового контроля и внутреннего финансового аудита </w:t>
      </w:r>
    </w:p>
    <w:p w:rsidR="009E52D2" w:rsidRPr="00D34D9C" w:rsidRDefault="009E52D2" w:rsidP="009E52D2">
      <w:pPr>
        <w:spacing w:after="0" w:line="240" w:lineRule="auto"/>
        <w:jc w:val="center"/>
        <w:rPr>
          <w:rFonts w:ascii="Times New Roman" w:hAnsi="Times New Roman" w:cs="Times New Roman"/>
          <w:sz w:val="28"/>
          <w:szCs w:val="28"/>
        </w:rPr>
      </w:pPr>
    </w:p>
    <w:p w:rsidR="009E52D2" w:rsidRPr="003E57D0" w:rsidRDefault="009E52D2" w:rsidP="009E5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w:t>
      </w:r>
      <w:r w:rsidRPr="003E57D0">
        <w:rPr>
          <w:rFonts w:ascii="Times New Roman" w:hAnsi="Times New Roman" w:cs="Times New Roman"/>
          <w:sz w:val="28"/>
          <w:szCs w:val="28"/>
        </w:rPr>
        <w:t xml:space="preserve">Организация главным администратором средств федерального бюджета внутреннего финансового контроля </w:t>
      </w:r>
      <w:r w:rsidRPr="003E57D0">
        <w:rPr>
          <w:rFonts w:ascii="Times New Roman" w:hAnsi="Times New Roman" w:cs="Times New Roman"/>
          <w:sz w:val="28"/>
          <w:szCs w:val="28"/>
        </w:rPr>
        <w:br/>
        <w:t>и внутреннего финансового аудита</w:t>
      </w:r>
    </w:p>
    <w:p w:rsidR="009E52D2" w:rsidRPr="00963E74" w:rsidRDefault="009E52D2" w:rsidP="009E52D2">
      <w:pPr>
        <w:spacing w:after="0" w:line="240" w:lineRule="auto"/>
        <w:rPr>
          <w:rFonts w:ascii="Times New Roman" w:hAnsi="Times New Roman" w:cs="Times New Roman"/>
          <w:sz w:val="28"/>
          <w:szCs w:val="28"/>
        </w:rPr>
      </w:pPr>
    </w:p>
    <w:tbl>
      <w:tblPr>
        <w:tblStyle w:val="a7"/>
        <w:tblW w:w="14850" w:type="dxa"/>
        <w:tblLook w:val="04A0" w:firstRow="1" w:lastRow="0" w:firstColumn="1" w:lastColumn="0" w:noHBand="0" w:noVBand="1"/>
      </w:tblPr>
      <w:tblGrid>
        <w:gridCol w:w="766"/>
        <w:gridCol w:w="4188"/>
        <w:gridCol w:w="3010"/>
        <w:gridCol w:w="1023"/>
        <w:gridCol w:w="1445"/>
        <w:gridCol w:w="4418"/>
      </w:tblGrid>
      <w:tr w:rsidR="009E52D2" w:rsidRPr="00963E74" w:rsidTr="004547F1">
        <w:trPr>
          <w:trHeight w:val="386"/>
          <w:tblHeader/>
        </w:trPr>
        <w:tc>
          <w:tcPr>
            <w:tcW w:w="766"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w:t>
            </w:r>
          </w:p>
          <w:p w:rsidR="009E52D2" w:rsidRPr="00963E74" w:rsidRDefault="009E52D2" w:rsidP="004547F1">
            <w:pPr>
              <w:spacing w:line="276" w:lineRule="auto"/>
              <w:jc w:val="center"/>
              <w:rPr>
                <w:rFonts w:ascii="Times New Roman" w:hAnsi="Times New Roman" w:cs="Times New Roman"/>
                <w:b/>
                <w:sz w:val="18"/>
                <w:szCs w:val="18"/>
              </w:rPr>
            </w:pPr>
            <w:proofErr w:type="gramStart"/>
            <w:r w:rsidRPr="00963E74">
              <w:rPr>
                <w:rFonts w:ascii="Times New Roman" w:hAnsi="Times New Roman" w:cs="Times New Roman"/>
                <w:b/>
                <w:sz w:val="18"/>
                <w:szCs w:val="18"/>
              </w:rPr>
              <w:t>п</w:t>
            </w:r>
            <w:proofErr w:type="gramEnd"/>
            <w:r w:rsidRPr="00963E74">
              <w:rPr>
                <w:rFonts w:ascii="Times New Roman" w:hAnsi="Times New Roman" w:cs="Times New Roman"/>
                <w:b/>
                <w:sz w:val="18"/>
                <w:szCs w:val="18"/>
              </w:rPr>
              <w:t>/п</w:t>
            </w:r>
          </w:p>
        </w:tc>
        <w:tc>
          <w:tcPr>
            <w:tcW w:w="4188"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Вопросы</w:t>
            </w:r>
          </w:p>
        </w:tc>
        <w:tc>
          <w:tcPr>
            <w:tcW w:w="3010"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Критерии</w:t>
            </w:r>
          </w:p>
        </w:tc>
        <w:tc>
          <w:tcPr>
            <w:tcW w:w="1023"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Баллы</w:t>
            </w:r>
          </w:p>
        </w:tc>
        <w:tc>
          <w:tcPr>
            <w:tcW w:w="1445"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Отметка</w:t>
            </w:r>
            <w:r w:rsidRPr="00963E74">
              <w:rPr>
                <w:rFonts w:ascii="Times New Roman" w:hAnsi="Times New Roman" w:cs="Times New Roman"/>
                <w:b/>
                <w:sz w:val="20"/>
                <w:szCs w:val="20"/>
                <w:vertAlign w:val="superscript"/>
              </w:rPr>
              <w:t>*</w:t>
            </w:r>
          </w:p>
        </w:tc>
        <w:tc>
          <w:tcPr>
            <w:tcW w:w="4418" w:type="dxa"/>
            <w:vAlign w:val="center"/>
          </w:tcPr>
          <w:p w:rsidR="009E52D2" w:rsidRPr="00963E74" w:rsidRDefault="009E52D2" w:rsidP="004547F1">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 xml:space="preserve">Примечание </w:t>
            </w:r>
          </w:p>
        </w:tc>
      </w:tr>
      <w:tr w:rsidR="009E52D2" w:rsidRPr="00963E74" w:rsidTr="004547F1">
        <w:tc>
          <w:tcPr>
            <w:tcW w:w="14850" w:type="dxa"/>
            <w:gridSpan w:val="6"/>
          </w:tcPr>
          <w:p w:rsidR="009E52D2" w:rsidRPr="00963E74" w:rsidRDefault="009E52D2" w:rsidP="004547F1">
            <w:pPr>
              <w:spacing w:line="276" w:lineRule="auto"/>
              <w:ind w:firstLine="389"/>
              <w:jc w:val="center"/>
              <w:rPr>
                <w:rFonts w:ascii="Times New Roman" w:hAnsi="Times New Roman" w:cs="Times New Roman"/>
                <w:sz w:val="20"/>
                <w:szCs w:val="20"/>
              </w:rPr>
            </w:pPr>
            <w:r w:rsidRPr="00963E74">
              <w:rPr>
                <w:rFonts w:ascii="Times New Roman" w:hAnsi="Times New Roman" w:cs="Times New Roman"/>
                <w:b/>
                <w:sz w:val="20"/>
                <w:szCs w:val="20"/>
              </w:rPr>
              <w:t>Регламентация внутреннего финансового контроля</w:t>
            </w:r>
          </w:p>
        </w:tc>
      </w:tr>
      <w:tr w:rsidR="009E52D2" w:rsidRPr="00963E74" w:rsidTr="004547F1">
        <w:trPr>
          <w:trHeight w:val="1147"/>
        </w:trPr>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Установлены ли должностным лицам, организующим и выполняющим внутренние процедуры составления и исполнения бюджета, ведения бюджетного учета </w:t>
            </w:r>
            <w:r>
              <w:rPr>
                <w:rFonts w:ascii="Times New Roman" w:hAnsi="Times New Roman" w:cs="Times New Roman"/>
                <w:sz w:val="20"/>
                <w:szCs w:val="20"/>
              </w:rPr>
              <w:br/>
            </w:r>
            <w:r w:rsidRPr="00963E74">
              <w:rPr>
                <w:rFonts w:ascii="Times New Roman" w:hAnsi="Times New Roman" w:cs="Times New Roman"/>
                <w:sz w:val="20"/>
                <w:szCs w:val="20"/>
              </w:rPr>
              <w:t>и составления бюджетной отчетности (далее – должностные лица и внутренние бюджетные процедуры соответственно), полномочия</w:t>
            </w:r>
            <w:r>
              <w:rPr>
                <w:rFonts w:ascii="Times New Roman" w:hAnsi="Times New Roman" w:cs="Times New Roman"/>
                <w:sz w:val="20"/>
                <w:szCs w:val="20"/>
              </w:rPr>
              <w:t xml:space="preserve"> </w:t>
            </w:r>
            <w:r>
              <w:rPr>
                <w:rFonts w:ascii="Times New Roman" w:hAnsi="Times New Roman" w:cs="Times New Roman"/>
                <w:sz w:val="20"/>
                <w:szCs w:val="20"/>
              </w:rPr>
              <w:br/>
            </w:r>
            <w:r w:rsidRPr="00963E74">
              <w:rPr>
                <w:rFonts w:ascii="Times New Roman" w:hAnsi="Times New Roman" w:cs="Times New Roman"/>
                <w:sz w:val="20"/>
                <w:szCs w:val="20"/>
              </w:rPr>
              <w:t>по осуществлению</w:t>
            </w:r>
            <w:r>
              <w:rPr>
                <w:rFonts w:ascii="Times New Roman" w:hAnsi="Times New Roman" w:cs="Times New Roman"/>
                <w:sz w:val="20"/>
                <w:szCs w:val="20"/>
              </w:rPr>
              <w:t xml:space="preserve"> внутреннего финансового контроля в соответствии с их должностными регламентами в отношении внутренних бюджетных процедур</w:t>
            </w:r>
            <w:r w:rsidRPr="00963E74">
              <w:rPr>
                <w:rFonts w:ascii="Times New Roman" w:hAnsi="Times New Roman" w:cs="Times New Roman"/>
                <w:sz w:val="20"/>
                <w:szCs w:val="20"/>
              </w:rPr>
              <w:t>?</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 2 и п. 4 Правил**) </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w:t>
            </w:r>
            <w:r>
              <w:rPr>
                <w:rFonts w:ascii="Times New Roman" w:hAnsi="Times New Roman" w:cs="Times New Roman"/>
                <w:sz w:val="20"/>
                <w:szCs w:val="20"/>
              </w:rPr>
              <w:t xml:space="preserve"> осуществлению внутренних бюджетных процедур и внутреннему финансовому контролю </w:t>
            </w:r>
            <w:r w:rsidRPr="00963E74">
              <w:rPr>
                <w:rFonts w:ascii="Times New Roman" w:hAnsi="Times New Roman" w:cs="Times New Roman"/>
                <w:sz w:val="20"/>
                <w:szCs w:val="20"/>
              </w:rPr>
              <w:t>установлены всем должностным лицам</w:t>
            </w:r>
            <w:r>
              <w:rPr>
                <w:rFonts w:ascii="Times New Roman" w:hAnsi="Times New Roman" w:cs="Times New Roman"/>
                <w:sz w:val="20"/>
                <w:szCs w:val="20"/>
              </w:rPr>
              <w:t>, их осуществляющим</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p w:rsidR="009E52D2" w:rsidRPr="00963E74" w:rsidRDefault="009E52D2" w:rsidP="004547F1">
            <w:pPr>
              <w:jc w:val="center"/>
              <w:rPr>
                <w:rFonts w:ascii="Times New Roman" w:hAnsi="Times New Roman" w:cs="Times New Roman"/>
                <w:sz w:val="20"/>
                <w:szCs w:val="20"/>
              </w:rPr>
            </w:pP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w:t>
            </w:r>
            <w:r>
              <w:rPr>
                <w:rFonts w:ascii="Times New Roman" w:hAnsi="Times New Roman" w:cs="Times New Roman"/>
                <w:sz w:val="20"/>
                <w:szCs w:val="20"/>
              </w:rPr>
              <w:t xml:space="preserve"> осуществлению внутренних бюджетных процедур и/или</w:t>
            </w:r>
            <w:r w:rsidRPr="00963E74">
              <w:rPr>
                <w:rFonts w:ascii="Times New Roman" w:hAnsi="Times New Roman" w:cs="Times New Roman"/>
                <w:sz w:val="20"/>
                <w:szCs w:val="20"/>
              </w:rPr>
              <w:t xml:space="preserve"> </w:t>
            </w:r>
            <w:r>
              <w:rPr>
                <w:rFonts w:ascii="Times New Roman" w:hAnsi="Times New Roman" w:cs="Times New Roman"/>
                <w:sz w:val="20"/>
                <w:szCs w:val="20"/>
              </w:rPr>
              <w:t xml:space="preserve">внутреннему финансовому </w:t>
            </w:r>
            <w:r w:rsidRPr="00963E74">
              <w:rPr>
                <w:rFonts w:ascii="Times New Roman" w:hAnsi="Times New Roman" w:cs="Times New Roman"/>
                <w:sz w:val="20"/>
                <w:szCs w:val="20"/>
              </w:rPr>
              <w:t>контролю</w:t>
            </w:r>
            <w:r>
              <w:rPr>
                <w:rFonts w:ascii="Times New Roman" w:hAnsi="Times New Roman" w:cs="Times New Roman"/>
                <w:sz w:val="20"/>
                <w:szCs w:val="20"/>
              </w:rPr>
              <w:t xml:space="preserve"> установлены</w:t>
            </w:r>
            <w:r w:rsidRPr="00963E74">
              <w:rPr>
                <w:rFonts w:ascii="Times New Roman" w:hAnsi="Times New Roman" w:cs="Times New Roman"/>
                <w:sz w:val="20"/>
                <w:szCs w:val="20"/>
              </w:rPr>
              <w:t xml:space="preserve"> не всем должностным лицам</w:t>
            </w:r>
            <w:r>
              <w:rPr>
                <w:rFonts w:ascii="Times New Roman" w:hAnsi="Times New Roman" w:cs="Times New Roman"/>
                <w:sz w:val="20"/>
                <w:szCs w:val="20"/>
              </w:rPr>
              <w:t>, их осуществляющим</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w:t>
            </w:r>
            <w:r>
              <w:rPr>
                <w:rFonts w:ascii="Times New Roman" w:hAnsi="Times New Roman" w:cs="Times New Roman"/>
                <w:sz w:val="20"/>
                <w:szCs w:val="20"/>
              </w:rPr>
              <w:t xml:space="preserve"> осуществлению внутренних бюджетных процедур и внутреннему финансовому </w:t>
            </w:r>
            <w:proofErr w:type="gramStart"/>
            <w:r w:rsidRPr="00963E74">
              <w:rPr>
                <w:rFonts w:ascii="Times New Roman" w:hAnsi="Times New Roman" w:cs="Times New Roman"/>
                <w:sz w:val="20"/>
                <w:szCs w:val="20"/>
              </w:rPr>
              <w:t>контролю</w:t>
            </w:r>
            <w:proofErr w:type="gramEnd"/>
            <w:r>
              <w:rPr>
                <w:rFonts w:ascii="Times New Roman" w:hAnsi="Times New Roman" w:cs="Times New Roman"/>
                <w:sz w:val="20"/>
                <w:szCs w:val="20"/>
              </w:rPr>
              <w:t xml:space="preserve"> </w:t>
            </w:r>
            <w:r w:rsidRPr="00963E74">
              <w:rPr>
                <w:rFonts w:ascii="Times New Roman" w:hAnsi="Times New Roman" w:cs="Times New Roman"/>
                <w:sz w:val="20"/>
                <w:szCs w:val="20"/>
              </w:rPr>
              <w:t>должностным лицам не установлены</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.2</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Издан ли главным администратором средств </w:t>
            </w:r>
            <w:r>
              <w:rPr>
                <w:rFonts w:ascii="Times New Roman" w:hAnsi="Times New Roman" w:cs="Times New Roman"/>
                <w:sz w:val="20"/>
                <w:szCs w:val="20"/>
              </w:rPr>
              <w:t xml:space="preserve">федерального бюджета (далее – главный администратор средств) </w:t>
            </w:r>
            <w:r w:rsidRPr="00963E74">
              <w:rPr>
                <w:rFonts w:ascii="Times New Roman" w:hAnsi="Times New Roman" w:cs="Times New Roman"/>
                <w:sz w:val="20"/>
                <w:szCs w:val="20"/>
              </w:rPr>
              <w:t>правовой акт, устанавливающий в отношении карт внутреннего контроля положения: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формирования;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утверждения;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lastRenderedPageBreak/>
              <w:t>– о порядке актуализации?</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15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8</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w:t>
            </w:r>
            <w:r w:rsidRPr="00963E74">
              <w:rPr>
                <w:rFonts w:ascii="Times New Roman" w:hAnsi="Times New Roman" w:cs="Times New Roman"/>
                <w:sz w:val="20"/>
                <w:szCs w:val="20"/>
              </w:rPr>
              <w:lastRenderedPageBreak/>
              <w:t xml:space="preserve">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rPr>
          <w:trHeight w:val="2327"/>
        </w:trPr>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3</w:t>
            </w:r>
          </w:p>
        </w:tc>
        <w:tc>
          <w:tcPr>
            <w:tcW w:w="4188" w:type="dxa"/>
            <w:vMerge w:val="restart"/>
          </w:tcPr>
          <w:p w:rsidR="009E52D2" w:rsidRPr="00963E74" w:rsidRDefault="009E52D2" w:rsidP="004547F1">
            <w:pPr>
              <w:pStyle w:val="ConsPlusNormal"/>
              <w:jc w:val="both"/>
              <w:rPr>
                <w:sz w:val="20"/>
                <w:szCs w:val="20"/>
              </w:rPr>
            </w:pPr>
            <w:r w:rsidRPr="00963E74">
              <w:rPr>
                <w:sz w:val="20"/>
                <w:szCs w:val="20"/>
              </w:rPr>
              <w:t xml:space="preserve">Установлена ли ответственность должностных лиц главного администратора средств за организацию внутреннего финансового контроля? </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16 Правил)</w:t>
            </w:r>
          </w:p>
        </w:tc>
        <w:tc>
          <w:tcPr>
            <w:tcW w:w="3010" w:type="dxa"/>
          </w:tcPr>
          <w:p w:rsidR="009E52D2" w:rsidRPr="00963E74" w:rsidRDefault="009E52D2" w:rsidP="004547F1">
            <w:pPr>
              <w:pStyle w:val="ConsPlusNormal"/>
              <w:jc w:val="both"/>
            </w:pPr>
            <w:r w:rsidRPr="00963E74">
              <w:rPr>
                <w:sz w:val="20"/>
                <w:szCs w:val="20"/>
              </w:rPr>
              <w:t xml:space="preserve">Ответственность несет руководитель или заместитель руководителя главного администратора средств, курирующего структурные подразделения главного администратора средств, ответственные за выполнение внутренних бюджетных процедур, в соответствии </w:t>
            </w:r>
            <w:r>
              <w:rPr>
                <w:sz w:val="20"/>
                <w:szCs w:val="20"/>
              </w:rPr>
              <w:br/>
            </w:r>
            <w:r w:rsidRPr="00963E74">
              <w:rPr>
                <w:sz w:val="20"/>
                <w:szCs w:val="20"/>
              </w:rPr>
              <w:t>с распределением обязанностей</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rPr>
          <w:trHeight w:val="56"/>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pStyle w:val="ConsPlusNormal"/>
              <w:jc w:val="both"/>
              <w:rPr>
                <w:sz w:val="20"/>
                <w:szCs w:val="20"/>
              </w:rPr>
            </w:pPr>
            <w:r w:rsidRPr="00963E74">
              <w:rPr>
                <w:sz w:val="20"/>
                <w:szCs w:val="20"/>
              </w:rPr>
              <w:t>Ответственность несут иные должностные лица</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rPr>
          <w:trHeight w:val="56"/>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pStyle w:val="ConsPlusNormal"/>
              <w:jc w:val="both"/>
              <w:rPr>
                <w:sz w:val="20"/>
                <w:szCs w:val="20"/>
              </w:rPr>
            </w:pPr>
            <w:r w:rsidRPr="00963E74">
              <w:rPr>
                <w:sz w:val="20"/>
                <w:szCs w:val="20"/>
              </w:rPr>
              <w:t>Ответственность не установлена</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rPr>
          <w:trHeight w:val="762"/>
        </w:trPr>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.4</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w:t>
            </w:r>
            <w:proofErr w:type="gramStart"/>
            <w:r w:rsidRPr="00963E74">
              <w:rPr>
                <w:rFonts w:ascii="Times New Roman" w:hAnsi="Times New Roman" w:cs="Times New Roman"/>
                <w:sz w:val="20"/>
                <w:szCs w:val="20"/>
              </w:rPr>
              <w:t>дств пр</w:t>
            </w:r>
            <w:proofErr w:type="gramEnd"/>
            <w:r w:rsidRPr="00963E74">
              <w:rPr>
                <w:rFonts w:ascii="Times New Roman" w:hAnsi="Times New Roman" w:cs="Times New Roman"/>
                <w:sz w:val="20"/>
                <w:szCs w:val="20"/>
              </w:rPr>
              <w:t>авовой акт, устанавливающий в отношении регистров (журналов) внутреннего финансового контроля положения:</w:t>
            </w:r>
          </w:p>
          <w:p w:rsidR="009E52D2"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учета;</w:t>
            </w:r>
          </w:p>
          <w:p w:rsidR="009E52D2" w:rsidRPr="00963E74" w:rsidRDefault="009E52D2" w:rsidP="004547F1">
            <w:pPr>
              <w:ind w:left="459"/>
              <w:jc w:val="both"/>
              <w:rPr>
                <w:rFonts w:ascii="Times New Roman" w:hAnsi="Times New Roman" w:cs="Times New Roman"/>
                <w:sz w:val="20"/>
                <w:szCs w:val="20"/>
              </w:rPr>
            </w:pPr>
            <w:r>
              <w:rPr>
                <w:rFonts w:ascii="Times New Roman" w:hAnsi="Times New Roman" w:cs="Times New Roman"/>
                <w:sz w:val="20"/>
                <w:szCs w:val="20"/>
              </w:rPr>
              <w:t>– о порядке ведения;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хранения?</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23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8</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rPr>
          <w:trHeight w:val="720"/>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w:t>
            </w:r>
            <w:r>
              <w:rPr>
                <w:rFonts w:ascii="Times New Roman" w:hAnsi="Times New Roman" w:cs="Times New Roman"/>
                <w:sz w:val="20"/>
                <w:szCs w:val="20"/>
              </w:rPr>
              <w:t>два</w:t>
            </w:r>
            <w:r w:rsidRPr="00963E74">
              <w:rPr>
                <w:rFonts w:ascii="Times New Roman" w:hAnsi="Times New Roman" w:cs="Times New Roman"/>
                <w:sz w:val="20"/>
                <w:szCs w:val="20"/>
              </w:rPr>
              <w:t xml:space="preserve">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rPr>
          <w:trHeight w:val="435"/>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w:t>
            </w:r>
            <w:r>
              <w:rPr>
                <w:rFonts w:ascii="Times New Roman" w:hAnsi="Times New Roman" w:cs="Times New Roman"/>
                <w:sz w:val="20"/>
                <w:szCs w:val="20"/>
              </w:rPr>
              <w:t>одно</w:t>
            </w:r>
            <w:r w:rsidRPr="00963E74">
              <w:rPr>
                <w:rFonts w:ascii="Times New Roman" w:hAnsi="Times New Roman" w:cs="Times New Roman"/>
                <w:sz w:val="20"/>
                <w:szCs w:val="20"/>
              </w:rPr>
              <w:t xml:space="preserve">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Del="00B14093"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rPr>
          <w:trHeight w:val="254"/>
        </w:trPr>
        <w:tc>
          <w:tcPr>
            <w:tcW w:w="766" w:type="dxa"/>
            <w:vMerge/>
            <w:tcBorders>
              <w:bottom w:val="single" w:sz="4" w:space="0" w:color="auto"/>
            </w:tcBorders>
          </w:tcPr>
          <w:p w:rsidR="009E52D2" w:rsidRPr="00963E74" w:rsidRDefault="009E52D2" w:rsidP="004547F1">
            <w:pPr>
              <w:jc w:val="center"/>
              <w:rPr>
                <w:rFonts w:ascii="Times New Roman" w:hAnsi="Times New Roman" w:cs="Times New Roman"/>
                <w:sz w:val="20"/>
                <w:szCs w:val="20"/>
              </w:rPr>
            </w:pPr>
          </w:p>
        </w:tc>
        <w:tc>
          <w:tcPr>
            <w:tcW w:w="4188" w:type="dxa"/>
            <w:vMerge/>
            <w:tcBorders>
              <w:bottom w:val="single" w:sz="4" w:space="0" w:color="auto"/>
            </w:tcBorders>
          </w:tcPr>
          <w:p w:rsidR="009E52D2" w:rsidRPr="00963E74" w:rsidRDefault="009E52D2" w:rsidP="004547F1">
            <w:pPr>
              <w:jc w:val="both"/>
              <w:rPr>
                <w:rFonts w:ascii="Times New Roman" w:hAnsi="Times New Roman" w:cs="Times New Roman"/>
                <w:sz w:val="20"/>
                <w:szCs w:val="20"/>
              </w:rPr>
            </w:pPr>
          </w:p>
        </w:tc>
        <w:tc>
          <w:tcPr>
            <w:tcW w:w="3010" w:type="dxa"/>
            <w:tcBorders>
              <w:bottom w:val="single" w:sz="4" w:space="0" w:color="auto"/>
            </w:tcBorders>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Borders>
              <w:bottom w:val="single" w:sz="4" w:space="0" w:color="auto"/>
            </w:tcBorders>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Borders>
              <w:bottom w:val="single" w:sz="4" w:space="0" w:color="auto"/>
            </w:tcBorders>
          </w:tcPr>
          <w:p w:rsidR="009E52D2" w:rsidRPr="00963E74" w:rsidRDefault="009E52D2" w:rsidP="004547F1">
            <w:pPr>
              <w:jc w:val="center"/>
              <w:rPr>
                <w:rFonts w:ascii="Times New Roman" w:hAnsi="Times New Roman" w:cs="Times New Roman"/>
                <w:sz w:val="20"/>
                <w:szCs w:val="20"/>
              </w:rPr>
            </w:pPr>
          </w:p>
        </w:tc>
        <w:tc>
          <w:tcPr>
            <w:tcW w:w="4418" w:type="dxa"/>
            <w:vMerge/>
            <w:tcBorders>
              <w:bottom w:val="single" w:sz="4" w:space="0" w:color="auto"/>
            </w:tcBorders>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w:t>
            </w:r>
            <w:r>
              <w:rPr>
                <w:rFonts w:ascii="Times New Roman" w:hAnsi="Times New Roman" w:cs="Times New Roman"/>
                <w:sz w:val="20"/>
                <w:szCs w:val="20"/>
              </w:rPr>
              <w:t>5</w:t>
            </w:r>
          </w:p>
        </w:tc>
        <w:tc>
          <w:tcPr>
            <w:tcW w:w="4188" w:type="dxa"/>
            <w:vMerge w:val="restart"/>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 xml:space="preserve">Установлен ли </w:t>
            </w:r>
            <w:r w:rsidRPr="00963E74">
              <w:rPr>
                <w:rFonts w:ascii="Times New Roman" w:hAnsi="Times New Roman" w:cs="Times New Roman"/>
                <w:sz w:val="20"/>
                <w:szCs w:val="20"/>
              </w:rPr>
              <w:t>перечень должностных лиц</w:t>
            </w:r>
            <w:r>
              <w:rPr>
                <w:rFonts w:ascii="Times New Roman" w:hAnsi="Times New Roman" w:cs="Times New Roman"/>
                <w:sz w:val="20"/>
                <w:szCs w:val="20"/>
              </w:rPr>
              <w:t xml:space="preserve"> (должностей)</w:t>
            </w:r>
            <w:r w:rsidRPr="00963E74">
              <w:rPr>
                <w:rFonts w:ascii="Times New Roman" w:hAnsi="Times New Roman" w:cs="Times New Roman"/>
                <w:sz w:val="20"/>
                <w:szCs w:val="20"/>
              </w:rPr>
              <w:t>, ответственных за ведение регистров (журналов) внутреннего финансового контроля?</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(абзац 2 п. 23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w:t>
            </w:r>
            <w:r>
              <w:rPr>
                <w:rFonts w:ascii="Times New Roman" w:hAnsi="Times New Roman" w:cs="Times New Roman"/>
                <w:sz w:val="20"/>
                <w:szCs w:val="20"/>
              </w:rPr>
              <w:t>6</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Установлена ли периодичность представления руководителю главного администратора средств (либо его заместителю) информации о результатах внутреннего финансового контроля?</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24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ind w:left="58"/>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w:t>
            </w:r>
            <w:r>
              <w:rPr>
                <w:rFonts w:ascii="Times New Roman" w:hAnsi="Times New Roman" w:cs="Times New Roman"/>
                <w:sz w:val="20"/>
                <w:szCs w:val="20"/>
              </w:rPr>
              <w:t>7</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w:t>
            </w:r>
            <w:proofErr w:type="gramStart"/>
            <w:r w:rsidRPr="00963E74">
              <w:rPr>
                <w:rFonts w:ascii="Times New Roman" w:hAnsi="Times New Roman" w:cs="Times New Roman"/>
                <w:sz w:val="20"/>
                <w:szCs w:val="20"/>
              </w:rPr>
              <w:t>дств пр</w:t>
            </w:r>
            <w:proofErr w:type="gramEnd"/>
            <w:r w:rsidRPr="00963E74">
              <w:rPr>
                <w:rFonts w:ascii="Times New Roman" w:hAnsi="Times New Roman" w:cs="Times New Roman"/>
                <w:sz w:val="20"/>
                <w:szCs w:val="20"/>
              </w:rPr>
              <w:t xml:space="preserve">авовой акт, устанавливающий порядок </w:t>
            </w:r>
            <w:r w:rsidRPr="00963E74">
              <w:rPr>
                <w:rFonts w:ascii="Times New Roman" w:hAnsi="Times New Roman" w:cs="Times New Roman"/>
                <w:sz w:val="20"/>
                <w:szCs w:val="20"/>
              </w:rPr>
              <w:lastRenderedPageBreak/>
              <w:t>составления отчетности о результатах внутреннего финансового контроля?</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27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Да</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ind w:left="58"/>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w:t>
            </w:r>
            <w:r w:rsidRPr="00963E74">
              <w:rPr>
                <w:rFonts w:ascii="Times New Roman" w:hAnsi="Times New Roman" w:cs="Times New Roman"/>
                <w:i/>
                <w:sz w:val="20"/>
                <w:szCs w:val="20"/>
              </w:rPr>
              <w:lastRenderedPageBreak/>
              <w:t>наименование)</w:t>
            </w:r>
          </w:p>
          <w:p w:rsidR="009E52D2" w:rsidRPr="00963E74" w:rsidRDefault="009E52D2" w:rsidP="009E52D2">
            <w:pPr>
              <w:ind w:left="58"/>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14850" w:type="dxa"/>
            <w:gridSpan w:val="6"/>
          </w:tcPr>
          <w:p w:rsidR="009E52D2" w:rsidRPr="00963E74" w:rsidRDefault="009E52D2" w:rsidP="004547F1">
            <w:pPr>
              <w:ind w:firstLine="389"/>
              <w:jc w:val="center"/>
              <w:rPr>
                <w:rFonts w:ascii="Times New Roman" w:hAnsi="Times New Roman" w:cs="Times New Roman"/>
                <w:b/>
                <w:sz w:val="20"/>
                <w:szCs w:val="20"/>
              </w:rPr>
            </w:pPr>
            <w:r w:rsidRPr="00963E74">
              <w:rPr>
                <w:rFonts w:ascii="Times New Roman" w:hAnsi="Times New Roman" w:cs="Times New Roman"/>
                <w:b/>
                <w:sz w:val="20"/>
                <w:szCs w:val="20"/>
              </w:rPr>
              <w:lastRenderedPageBreak/>
              <w:t>Регламентация внутреннего финансового аудита</w:t>
            </w:r>
          </w:p>
        </w:tc>
      </w:tr>
      <w:tr w:rsidR="009E52D2" w:rsidRPr="00963E74" w:rsidTr="004547F1">
        <w:trPr>
          <w:trHeight w:val="484"/>
        </w:trPr>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w:t>
            </w:r>
            <w:r>
              <w:rPr>
                <w:rFonts w:ascii="Times New Roman" w:hAnsi="Times New Roman" w:cs="Times New Roman"/>
                <w:sz w:val="20"/>
                <w:szCs w:val="20"/>
              </w:rPr>
              <w:t>8</w:t>
            </w:r>
          </w:p>
        </w:tc>
        <w:tc>
          <w:tcPr>
            <w:tcW w:w="4188"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Установлены ли положением (должностными регламентами), утвержденным главным администратором средств, полномочия подразделения (должностных лиц) (далее – субъекты аудита) по осуществлению внутреннего финансового аудита?</w:t>
            </w:r>
          </w:p>
          <w:p w:rsidR="009E52D2" w:rsidRPr="00963E74" w:rsidRDefault="009E52D2" w:rsidP="004547F1">
            <w:pPr>
              <w:jc w:val="both"/>
              <w:rPr>
                <w:rFonts w:ascii="Times New Roman" w:hAnsi="Times New Roman" w:cs="Times New Roman"/>
                <w:sz w:val="20"/>
                <w:szCs w:val="20"/>
              </w:rPr>
            </w:pPr>
            <w:r w:rsidRPr="00360CDC">
              <w:rPr>
                <w:rFonts w:ascii="Times New Roman" w:hAnsi="Times New Roman" w:cs="Times New Roman"/>
                <w:sz w:val="20"/>
                <w:szCs w:val="20"/>
              </w:rPr>
              <w:t>(п. 28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Полномочия</w:t>
            </w:r>
            <w:r>
              <w:rPr>
                <w:rFonts w:ascii="Times New Roman" w:hAnsi="Times New Roman" w:cs="Times New Roman"/>
                <w:sz w:val="20"/>
                <w:szCs w:val="20"/>
              </w:rPr>
              <w:t xml:space="preserve"> </w:t>
            </w:r>
            <w:r w:rsidRPr="00963E74">
              <w:rPr>
                <w:rFonts w:ascii="Times New Roman" w:hAnsi="Times New Roman" w:cs="Times New Roman"/>
                <w:sz w:val="20"/>
                <w:szCs w:val="20"/>
              </w:rPr>
              <w:t>по</w:t>
            </w:r>
            <w:r>
              <w:rPr>
                <w:rFonts w:ascii="Times New Roman" w:hAnsi="Times New Roman" w:cs="Times New Roman"/>
                <w:sz w:val="20"/>
                <w:szCs w:val="20"/>
              </w:rPr>
              <w:t xml:space="preserve"> внутреннему финансовому</w:t>
            </w:r>
            <w:r w:rsidRPr="00963E74">
              <w:rPr>
                <w:rFonts w:ascii="Times New Roman" w:hAnsi="Times New Roman" w:cs="Times New Roman"/>
                <w:sz w:val="20"/>
                <w:szCs w:val="20"/>
              </w:rPr>
              <w:t xml:space="preserve"> аудиту </w:t>
            </w:r>
            <w:r>
              <w:rPr>
                <w:rFonts w:ascii="Times New Roman" w:hAnsi="Times New Roman" w:cs="Times New Roman"/>
                <w:sz w:val="20"/>
                <w:szCs w:val="20"/>
              </w:rPr>
              <w:t>субъекту аудита</w:t>
            </w:r>
            <w:r w:rsidRPr="00963E74">
              <w:rPr>
                <w:rFonts w:ascii="Times New Roman" w:hAnsi="Times New Roman" w:cs="Times New Roman"/>
                <w:sz w:val="20"/>
                <w:szCs w:val="20"/>
              </w:rPr>
              <w:t xml:space="preserve"> установлены</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наименование субъекта аудита</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w:t>
            </w:r>
            <w:r>
              <w:rPr>
                <w:rFonts w:ascii="Times New Roman" w:hAnsi="Times New Roman" w:cs="Times New Roman"/>
                <w:sz w:val="20"/>
                <w:szCs w:val="20"/>
              </w:rPr>
              <w:t xml:space="preserve"> внутреннему финансовому</w:t>
            </w:r>
            <w:r w:rsidRPr="00963E74">
              <w:rPr>
                <w:rFonts w:ascii="Times New Roman" w:hAnsi="Times New Roman" w:cs="Times New Roman"/>
                <w:sz w:val="20"/>
                <w:szCs w:val="20"/>
              </w:rPr>
              <w:t xml:space="preserve"> аудиту </w:t>
            </w:r>
            <w:r>
              <w:rPr>
                <w:rFonts w:ascii="Times New Roman" w:hAnsi="Times New Roman" w:cs="Times New Roman"/>
                <w:sz w:val="20"/>
                <w:szCs w:val="20"/>
              </w:rPr>
              <w:t xml:space="preserve">субъекту аудита </w:t>
            </w:r>
            <w:r w:rsidRPr="00963E74">
              <w:rPr>
                <w:rFonts w:ascii="Times New Roman" w:hAnsi="Times New Roman" w:cs="Times New Roman"/>
                <w:sz w:val="20"/>
                <w:szCs w:val="20"/>
              </w:rPr>
              <w:t xml:space="preserve">не установлены </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w:t>
            </w:r>
            <w:r>
              <w:rPr>
                <w:rFonts w:ascii="Times New Roman" w:hAnsi="Times New Roman" w:cs="Times New Roman"/>
                <w:sz w:val="20"/>
                <w:szCs w:val="20"/>
              </w:rPr>
              <w:t>9</w:t>
            </w:r>
          </w:p>
        </w:tc>
        <w:tc>
          <w:tcPr>
            <w:tcW w:w="4188" w:type="dxa"/>
            <w:vMerge w:val="restart"/>
          </w:tcPr>
          <w:p w:rsidR="009E52D2" w:rsidRPr="00FE0015" w:rsidRDefault="009E52D2" w:rsidP="004547F1">
            <w:pPr>
              <w:jc w:val="both"/>
              <w:rPr>
                <w:rFonts w:ascii="Times New Roman" w:hAnsi="Times New Roman" w:cs="Times New Roman"/>
                <w:sz w:val="20"/>
                <w:szCs w:val="20"/>
              </w:rPr>
            </w:pPr>
            <w:r w:rsidRPr="00CB3555">
              <w:rPr>
                <w:rFonts w:ascii="Times New Roman" w:hAnsi="Times New Roman" w:cs="Times New Roman"/>
                <w:sz w:val="20"/>
                <w:szCs w:val="20"/>
              </w:rPr>
              <w:t>Обеспечена ли правовыми актами главного администратора средств функциональная независимость субъекта аудита?</w:t>
            </w:r>
          </w:p>
          <w:p w:rsidR="009E52D2" w:rsidRPr="000A3EC0" w:rsidRDefault="009E52D2" w:rsidP="004547F1">
            <w:pPr>
              <w:jc w:val="both"/>
              <w:rPr>
                <w:rFonts w:ascii="Times New Roman" w:hAnsi="Times New Roman" w:cs="Times New Roman"/>
                <w:sz w:val="20"/>
                <w:szCs w:val="20"/>
                <w:highlight w:val="lightGray"/>
              </w:rPr>
            </w:pPr>
            <w:r w:rsidRPr="00FE0015">
              <w:rPr>
                <w:rFonts w:ascii="Times New Roman" w:hAnsi="Times New Roman" w:cs="Times New Roman"/>
                <w:sz w:val="20"/>
                <w:szCs w:val="20"/>
              </w:rPr>
              <w:t>(п. 28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Функциональная независимость</w:t>
            </w:r>
            <w:r w:rsidRPr="00CB3555">
              <w:rPr>
                <w:rFonts w:ascii="Times New Roman" w:hAnsi="Times New Roman" w:cs="Times New Roman"/>
                <w:sz w:val="20"/>
                <w:szCs w:val="20"/>
              </w:rPr>
              <w:t xml:space="preserve"> субъекта аудита</w:t>
            </w:r>
            <w:r w:rsidRPr="00963E74">
              <w:rPr>
                <w:rFonts w:ascii="Times New Roman" w:hAnsi="Times New Roman" w:cs="Times New Roman"/>
                <w:sz w:val="20"/>
                <w:szCs w:val="20"/>
              </w:rPr>
              <w:t xml:space="preserve"> обеспечена</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D34D9C"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Функциональная независимость</w:t>
            </w:r>
            <w:r w:rsidRPr="00CB3555">
              <w:rPr>
                <w:rFonts w:ascii="Times New Roman" w:hAnsi="Times New Roman" w:cs="Times New Roman"/>
                <w:sz w:val="20"/>
                <w:szCs w:val="20"/>
              </w:rPr>
              <w:t xml:space="preserve"> субъекта аудита</w:t>
            </w:r>
            <w:r w:rsidRPr="00963E74">
              <w:rPr>
                <w:rFonts w:ascii="Times New Roman" w:hAnsi="Times New Roman" w:cs="Times New Roman"/>
                <w:sz w:val="20"/>
                <w:szCs w:val="20"/>
              </w:rPr>
              <w:t xml:space="preserve"> не обеспечена</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0</w:t>
            </w:r>
          </w:p>
        </w:tc>
        <w:tc>
          <w:tcPr>
            <w:tcW w:w="4188" w:type="dxa"/>
            <w:vMerge w:val="restart"/>
          </w:tcPr>
          <w:p w:rsidR="009E52D2" w:rsidRPr="00394AC3" w:rsidRDefault="009E52D2" w:rsidP="004547F1">
            <w:pPr>
              <w:jc w:val="both"/>
              <w:rPr>
                <w:rFonts w:ascii="Times New Roman" w:hAnsi="Times New Roman" w:cs="Times New Roman"/>
                <w:sz w:val="20"/>
                <w:szCs w:val="20"/>
              </w:rPr>
            </w:pPr>
            <w:r w:rsidRPr="00CB3555">
              <w:rPr>
                <w:rFonts w:ascii="Times New Roman" w:hAnsi="Times New Roman" w:cs="Times New Roman"/>
                <w:sz w:val="20"/>
                <w:szCs w:val="20"/>
              </w:rPr>
              <w:t>Издан ли главным администратором сре</w:t>
            </w:r>
            <w:proofErr w:type="gramStart"/>
            <w:r w:rsidRPr="00CB3555">
              <w:rPr>
                <w:rFonts w:ascii="Times New Roman" w:hAnsi="Times New Roman" w:cs="Times New Roman"/>
                <w:sz w:val="20"/>
                <w:szCs w:val="20"/>
              </w:rPr>
              <w:t>дств пр</w:t>
            </w:r>
            <w:proofErr w:type="gramEnd"/>
            <w:r w:rsidRPr="00CB3555">
              <w:rPr>
                <w:rFonts w:ascii="Times New Roman" w:hAnsi="Times New Roman" w:cs="Times New Roman"/>
                <w:sz w:val="20"/>
                <w:szCs w:val="20"/>
              </w:rPr>
              <w:t>авовой акт, устанавливающий в отношении годового плана внутреннего финансово</w:t>
            </w:r>
            <w:r w:rsidRPr="00FE0015">
              <w:rPr>
                <w:rFonts w:ascii="Times New Roman" w:hAnsi="Times New Roman" w:cs="Times New Roman"/>
                <w:sz w:val="20"/>
                <w:szCs w:val="20"/>
              </w:rPr>
              <w:t>го аудита:</w:t>
            </w:r>
          </w:p>
          <w:p w:rsidR="009E52D2" w:rsidRPr="00394AC3" w:rsidRDefault="009E52D2" w:rsidP="004547F1">
            <w:pPr>
              <w:ind w:left="459"/>
              <w:jc w:val="both"/>
              <w:rPr>
                <w:rFonts w:ascii="Times New Roman" w:hAnsi="Times New Roman" w:cs="Times New Roman"/>
                <w:sz w:val="20"/>
                <w:szCs w:val="20"/>
              </w:rPr>
            </w:pPr>
            <w:r w:rsidRPr="00394AC3">
              <w:rPr>
                <w:rFonts w:ascii="Times New Roman" w:hAnsi="Times New Roman" w:cs="Times New Roman"/>
                <w:sz w:val="20"/>
                <w:szCs w:val="20"/>
              </w:rPr>
              <w:t>– порядок составления;</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порядок утверждения;</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порядок ведения?</w:t>
            </w:r>
          </w:p>
          <w:p w:rsidR="009E52D2" w:rsidRPr="000A3EC0" w:rsidRDefault="009E52D2" w:rsidP="004547F1">
            <w:pPr>
              <w:jc w:val="both"/>
              <w:rPr>
                <w:highlight w:val="lightGray"/>
              </w:rPr>
            </w:pPr>
            <w:r w:rsidRPr="00CB3555">
              <w:rPr>
                <w:rFonts w:ascii="Times New Roman" w:hAnsi="Times New Roman" w:cs="Times New Roman"/>
                <w:sz w:val="20"/>
                <w:szCs w:val="20"/>
              </w:rPr>
              <w:t>(п. 31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6</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1</w:t>
            </w:r>
          </w:p>
        </w:tc>
        <w:tc>
          <w:tcPr>
            <w:tcW w:w="4188" w:type="dxa"/>
            <w:vMerge w:val="restart"/>
          </w:tcPr>
          <w:p w:rsidR="009E52D2" w:rsidRPr="0007562A" w:rsidRDefault="009E52D2" w:rsidP="004547F1">
            <w:pPr>
              <w:jc w:val="both"/>
              <w:rPr>
                <w:rFonts w:ascii="Times New Roman" w:hAnsi="Times New Roman" w:cs="Times New Roman"/>
                <w:sz w:val="20"/>
                <w:szCs w:val="20"/>
              </w:rPr>
            </w:pPr>
            <w:r>
              <w:rPr>
                <w:rFonts w:ascii="Times New Roman" w:hAnsi="Times New Roman" w:cs="Times New Roman"/>
                <w:sz w:val="20"/>
                <w:szCs w:val="20"/>
              </w:rPr>
              <w:t xml:space="preserve">Возложена </w:t>
            </w:r>
            <w:r w:rsidRPr="00FE27B4">
              <w:rPr>
                <w:rFonts w:ascii="Times New Roman" w:hAnsi="Times New Roman" w:cs="Times New Roman"/>
                <w:sz w:val="20"/>
                <w:szCs w:val="20"/>
              </w:rPr>
              <w:t xml:space="preserve">ли ответственность за организацию внутреннего финансового аудита </w:t>
            </w:r>
            <w:r>
              <w:rPr>
                <w:rFonts w:ascii="Times New Roman" w:hAnsi="Times New Roman" w:cs="Times New Roman"/>
                <w:sz w:val="20"/>
                <w:szCs w:val="20"/>
              </w:rPr>
              <w:t>на</w:t>
            </w:r>
            <w:r w:rsidRPr="0007562A">
              <w:rPr>
                <w:rFonts w:ascii="Times New Roman" w:hAnsi="Times New Roman" w:cs="Times New Roman"/>
                <w:sz w:val="20"/>
                <w:szCs w:val="20"/>
              </w:rPr>
              <w:t xml:space="preserve"> руководителя главного администратора средств?</w:t>
            </w:r>
          </w:p>
          <w:p w:rsidR="009E52D2" w:rsidRPr="000A3EC0" w:rsidRDefault="009E52D2" w:rsidP="004547F1">
            <w:pPr>
              <w:jc w:val="both"/>
              <w:rPr>
                <w:rFonts w:ascii="Times New Roman" w:hAnsi="Times New Roman" w:cs="Times New Roman"/>
                <w:sz w:val="20"/>
                <w:szCs w:val="20"/>
                <w:highlight w:val="lightGray"/>
              </w:rPr>
            </w:pPr>
            <w:r w:rsidRPr="0007562A">
              <w:rPr>
                <w:rFonts w:ascii="Times New Roman" w:hAnsi="Times New Roman" w:cs="Times New Roman"/>
                <w:sz w:val="20"/>
                <w:szCs w:val="20"/>
              </w:rPr>
              <w:t>(п. 36 Правил)</w:t>
            </w:r>
          </w:p>
        </w:tc>
        <w:tc>
          <w:tcPr>
            <w:tcW w:w="3010"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Ответственность в</w:t>
            </w:r>
            <w:r w:rsidRPr="00963E74">
              <w:rPr>
                <w:rFonts w:ascii="Times New Roman" w:hAnsi="Times New Roman" w:cs="Times New Roman"/>
                <w:sz w:val="20"/>
                <w:szCs w:val="20"/>
              </w:rPr>
              <w:t>озложена на руководителя</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rPr>
          <w:trHeight w:val="1150"/>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О</w:t>
            </w:r>
            <w:r w:rsidRPr="00963E74">
              <w:rPr>
                <w:rFonts w:ascii="Times New Roman" w:hAnsi="Times New Roman" w:cs="Times New Roman"/>
                <w:sz w:val="20"/>
                <w:szCs w:val="20"/>
              </w:rPr>
              <w:t>тветственность</w:t>
            </w:r>
            <w:r>
              <w:rPr>
                <w:rFonts w:ascii="Times New Roman" w:hAnsi="Times New Roman" w:cs="Times New Roman"/>
                <w:sz w:val="20"/>
                <w:szCs w:val="20"/>
              </w:rPr>
              <w:t xml:space="preserve"> правовыми актами главного администратора средств</w:t>
            </w:r>
            <w:r w:rsidRPr="00963E74">
              <w:rPr>
                <w:rFonts w:ascii="Times New Roman" w:hAnsi="Times New Roman" w:cs="Times New Roman"/>
                <w:sz w:val="20"/>
                <w:szCs w:val="20"/>
              </w:rPr>
              <w:t xml:space="preserve"> </w:t>
            </w:r>
            <w:r>
              <w:rPr>
                <w:rFonts w:ascii="Times New Roman" w:hAnsi="Times New Roman" w:cs="Times New Roman"/>
                <w:sz w:val="20"/>
                <w:szCs w:val="20"/>
              </w:rPr>
              <w:t>возложена на иное должностное лицо</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193"/>
        </w:trPr>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2</w:t>
            </w:r>
          </w:p>
        </w:tc>
        <w:tc>
          <w:tcPr>
            <w:tcW w:w="4188" w:type="dxa"/>
            <w:vMerge w:val="restart"/>
          </w:tcPr>
          <w:p w:rsidR="009E52D2" w:rsidRPr="00394AC3" w:rsidRDefault="009E52D2" w:rsidP="004547F1">
            <w:pPr>
              <w:jc w:val="both"/>
              <w:rPr>
                <w:rFonts w:ascii="Times New Roman" w:hAnsi="Times New Roman" w:cs="Times New Roman"/>
                <w:sz w:val="20"/>
                <w:szCs w:val="20"/>
              </w:rPr>
            </w:pPr>
            <w:r w:rsidRPr="00394AC3">
              <w:rPr>
                <w:rFonts w:ascii="Times New Roman" w:hAnsi="Times New Roman" w:cs="Times New Roman"/>
                <w:sz w:val="20"/>
                <w:szCs w:val="20"/>
              </w:rPr>
              <w:t>Обеспечено ли правовым</w:t>
            </w:r>
            <w:r w:rsidRPr="000A3EC0">
              <w:rPr>
                <w:rFonts w:ascii="Times New Roman" w:hAnsi="Times New Roman" w:cs="Times New Roman"/>
                <w:sz w:val="20"/>
                <w:szCs w:val="20"/>
              </w:rPr>
              <w:t>и</w:t>
            </w:r>
            <w:r w:rsidRPr="00394AC3">
              <w:rPr>
                <w:rFonts w:ascii="Times New Roman" w:hAnsi="Times New Roman" w:cs="Times New Roman"/>
                <w:sz w:val="20"/>
                <w:szCs w:val="20"/>
              </w:rPr>
              <w:t xml:space="preserve"> </w:t>
            </w:r>
            <w:r w:rsidRPr="000A3EC0">
              <w:rPr>
                <w:rFonts w:ascii="Times New Roman" w:hAnsi="Times New Roman" w:cs="Times New Roman"/>
                <w:sz w:val="20"/>
                <w:szCs w:val="20"/>
              </w:rPr>
              <w:t>актами</w:t>
            </w:r>
            <w:r w:rsidRPr="00394AC3">
              <w:rPr>
                <w:rFonts w:ascii="Times New Roman" w:hAnsi="Times New Roman" w:cs="Times New Roman"/>
                <w:sz w:val="20"/>
                <w:szCs w:val="20"/>
              </w:rPr>
              <w:t xml:space="preserve"> главного администратора средств </w:t>
            </w:r>
            <w:r w:rsidRPr="003A74BD">
              <w:rPr>
                <w:rFonts w:ascii="Times New Roman" w:hAnsi="Times New Roman" w:cs="Times New Roman"/>
                <w:sz w:val="20"/>
                <w:szCs w:val="20"/>
              </w:rPr>
              <w:t xml:space="preserve">неучастие субъекта </w:t>
            </w:r>
            <w:r w:rsidRPr="00D766E5">
              <w:rPr>
                <w:rFonts w:ascii="Times New Roman" w:hAnsi="Times New Roman" w:cs="Times New Roman"/>
                <w:sz w:val="20"/>
                <w:szCs w:val="20"/>
              </w:rPr>
              <w:t xml:space="preserve">аудита </w:t>
            </w:r>
            <w:r w:rsidRPr="00394AC3">
              <w:rPr>
                <w:rFonts w:ascii="Times New Roman" w:hAnsi="Times New Roman" w:cs="Times New Roman"/>
                <w:sz w:val="20"/>
                <w:szCs w:val="20"/>
              </w:rPr>
              <w:t>в организации и выполнении внутренних бюджетных процедур?</w:t>
            </w:r>
          </w:p>
          <w:p w:rsidR="009E52D2" w:rsidRPr="00394AC3" w:rsidRDefault="009E52D2" w:rsidP="004547F1">
            <w:pPr>
              <w:jc w:val="both"/>
              <w:rPr>
                <w:rFonts w:ascii="Times New Roman" w:hAnsi="Times New Roman" w:cs="Times New Roman"/>
                <w:sz w:val="20"/>
                <w:szCs w:val="20"/>
              </w:rPr>
            </w:pPr>
            <w:r w:rsidRPr="00394AC3">
              <w:rPr>
                <w:rFonts w:ascii="Times New Roman" w:hAnsi="Times New Roman" w:cs="Times New Roman"/>
                <w:sz w:val="20"/>
                <w:szCs w:val="20"/>
              </w:rPr>
              <w:t>(п. 36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Обеспечено</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394AC3"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обеспечено</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3</w:t>
            </w:r>
          </w:p>
        </w:tc>
        <w:tc>
          <w:tcPr>
            <w:tcW w:w="4188" w:type="dxa"/>
            <w:vMerge w:val="restart"/>
          </w:tcPr>
          <w:p w:rsidR="009E52D2" w:rsidRPr="00D766E5" w:rsidRDefault="009E52D2" w:rsidP="004547F1">
            <w:pPr>
              <w:jc w:val="both"/>
              <w:rPr>
                <w:rFonts w:ascii="Times New Roman" w:hAnsi="Times New Roman" w:cs="Times New Roman"/>
                <w:sz w:val="20"/>
                <w:szCs w:val="20"/>
              </w:rPr>
            </w:pPr>
            <w:r w:rsidRPr="00394AC3">
              <w:rPr>
                <w:rFonts w:ascii="Times New Roman" w:hAnsi="Times New Roman" w:cs="Times New Roman"/>
                <w:sz w:val="20"/>
                <w:szCs w:val="20"/>
              </w:rPr>
              <w:t>Издан ли главным администратором сре</w:t>
            </w:r>
            <w:proofErr w:type="gramStart"/>
            <w:r w:rsidRPr="00394AC3">
              <w:rPr>
                <w:rFonts w:ascii="Times New Roman" w:hAnsi="Times New Roman" w:cs="Times New Roman"/>
                <w:sz w:val="20"/>
                <w:szCs w:val="20"/>
              </w:rPr>
              <w:t>дств пр</w:t>
            </w:r>
            <w:proofErr w:type="gramEnd"/>
            <w:r w:rsidRPr="00394AC3">
              <w:rPr>
                <w:rFonts w:ascii="Times New Roman" w:hAnsi="Times New Roman" w:cs="Times New Roman"/>
                <w:sz w:val="20"/>
                <w:szCs w:val="20"/>
              </w:rPr>
              <w:t xml:space="preserve">авовой акт, устанавливающий в отношении </w:t>
            </w:r>
            <w:r w:rsidRPr="00394AC3">
              <w:rPr>
                <w:rFonts w:ascii="Times New Roman" w:hAnsi="Times New Roman" w:cs="Times New Roman"/>
                <w:sz w:val="20"/>
                <w:szCs w:val="20"/>
              </w:rPr>
              <w:lastRenderedPageBreak/>
              <w:t>аудиторских проверок:</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предельные сроки их проведения;</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основания для приостановления;</w:t>
            </w:r>
          </w:p>
          <w:p w:rsidR="009E52D2" w:rsidRPr="00394AC3" w:rsidRDefault="009E52D2" w:rsidP="004547F1">
            <w:pPr>
              <w:ind w:left="459"/>
              <w:jc w:val="both"/>
              <w:rPr>
                <w:rFonts w:ascii="Times New Roman" w:hAnsi="Times New Roman" w:cs="Times New Roman"/>
                <w:sz w:val="20"/>
                <w:szCs w:val="20"/>
              </w:rPr>
            </w:pPr>
            <w:r w:rsidRPr="00394AC3">
              <w:rPr>
                <w:rFonts w:ascii="Times New Roman" w:hAnsi="Times New Roman" w:cs="Times New Roman"/>
                <w:sz w:val="20"/>
                <w:szCs w:val="20"/>
              </w:rPr>
              <w:t xml:space="preserve">– основания для продления? </w:t>
            </w:r>
          </w:p>
          <w:p w:rsidR="009E52D2" w:rsidRPr="00394AC3" w:rsidRDefault="009E52D2" w:rsidP="004547F1">
            <w:pPr>
              <w:jc w:val="both"/>
              <w:rPr>
                <w:rFonts w:ascii="Times New Roman" w:hAnsi="Times New Roman" w:cs="Times New Roman"/>
                <w:sz w:val="20"/>
                <w:szCs w:val="20"/>
              </w:rPr>
            </w:pPr>
            <w:r w:rsidRPr="00394AC3">
              <w:rPr>
                <w:rFonts w:ascii="Times New Roman" w:hAnsi="Times New Roman" w:cs="Times New Roman"/>
                <w:sz w:val="20"/>
                <w:szCs w:val="20"/>
              </w:rPr>
              <w:t>(п. 50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Правовой акт издан и содержит все перечисленные в настоящем </w:t>
            </w:r>
            <w:r w:rsidRPr="00963E74">
              <w:rPr>
                <w:rFonts w:ascii="Times New Roman" w:hAnsi="Times New Roman" w:cs="Times New Roman"/>
                <w:sz w:val="20"/>
                <w:szCs w:val="20"/>
              </w:rPr>
              <w:lastRenderedPageBreak/>
              <w:t>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w:t>
            </w:r>
            <w:r w:rsidRPr="00963E74">
              <w:rPr>
                <w:rFonts w:ascii="Times New Roman" w:hAnsi="Times New Roman" w:cs="Times New Roman"/>
                <w:i/>
                <w:sz w:val="20"/>
                <w:szCs w:val="20"/>
              </w:rPr>
              <w:lastRenderedPageBreak/>
              <w:t>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4</w:t>
            </w:r>
          </w:p>
        </w:tc>
        <w:tc>
          <w:tcPr>
            <w:tcW w:w="4188" w:type="dxa"/>
            <w:vMerge w:val="restart"/>
          </w:tcPr>
          <w:p w:rsidR="009E52D2" w:rsidRPr="00D766E5" w:rsidRDefault="009E52D2" w:rsidP="004547F1">
            <w:pPr>
              <w:jc w:val="both"/>
              <w:rPr>
                <w:rFonts w:ascii="Times New Roman" w:hAnsi="Times New Roman" w:cs="Times New Roman"/>
                <w:sz w:val="20"/>
                <w:szCs w:val="20"/>
              </w:rPr>
            </w:pPr>
            <w:r w:rsidRPr="003A74BD">
              <w:rPr>
                <w:rFonts w:ascii="Times New Roman" w:hAnsi="Times New Roman" w:cs="Times New Roman"/>
                <w:sz w:val="20"/>
                <w:szCs w:val="20"/>
              </w:rPr>
              <w:t>Издан ли главным администратором сре</w:t>
            </w:r>
            <w:proofErr w:type="gramStart"/>
            <w:r w:rsidRPr="003A74BD">
              <w:rPr>
                <w:rFonts w:ascii="Times New Roman" w:hAnsi="Times New Roman" w:cs="Times New Roman"/>
                <w:sz w:val="20"/>
                <w:szCs w:val="20"/>
              </w:rPr>
              <w:t>дств пр</w:t>
            </w:r>
            <w:proofErr w:type="gramEnd"/>
            <w:r w:rsidRPr="003A74BD">
              <w:rPr>
                <w:rFonts w:ascii="Times New Roman" w:hAnsi="Times New Roman" w:cs="Times New Roman"/>
                <w:sz w:val="20"/>
                <w:szCs w:val="20"/>
              </w:rPr>
              <w:t>авовой акт, устанавливающий в отношении актов аудиторских проверок:</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порядок формирования;</w:t>
            </w:r>
          </w:p>
          <w:p w:rsidR="009E52D2" w:rsidRPr="00D766E5" w:rsidRDefault="009E52D2" w:rsidP="004547F1">
            <w:pPr>
              <w:ind w:left="459"/>
              <w:jc w:val="both"/>
              <w:rPr>
                <w:rFonts w:ascii="Times New Roman" w:hAnsi="Times New Roman" w:cs="Times New Roman"/>
                <w:sz w:val="20"/>
                <w:szCs w:val="20"/>
              </w:rPr>
            </w:pPr>
            <w:r w:rsidRPr="00D766E5">
              <w:rPr>
                <w:rFonts w:ascii="Times New Roman" w:hAnsi="Times New Roman" w:cs="Times New Roman"/>
                <w:sz w:val="20"/>
                <w:szCs w:val="20"/>
              </w:rPr>
              <w:t>– порядок направления объекту аудита;</w:t>
            </w:r>
          </w:p>
          <w:p w:rsidR="009E52D2" w:rsidRPr="003A74BD" w:rsidRDefault="009E52D2" w:rsidP="004547F1">
            <w:pPr>
              <w:ind w:left="459"/>
              <w:jc w:val="both"/>
              <w:rPr>
                <w:rFonts w:ascii="Times New Roman" w:hAnsi="Times New Roman" w:cs="Times New Roman"/>
                <w:sz w:val="20"/>
                <w:szCs w:val="20"/>
              </w:rPr>
            </w:pPr>
            <w:r w:rsidRPr="003A74BD">
              <w:rPr>
                <w:rFonts w:ascii="Times New Roman" w:hAnsi="Times New Roman" w:cs="Times New Roman"/>
                <w:sz w:val="20"/>
                <w:szCs w:val="20"/>
              </w:rPr>
              <w:t>– сроки рассмотрения?</w:t>
            </w:r>
          </w:p>
          <w:p w:rsidR="009E52D2" w:rsidRPr="000A3EC0" w:rsidRDefault="009E52D2" w:rsidP="004547F1">
            <w:pPr>
              <w:jc w:val="both"/>
              <w:rPr>
                <w:rFonts w:ascii="Times New Roman" w:hAnsi="Times New Roman" w:cs="Times New Roman"/>
                <w:sz w:val="20"/>
                <w:szCs w:val="20"/>
                <w:highlight w:val="lightGray"/>
              </w:rPr>
            </w:pPr>
            <w:r w:rsidRPr="003A74BD">
              <w:rPr>
                <w:rFonts w:ascii="Times New Roman" w:hAnsi="Times New Roman" w:cs="Times New Roman"/>
                <w:sz w:val="20"/>
                <w:szCs w:val="20"/>
              </w:rPr>
              <w:t>(п. 52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6</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два из перечисленных</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5</w:t>
            </w:r>
          </w:p>
        </w:tc>
        <w:tc>
          <w:tcPr>
            <w:tcW w:w="4188" w:type="dxa"/>
            <w:vMerge w:val="restart"/>
          </w:tcPr>
          <w:p w:rsidR="009E52D2" w:rsidRPr="00D766E5" w:rsidRDefault="009E52D2" w:rsidP="004547F1">
            <w:pPr>
              <w:pStyle w:val="ConsPlusNormal"/>
              <w:jc w:val="both"/>
              <w:rPr>
                <w:sz w:val="20"/>
                <w:szCs w:val="20"/>
              </w:rPr>
            </w:pPr>
            <w:r w:rsidRPr="00E24B1E">
              <w:rPr>
                <w:sz w:val="20"/>
                <w:szCs w:val="20"/>
              </w:rPr>
              <w:t>Издан ли главным администратором сре</w:t>
            </w:r>
            <w:proofErr w:type="gramStart"/>
            <w:r w:rsidRPr="00E24B1E">
              <w:rPr>
                <w:sz w:val="20"/>
                <w:szCs w:val="20"/>
              </w:rPr>
              <w:t>дств пр</w:t>
            </w:r>
            <w:proofErr w:type="gramEnd"/>
            <w:r w:rsidRPr="00E24B1E">
              <w:rPr>
                <w:sz w:val="20"/>
                <w:szCs w:val="20"/>
              </w:rPr>
              <w:t>авовой акт, устанавливающий в отношении отчетов о результатах аудиторской прове</w:t>
            </w:r>
            <w:r w:rsidRPr="00D766E5">
              <w:rPr>
                <w:sz w:val="20"/>
                <w:szCs w:val="20"/>
              </w:rPr>
              <w:t>рки:</w:t>
            </w:r>
          </w:p>
          <w:p w:rsidR="009E52D2" w:rsidRPr="00D766E5" w:rsidRDefault="009E52D2" w:rsidP="004547F1">
            <w:pPr>
              <w:ind w:left="459"/>
              <w:jc w:val="both"/>
              <w:rPr>
                <w:rFonts w:ascii="Times New Roman" w:hAnsi="Times New Roman" w:cs="Times New Roman"/>
                <w:sz w:val="20"/>
                <w:szCs w:val="20"/>
              </w:rPr>
            </w:pPr>
            <w:r w:rsidRPr="00D766E5">
              <w:rPr>
                <w:sz w:val="20"/>
                <w:szCs w:val="20"/>
              </w:rPr>
              <w:t xml:space="preserve">– </w:t>
            </w:r>
            <w:r w:rsidRPr="00D766E5">
              <w:rPr>
                <w:rFonts w:ascii="Times New Roman" w:hAnsi="Times New Roman" w:cs="Times New Roman"/>
                <w:sz w:val="20"/>
                <w:szCs w:val="20"/>
              </w:rPr>
              <w:t>порядок составления;</w:t>
            </w:r>
          </w:p>
          <w:p w:rsidR="009E52D2" w:rsidRPr="00E24B1E" w:rsidRDefault="009E52D2" w:rsidP="004547F1">
            <w:pPr>
              <w:ind w:left="459"/>
              <w:jc w:val="both"/>
              <w:rPr>
                <w:rFonts w:ascii="Times New Roman" w:hAnsi="Times New Roman" w:cs="Times New Roman"/>
                <w:sz w:val="20"/>
                <w:szCs w:val="20"/>
              </w:rPr>
            </w:pPr>
            <w:r w:rsidRPr="00E24B1E">
              <w:rPr>
                <w:rFonts w:ascii="Times New Roman" w:hAnsi="Times New Roman" w:cs="Times New Roman"/>
                <w:sz w:val="20"/>
                <w:szCs w:val="20"/>
              </w:rPr>
              <w:t>– порядок предоставления?</w:t>
            </w:r>
          </w:p>
          <w:p w:rsidR="009E52D2" w:rsidRPr="000A3EC0" w:rsidRDefault="009E52D2" w:rsidP="004547F1">
            <w:pPr>
              <w:jc w:val="both"/>
              <w:rPr>
                <w:rFonts w:ascii="Times New Roman" w:hAnsi="Times New Roman" w:cs="Times New Roman"/>
                <w:sz w:val="20"/>
                <w:szCs w:val="20"/>
                <w:highlight w:val="lightGray"/>
              </w:rPr>
            </w:pPr>
            <w:r w:rsidRPr="00E24B1E">
              <w:rPr>
                <w:rFonts w:ascii="Times New Roman" w:hAnsi="Times New Roman" w:cs="Times New Roman"/>
                <w:sz w:val="20"/>
                <w:szCs w:val="20"/>
              </w:rPr>
              <w:t>(п. 57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4</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0A3EC0" w:rsidRDefault="009E52D2" w:rsidP="004547F1">
            <w:pPr>
              <w:jc w:val="both"/>
              <w:rPr>
                <w:rFonts w:ascii="Times New Roman" w:hAnsi="Times New Roman" w:cs="Times New Roman"/>
                <w:sz w:val="20"/>
                <w:szCs w:val="20"/>
                <w:highlight w:val="lightGray"/>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6</w:t>
            </w:r>
          </w:p>
        </w:tc>
        <w:tc>
          <w:tcPr>
            <w:tcW w:w="4188" w:type="dxa"/>
            <w:vMerge w:val="restart"/>
          </w:tcPr>
          <w:p w:rsidR="009E52D2" w:rsidRPr="00D766E5" w:rsidRDefault="009E52D2" w:rsidP="004547F1">
            <w:pPr>
              <w:pStyle w:val="ConsPlusNormal"/>
              <w:jc w:val="both"/>
              <w:rPr>
                <w:sz w:val="20"/>
                <w:szCs w:val="20"/>
              </w:rPr>
            </w:pPr>
            <w:r w:rsidRPr="00E24B1E">
              <w:rPr>
                <w:sz w:val="20"/>
                <w:szCs w:val="20"/>
              </w:rPr>
              <w:t>Издан ли главным администратором сре</w:t>
            </w:r>
            <w:proofErr w:type="gramStart"/>
            <w:r w:rsidRPr="00E24B1E">
              <w:rPr>
                <w:sz w:val="20"/>
                <w:szCs w:val="20"/>
              </w:rPr>
              <w:t>дств пр</w:t>
            </w:r>
            <w:proofErr w:type="gramEnd"/>
            <w:r w:rsidRPr="00E24B1E">
              <w:rPr>
                <w:sz w:val="20"/>
                <w:szCs w:val="20"/>
              </w:rPr>
              <w:t xml:space="preserve">авовой акт, устанавливающий в отношении годовой отчетности </w:t>
            </w:r>
            <w:r w:rsidRPr="00D766E5">
              <w:rPr>
                <w:sz w:val="20"/>
                <w:szCs w:val="20"/>
              </w:rPr>
              <w:t>о результатах осуществления внутреннего финансового аудита:</w:t>
            </w:r>
          </w:p>
          <w:p w:rsidR="009E52D2" w:rsidRPr="00D766E5" w:rsidRDefault="009E52D2" w:rsidP="004547F1">
            <w:pPr>
              <w:ind w:left="459"/>
              <w:jc w:val="both"/>
              <w:rPr>
                <w:rFonts w:ascii="Times New Roman" w:hAnsi="Times New Roman" w:cs="Times New Roman"/>
                <w:sz w:val="20"/>
                <w:szCs w:val="20"/>
              </w:rPr>
            </w:pPr>
            <w:r w:rsidRPr="00D766E5">
              <w:rPr>
                <w:sz w:val="20"/>
                <w:szCs w:val="20"/>
              </w:rPr>
              <w:t xml:space="preserve">– </w:t>
            </w:r>
            <w:r w:rsidRPr="00D766E5">
              <w:rPr>
                <w:rFonts w:ascii="Times New Roman" w:hAnsi="Times New Roman" w:cs="Times New Roman"/>
                <w:sz w:val="20"/>
                <w:szCs w:val="20"/>
              </w:rPr>
              <w:t>порядок составления;</w:t>
            </w:r>
          </w:p>
          <w:p w:rsidR="009E52D2" w:rsidRPr="00E24B1E" w:rsidRDefault="009E52D2" w:rsidP="004547F1">
            <w:pPr>
              <w:ind w:left="459"/>
              <w:jc w:val="both"/>
              <w:rPr>
                <w:rFonts w:ascii="Times New Roman" w:hAnsi="Times New Roman" w:cs="Times New Roman"/>
                <w:sz w:val="20"/>
                <w:szCs w:val="20"/>
              </w:rPr>
            </w:pPr>
            <w:r w:rsidRPr="00E24B1E">
              <w:rPr>
                <w:rFonts w:ascii="Times New Roman" w:hAnsi="Times New Roman" w:cs="Times New Roman"/>
                <w:sz w:val="20"/>
                <w:szCs w:val="20"/>
              </w:rPr>
              <w:t>– порядок предоставления?</w:t>
            </w:r>
          </w:p>
          <w:p w:rsidR="009E52D2" w:rsidRPr="000A3EC0" w:rsidRDefault="009E52D2" w:rsidP="004547F1">
            <w:pPr>
              <w:jc w:val="both"/>
              <w:rPr>
                <w:rFonts w:ascii="Times New Roman" w:hAnsi="Times New Roman" w:cs="Times New Roman"/>
                <w:sz w:val="20"/>
                <w:szCs w:val="20"/>
                <w:highlight w:val="lightGray"/>
              </w:rPr>
            </w:pPr>
            <w:r w:rsidRPr="00E24B1E">
              <w:rPr>
                <w:rFonts w:ascii="Times New Roman" w:hAnsi="Times New Roman" w:cs="Times New Roman"/>
                <w:sz w:val="20"/>
                <w:szCs w:val="20"/>
              </w:rPr>
              <w:t>(п. 57 Правил)</w:t>
            </w: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документа (дата, номер, наименование)</w:t>
            </w: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кому отчитывается субъект внутреннего финансового аудита</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3"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14850" w:type="dxa"/>
            <w:gridSpan w:val="6"/>
          </w:tcPr>
          <w:p w:rsidR="009E52D2" w:rsidRPr="00963E74" w:rsidRDefault="009E52D2" w:rsidP="004547F1">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Автоматизация полномочий по внутреннему финансовому контролю</w:t>
            </w:r>
          </w:p>
        </w:tc>
      </w:tr>
      <w:tr w:rsidR="009E52D2" w:rsidRPr="00963E74" w:rsidTr="004547F1">
        <w:tc>
          <w:tcPr>
            <w:tcW w:w="76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r w:rsidRPr="00963E74">
              <w:rPr>
                <w:rFonts w:ascii="Times New Roman" w:hAnsi="Times New Roman" w:cs="Times New Roman"/>
                <w:sz w:val="20"/>
                <w:szCs w:val="20"/>
              </w:rPr>
              <w:t>.1</w:t>
            </w:r>
            <w:r>
              <w:rPr>
                <w:rFonts w:ascii="Times New Roman" w:hAnsi="Times New Roman" w:cs="Times New Roman"/>
                <w:sz w:val="20"/>
                <w:szCs w:val="20"/>
              </w:rPr>
              <w:t>7</w:t>
            </w:r>
          </w:p>
        </w:tc>
        <w:tc>
          <w:tcPr>
            <w:tcW w:w="4188" w:type="dxa"/>
            <w:vMerge w:val="restart"/>
          </w:tcPr>
          <w:p w:rsidR="009E52D2" w:rsidRPr="00B94CD1" w:rsidRDefault="009E52D2" w:rsidP="004547F1">
            <w:pPr>
              <w:jc w:val="both"/>
              <w:rPr>
                <w:rFonts w:ascii="Times New Roman" w:hAnsi="Times New Roman" w:cs="Times New Roman"/>
                <w:sz w:val="20"/>
                <w:szCs w:val="20"/>
              </w:rPr>
            </w:pPr>
            <w:r w:rsidRPr="0051013A">
              <w:rPr>
                <w:rFonts w:ascii="Times New Roman" w:hAnsi="Times New Roman" w:cs="Times New Roman"/>
                <w:sz w:val="20"/>
                <w:szCs w:val="20"/>
              </w:rPr>
              <w:t xml:space="preserve">Используется </w:t>
            </w:r>
            <w:r w:rsidRPr="00B94CD1">
              <w:rPr>
                <w:rFonts w:ascii="Times New Roman" w:hAnsi="Times New Roman" w:cs="Times New Roman"/>
                <w:sz w:val="20"/>
                <w:szCs w:val="20"/>
              </w:rPr>
              <w:t xml:space="preserve">ли специализированное прикладное программное обеспечение </w:t>
            </w:r>
            <w:r>
              <w:rPr>
                <w:rFonts w:ascii="Times New Roman" w:hAnsi="Times New Roman" w:cs="Times New Roman"/>
                <w:sz w:val="20"/>
                <w:szCs w:val="20"/>
              </w:rPr>
              <w:br/>
            </w:r>
            <w:r w:rsidRPr="00B94CD1">
              <w:rPr>
                <w:rFonts w:ascii="Times New Roman" w:hAnsi="Times New Roman" w:cs="Times New Roman"/>
                <w:sz w:val="20"/>
                <w:szCs w:val="20"/>
              </w:rPr>
              <w:t>в целях автоматизации внутреннего финансового контроля?</w:t>
            </w:r>
          </w:p>
          <w:p w:rsidR="009E52D2" w:rsidRPr="00963E74" w:rsidRDefault="009E52D2" w:rsidP="004547F1">
            <w:pPr>
              <w:jc w:val="both"/>
              <w:rPr>
                <w:rFonts w:ascii="Times New Roman" w:hAnsi="Times New Roman" w:cs="Times New Roman"/>
                <w:sz w:val="20"/>
                <w:szCs w:val="20"/>
              </w:rPr>
            </w:pPr>
            <w:r w:rsidRPr="00B94CD1">
              <w:rPr>
                <w:rFonts w:ascii="Times New Roman" w:hAnsi="Times New Roman" w:cs="Times New Roman"/>
                <w:sz w:val="20"/>
                <w:szCs w:val="20"/>
              </w:rPr>
              <w:t>(п. 7, п. 23 Правил)</w:t>
            </w:r>
          </w:p>
        </w:tc>
        <w:tc>
          <w:tcPr>
            <w:tcW w:w="3010"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Специализированное прикладное программное обеспечение</w:t>
            </w:r>
            <w:r w:rsidRPr="00963E74" w:rsidDel="004C4F67">
              <w:rPr>
                <w:rFonts w:ascii="Times New Roman" w:hAnsi="Times New Roman" w:cs="Times New Roman"/>
                <w:sz w:val="20"/>
                <w:szCs w:val="20"/>
              </w:rPr>
              <w:t xml:space="preserve"> </w:t>
            </w:r>
            <w:r w:rsidRPr="00963E74">
              <w:rPr>
                <w:rFonts w:ascii="Times New Roman" w:hAnsi="Times New Roman" w:cs="Times New Roman"/>
                <w:sz w:val="20"/>
                <w:szCs w:val="20"/>
              </w:rPr>
              <w:t>использу</w:t>
            </w:r>
            <w:r>
              <w:rPr>
                <w:rFonts w:ascii="Times New Roman" w:hAnsi="Times New Roman" w:cs="Times New Roman"/>
                <w:sz w:val="20"/>
                <w:szCs w:val="20"/>
              </w:rPr>
              <w:t>е</w:t>
            </w:r>
            <w:r w:rsidRPr="00963E74">
              <w:rPr>
                <w:rFonts w:ascii="Times New Roman" w:hAnsi="Times New Roman" w:cs="Times New Roman"/>
                <w:sz w:val="20"/>
                <w:szCs w:val="20"/>
              </w:rPr>
              <w:t xml:space="preserve">тся </w:t>
            </w:r>
            <w:r>
              <w:rPr>
                <w:rFonts w:ascii="Times New Roman" w:hAnsi="Times New Roman" w:cs="Times New Roman"/>
                <w:sz w:val="20"/>
                <w:szCs w:val="20"/>
              </w:rPr>
              <w:t>при выполнении всех процессов внутреннего финансового контроля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w:t>
            </w:r>
            <w:r>
              <w:rPr>
                <w:rFonts w:ascii="Times New Roman" w:hAnsi="Times New Roman" w:cs="Times New Roman"/>
                <w:i/>
                <w:sz w:val="20"/>
                <w:szCs w:val="20"/>
              </w:rPr>
              <w:t xml:space="preserve">наименование прикладного программного обеспечения по внутреннему финансовому контролю и/или наименование прикладного программного обеспечения по исполнению внутренних бюджетных процедур, посредством которого автоматизированы </w:t>
            </w:r>
            <w:r>
              <w:rPr>
                <w:rFonts w:ascii="Times New Roman" w:hAnsi="Times New Roman" w:cs="Times New Roman"/>
                <w:i/>
                <w:sz w:val="20"/>
                <w:szCs w:val="20"/>
              </w:rPr>
              <w:lastRenderedPageBreak/>
              <w:t>процедуры внутреннего финансового контроля.</w:t>
            </w:r>
          </w:p>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rPr>
          <w:trHeight w:val="1394"/>
        </w:trPr>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Специализированное прикладное программное обеспечение</w:t>
            </w:r>
            <w:r w:rsidRPr="00963E74" w:rsidDel="004C4F67">
              <w:rPr>
                <w:rFonts w:ascii="Times New Roman" w:hAnsi="Times New Roman" w:cs="Times New Roman"/>
                <w:sz w:val="20"/>
                <w:szCs w:val="20"/>
              </w:rPr>
              <w:t xml:space="preserve"> </w:t>
            </w:r>
            <w:r w:rsidRPr="00963E74">
              <w:rPr>
                <w:rFonts w:ascii="Times New Roman" w:hAnsi="Times New Roman" w:cs="Times New Roman"/>
                <w:sz w:val="20"/>
                <w:szCs w:val="20"/>
              </w:rPr>
              <w:t>использу</w:t>
            </w:r>
            <w:r>
              <w:rPr>
                <w:rFonts w:ascii="Times New Roman" w:hAnsi="Times New Roman" w:cs="Times New Roman"/>
                <w:sz w:val="20"/>
                <w:szCs w:val="20"/>
              </w:rPr>
              <w:t>е</w:t>
            </w:r>
            <w:r w:rsidRPr="00963E74">
              <w:rPr>
                <w:rFonts w:ascii="Times New Roman" w:hAnsi="Times New Roman" w:cs="Times New Roman"/>
                <w:sz w:val="20"/>
                <w:szCs w:val="20"/>
              </w:rPr>
              <w:t xml:space="preserve">тся </w:t>
            </w:r>
            <w:r>
              <w:rPr>
                <w:rFonts w:ascii="Times New Roman" w:hAnsi="Times New Roman" w:cs="Times New Roman"/>
                <w:sz w:val="20"/>
                <w:szCs w:val="20"/>
              </w:rPr>
              <w:t>при выполнении отдельных процессов внутреннего финансового контроля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p w:rsidR="009E52D2" w:rsidRPr="00963E74" w:rsidRDefault="009E52D2" w:rsidP="004547F1">
            <w:pPr>
              <w:jc w:val="center"/>
              <w:rPr>
                <w:rFonts w:ascii="Times New Roman" w:hAnsi="Times New Roman" w:cs="Times New Roman"/>
                <w:sz w:val="20"/>
                <w:szCs w:val="20"/>
              </w:rPr>
            </w:pP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766" w:type="dxa"/>
            <w:vMerge/>
          </w:tcPr>
          <w:p w:rsidR="009E52D2" w:rsidRPr="00963E74" w:rsidRDefault="009E52D2" w:rsidP="004547F1">
            <w:pPr>
              <w:jc w:val="center"/>
              <w:rPr>
                <w:rFonts w:ascii="Times New Roman" w:hAnsi="Times New Roman" w:cs="Times New Roman"/>
                <w:sz w:val="20"/>
                <w:szCs w:val="20"/>
              </w:rPr>
            </w:pPr>
          </w:p>
        </w:tc>
        <w:tc>
          <w:tcPr>
            <w:tcW w:w="4188" w:type="dxa"/>
            <w:vMerge/>
          </w:tcPr>
          <w:p w:rsidR="009E52D2" w:rsidRPr="00963E74" w:rsidRDefault="009E52D2" w:rsidP="004547F1">
            <w:pPr>
              <w:jc w:val="both"/>
              <w:rPr>
                <w:rFonts w:ascii="Times New Roman" w:hAnsi="Times New Roman" w:cs="Times New Roman"/>
                <w:sz w:val="20"/>
                <w:szCs w:val="20"/>
              </w:rPr>
            </w:pPr>
          </w:p>
        </w:tc>
        <w:tc>
          <w:tcPr>
            <w:tcW w:w="3010"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Специализированное прикладное программное обеспечение</w:t>
            </w:r>
            <w:r w:rsidRPr="00963E74" w:rsidDel="004C4F67">
              <w:rPr>
                <w:rFonts w:ascii="Times New Roman" w:hAnsi="Times New Roman" w:cs="Times New Roman"/>
                <w:sz w:val="20"/>
                <w:szCs w:val="20"/>
              </w:rPr>
              <w:t xml:space="preserve"> </w:t>
            </w:r>
            <w:r w:rsidRPr="00963E74">
              <w:rPr>
                <w:rFonts w:ascii="Times New Roman" w:hAnsi="Times New Roman" w:cs="Times New Roman"/>
                <w:sz w:val="20"/>
                <w:szCs w:val="20"/>
              </w:rPr>
              <w:t>не использу</w:t>
            </w:r>
            <w:r>
              <w:rPr>
                <w:rFonts w:ascii="Times New Roman" w:hAnsi="Times New Roman" w:cs="Times New Roman"/>
                <w:sz w:val="20"/>
                <w:szCs w:val="20"/>
              </w:rPr>
              <w:t>е</w:t>
            </w:r>
            <w:r w:rsidRPr="00963E74">
              <w:rPr>
                <w:rFonts w:ascii="Times New Roman" w:hAnsi="Times New Roman" w:cs="Times New Roman"/>
                <w:sz w:val="20"/>
                <w:szCs w:val="20"/>
              </w:rPr>
              <w:t>тся</w:t>
            </w:r>
          </w:p>
        </w:tc>
        <w:tc>
          <w:tcPr>
            <w:tcW w:w="1023"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w:t>
            </w:r>
          </w:p>
        </w:tc>
        <w:tc>
          <w:tcPr>
            <w:tcW w:w="1445" w:type="dxa"/>
          </w:tcPr>
          <w:p w:rsidR="009E52D2" w:rsidRPr="00963E74" w:rsidRDefault="009E52D2" w:rsidP="004547F1">
            <w:pPr>
              <w:jc w:val="center"/>
              <w:rPr>
                <w:rFonts w:ascii="Times New Roman" w:hAnsi="Times New Roman" w:cs="Times New Roman"/>
                <w:sz w:val="20"/>
                <w:szCs w:val="20"/>
              </w:rPr>
            </w:pPr>
          </w:p>
        </w:tc>
        <w:tc>
          <w:tcPr>
            <w:tcW w:w="4418" w:type="dxa"/>
            <w:vMerge/>
          </w:tcPr>
          <w:p w:rsidR="009E52D2" w:rsidRPr="00963E74" w:rsidRDefault="009E52D2" w:rsidP="004547F1">
            <w:pPr>
              <w:ind w:firstLine="389"/>
              <w:jc w:val="both"/>
              <w:rPr>
                <w:rFonts w:ascii="Times New Roman" w:hAnsi="Times New Roman" w:cs="Times New Roman"/>
                <w:sz w:val="20"/>
                <w:szCs w:val="20"/>
              </w:rPr>
            </w:pPr>
          </w:p>
        </w:tc>
      </w:tr>
    </w:tbl>
    <w:p w:rsidR="009E52D2" w:rsidRPr="00963E74" w:rsidRDefault="009E52D2" w:rsidP="009E52D2">
      <w:pPr>
        <w:spacing w:after="0" w:line="240" w:lineRule="auto"/>
        <w:rPr>
          <w:rFonts w:ascii="Times New Roman" w:hAnsi="Times New Roman" w:cs="Times New Roman"/>
          <w:vertAlign w:val="superscript"/>
        </w:rPr>
      </w:pPr>
      <w:r w:rsidRPr="00963E74">
        <w:rPr>
          <w:rFonts w:ascii="Times New Roman" w:hAnsi="Times New Roman" w:cs="Times New Roman"/>
          <w:vertAlign w:val="superscript"/>
        </w:rPr>
        <w:t>«*» – в случае положительного ответа в соответствующей ячейке указывается отметка  «+»</w:t>
      </w:r>
    </w:p>
    <w:p w:rsidR="009E52D2" w:rsidRDefault="009E52D2" w:rsidP="009E52D2">
      <w:pPr>
        <w:spacing w:after="0" w:line="240" w:lineRule="auto"/>
        <w:jc w:val="both"/>
        <w:rPr>
          <w:rFonts w:ascii="Times New Roman" w:hAnsi="Times New Roman" w:cs="Times New Roman"/>
          <w:b/>
          <w:sz w:val="28"/>
          <w:szCs w:val="28"/>
        </w:rPr>
      </w:pPr>
      <w:proofErr w:type="gramStart"/>
      <w:r w:rsidRPr="00963E74">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от 17 марта 2014 г. № 193.</w:t>
      </w:r>
      <w:proofErr w:type="gramEnd"/>
    </w:p>
    <w:p w:rsidR="009E52D2" w:rsidRPr="00963E74" w:rsidRDefault="009E52D2" w:rsidP="009E52D2">
      <w:pPr>
        <w:spacing w:after="0" w:line="240" w:lineRule="auto"/>
        <w:jc w:val="both"/>
        <w:rPr>
          <w:rFonts w:ascii="Times New Roman" w:hAnsi="Times New Roman" w:cs="Times New Roman"/>
          <w:b/>
          <w:sz w:val="28"/>
          <w:szCs w:val="28"/>
        </w:rPr>
      </w:pPr>
    </w:p>
    <w:p w:rsidR="009E52D2" w:rsidRPr="003E57D0" w:rsidRDefault="009E52D2" w:rsidP="009E5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2. </w:t>
      </w:r>
      <w:r w:rsidRPr="003E57D0">
        <w:rPr>
          <w:rFonts w:ascii="Times New Roman" w:hAnsi="Times New Roman" w:cs="Times New Roman"/>
          <w:sz w:val="28"/>
          <w:szCs w:val="28"/>
        </w:rPr>
        <w:t>Осуществление главным администратором средств федерального бюджета</w:t>
      </w:r>
    </w:p>
    <w:p w:rsidR="009E52D2" w:rsidRPr="00963E74" w:rsidRDefault="009E52D2" w:rsidP="009E52D2">
      <w:pPr>
        <w:spacing w:after="0" w:line="240" w:lineRule="auto"/>
        <w:jc w:val="center"/>
        <w:rPr>
          <w:rFonts w:ascii="Times New Roman" w:hAnsi="Times New Roman" w:cs="Times New Roman"/>
          <w:sz w:val="28"/>
          <w:szCs w:val="28"/>
        </w:rPr>
      </w:pPr>
      <w:r w:rsidRPr="00963E74">
        <w:rPr>
          <w:rFonts w:ascii="Times New Roman" w:hAnsi="Times New Roman" w:cs="Times New Roman"/>
          <w:sz w:val="28"/>
          <w:szCs w:val="28"/>
        </w:rPr>
        <w:t>внутреннего финансового контроля и внутреннего финансового аудита</w:t>
      </w:r>
    </w:p>
    <w:p w:rsidR="009E52D2" w:rsidRPr="00963E74" w:rsidRDefault="009E52D2" w:rsidP="009E52D2">
      <w:pPr>
        <w:spacing w:after="0" w:line="240" w:lineRule="auto"/>
        <w:jc w:val="center"/>
        <w:rPr>
          <w:rFonts w:ascii="Times New Roman" w:hAnsi="Times New Roman" w:cs="Times New Roman"/>
          <w:b/>
          <w:sz w:val="28"/>
          <w:szCs w:val="28"/>
        </w:rPr>
      </w:pPr>
    </w:p>
    <w:tbl>
      <w:tblPr>
        <w:tblStyle w:val="a7"/>
        <w:tblW w:w="14850" w:type="dxa"/>
        <w:tblLook w:val="04A0" w:firstRow="1" w:lastRow="0" w:firstColumn="1" w:lastColumn="0" w:noHBand="0" w:noVBand="1"/>
      </w:tblPr>
      <w:tblGrid>
        <w:gridCol w:w="1026"/>
        <w:gridCol w:w="4056"/>
        <w:gridCol w:w="2978"/>
        <w:gridCol w:w="1010"/>
        <w:gridCol w:w="1420"/>
        <w:gridCol w:w="4360"/>
      </w:tblGrid>
      <w:tr w:rsidR="009E52D2" w:rsidRPr="00963E74" w:rsidTr="004547F1">
        <w:trPr>
          <w:trHeight w:val="444"/>
          <w:tblHeader/>
        </w:trPr>
        <w:tc>
          <w:tcPr>
            <w:tcW w:w="1026"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w:t>
            </w:r>
          </w:p>
          <w:p w:rsidR="009E52D2" w:rsidRPr="00963E74" w:rsidRDefault="009E52D2" w:rsidP="004547F1">
            <w:pPr>
              <w:jc w:val="center"/>
              <w:rPr>
                <w:rFonts w:ascii="Times New Roman" w:hAnsi="Times New Roman" w:cs="Times New Roman"/>
                <w:b/>
                <w:sz w:val="18"/>
                <w:szCs w:val="18"/>
              </w:rPr>
            </w:pPr>
            <w:proofErr w:type="gramStart"/>
            <w:r w:rsidRPr="00963E74">
              <w:rPr>
                <w:rFonts w:ascii="Times New Roman" w:hAnsi="Times New Roman" w:cs="Times New Roman"/>
                <w:b/>
                <w:sz w:val="18"/>
                <w:szCs w:val="18"/>
              </w:rPr>
              <w:t>п</w:t>
            </w:r>
            <w:proofErr w:type="gramEnd"/>
            <w:r w:rsidRPr="00963E74">
              <w:rPr>
                <w:rFonts w:ascii="Times New Roman" w:hAnsi="Times New Roman" w:cs="Times New Roman"/>
                <w:b/>
                <w:sz w:val="18"/>
                <w:szCs w:val="18"/>
              </w:rPr>
              <w:t>/п</w:t>
            </w:r>
          </w:p>
        </w:tc>
        <w:tc>
          <w:tcPr>
            <w:tcW w:w="4056"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Вопросы</w:t>
            </w:r>
          </w:p>
        </w:tc>
        <w:tc>
          <w:tcPr>
            <w:tcW w:w="2978"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Критерии</w:t>
            </w:r>
          </w:p>
        </w:tc>
        <w:tc>
          <w:tcPr>
            <w:tcW w:w="1010"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Баллы</w:t>
            </w:r>
          </w:p>
        </w:tc>
        <w:tc>
          <w:tcPr>
            <w:tcW w:w="1420"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Отметка</w:t>
            </w:r>
            <w:r w:rsidRPr="00963E74">
              <w:rPr>
                <w:rFonts w:ascii="Times New Roman" w:hAnsi="Times New Roman" w:cs="Times New Roman"/>
                <w:b/>
                <w:sz w:val="20"/>
                <w:szCs w:val="20"/>
                <w:vertAlign w:val="superscript"/>
              </w:rPr>
              <w:t>*</w:t>
            </w:r>
          </w:p>
        </w:tc>
        <w:tc>
          <w:tcPr>
            <w:tcW w:w="4360" w:type="dxa"/>
            <w:vAlign w:val="center"/>
          </w:tcPr>
          <w:p w:rsidR="009E52D2" w:rsidRPr="00963E74" w:rsidRDefault="009E52D2" w:rsidP="004547F1">
            <w:pPr>
              <w:jc w:val="center"/>
              <w:rPr>
                <w:rFonts w:ascii="Times New Roman" w:hAnsi="Times New Roman" w:cs="Times New Roman"/>
                <w:b/>
                <w:sz w:val="20"/>
                <w:szCs w:val="20"/>
              </w:rPr>
            </w:pPr>
            <w:r w:rsidRPr="00963E74">
              <w:rPr>
                <w:rFonts w:ascii="Times New Roman" w:hAnsi="Times New Roman" w:cs="Times New Roman"/>
                <w:b/>
                <w:sz w:val="20"/>
                <w:szCs w:val="20"/>
              </w:rPr>
              <w:t xml:space="preserve">Примечание </w:t>
            </w:r>
          </w:p>
        </w:tc>
      </w:tr>
      <w:tr w:rsidR="009E52D2" w:rsidRPr="00963E74" w:rsidTr="004547F1">
        <w:tc>
          <w:tcPr>
            <w:tcW w:w="14850" w:type="dxa"/>
            <w:gridSpan w:val="6"/>
          </w:tcPr>
          <w:p w:rsidR="009E52D2" w:rsidRPr="00963E74" w:rsidRDefault="009E52D2" w:rsidP="004547F1">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Качество подготовки к проведению внутреннего финансового контроля</w:t>
            </w: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Во всех ли структурных подразделениях главного администратора средств, ответственных за выполнение внутренних бюджетных процедур, осуществляется внутренний финансовый контроль?</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осуществляется </w:t>
            </w:r>
            <w:r>
              <w:rPr>
                <w:rFonts w:ascii="Times New Roman" w:hAnsi="Times New Roman" w:cs="Times New Roman"/>
                <w:sz w:val="20"/>
                <w:szCs w:val="20"/>
              </w:rPr>
              <w:br/>
            </w:r>
            <w:r w:rsidRPr="00963E74">
              <w:rPr>
                <w:rFonts w:ascii="Times New Roman" w:hAnsi="Times New Roman" w:cs="Times New Roman"/>
                <w:sz w:val="20"/>
                <w:szCs w:val="20"/>
              </w:rPr>
              <w:t>во всех структурных подразделениях, ответственных за выполнение внутренних бюджетных процедур</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наименования структурных подразделений главного администратора средств, в которых осуществляется внутренний финансовый контроль</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осуществляется </w:t>
            </w:r>
            <w:r>
              <w:rPr>
                <w:rFonts w:ascii="Times New Roman" w:hAnsi="Times New Roman" w:cs="Times New Roman"/>
                <w:sz w:val="20"/>
                <w:szCs w:val="20"/>
              </w:rPr>
              <w:br/>
            </w:r>
            <w:r w:rsidRPr="00963E74">
              <w:rPr>
                <w:rFonts w:ascii="Times New Roman" w:hAnsi="Times New Roman" w:cs="Times New Roman"/>
                <w:sz w:val="20"/>
                <w:szCs w:val="20"/>
              </w:rPr>
              <w:t>не во всех структурных подразделениях, ответственных за выполнение внутренних бюджетных процедур</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в структурных подразделениях, ответственных за выполнение внутренних бюджетных процедур, </w:t>
            </w:r>
            <w:r>
              <w:rPr>
                <w:rFonts w:ascii="Times New Roman" w:hAnsi="Times New Roman" w:cs="Times New Roman"/>
                <w:sz w:val="20"/>
                <w:szCs w:val="20"/>
              </w:rPr>
              <w:br/>
            </w:r>
            <w:r w:rsidRPr="00963E74">
              <w:rPr>
                <w:rFonts w:ascii="Times New Roman" w:hAnsi="Times New Roman" w:cs="Times New Roman"/>
                <w:sz w:val="20"/>
                <w:szCs w:val="20"/>
              </w:rPr>
              <w:t>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.2</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Сформированы ли перечни операций </w:t>
            </w:r>
            <w:r w:rsidRPr="00963E74">
              <w:rPr>
                <w:rFonts w:ascii="Times New Roman" w:hAnsi="Times New Roman" w:cs="Times New Roman"/>
                <w:sz w:val="20"/>
                <w:szCs w:val="20"/>
              </w:rPr>
              <w:lastRenderedPageBreak/>
              <w:t>(действий по формированию документов, необходимых для выполнения внутренней бюджетной процедуры) в структурных подразделениях главного администратора средств, ответственных за выполнение внутренних бюджетных процедур?</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w:t>
            </w:r>
            <w:proofErr w:type="spellStart"/>
            <w:r w:rsidRPr="00963E74">
              <w:rPr>
                <w:rFonts w:ascii="Times New Roman" w:hAnsi="Times New Roman" w:cs="Times New Roman"/>
                <w:sz w:val="20"/>
                <w:szCs w:val="20"/>
              </w:rPr>
              <w:t>пп</w:t>
            </w:r>
            <w:proofErr w:type="spellEnd"/>
            <w:r w:rsidRPr="00963E74">
              <w:rPr>
                <w:rFonts w:ascii="Times New Roman" w:hAnsi="Times New Roman" w:cs="Times New Roman"/>
                <w:sz w:val="20"/>
                <w:szCs w:val="20"/>
              </w:rPr>
              <w:t>. б) п. 11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Перечни сформированы во всех </w:t>
            </w:r>
            <w:r w:rsidRPr="00963E74">
              <w:rPr>
                <w:rFonts w:ascii="Times New Roman" w:hAnsi="Times New Roman" w:cs="Times New Roman"/>
                <w:sz w:val="20"/>
                <w:szCs w:val="20"/>
              </w:rPr>
              <w:lastRenderedPageBreak/>
              <w:t>структурных подразделениях, все внутренние бюджетные процедуры</w:t>
            </w:r>
            <w:r>
              <w:rPr>
                <w:rFonts w:ascii="Times New Roman" w:hAnsi="Times New Roman" w:cs="Times New Roman"/>
                <w:sz w:val="20"/>
                <w:szCs w:val="20"/>
              </w:rPr>
              <w:t>, выполняемые структурными подразделениями,</w:t>
            </w:r>
            <w:r w:rsidRPr="00963E74">
              <w:rPr>
                <w:rFonts w:ascii="Times New Roman" w:hAnsi="Times New Roman" w:cs="Times New Roman"/>
                <w:sz w:val="20"/>
                <w:szCs w:val="20"/>
              </w:rPr>
              <w:t xml:space="preserve"> охвачены в полном объеме</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 xml:space="preserve">В случае неисполнения (частичного исполнения) </w:t>
            </w:r>
            <w:r w:rsidRPr="00963E74">
              <w:rPr>
                <w:rFonts w:ascii="Times New Roman" w:hAnsi="Times New Roman" w:cs="Times New Roman"/>
                <w:i/>
                <w:sz w:val="20"/>
                <w:szCs w:val="20"/>
              </w:rPr>
              <w:lastRenderedPageBreak/>
              <w:t>пункта Правил - указать причины</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количество </w:t>
            </w:r>
            <w:r>
              <w:rPr>
                <w:rFonts w:ascii="Times New Roman" w:hAnsi="Times New Roman" w:cs="Times New Roman"/>
                <w:i/>
                <w:sz w:val="20"/>
                <w:szCs w:val="20"/>
              </w:rPr>
              <w:t>внутренних бюджетных процедур (</w:t>
            </w:r>
            <w:r w:rsidRPr="00963E74">
              <w:rPr>
                <w:rFonts w:ascii="Times New Roman" w:hAnsi="Times New Roman" w:cs="Times New Roman"/>
                <w:i/>
                <w:sz w:val="20"/>
                <w:szCs w:val="20"/>
              </w:rPr>
              <w:t>всего), ед</w:t>
            </w:r>
            <w:r>
              <w:rPr>
                <w:rFonts w:ascii="Times New Roman" w:hAnsi="Times New Roman" w:cs="Times New Roman"/>
                <w:i/>
                <w:sz w:val="20"/>
                <w:szCs w:val="20"/>
              </w:rPr>
              <w:t>.</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внутренних бюджетных процедур, по которым сформированы перечни операций, ед</w:t>
            </w:r>
            <w:r>
              <w:rPr>
                <w:rFonts w:ascii="Times New Roman" w:hAnsi="Times New Roman" w:cs="Times New Roman"/>
                <w:i/>
                <w:sz w:val="20"/>
                <w:szCs w:val="20"/>
              </w:rPr>
              <w:t>.</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Перечни сформированы во всех структурных подразделениях, </w:t>
            </w:r>
            <w:r>
              <w:rPr>
                <w:rFonts w:ascii="Times New Roman" w:hAnsi="Times New Roman" w:cs="Times New Roman"/>
                <w:sz w:val="20"/>
                <w:szCs w:val="20"/>
              </w:rPr>
              <w:t>но выполняемые структурными подразделениями внутренние бюджетные процедуры в них отражены не в полном объеме</w:t>
            </w:r>
            <w:r w:rsidRPr="00963E74">
              <w:rPr>
                <w:rFonts w:ascii="Times New Roman" w:hAnsi="Times New Roman" w:cs="Times New Roman"/>
                <w:sz w:val="20"/>
                <w:szCs w:val="20"/>
              </w:rPr>
              <w:t xml:space="preserve"> </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Перечни сформированы </w:t>
            </w:r>
            <w:r>
              <w:rPr>
                <w:rFonts w:ascii="Times New Roman" w:hAnsi="Times New Roman" w:cs="Times New Roman"/>
                <w:sz w:val="20"/>
                <w:szCs w:val="20"/>
              </w:rPr>
              <w:br/>
            </w:r>
            <w:r w:rsidRPr="00963E74">
              <w:rPr>
                <w:rFonts w:ascii="Times New Roman" w:hAnsi="Times New Roman" w:cs="Times New Roman"/>
                <w:sz w:val="20"/>
                <w:szCs w:val="20"/>
              </w:rPr>
              <w:t xml:space="preserve">не во всех структурных подразделениях </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Перечни не сформированы</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.3</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Оценивается ли в структурных подразделениях главного администратора средств, ответственных за выполнение внутренних бюджетных процедур, вероятность возникновения событий, негативно влияющих на выполнение внутренних бюджетных процедур (далее – бюджетные риски), при принятии решения </w:t>
            </w:r>
            <w:r>
              <w:rPr>
                <w:rFonts w:ascii="Times New Roman" w:hAnsi="Times New Roman" w:cs="Times New Roman"/>
                <w:sz w:val="20"/>
                <w:szCs w:val="20"/>
              </w:rPr>
              <w:br/>
            </w:r>
            <w:r w:rsidRPr="00963E74">
              <w:rPr>
                <w:rFonts w:ascii="Times New Roman" w:hAnsi="Times New Roman" w:cs="Times New Roman"/>
                <w:sz w:val="20"/>
                <w:szCs w:val="20"/>
              </w:rPr>
              <w:t>о включении операций из перечня операций</w:t>
            </w:r>
            <w:r>
              <w:rPr>
                <w:rFonts w:ascii="Times New Roman" w:hAnsi="Times New Roman" w:cs="Times New Roman"/>
                <w:sz w:val="20"/>
                <w:szCs w:val="20"/>
              </w:rPr>
              <w:br/>
            </w:r>
            <w:r w:rsidRPr="00963E74">
              <w:rPr>
                <w:rFonts w:ascii="Times New Roman" w:hAnsi="Times New Roman" w:cs="Times New Roman"/>
                <w:sz w:val="20"/>
                <w:szCs w:val="20"/>
              </w:rPr>
              <w:t>в карту внутреннего финансового контроля?</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w:t>
            </w:r>
            <w:proofErr w:type="spellStart"/>
            <w:r w:rsidRPr="00963E74">
              <w:rPr>
                <w:rFonts w:ascii="Times New Roman" w:hAnsi="Times New Roman" w:cs="Times New Roman"/>
                <w:sz w:val="20"/>
                <w:szCs w:val="20"/>
              </w:rPr>
              <w:t>пп</w:t>
            </w:r>
            <w:proofErr w:type="spellEnd"/>
            <w:r w:rsidRPr="00963E74">
              <w:rPr>
                <w:rFonts w:ascii="Times New Roman" w:hAnsi="Times New Roman" w:cs="Times New Roman"/>
                <w:sz w:val="20"/>
                <w:szCs w:val="20"/>
              </w:rPr>
              <w:t>. б) п. 25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Бюджетные риски оцениваются во всех структурных подразделениях</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Указать методы и способы оценки бюджетных рисков либо  причины отсутствия такой оценки</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Бюджетные риски оцениваются не во всех структурных подразделениях</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Бюджетные риски </w:t>
            </w:r>
            <w:r>
              <w:rPr>
                <w:rFonts w:ascii="Times New Roman" w:hAnsi="Times New Roman" w:cs="Times New Roman"/>
                <w:sz w:val="20"/>
                <w:szCs w:val="20"/>
              </w:rPr>
              <w:br/>
            </w:r>
            <w:r w:rsidRPr="00963E74">
              <w:rPr>
                <w:rFonts w:ascii="Times New Roman" w:hAnsi="Times New Roman" w:cs="Times New Roman"/>
                <w:sz w:val="20"/>
                <w:szCs w:val="20"/>
              </w:rPr>
              <w:t>не оцениваются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.4</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Утверждены ли руководителем (заместителем руководителя) карты внутреннего финансового контроля (далее – карты контроля) для всех структурных подразделений, ответственных за выполнение внутренних бюджетных процедур, главного администратора средств?</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13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всех структурных подразделений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долю структурных подразделений, ответственных за выполнение внутренних бюджетных процедур, для которых утверждены карты контроля, процентов</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и реквизиты действующих карт контроля</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большинства структурных подразделений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меньшинства структурных подразделений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Карты контроля </w:t>
            </w:r>
            <w:r>
              <w:rPr>
                <w:rFonts w:ascii="Times New Roman" w:hAnsi="Times New Roman" w:cs="Times New Roman"/>
                <w:sz w:val="20"/>
                <w:szCs w:val="20"/>
              </w:rPr>
              <w:br/>
            </w:r>
            <w:r w:rsidRPr="00963E74">
              <w:rPr>
                <w:rFonts w:ascii="Times New Roman" w:hAnsi="Times New Roman" w:cs="Times New Roman"/>
                <w:sz w:val="20"/>
                <w:szCs w:val="20"/>
              </w:rPr>
              <w:t>не утверждались</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.5</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ли место в структурных подразделениях главного администратора средств факты нарушения требований </w:t>
            </w:r>
            <w:r>
              <w:rPr>
                <w:rFonts w:ascii="Times New Roman" w:hAnsi="Times New Roman" w:cs="Times New Roman"/>
                <w:sz w:val="20"/>
                <w:szCs w:val="20"/>
              </w:rPr>
              <w:br/>
            </w:r>
            <w:r w:rsidRPr="00963E74">
              <w:rPr>
                <w:rFonts w:ascii="Times New Roman" w:hAnsi="Times New Roman" w:cs="Times New Roman"/>
                <w:sz w:val="20"/>
                <w:szCs w:val="20"/>
              </w:rPr>
              <w:lastRenderedPageBreak/>
              <w:t>по проведению актуализации карт контроля</w:t>
            </w:r>
            <w:r>
              <w:rPr>
                <w:rFonts w:ascii="Times New Roman" w:hAnsi="Times New Roman" w:cs="Times New Roman"/>
                <w:sz w:val="20"/>
                <w:szCs w:val="20"/>
              </w:rPr>
              <w:t xml:space="preserve"> </w:t>
            </w:r>
            <w:r>
              <w:rPr>
                <w:rFonts w:ascii="Times New Roman" w:hAnsi="Times New Roman" w:cs="Times New Roman"/>
                <w:sz w:val="20"/>
                <w:szCs w:val="20"/>
              </w:rPr>
              <w:br/>
            </w:r>
            <w:r w:rsidRPr="00963E74">
              <w:rPr>
                <w:rFonts w:ascii="Times New Roman" w:hAnsi="Times New Roman" w:cs="Times New Roman"/>
                <w:sz w:val="20"/>
                <w:szCs w:val="20"/>
              </w:rPr>
              <w:t>в случае:</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наступления конца очередного финансового года;</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принятия решения руководителем (заместителем руководителя) о внесении изменений в карты контроля;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внесения изменений в нормативные правовые акты, влекущих изменение внутренних бюджетных процедур?</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14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Нарушения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0A3EC0" w:rsidRDefault="009E52D2" w:rsidP="009E52D2">
            <w:pPr>
              <w:jc w:val="center"/>
              <w:rPr>
                <w:rFonts w:ascii="Times New Roman" w:hAnsi="Times New Roman" w:cs="Times New Roman"/>
                <w:i/>
                <w:sz w:val="20"/>
                <w:szCs w:val="20"/>
              </w:rPr>
            </w:pPr>
            <w:r w:rsidRPr="000A3EC0">
              <w:rPr>
                <w:rFonts w:ascii="Times New Roman" w:hAnsi="Times New Roman" w:cs="Times New Roman"/>
                <w:i/>
                <w:sz w:val="20"/>
                <w:szCs w:val="20"/>
              </w:rPr>
              <w:t>При отсутствии утвержденных карт внутреннего финансового контроля указывается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 место один случай нарушения указанных </w:t>
            </w:r>
            <w:r>
              <w:rPr>
                <w:rFonts w:ascii="Times New Roman" w:hAnsi="Times New Roman" w:cs="Times New Roman"/>
                <w:sz w:val="20"/>
                <w:szCs w:val="20"/>
              </w:rPr>
              <w:br/>
            </w:r>
            <w:r w:rsidRPr="00963E74">
              <w:rPr>
                <w:rFonts w:ascii="Times New Roman" w:hAnsi="Times New Roman" w:cs="Times New Roman"/>
                <w:sz w:val="20"/>
                <w:szCs w:val="20"/>
              </w:rPr>
              <w:lastRenderedPageBreak/>
              <w:t>в настоящем пункте требований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 место не более трех случаев нарушения указанных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требований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Имеет место множественное (более трех) нарушение указанных в настоящем пункте требований</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.6</w:t>
            </w:r>
          </w:p>
        </w:tc>
        <w:tc>
          <w:tcPr>
            <w:tcW w:w="4056" w:type="dxa"/>
            <w:vMerge w:val="restart"/>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Указываются ли в формируемых </w:t>
            </w:r>
            <w:r>
              <w:rPr>
                <w:rFonts w:ascii="Times New Roman" w:hAnsi="Times New Roman" w:cs="Times New Roman"/>
                <w:sz w:val="20"/>
                <w:szCs w:val="20"/>
              </w:rPr>
              <w:br/>
            </w:r>
            <w:r w:rsidRPr="00963E74">
              <w:rPr>
                <w:rFonts w:ascii="Times New Roman" w:hAnsi="Times New Roman" w:cs="Times New Roman"/>
                <w:sz w:val="20"/>
                <w:szCs w:val="20"/>
              </w:rPr>
              <w:t xml:space="preserve">в структурных подразделениях главного администратора средств картах контроля </w:t>
            </w:r>
            <w:r>
              <w:rPr>
                <w:rFonts w:ascii="Times New Roman" w:hAnsi="Times New Roman" w:cs="Times New Roman"/>
                <w:sz w:val="20"/>
                <w:szCs w:val="20"/>
              </w:rPr>
              <w:br/>
            </w:r>
            <w:r w:rsidRPr="00963E74">
              <w:rPr>
                <w:rFonts w:ascii="Times New Roman" w:hAnsi="Times New Roman" w:cs="Times New Roman"/>
                <w:sz w:val="20"/>
                <w:szCs w:val="20"/>
              </w:rPr>
              <w:t>по каждому отражаемому в них предмету следующие данные:</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должностное лицо, ответственное </w:t>
            </w:r>
            <w:r>
              <w:rPr>
                <w:rFonts w:ascii="Times New Roman" w:hAnsi="Times New Roman" w:cs="Times New Roman"/>
                <w:sz w:val="20"/>
                <w:szCs w:val="20"/>
              </w:rPr>
              <w:br/>
            </w:r>
            <w:r w:rsidRPr="00963E74">
              <w:rPr>
                <w:rFonts w:ascii="Times New Roman" w:hAnsi="Times New Roman" w:cs="Times New Roman"/>
                <w:sz w:val="20"/>
                <w:szCs w:val="20"/>
              </w:rPr>
              <w:t>за выполнение операции;</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периодичность выполнения операции;</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должностное лицо, осуществляющее контрольные действия;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периодичность контрольных действий;</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методы контроля;</w:t>
            </w:r>
          </w:p>
          <w:p w:rsidR="009E52D2" w:rsidRPr="00963E74" w:rsidRDefault="009E52D2" w:rsidP="004547F1">
            <w:pPr>
              <w:ind w:left="459"/>
              <w:jc w:val="both"/>
              <w:rPr>
                <w:rFonts w:ascii="Times New Roman" w:hAnsi="Times New Roman" w:cs="Times New Roman"/>
                <w:sz w:val="20"/>
                <w:szCs w:val="20"/>
              </w:rPr>
            </w:pPr>
            <w:r w:rsidRPr="00963E74">
              <w:rPr>
                <w:rFonts w:ascii="Times New Roman" w:hAnsi="Times New Roman" w:cs="Times New Roman"/>
                <w:sz w:val="20"/>
                <w:szCs w:val="20"/>
              </w:rPr>
              <w:t>– способы проведения контрольных действий?</w:t>
            </w:r>
          </w:p>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 10 Правил)</w:t>
            </w:r>
          </w:p>
        </w:tc>
        <w:tc>
          <w:tcPr>
            <w:tcW w:w="2978" w:type="dxa"/>
          </w:tcPr>
          <w:p w:rsidR="009E52D2" w:rsidRPr="00963E74" w:rsidRDefault="009E52D2" w:rsidP="004547F1">
            <w:pPr>
              <w:rPr>
                <w:rFonts w:ascii="Times New Roman" w:hAnsi="Times New Roman" w:cs="Times New Roman"/>
                <w:sz w:val="20"/>
                <w:szCs w:val="20"/>
              </w:rPr>
            </w:pPr>
            <w:r w:rsidRPr="00963E74">
              <w:rPr>
                <w:rFonts w:ascii="Times New Roman" w:hAnsi="Times New Roman" w:cs="Times New Roman"/>
                <w:sz w:val="20"/>
                <w:szCs w:val="20"/>
              </w:rPr>
              <w:t>Требования настоящего пункта выполнены всеми подразделениями, осуществляющими внутренний финансовый контроль, в полном объеме</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EF3D53">
              <w:rPr>
                <w:rFonts w:ascii="Times New Roman" w:hAnsi="Times New Roman" w:cs="Times New Roman"/>
                <w:i/>
                <w:sz w:val="20"/>
                <w:szCs w:val="20"/>
              </w:rPr>
              <w:t>При отсутствии утвержденных карт внутреннего финансового контроля указывается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выполнены не всеми подразделениями, осуществляющими внутренний финансовый контроль, </w:t>
            </w:r>
            <w:r>
              <w:rPr>
                <w:rFonts w:ascii="Times New Roman" w:hAnsi="Times New Roman" w:cs="Times New Roman"/>
                <w:sz w:val="20"/>
                <w:szCs w:val="20"/>
              </w:rPr>
              <w:br/>
            </w:r>
            <w:r w:rsidRPr="00963E74">
              <w:rPr>
                <w:rFonts w:ascii="Times New Roman" w:hAnsi="Times New Roman" w:cs="Times New Roman"/>
                <w:sz w:val="20"/>
                <w:szCs w:val="20"/>
              </w:rPr>
              <w:t>либо не в полном объеме</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выполнены не всеми подразделениями, осуществляющими внутренний финансовый контроль, </w:t>
            </w:r>
            <w:r>
              <w:rPr>
                <w:rFonts w:ascii="Times New Roman" w:hAnsi="Times New Roman" w:cs="Times New Roman"/>
                <w:sz w:val="20"/>
                <w:szCs w:val="20"/>
              </w:rPr>
              <w:br/>
            </w:r>
            <w:r w:rsidRPr="00963E74">
              <w:rPr>
                <w:rFonts w:ascii="Times New Roman" w:hAnsi="Times New Roman" w:cs="Times New Roman"/>
                <w:sz w:val="20"/>
                <w:szCs w:val="20"/>
              </w:rPr>
              <w:t>и не в полном объеме</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не выполнены ни одним </w:t>
            </w:r>
            <w:r>
              <w:rPr>
                <w:rFonts w:ascii="Times New Roman" w:hAnsi="Times New Roman" w:cs="Times New Roman"/>
                <w:sz w:val="20"/>
                <w:szCs w:val="20"/>
              </w:rPr>
              <w:br/>
            </w:r>
            <w:r w:rsidRPr="00963E74">
              <w:rPr>
                <w:rFonts w:ascii="Times New Roman" w:hAnsi="Times New Roman" w:cs="Times New Roman"/>
                <w:sz w:val="20"/>
                <w:szCs w:val="20"/>
              </w:rPr>
              <w:t>из подразделений, осуществляющих внутренний финансовый контроль</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4850" w:type="dxa"/>
            <w:gridSpan w:val="6"/>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b/>
                <w:sz w:val="20"/>
                <w:szCs w:val="20"/>
              </w:rPr>
              <w:t>Качество проведения внутреннего финансового контроля</w:t>
            </w: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7</w:t>
            </w:r>
          </w:p>
        </w:tc>
        <w:tc>
          <w:tcPr>
            <w:tcW w:w="4056" w:type="dxa"/>
            <w:vMerge w:val="restart"/>
          </w:tcPr>
          <w:p w:rsidR="009E52D2" w:rsidRPr="00DB4CDD" w:rsidRDefault="009E52D2" w:rsidP="004547F1">
            <w:pPr>
              <w:jc w:val="both"/>
              <w:rPr>
                <w:rFonts w:ascii="Times New Roman" w:hAnsi="Times New Roman" w:cs="Times New Roman"/>
                <w:sz w:val="20"/>
                <w:szCs w:val="20"/>
              </w:rPr>
            </w:pPr>
            <w:r w:rsidRPr="00DB4CDD">
              <w:rPr>
                <w:rFonts w:ascii="Times New Roman" w:hAnsi="Times New Roman" w:cs="Times New Roman"/>
                <w:sz w:val="20"/>
                <w:szCs w:val="20"/>
              </w:rPr>
              <w:t>Имеют ли место случаи несоблюдения требований, установленных картами контроля:</w:t>
            </w:r>
          </w:p>
          <w:p w:rsidR="009E52D2" w:rsidRPr="00DB4CDD" w:rsidRDefault="009E52D2" w:rsidP="004547F1">
            <w:pPr>
              <w:ind w:left="459"/>
              <w:jc w:val="both"/>
              <w:rPr>
                <w:rFonts w:ascii="Times New Roman" w:hAnsi="Times New Roman" w:cs="Times New Roman"/>
                <w:sz w:val="20"/>
                <w:szCs w:val="20"/>
              </w:rPr>
            </w:pPr>
            <w:r w:rsidRPr="00DB4CDD">
              <w:rPr>
                <w:rFonts w:ascii="Times New Roman" w:hAnsi="Times New Roman" w:cs="Times New Roman"/>
                <w:sz w:val="20"/>
                <w:szCs w:val="20"/>
              </w:rPr>
              <w:t>– к периодичности контрольных действий;</w:t>
            </w:r>
          </w:p>
          <w:p w:rsidR="009E52D2" w:rsidRPr="00DB4CDD" w:rsidRDefault="009E52D2" w:rsidP="004547F1">
            <w:pPr>
              <w:ind w:left="459"/>
              <w:jc w:val="both"/>
              <w:rPr>
                <w:rFonts w:ascii="Times New Roman" w:hAnsi="Times New Roman" w:cs="Times New Roman"/>
                <w:sz w:val="20"/>
                <w:szCs w:val="20"/>
              </w:rPr>
            </w:pPr>
            <w:r w:rsidRPr="00DB4CDD">
              <w:rPr>
                <w:rFonts w:ascii="Times New Roman" w:hAnsi="Times New Roman" w:cs="Times New Roman"/>
                <w:sz w:val="20"/>
                <w:szCs w:val="20"/>
              </w:rPr>
              <w:t>– к методам контроля;</w:t>
            </w:r>
          </w:p>
          <w:p w:rsidR="009E52D2" w:rsidRPr="00DB4CDD" w:rsidRDefault="009E52D2" w:rsidP="004547F1">
            <w:pPr>
              <w:ind w:left="459"/>
              <w:jc w:val="both"/>
              <w:rPr>
                <w:rFonts w:ascii="Times New Roman" w:hAnsi="Times New Roman" w:cs="Times New Roman"/>
                <w:sz w:val="20"/>
                <w:szCs w:val="20"/>
              </w:rPr>
            </w:pPr>
            <w:r w:rsidRPr="00DB4CDD">
              <w:rPr>
                <w:rFonts w:ascii="Times New Roman" w:hAnsi="Times New Roman" w:cs="Times New Roman"/>
                <w:sz w:val="20"/>
                <w:szCs w:val="20"/>
              </w:rPr>
              <w:lastRenderedPageBreak/>
              <w:t>– к способам проведения контрольных действий,</w:t>
            </w:r>
          </w:p>
          <w:p w:rsidR="009E52D2" w:rsidRPr="00DB4CDD" w:rsidRDefault="009E52D2" w:rsidP="004547F1">
            <w:pPr>
              <w:jc w:val="both"/>
              <w:rPr>
                <w:rFonts w:ascii="Times New Roman" w:hAnsi="Times New Roman" w:cs="Times New Roman"/>
                <w:sz w:val="20"/>
                <w:szCs w:val="20"/>
              </w:rPr>
            </w:pPr>
            <w:r w:rsidRPr="00DB4CDD">
              <w:rPr>
                <w:rFonts w:ascii="Times New Roman" w:hAnsi="Times New Roman" w:cs="Times New Roman"/>
                <w:sz w:val="20"/>
                <w:szCs w:val="20"/>
              </w:rPr>
              <w:t>при осуществлении внутреннего финансового контроля?</w:t>
            </w:r>
          </w:p>
          <w:p w:rsidR="009E52D2" w:rsidRPr="000A3EC0" w:rsidRDefault="009E52D2" w:rsidP="004547F1">
            <w:pPr>
              <w:jc w:val="both"/>
              <w:rPr>
                <w:rFonts w:ascii="Times New Roman" w:hAnsi="Times New Roman" w:cs="Times New Roman"/>
                <w:sz w:val="20"/>
                <w:szCs w:val="20"/>
                <w:highlight w:val="lightGray"/>
              </w:rPr>
            </w:pPr>
            <w:r w:rsidRPr="00DB4CDD">
              <w:rPr>
                <w:rFonts w:ascii="Times New Roman" w:hAnsi="Times New Roman" w:cs="Times New Roman"/>
                <w:sz w:val="20"/>
                <w:szCs w:val="20"/>
              </w:rPr>
              <w:t>(п. 18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Случаи несоблюдения требований, перечисленных </w:t>
            </w:r>
            <w:r>
              <w:rPr>
                <w:rFonts w:ascii="Times New Roman" w:hAnsi="Times New Roman" w:cs="Times New Roman"/>
                <w:sz w:val="20"/>
                <w:szCs w:val="20"/>
              </w:rPr>
              <w:br/>
            </w:r>
            <w:r w:rsidRPr="00963E74">
              <w:rPr>
                <w:rFonts w:ascii="Times New Roman" w:hAnsi="Times New Roman" w:cs="Times New Roman"/>
                <w:sz w:val="20"/>
                <w:szCs w:val="20"/>
              </w:rPr>
              <w:t xml:space="preserve">в настоящем пункте, </w:t>
            </w:r>
            <w:r>
              <w:rPr>
                <w:rFonts w:ascii="Times New Roman" w:hAnsi="Times New Roman" w:cs="Times New Roman"/>
                <w:sz w:val="20"/>
                <w:szCs w:val="20"/>
              </w:rPr>
              <w:br/>
            </w:r>
            <w:r w:rsidRPr="00963E74">
              <w:rPr>
                <w:rFonts w:ascii="Times New Roman" w:hAnsi="Times New Roman" w:cs="Times New Roman"/>
                <w:sz w:val="20"/>
                <w:szCs w:val="20"/>
              </w:rPr>
              <w:t>не выявлялись</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EF3D53">
              <w:rPr>
                <w:rFonts w:ascii="Times New Roman" w:hAnsi="Times New Roman" w:cs="Times New Roman"/>
                <w:i/>
                <w:sz w:val="20"/>
                <w:szCs w:val="20"/>
              </w:rPr>
              <w:t>При отсутствии утвержденных карт внутреннего финансового контроля указывается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Имели место отдельные случаи несоблюдения требований, </w:t>
            </w:r>
            <w:r w:rsidRPr="00963E74">
              <w:rPr>
                <w:rFonts w:ascii="Times New Roman" w:hAnsi="Times New Roman" w:cs="Times New Roman"/>
                <w:sz w:val="20"/>
                <w:szCs w:val="20"/>
              </w:rPr>
              <w:lastRenderedPageBreak/>
              <w:t>перечисленных в настоящем пункте</w:t>
            </w:r>
            <w:r>
              <w:rPr>
                <w:rFonts w:ascii="Times New Roman" w:hAnsi="Times New Roman" w:cs="Times New Roman"/>
                <w:sz w:val="20"/>
                <w:szCs w:val="20"/>
              </w:rPr>
              <w:t xml:space="preserve"> (до 5 случаев за год)</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Имели место множественные случаи несоблюдения требований, перечисленных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w:t>
            </w:r>
            <w:r>
              <w:rPr>
                <w:rFonts w:ascii="Times New Roman" w:hAnsi="Times New Roman" w:cs="Times New Roman"/>
                <w:sz w:val="20"/>
                <w:szCs w:val="20"/>
              </w:rPr>
              <w:t xml:space="preserve"> (более 5 случаев за год)</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8</w:t>
            </w:r>
          </w:p>
        </w:tc>
        <w:tc>
          <w:tcPr>
            <w:tcW w:w="4056" w:type="dxa"/>
            <w:vMerge w:val="restart"/>
          </w:tcPr>
          <w:p w:rsidR="009E52D2" w:rsidRPr="00005587" w:rsidRDefault="009E52D2" w:rsidP="004547F1">
            <w:pPr>
              <w:jc w:val="both"/>
              <w:rPr>
                <w:rFonts w:ascii="Times New Roman" w:hAnsi="Times New Roman" w:cs="Times New Roman"/>
                <w:sz w:val="20"/>
                <w:szCs w:val="20"/>
              </w:rPr>
            </w:pPr>
            <w:r w:rsidRPr="00005587">
              <w:rPr>
                <w:rFonts w:ascii="Times New Roman" w:hAnsi="Times New Roman" w:cs="Times New Roman"/>
                <w:sz w:val="20"/>
                <w:szCs w:val="20"/>
              </w:rPr>
              <w:t>Имели ли случаи нарушения следующих требований при ведении регистров (журналов) внутреннего финансового контроля (далее – журналы):</w:t>
            </w:r>
          </w:p>
          <w:p w:rsidR="009E52D2" w:rsidRPr="00005587" w:rsidRDefault="009E52D2" w:rsidP="004547F1">
            <w:pPr>
              <w:ind w:left="459"/>
              <w:jc w:val="both"/>
              <w:rPr>
                <w:rFonts w:ascii="Times New Roman" w:hAnsi="Times New Roman" w:cs="Times New Roman"/>
                <w:sz w:val="20"/>
                <w:szCs w:val="20"/>
              </w:rPr>
            </w:pPr>
            <w:r w:rsidRPr="00005587">
              <w:rPr>
                <w:rFonts w:ascii="Times New Roman" w:hAnsi="Times New Roman" w:cs="Times New Roman"/>
                <w:sz w:val="20"/>
                <w:szCs w:val="20"/>
              </w:rPr>
              <w:t>– журналы ведутся всеми структурными подразделениями, ответственными за выполнение внутренних бюджетных процедур;</w:t>
            </w:r>
          </w:p>
          <w:p w:rsidR="009E52D2" w:rsidRPr="00005587" w:rsidRDefault="009E52D2" w:rsidP="004547F1">
            <w:pPr>
              <w:ind w:left="459"/>
              <w:jc w:val="both"/>
              <w:rPr>
                <w:rFonts w:ascii="Times New Roman" w:hAnsi="Times New Roman" w:cs="Times New Roman"/>
                <w:sz w:val="20"/>
                <w:szCs w:val="20"/>
              </w:rPr>
            </w:pPr>
            <w:r w:rsidRPr="00005587">
              <w:rPr>
                <w:rFonts w:ascii="Times New Roman" w:hAnsi="Times New Roman" w:cs="Times New Roman"/>
                <w:sz w:val="20"/>
                <w:szCs w:val="20"/>
              </w:rPr>
              <w:t xml:space="preserve">– журналы содержат информацию </w:t>
            </w:r>
            <w:r w:rsidRPr="00005587">
              <w:rPr>
                <w:rFonts w:ascii="Times New Roman" w:hAnsi="Times New Roman" w:cs="Times New Roman"/>
                <w:sz w:val="20"/>
                <w:szCs w:val="20"/>
              </w:rPr>
              <w:br/>
              <w:t>о недостатках и нарушениях, выявленных при исполнении внутренних бюджетных процедур;</w:t>
            </w:r>
          </w:p>
          <w:p w:rsidR="009E52D2" w:rsidRPr="00005587" w:rsidRDefault="009E52D2" w:rsidP="004547F1">
            <w:pPr>
              <w:ind w:left="459"/>
              <w:jc w:val="both"/>
              <w:rPr>
                <w:rFonts w:ascii="Times New Roman" w:hAnsi="Times New Roman" w:cs="Times New Roman"/>
                <w:sz w:val="20"/>
                <w:szCs w:val="20"/>
              </w:rPr>
            </w:pPr>
            <w:r w:rsidRPr="00005587">
              <w:rPr>
                <w:rFonts w:ascii="Times New Roman" w:hAnsi="Times New Roman" w:cs="Times New Roman"/>
                <w:sz w:val="20"/>
                <w:szCs w:val="20"/>
              </w:rPr>
              <w:t xml:space="preserve">– журналы содержат сведения </w:t>
            </w:r>
            <w:r w:rsidRPr="00005587">
              <w:rPr>
                <w:rFonts w:ascii="Times New Roman" w:hAnsi="Times New Roman" w:cs="Times New Roman"/>
                <w:sz w:val="20"/>
                <w:szCs w:val="20"/>
              </w:rPr>
              <w:br/>
              <w:t>о причинах рисков возникновения нарушений, недостатков;</w:t>
            </w:r>
          </w:p>
          <w:p w:rsidR="009E52D2" w:rsidRDefault="009E52D2" w:rsidP="004547F1">
            <w:pPr>
              <w:ind w:left="459"/>
              <w:jc w:val="both"/>
              <w:rPr>
                <w:rFonts w:ascii="Times New Roman" w:hAnsi="Times New Roman" w:cs="Times New Roman"/>
                <w:sz w:val="20"/>
                <w:szCs w:val="20"/>
              </w:rPr>
            </w:pPr>
            <w:r w:rsidRPr="00005587">
              <w:rPr>
                <w:rFonts w:ascii="Times New Roman" w:hAnsi="Times New Roman" w:cs="Times New Roman"/>
                <w:sz w:val="20"/>
                <w:szCs w:val="20"/>
              </w:rPr>
              <w:t xml:space="preserve">– журналы содержат сведения </w:t>
            </w:r>
            <w:r w:rsidRPr="00005587">
              <w:rPr>
                <w:rFonts w:ascii="Times New Roman" w:hAnsi="Times New Roman" w:cs="Times New Roman"/>
                <w:sz w:val="20"/>
                <w:szCs w:val="20"/>
              </w:rPr>
              <w:br/>
              <w:t>о предлагаемых мерах по устранению выявленных нарушений, недостатков,</w:t>
            </w:r>
            <w:r>
              <w:rPr>
                <w:rFonts w:ascii="Times New Roman" w:hAnsi="Times New Roman" w:cs="Times New Roman"/>
                <w:sz w:val="20"/>
                <w:szCs w:val="20"/>
              </w:rPr>
              <w:t xml:space="preserve"> </w:t>
            </w:r>
          </w:p>
          <w:p w:rsidR="009E52D2" w:rsidRPr="00005587" w:rsidRDefault="009E52D2" w:rsidP="004547F1">
            <w:pPr>
              <w:jc w:val="both"/>
              <w:rPr>
                <w:rFonts w:ascii="Times New Roman" w:hAnsi="Times New Roman" w:cs="Times New Roman"/>
                <w:sz w:val="20"/>
                <w:szCs w:val="20"/>
              </w:rPr>
            </w:pPr>
            <w:r w:rsidRPr="00005587">
              <w:rPr>
                <w:rFonts w:ascii="Times New Roman" w:hAnsi="Times New Roman" w:cs="Times New Roman"/>
                <w:sz w:val="20"/>
                <w:szCs w:val="20"/>
              </w:rPr>
              <w:t>при осуществлении внутреннего финансового контроля?</w:t>
            </w:r>
          </w:p>
          <w:p w:rsidR="009E52D2" w:rsidRPr="000A3EC0" w:rsidRDefault="009E52D2" w:rsidP="004547F1">
            <w:pPr>
              <w:jc w:val="both"/>
              <w:rPr>
                <w:rFonts w:ascii="Times New Roman" w:hAnsi="Times New Roman" w:cs="Times New Roman"/>
                <w:sz w:val="20"/>
                <w:szCs w:val="20"/>
                <w:highlight w:val="lightGray"/>
              </w:rPr>
            </w:pPr>
            <w:r w:rsidRPr="00005587">
              <w:rPr>
                <w:rFonts w:ascii="Times New Roman" w:hAnsi="Times New Roman" w:cs="Times New Roman"/>
                <w:sz w:val="20"/>
                <w:szCs w:val="20"/>
              </w:rPr>
              <w:t>(п. 22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Все требования, перечисленные в настоящем пункте, выполнены в полном объеме всеми структурными подразделениями главного администратора средств, ответственными за выполнение внутренних бюджетных процедур</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0A3EC0" w:rsidRDefault="009E52D2" w:rsidP="009E52D2">
            <w:pPr>
              <w:jc w:val="center"/>
              <w:rPr>
                <w:vertAlign w:val="superscript"/>
              </w:rPr>
            </w:pPr>
            <w:r>
              <w:rPr>
                <w:rFonts w:ascii="Times New Roman" w:hAnsi="Times New Roman" w:cs="Times New Roman"/>
                <w:i/>
                <w:sz w:val="20"/>
                <w:szCs w:val="20"/>
              </w:rPr>
              <w:t>В</w:t>
            </w:r>
            <w:r w:rsidRPr="000A3EC0">
              <w:rPr>
                <w:rFonts w:ascii="Times New Roman" w:hAnsi="Times New Roman" w:cs="Times New Roman"/>
                <w:i/>
                <w:sz w:val="20"/>
                <w:szCs w:val="20"/>
              </w:rPr>
              <w:t xml:space="preserve"> случае</w:t>
            </w:r>
            <w:proofErr w:type="gramStart"/>
            <w:r w:rsidRPr="000A3EC0">
              <w:rPr>
                <w:rFonts w:ascii="Times New Roman" w:hAnsi="Times New Roman" w:cs="Times New Roman"/>
                <w:i/>
                <w:sz w:val="20"/>
                <w:szCs w:val="20"/>
              </w:rPr>
              <w:t>,</w:t>
            </w:r>
            <w:proofErr w:type="gramEnd"/>
            <w:r w:rsidRPr="000A3EC0">
              <w:rPr>
                <w:rFonts w:ascii="Times New Roman" w:hAnsi="Times New Roman" w:cs="Times New Roman"/>
                <w:i/>
                <w:sz w:val="20"/>
                <w:szCs w:val="20"/>
              </w:rPr>
              <w:t xml:space="preserve"> если оценка по вопросу 2.</w:t>
            </w:r>
            <w:r>
              <w:rPr>
                <w:rFonts w:ascii="Times New Roman" w:hAnsi="Times New Roman" w:cs="Times New Roman"/>
                <w:i/>
                <w:sz w:val="20"/>
                <w:szCs w:val="20"/>
              </w:rPr>
              <w:t>8</w:t>
            </w:r>
            <w:r w:rsidRPr="000A3EC0">
              <w:rPr>
                <w:rFonts w:ascii="Times New Roman" w:hAnsi="Times New Roman" w:cs="Times New Roman"/>
                <w:i/>
                <w:sz w:val="20"/>
                <w:szCs w:val="20"/>
              </w:rPr>
              <w:t xml:space="preserve"> – «0», </w:t>
            </w:r>
            <w:r>
              <w:rPr>
                <w:rFonts w:ascii="Times New Roman" w:hAnsi="Times New Roman" w:cs="Times New Roman"/>
                <w:i/>
                <w:sz w:val="20"/>
                <w:szCs w:val="20"/>
              </w:rPr>
              <w:t>то по</w:t>
            </w:r>
            <w:r w:rsidRPr="000A3EC0">
              <w:rPr>
                <w:rFonts w:ascii="Times New Roman" w:hAnsi="Times New Roman" w:cs="Times New Roman"/>
                <w:i/>
                <w:sz w:val="20"/>
                <w:szCs w:val="20"/>
              </w:rPr>
              <w:t xml:space="preserve"> вопроса</w:t>
            </w:r>
            <w:r>
              <w:rPr>
                <w:rFonts w:ascii="Times New Roman" w:hAnsi="Times New Roman" w:cs="Times New Roman"/>
                <w:i/>
                <w:sz w:val="20"/>
                <w:szCs w:val="20"/>
              </w:rPr>
              <w:t>м</w:t>
            </w:r>
            <w:r w:rsidRPr="000A3EC0">
              <w:rPr>
                <w:rFonts w:ascii="Times New Roman" w:hAnsi="Times New Roman" w:cs="Times New Roman"/>
                <w:i/>
                <w:sz w:val="20"/>
                <w:szCs w:val="20"/>
              </w:rPr>
              <w:t xml:space="preserve"> 2.</w:t>
            </w:r>
            <w:r>
              <w:rPr>
                <w:rFonts w:ascii="Times New Roman" w:hAnsi="Times New Roman" w:cs="Times New Roman"/>
                <w:i/>
                <w:sz w:val="20"/>
                <w:szCs w:val="20"/>
              </w:rPr>
              <w:t>9</w:t>
            </w:r>
            <w:r w:rsidRPr="000A3EC0">
              <w:rPr>
                <w:rFonts w:ascii="Times New Roman" w:hAnsi="Times New Roman" w:cs="Times New Roman"/>
                <w:i/>
                <w:sz w:val="20"/>
                <w:szCs w:val="20"/>
              </w:rPr>
              <w:t xml:space="preserve"> и 2.1</w:t>
            </w:r>
            <w:r>
              <w:rPr>
                <w:rFonts w:ascii="Times New Roman" w:hAnsi="Times New Roman" w:cs="Times New Roman"/>
                <w:i/>
                <w:sz w:val="20"/>
                <w:szCs w:val="20"/>
              </w:rPr>
              <w:t>0</w:t>
            </w:r>
            <w:r w:rsidRPr="000A3EC0">
              <w:rPr>
                <w:rFonts w:ascii="Times New Roman" w:hAnsi="Times New Roman" w:cs="Times New Roman"/>
                <w:i/>
                <w:sz w:val="20"/>
                <w:szCs w:val="20"/>
              </w:rPr>
              <w:t xml:space="preserve"> также проставляется «0»</w:t>
            </w:r>
          </w:p>
        </w:tc>
      </w:tr>
      <w:tr w:rsidR="009E52D2" w:rsidRPr="00963E74" w:rsidTr="004547F1">
        <w:trPr>
          <w:trHeight w:val="1866"/>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перечисленные </w:t>
            </w:r>
            <w:r>
              <w:rPr>
                <w:rFonts w:ascii="Times New Roman" w:hAnsi="Times New Roman" w:cs="Times New Roman"/>
                <w:sz w:val="20"/>
                <w:szCs w:val="20"/>
              </w:rPr>
              <w:br/>
            </w:r>
            <w:r w:rsidRPr="00963E74">
              <w:rPr>
                <w:rFonts w:ascii="Times New Roman" w:hAnsi="Times New Roman" w:cs="Times New Roman"/>
                <w:sz w:val="20"/>
                <w:szCs w:val="20"/>
              </w:rPr>
              <w:t>в настоящем пункте, выполнены не всеми подразделениями главного администратора средств, ответственными за выполнение внутренних бюджетных процедур, и не в полном объеме</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352"/>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указанные </w:t>
            </w:r>
            <w:r>
              <w:rPr>
                <w:rFonts w:ascii="Times New Roman" w:hAnsi="Times New Roman" w:cs="Times New Roman"/>
                <w:sz w:val="20"/>
                <w:szCs w:val="20"/>
              </w:rPr>
              <w:br/>
            </w:r>
            <w:r w:rsidRPr="00963E74">
              <w:rPr>
                <w:rFonts w:ascii="Times New Roman" w:hAnsi="Times New Roman" w:cs="Times New Roman"/>
                <w:sz w:val="20"/>
                <w:szCs w:val="20"/>
              </w:rPr>
              <w:t xml:space="preserve">в настоящем пункте, </w:t>
            </w:r>
            <w:r>
              <w:rPr>
                <w:rFonts w:ascii="Times New Roman" w:hAnsi="Times New Roman" w:cs="Times New Roman"/>
                <w:sz w:val="20"/>
                <w:szCs w:val="20"/>
              </w:rPr>
              <w:br/>
            </w:r>
            <w:r w:rsidRPr="00963E74">
              <w:rPr>
                <w:rFonts w:ascii="Times New Roman" w:hAnsi="Times New Roman" w:cs="Times New Roman"/>
                <w:sz w:val="20"/>
                <w:szCs w:val="20"/>
              </w:rPr>
              <w:t xml:space="preserve">не выполнялись ни одним </w:t>
            </w:r>
            <w:r>
              <w:rPr>
                <w:rFonts w:ascii="Times New Roman" w:hAnsi="Times New Roman" w:cs="Times New Roman"/>
                <w:sz w:val="20"/>
                <w:szCs w:val="20"/>
              </w:rPr>
              <w:br/>
            </w:r>
            <w:r w:rsidRPr="00963E74">
              <w:rPr>
                <w:rFonts w:ascii="Times New Roman" w:hAnsi="Times New Roman" w:cs="Times New Roman"/>
                <w:sz w:val="20"/>
                <w:szCs w:val="20"/>
              </w:rPr>
              <w:t xml:space="preserve">из структурных подразделений главного администратора средств, ответственных </w:t>
            </w:r>
            <w:r>
              <w:rPr>
                <w:rFonts w:ascii="Times New Roman" w:hAnsi="Times New Roman" w:cs="Times New Roman"/>
                <w:sz w:val="20"/>
                <w:szCs w:val="20"/>
              </w:rPr>
              <w:br/>
            </w:r>
            <w:r w:rsidRPr="00963E74">
              <w:rPr>
                <w:rFonts w:ascii="Times New Roman" w:hAnsi="Times New Roman" w:cs="Times New Roman"/>
                <w:sz w:val="20"/>
                <w:szCs w:val="20"/>
              </w:rPr>
              <w:t>за выполнение внутренних бюджетных процедур</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9</w:t>
            </w:r>
          </w:p>
        </w:tc>
        <w:tc>
          <w:tcPr>
            <w:tcW w:w="4056" w:type="dxa"/>
            <w:vMerge w:val="restart"/>
          </w:tcPr>
          <w:p w:rsidR="009E52D2" w:rsidRPr="00005587" w:rsidRDefault="009E52D2" w:rsidP="004547F1">
            <w:pPr>
              <w:jc w:val="both"/>
              <w:rPr>
                <w:rFonts w:ascii="Times New Roman" w:hAnsi="Times New Roman" w:cs="Times New Roman"/>
                <w:sz w:val="20"/>
                <w:szCs w:val="20"/>
              </w:rPr>
            </w:pPr>
            <w:r w:rsidRPr="00005587">
              <w:rPr>
                <w:rFonts w:ascii="Times New Roman" w:hAnsi="Times New Roman" w:cs="Times New Roman"/>
                <w:sz w:val="20"/>
                <w:szCs w:val="20"/>
              </w:rPr>
              <w:t>Осуществляется ли учет журналов в порядке, установленном главным администратором средств?</w:t>
            </w:r>
          </w:p>
          <w:p w:rsidR="009E52D2" w:rsidRPr="000A3EC0" w:rsidRDefault="009E52D2" w:rsidP="004547F1">
            <w:pPr>
              <w:jc w:val="both"/>
              <w:rPr>
                <w:rFonts w:ascii="Times New Roman" w:hAnsi="Times New Roman" w:cs="Times New Roman"/>
                <w:sz w:val="20"/>
                <w:szCs w:val="20"/>
                <w:highlight w:val="lightGray"/>
              </w:rPr>
            </w:pPr>
            <w:r w:rsidRPr="00005587">
              <w:rPr>
                <w:rFonts w:ascii="Times New Roman" w:hAnsi="Times New Roman" w:cs="Times New Roman"/>
                <w:sz w:val="20"/>
                <w:szCs w:val="20"/>
              </w:rPr>
              <w:t>(п. 23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в соответствии с установленным порядком </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Pr>
                <w:rFonts w:ascii="Times New Roman" w:hAnsi="Times New Roman" w:cs="Times New Roman"/>
                <w:i/>
                <w:sz w:val="20"/>
                <w:szCs w:val="20"/>
              </w:rPr>
              <w:t>В</w:t>
            </w:r>
            <w:r w:rsidRPr="00C25108">
              <w:rPr>
                <w:rFonts w:ascii="Times New Roman" w:hAnsi="Times New Roman" w:cs="Times New Roman"/>
                <w:i/>
                <w:sz w:val="20"/>
                <w:szCs w:val="20"/>
              </w:rPr>
              <w:t xml:space="preserve"> случае</w:t>
            </w:r>
            <w:proofErr w:type="gramStart"/>
            <w:r w:rsidRPr="00C25108">
              <w:rPr>
                <w:rFonts w:ascii="Times New Roman" w:hAnsi="Times New Roman" w:cs="Times New Roman"/>
                <w:i/>
                <w:sz w:val="20"/>
                <w:szCs w:val="20"/>
              </w:rPr>
              <w:t>,</w:t>
            </w:r>
            <w:proofErr w:type="gramEnd"/>
            <w:r w:rsidRPr="00C25108">
              <w:rPr>
                <w:rFonts w:ascii="Times New Roman" w:hAnsi="Times New Roman" w:cs="Times New Roman"/>
                <w:i/>
                <w:sz w:val="20"/>
                <w:szCs w:val="20"/>
              </w:rPr>
              <w:t xml:space="preserve"> если оценка по вопросу 2.</w:t>
            </w:r>
            <w:r>
              <w:rPr>
                <w:rFonts w:ascii="Times New Roman" w:hAnsi="Times New Roman" w:cs="Times New Roman"/>
                <w:i/>
                <w:sz w:val="20"/>
                <w:szCs w:val="20"/>
              </w:rPr>
              <w:t>8</w:t>
            </w:r>
            <w:r w:rsidRPr="00C25108">
              <w:rPr>
                <w:rFonts w:ascii="Times New Roman" w:hAnsi="Times New Roman" w:cs="Times New Roman"/>
                <w:i/>
                <w:sz w:val="20"/>
                <w:szCs w:val="20"/>
              </w:rPr>
              <w:t xml:space="preserve"> – «0», </w:t>
            </w:r>
            <w:r>
              <w:rPr>
                <w:rFonts w:ascii="Times New Roman" w:hAnsi="Times New Roman" w:cs="Times New Roman"/>
                <w:i/>
                <w:sz w:val="20"/>
                <w:szCs w:val="20"/>
              </w:rPr>
              <w:t>то по</w:t>
            </w:r>
            <w:r w:rsidRPr="00C25108">
              <w:rPr>
                <w:rFonts w:ascii="Times New Roman" w:hAnsi="Times New Roman" w:cs="Times New Roman"/>
                <w:i/>
                <w:sz w:val="20"/>
                <w:szCs w:val="20"/>
              </w:rPr>
              <w:t xml:space="preserve"> вопроса</w:t>
            </w:r>
            <w:r>
              <w:rPr>
                <w:rFonts w:ascii="Times New Roman" w:hAnsi="Times New Roman" w:cs="Times New Roman"/>
                <w:i/>
                <w:sz w:val="20"/>
                <w:szCs w:val="20"/>
              </w:rPr>
              <w:t>м</w:t>
            </w:r>
            <w:r w:rsidRPr="00C25108">
              <w:rPr>
                <w:rFonts w:ascii="Times New Roman" w:hAnsi="Times New Roman" w:cs="Times New Roman"/>
                <w:i/>
                <w:sz w:val="20"/>
                <w:szCs w:val="20"/>
              </w:rPr>
              <w:t xml:space="preserve"> 2.</w:t>
            </w:r>
            <w:r>
              <w:rPr>
                <w:rFonts w:ascii="Times New Roman" w:hAnsi="Times New Roman" w:cs="Times New Roman"/>
                <w:i/>
                <w:sz w:val="20"/>
                <w:szCs w:val="20"/>
              </w:rPr>
              <w:t>9</w:t>
            </w:r>
            <w:r w:rsidRPr="00C25108">
              <w:rPr>
                <w:rFonts w:ascii="Times New Roman" w:hAnsi="Times New Roman" w:cs="Times New Roman"/>
                <w:i/>
                <w:sz w:val="20"/>
                <w:szCs w:val="20"/>
              </w:rPr>
              <w:t xml:space="preserve"> и 2.1</w:t>
            </w:r>
            <w:r>
              <w:rPr>
                <w:rFonts w:ascii="Times New Roman" w:hAnsi="Times New Roman" w:cs="Times New Roman"/>
                <w:i/>
                <w:sz w:val="20"/>
                <w:szCs w:val="20"/>
              </w:rPr>
              <w:t>0</w:t>
            </w:r>
            <w:r w:rsidRPr="00C25108">
              <w:rPr>
                <w:rFonts w:ascii="Times New Roman" w:hAnsi="Times New Roman" w:cs="Times New Roman"/>
                <w:i/>
                <w:sz w:val="20"/>
                <w:szCs w:val="20"/>
              </w:rPr>
              <w:t xml:space="preserve"> также проставляется «0»</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 место отдельные нарушения установленного порядка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b/>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920"/>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место множественные нарушения установленного порядка или порядок </w:t>
            </w:r>
            <w:r>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b/>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.1</w:t>
            </w:r>
            <w:r>
              <w:rPr>
                <w:rFonts w:ascii="Times New Roman" w:hAnsi="Times New Roman" w:cs="Times New Roman"/>
                <w:sz w:val="20"/>
                <w:szCs w:val="20"/>
              </w:rPr>
              <w:t>0</w:t>
            </w:r>
          </w:p>
        </w:tc>
        <w:tc>
          <w:tcPr>
            <w:tcW w:w="4056" w:type="dxa"/>
            <w:vMerge w:val="restart"/>
          </w:tcPr>
          <w:p w:rsidR="009E52D2" w:rsidRPr="00005587" w:rsidRDefault="009E52D2" w:rsidP="004547F1">
            <w:pPr>
              <w:jc w:val="both"/>
              <w:rPr>
                <w:rFonts w:ascii="Times New Roman" w:hAnsi="Times New Roman" w:cs="Times New Roman"/>
                <w:sz w:val="20"/>
                <w:szCs w:val="20"/>
              </w:rPr>
            </w:pPr>
            <w:r w:rsidRPr="00005587">
              <w:rPr>
                <w:rFonts w:ascii="Times New Roman" w:hAnsi="Times New Roman" w:cs="Times New Roman"/>
                <w:sz w:val="20"/>
                <w:szCs w:val="20"/>
              </w:rPr>
              <w:t xml:space="preserve">Осуществляется ли хранение журналов </w:t>
            </w:r>
            <w:r w:rsidRPr="00005587">
              <w:rPr>
                <w:rFonts w:ascii="Times New Roman" w:hAnsi="Times New Roman" w:cs="Times New Roman"/>
                <w:sz w:val="20"/>
                <w:szCs w:val="20"/>
              </w:rPr>
              <w:br/>
              <w:t>в порядке, установленном главным администратором средств?</w:t>
            </w:r>
          </w:p>
          <w:p w:rsidR="009E52D2" w:rsidRPr="000A3EC0" w:rsidRDefault="009E52D2" w:rsidP="004547F1">
            <w:pPr>
              <w:jc w:val="both"/>
              <w:rPr>
                <w:rFonts w:ascii="Times New Roman" w:hAnsi="Times New Roman" w:cs="Times New Roman"/>
                <w:sz w:val="20"/>
                <w:szCs w:val="20"/>
                <w:highlight w:val="lightGray"/>
              </w:rPr>
            </w:pPr>
            <w:r w:rsidRPr="00005587">
              <w:rPr>
                <w:rFonts w:ascii="Times New Roman" w:hAnsi="Times New Roman" w:cs="Times New Roman"/>
                <w:sz w:val="20"/>
                <w:szCs w:val="20"/>
              </w:rPr>
              <w:t>(п. 23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в соответствии с установленным порядком </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Pr>
                <w:rFonts w:ascii="Times New Roman" w:hAnsi="Times New Roman" w:cs="Times New Roman"/>
                <w:i/>
                <w:sz w:val="20"/>
                <w:szCs w:val="20"/>
              </w:rPr>
              <w:t>В</w:t>
            </w:r>
            <w:r w:rsidRPr="00C25108">
              <w:rPr>
                <w:rFonts w:ascii="Times New Roman" w:hAnsi="Times New Roman" w:cs="Times New Roman"/>
                <w:i/>
                <w:sz w:val="20"/>
                <w:szCs w:val="20"/>
              </w:rPr>
              <w:t xml:space="preserve"> случае</w:t>
            </w:r>
            <w:proofErr w:type="gramStart"/>
            <w:r w:rsidRPr="00C25108">
              <w:rPr>
                <w:rFonts w:ascii="Times New Roman" w:hAnsi="Times New Roman" w:cs="Times New Roman"/>
                <w:i/>
                <w:sz w:val="20"/>
                <w:szCs w:val="20"/>
              </w:rPr>
              <w:t>,</w:t>
            </w:r>
            <w:proofErr w:type="gramEnd"/>
            <w:r w:rsidRPr="00C25108">
              <w:rPr>
                <w:rFonts w:ascii="Times New Roman" w:hAnsi="Times New Roman" w:cs="Times New Roman"/>
                <w:i/>
                <w:sz w:val="20"/>
                <w:szCs w:val="20"/>
              </w:rPr>
              <w:t xml:space="preserve"> если оценка по вопросу 2.</w:t>
            </w:r>
            <w:r>
              <w:rPr>
                <w:rFonts w:ascii="Times New Roman" w:hAnsi="Times New Roman" w:cs="Times New Roman"/>
                <w:i/>
                <w:sz w:val="20"/>
                <w:szCs w:val="20"/>
              </w:rPr>
              <w:t>8</w:t>
            </w:r>
            <w:r w:rsidRPr="00C25108">
              <w:rPr>
                <w:rFonts w:ascii="Times New Roman" w:hAnsi="Times New Roman" w:cs="Times New Roman"/>
                <w:i/>
                <w:sz w:val="20"/>
                <w:szCs w:val="20"/>
              </w:rPr>
              <w:t xml:space="preserve"> – «0», </w:t>
            </w:r>
            <w:r>
              <w:rPr>
                <w:rFonts w:ascii="Times New Roman" w:hAnsi="Times New Roman" w:cs="Times New Roman"/>
                <w:i/>
                <w:sz w:val="20"/>
                <w:szCs w:val="20"/>
              </w:rPr>
              <w:t>то по</w:t>
            </w:r>
            <w:r w:rsidRPr="00C25108">
              <w:rPr>
                <w:rFonts w:ascii="Times New Roman" w:hAnsi="Times New Roman" w:cs="Times New Roman"/>
                <w:i/>
                <w:sz w:val="20"/>
                <w:szCs w:val="20"/>
              </w:rPr>
              <w:t xml:space="preserve"> вопроса</w:t>
            </w:r>
            <w:r>
              <w:rPr>
                <w:rFonts w:ascii="Times New Roman" w:hAnsi="Times New Roman" w:cs="Times New Roman"/>
                <w:i/>
                <w:sz w:val="20"/>
                <w:szCs w:val="20"/>
              </w:rPr>
              <w:t>м</w:t>
            </w:r>
            <w:r w:rsidRPr="00C25108">
              <w:rPr>
                <w:rFonts w:ascii="Times New Roman" w:hAnsi="Times New Roman" w:cs="Times New Roman"/>
                <w:i/>
                <w:sz w:val="20"/>
                <w:szCs w:val="20"/>
              </w:rPr>
              <w:t xml:space="preserve"> 2.</w:t>
            </w:r>
            <w:r>
              <w:rPr>
                <w:rFonts w:ascii="Times New Roman" w:hAnsi="Times New Roman" w:cs="Times New Roman"/>
                <w:i/>
                <w:sz w:val="20"/>
                <w:szCs w:val="20"/>
              </w:rPr>
              <w:t>9</w:t>
            </w:r>
            <w:r w:rsidRPr="00C25108">
              <w:rPr>
                <w:rFonts w:ascii="Times New Roman" w:hAnsi="Times New Roman" w:cs="Times New Roman"/>
                <w:i/>
                <w:sz w:val="20"/>
                <w:szCs w:val="20"/>
              </w:rPr>
              <w:t xml:space="preserve"> и 2.1</w:t>
            </w:r>
            <w:r>
              <w:rPr>
                <w:rFonts w:ascii="Times New Roman" w:hAnsi="Times New Roman" w:cs="Times New Roman"/>
                <w:i/>
                <w:sz w:val="20"/>
                <w:szCs w:val="20"/>
              </w:rPr>
              <w:t>0</w:t>
            </w:r>
            <w:r w:rsidRPr="00C25108">
              <w:rPr>
                <w:rFonts w:ascii="Times New Roman" w:hAnsi="Times New Roman" w:cs="Times New Roman"/>
                <w:i/>
                <w:sz w:val="20"/>
                <w:szCs w:val="20"/>
              </w:rPr>
              <w:t xml:space="preserve"> также проставляется «0»</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 место отдельные нарушения установленного порядка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237"/>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место множественные нарушения установленного порядка или порядок </w:t>
            </w:r>
            <w:r>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r>
              <w:rPr>
                <w:rFonts w:ascii="Times New Roman" w:hAnsi="Times New Roman" w:cs="Times New Roman"/>
                <w:sz w:val="20"/>
                <w:szCs w:val="20"/>
              </w:rPr>
              <w:t>1</w:t>
            </w:r>
          </w:p>
        </w:tc>
        <w:tc>
          <w:tcPr>
            <w:tcW w:w="4056" w:type="dxa"/>
            <w:vMerge w:val="restart"/>
          </w:tcPr>
          <w:p w:rsidR="009E52D2" w:rsidRPr="001E5CC3" w:rsidRDefault="009E52D2" w:rsidP="004547F1">
            <w:pPr>
              <w:jc w:val="both"/>
              <w:rPr>
                <w:rFonts w:ascii="Times New Roman" w:hAnsi="Times New Roman" w:cs="Times New Roman"/>
                <w:sz w:val="20"/>
                <w:szCs w:val="20"/>
              </w:rPr>
            </w:pPr>
            <w:r w:rsidRPr="001E5CC3">
              <w:rPr>
                <w:rFonts w:ascii="Times New Roman" w:hAnsi="Times New Roman" w:cs="Times New Roman"/>
                <w:sz w:val="20"/>
                <w:szCs w:val="20"/>
              </w:rPr>
              <w:t>Осуществляется ли направление руководителю (заместителю руководителя) главного администратора средств информации о результатах внутреннего финансового контроля с установленной периодичностью?</w:t>
            </w:r>
          </w:p>
          <w:p w:rsidR="009E52D2" w:rsidRPr="000A3EC0" w:rsidRDefault="009E52D2" w:rsidP="004547F1">
            <w:pPr>
              <w:jc w:val="both"/>
              <w:rPr>
                <w:rFonts w:ascii="Times New Roman" w:hAnsi="Times New Roman" w:cs="Times New Roman"/>
                <w:sz w:val="20"/>
                <w:szCs w:val="20"/>
                <w:highlight w:val="lightGray"/>
              </w:rPr>
            </w:pPr>
            <w:r w:rsidRPr="001E5CC3">
              <w:rPr>
                <w:rFonts w:ascii="Times New Roman" w:hAnsi="Times New Roman" w:cs="Times New Roman"/>
                <w:sz w:val="20"/>
                <w:szCs w:val="20"/>
              </w:rPr>
              <w:t>(п. 24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направляется всеми подразделениями, ответственными за результаты выполнения внутренних бюджетных процедур, (уполномоченным подразделением) </w:t>
            </w:r>
            <w:r>
              <w:rPr>
                <w:rFonts w:ascii="Times New Roman" w:hAnsi="Times New Roman" w:cs="Times New Roman"/>
                <w:sz w:val="20"/>
                <w:szCs w:val="20"/>
              </w:rPr>
              <w:br/>
            </w:r>
            <w:r w:rsidRPr="00963E74">
              <w:rPr>
                <w:rFonts w:ascii="Times New Roman" w:hAnsi="Times New Roman" w:cs="Times New Roman"/>
                <w:sz w:val="20"/>
                <w:szCs w:val="20"/>
              </w:rPr>
              <w:t>с установленной периодичностью</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основные нарушения (недостатки), выявленные в ходе внутреннего финансового контроля за 20</w:t>
            </w:r>
            <w:r>
              <w:rPr>
                <w:rFonts w:ascii="Times New Roman" w:hAnsi="Times New Roman" w:cs="Times New Roman"/>
                <w:i/>
                <w:sz w:val="20"/>
                <w:szCs w:val="20"/>
              </w:rPr>
              <w:t>17</w:t>
            </w:r>
            <w:r w:rsidRPr="00963E74">
              <w:rPr>
                <w:rFonts w:ascii="Times New Roman" w:hAnsi="Times New Roman" w:cs="Times New Roman"/>
                <w:i/>
                <w:sz w:val="20"/>
                <w:szCs w:val="20"/>
              </w:rPr>
              <w:t xml:space="preserve"> год</w:t>
            </w:r>
          </w:p>
          <w:p w:rsidR="009E52D2" w:rsidRPr="00963E74" w:rsidRDefault="009E52D2" w:rsidP="009E52D2">
            <w:pPr>
              <w:jc w:val="center"/>
              <w:rPr>
                <w:rFonts w:ascii="Times New Roman" w:hAnsi="Times New Roman" w:cs="Times New Roman"/>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нарушений/недостатков, выявленных в ходе осуществления внутреннего финансового контроля в 201</w:t>
            </w:r>
            <w:r>
              <w:rPr>
                <w:rFonts w:ascii="Times New Roman" w:hAnsi="Times New Roman" w:cs="Times New Roman"/>
                <w:i/>
                <w:sz w:val="20"/>
                <w:szCs w:val="20"/>
              </w:rPr>
              <w:t>7</w:t>
            </w:r>
            <w:r w:rsidRPr="00963E74">
              <w:rPr>
                <w:rFonts w:ascii="Times New Roman" w:hAnsi="Times New Roman" w:cs="Times New Roman"/>
                <w:i/>
                <w:sz w:val="20"/>
                <w:szCs w:val="20"/>
              </w:rPr>
              <w:t xml:space="preserve"> году, ед.,</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объем средств, по которым внутренним финансовым контролем выявлены финансовые нарушения в 201</w:t>
            </w:r>
            <w:r>
              <w:rPr>
                <w:rFonts w:ascii="Times New Roman" w:hAnsi="Times New Roman" w:cs="Times New Roman"/>
                <w:i/>
                <w:sz w:val="20"/>
                <w:szCs w:val="20"/>
              </w:rPr>
              <w:t>7</w:t>
            </w:r>
            <w:r w:rsidRPr="00963E74">
              <w:rPr>
                <w:rFonts w:ascii="Times New Roman" w:hAnsi="Times New Roman" w:cs="Times New Roman"/>
                <w:i/>
                <w:sz w:val="20"/>
                <w:szCs w:val="20"/>
              </w:rPr>
              <w:t xml:space="preserve">году, </w:t>
            </w:r>
            <w:proofErr w:type="spellStart"/>
            <w:r w:rsidRPr="00963E74">
              <w:rPr>
                <w:rFonts w:ascii="Times New Roman" w:hAnsi="Times New Roman" w:cs="Times New Roman"/>
                <w:i/>
                <w:sz w:val="20"/>
                <w:szCs w:val="20"/>
              </w:rPr>
              <w:t>тыс</w:t>
            </w:r>
            <w:proofErr w:type="gramStart"/>
            <w:r w:rsidRPr="00963E74">
              <w:rPr>
                <w:rFonts w:ascii="Times New Roman" w:hAnsi="Times New Roman" w:cs="Times New Roman"/>
                <w:i/>
                <w:sz w:val="20"/>
                <w:szCs w:val="20"/>
              </w:rPr>
              <w:t>.р</w:t>
            </w:r>
            <w:proofErr w:type="gramEnd"/>
            <w:r w:rsidRPr="00963E74">
              <w:rPr>
                <w:rFonts w:ascii="Times New Roman" w:hAnsi="Times New Roman" w:cs="Times New Roman"/>
                <w:i/>
                <w:sz w:val="20"/>
                <w:szCs w:val="20"/>
              </w:rPr>
              <w:t>уб</w:t>
            </w:r>
            <w:proofErr w:type="spellEnd"/>
            <w:r w:rsidRPr="00963E74">
              <w:rPr>
                <w:rFonts w:ascii="Times New Roman" w:hAnsi="Times New Roman" w:cs="Times New Roman"/>
                <w:i/>
                <w:sz w:val="20"/>
                <w:szCs w:val="20"/>
              </w:rPr>
              <w:t>.</w:t>
            </w:r>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объем средств, по которым предотвращены финансовые нарушения в 201</w:t>
            </w:r>
            <w:r>
              <w:rPr>
                <w:rFonts w:ascii="Times New Roman" w:hAnsi="Times New Roman" w:cs="Times New Roman"/>
                <w:i/>
                <w:sz w:val="20"/>
                <w:szCs w:val="20"/>
              </w:rPr>
              <w:t>7</w:t>
            </w:r>
            <w:r w:rsidRPr="00963E74">
              <w:rPr>
                <w:rFonts w:ascii="Times New Roman" w:hAnsi="Times New Roman" w:cs="Times New Roman"/>
                <w:i/>
                <w:sz w:val="20"/>
                <w:szCs w:val="20"/>
              </w:rPr>
              <w:t xml:space="preserve">году, </w:t>
            </w:r>
            <w:proofErr w:type="spellStart"/>
            <w:r w:rsidRPr="00963E74">
              <w:rPr>
                <w:rFonts w:ascii="Times New Roman" w:hAnsi="Times New Roman" w:cs="Times New Roman"/>
                <w:i/>
                <w:sz w:val="20"/>
                <w:szCs w:val="20"/>
              </w:rPr>
              <w:t>тыс</w:t>
            </w:r>
            <w:proofErr w:type="gramStart"/>
            <w:r w:rsidRPr="00963E74">
              <w:rPr>
                <w:rFonts w:ascii="Times New Roman" w:hAnsi="Times New Roman" w:cs="Times New Roman"/>
                <w:i/>
                <w:sz w:val="20"/>
                <w:szCs w:val="20"/>
              </w:rPr>
              <w:t>.р</w:t>
            </w:r>
            <w:proofErr w:type="gramEnd"/>
            <w:r w:rsidRPr="00963E74">
              <w:rPr>
                <w:rFonts w:ascii="Times New Roman" w:hAnsi="Times New Roman" w:cs="Times New Roman"/>
                <w:i/>
                <w:sz w:val="20"/>
                <w:szCs w:val="20"/>
              </w:rPr>
              <w:t>уб</w:t>
            </w:r>
            <w:proofErr w:type="spellEnd"/>
          </w:p>
          <w:p w:rsidR="009E52D2" w:rsidRPr="00963E74"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направляется </w:t>
            </w:r>
            <w:r>
              <w:rPr>
                <w:rFonts w:ascii="Times New Roman" w:hAnsi="Times New Roman" w:cs="Times New Roman"/>
                <w:sz w:val="20"/>
                <w:szCs w:val="20"/>
              </w:rPr>
              <w:br/>
            </w:r>
            <w:r w:rsidRPr="00963E74">
              <w:rPr>
                <w:rFonts w:ascii="Times New Roman" w:hAnsi="Times New Roman" w:cs="Times New Roman"/>
                <w:sz w:val="20"/>
                <w:szCs w:val="20"/>
              </w:rPr>
              <w:t>не всеми подразделениями, ответственными за результаты выполнения внутренних бюджетных процедур (уполномоченным подразделением), либо с нарушением установленной периодичности</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не направляется или периодичность </w:t>
            </w:r>
            <w:r>
              <w:rPr>
                <w:rFonts w:ascii="Times New Roman" w:hAnsi="Times New Roman" w:cs="Times New Roman"/>
                <w:sz w:val="20"/>
                <w:szCs w:val="20"/>
              </w:rPr>
              <w:br/>
            </w:r>
            <w:r w:rsidRPr="00963E74">
              <w:rPr>
                <w:rFonts w:ascii="Times New Roman" w:hAnsi="Times New Roman" w:cs="Times New Roman"/>
                <w:sz w:val="20"/>
                <w:szCs w:val="20"/>
              </w:rPr>
              <w:t>не установлена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614"/>
        </w:trPr>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r>
              <w:rPr>
                <w:rFonts w:ascii="Times New Roman" w:hAnsi="Times New Roman" w:cs="Times New Roman"/>
                <w:sz w:val="20"/>
                <w:szCs w:val="20"/>
              </w:rPr>
              <w:t>2</w:t>
            </w:r>
          </w:p>
        </w:tc>
        <w:tc>
          <w:tcPr>
            <w:tcW w:w="4056" w:type="dxa"/>
            <w:vMerge w:val="restart"/>
          </w:tcPr>
          <w:p w:rsidR="009E52D2" w:rsidRPr="001E5CC3" w:rsidRDefault="009E52D2" w:rsidP="004547F1">
            <w:pPr>
              <w:jc w:val="both"/>
              <w:rPr>
                <w:rFonts w:ascii="Times New Roman" w:hAnsi="Times New Roman" w:cs="Times New Roman"/>
                <w:sz w:val="20"/>
                <w:szCs w:val="20"/>
              </w:rPr>
            </w:pPr>
            <w:r w:rsidRPr="001E5CC3">
              <w:rPr>
                <w:rFonts w:ascii="Times New Roman" w:hAnsi="Times New Roman" w:cs="Times New Roman"/>
                <w:sz w:val="20"/>
                <w:szCs w:val="20"/>
              </w:rPr>
              <w:t>Приняты ли руководителем (заместителем руководителя) главного администратора средств по итогам рассмотрения результатов внутреннего финансового контроля решения с указанием сроков их выполнения?</w:t>
            </w:r>
          </w:p>
          <w:p w:rsidR="009E52D2" w:rsidRPr="001E5CC3" w:rsidRDefault="009E52D2" w:rsidP="004547F1">
            <w:pPr>
              <w:jc w:val="both"/>
              <w:rPr>
                <w:rFonts w:ascii="Times New Roman" w:hAnsi="Times New Roman" w:cs="Times New Roman"/>
                <w:sz w:val="20"/>
                <w:szCs w:val="20"/>
              </w:rPr>
            </w:pPr>
            <w:r w:rsidRPr="001E5CC3">
              <w:rPr>
                <w:rFonts w:ascii="Times New Roman" w:hAnsi="Times New Roman" w:cs="Times New Roman"/>
                <w:sz w:val="20"/>
                <w:szCs w:val="20"/>
              </w:rPr>
              <w:t>(п. 25 Правил)</w:t>
            </w:r>
          </w:p>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Решения с указанием сроков их выполнения приняты</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наиболее значимые решения, принятые по итогам рассмотрения результатов внутреннего финансового контроля в 201</w:t>
            </w:r>
            <w:r>
              <w:rPr>
                <w:rFonts w:ascii="Times New Roman" w:hAnsi="Times New Roman" w:cs="Times New Roman"/>
                <w:i/>
                <w:sz w:val="20"/>
                <w:szCs w:val="20"/>
              </w:rPr>
              <w:t>7</w:t>
            </w:r>
            <w:r w:rsidRPr="00963E74">
              <w:rPr>
                <w:rFonts w:ascii="Times New Roman" w:hAnsi="Times New Roman" w:cs="Times New Roman"/>
                <w:i/>
                <w:sz w:val="20"/>
                <w:szCs w:val="20"/>
              </w:rPr>
              <w:t xml:space="preserve"> году, а также результаты исполнения принятых решений</w:t>
            </w: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основные проблемы в части организации и осуществления внутреннего </w:t>
            </w:r>
            <w:r w:rsidRPr="00963E74">
              <w:rPr>
                <w:rFonts w:ascii="Times New Roman" w:hAnsi="Times New Roman" w:cs="Times New Roman"/>
                <w:i/>
                <w:sz w:val="20"/>
                <w:szCs w:val="20"/>
              </w:rPr>
              <w:lastRenderedPageBreak/>
              <w:t>финансового контроля (при наличии)</w:t>
            </w: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предложения</w:t>
            </w:r>
            <w:r>
              <w:rPr>
                <w:rFonts w:ascii="Times New Roman" w:hAnsi="Times New Roman" w:cs="Times New Roman"/>
                <w:i/>
                <w:sz w:val="20"/>
                <w:szCs w:val="20"/>
              </w:rPr>
              <w:t xml:space="preserve"> </w:t>
            </w:r>
            <w:r>
              <w:rPr>
                <w:rFonts w:ascii="Times New Roman" w:hAnsi="Times New Roman" w:cs="Times New Roman"/>
                <w:i/>
                <w:sz w:val="20"/>
                <w:szCs w:val="20"/>
              </w:rPr>
              <w:br/>
            </w:r>
            <w:r w:rsidRPr="00963E74">
              <w:rPr>
                <w:rFonts w:ascii="Times New Roman" w:hAnsi="Times New Roman" w:cs="Times New Roman"/>
                <w:i/>
                <w:sz w:val="20"/>
                <w:szCs w:val="20"/>
              </w:rPr>
              <w:t>по совершенствованию регулирования внутре</w:t>
            </w:r>
            <w:r>
              <w:rPr>
                <w:rFonts w:ascii="Times New Roman" w:hAnsi="Times New Roman" w:cs="Times New Roman"/>
                <w:i/>
                <w:sz w:val="20"/>
                <w:szCs w:val="20"/>
              </w:rPr>
              <w:t xml:space="preserve">ннего финансового контроля (при </w:t>
            </w:r>
            <w:r w:rsidRPr="00963E74">
              <w:rPr>
                <w:rFonts w:ascii="Times New Roman" w:hAnsi="Times New Roman" w:cs="Times New Roman"/>
                <w:i/>
                <w:sz w:val="20"/>
                <w:szCs w:val="20"/>
              </w:rPr>
              <w:t>наличии)</w:t>
            </w:r>
          </w:p>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615"/>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Решения приняты без указания сроков их выполнения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56"/>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Решения не приняты</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.1</w:t>
            </w:r>
            <w:r>
              <w:rPr>
                <w:rFonts w:ascii="Times New Roman" w:hAnsi="Times New Roman" w:cs="Times New Roman"/>
                <w:sz w:val="20"/>
                <w:szCs w:val="20"/>
              </w:rPr>
              <w:t>3</w:t>
            </w:r>
          </w:p>
        </w:tc>
        <w:tc>
          <w:tcPr>
            <w:tcW w:w="4056" w:type="dxa"/>
            <w:vMerge w:val="restart"/>
          </w:tcPr>
          <w:p w:rsidR="009E52D2" w:rsidRPr="001E5CC3" w:rsidRDefault="009E52D2" w:rsidP="004547F1">
            <w:pPr>
              <w:jc w:val="both"/>
              <w:rPr>
                <w:rFonts w:ascii="Times New Roman" w:hAnsi="Times New Roman" w:cs="Times New Roman"/>
                <w:sz w:val="20"/>
                <w:szCs w:val="20"/>
              </w:rPr>
            </w:pPr>
            <w:r w:rsidRPr="001E5CC3">
              <w:rPr>
                <w:rFonts w:ascii="Times New Roman" w:hAnsi="Times New Roman" w:cs="Times New Roman"/>
                <w:sz w:val="20"/>
                <w:szCs w:val="20"/>
              </w:rPr>
              <w:t xml:space="preserve">Учитывается ли при принятии решений </w:t>
            </w:r>
            <w:r w:rsidRPr="001E5CC3">
              <w:rPr>
                <w:rFonts w:ascii="Times New Roman" w:hAnsi="Times New Roman" w:cs="Times New Roman"/>
                <w:sz w:val="20"/>
                <w:szCs w:val="20"/>
              </w:rPr>
              <w:br/>
              <w:t>по итогам рассмотрения результатов внутреннего финансового контроля информация из следующих источников:</w:t>
            </w:r>
          </w:p>
          <w:p w:rsidR="009E52D2" w:rsidRPr="001E5CC3" w:rsidRDefault="009E52D2" w:rsidP="004547F1">
            <w:pPr>
              <w:ind w:left="459"/>
              <w:jc w:val="both"/>
              <w:rPr>
                <w:rFonts w:ascii="Times New Roman" w:hAnsi="Times New Roman" w:cs="Times New Roman"/>
                <w:sz w:val="20"/>
                <w:szCs w:val="20"/>
              </w:rPr>
            </w:pPr>
            <w:r w:rsidRPr="001E5CC3">
              <w:rPr>
                <w:rFonts w:ascii="Times New Roman" w:hAnsi="Times New Roman" w:cs="Times New Roman"/>
                <w:sz w:val="20"/>
                <w:szCs w:val="20"/>
              </w:rPr>
              <w:t xml:space="preserve">– акты, заключения, представления </w:t>
            </w:r>
            <w:r w:rsidRPr="001E5CC3">
              <w:rPr>
                <w:rFonts w:ascii="Times New Roman" w:hAnsi="Times New Roman" w:cs="Times New Roman"/>
                <w:sz w:val="20"/>
                <w:szCs w:val="20"/>
              </w:rPr>
              <w:br/>
              <w:t>и предписания органов государственного финансового контроля;</w:t>
            </w:r>
          </w:p>
          <w:p w:rsidR="009E52D2" w:rsidRPr="001E5CC3" w:rsidRDefault="009E52D2" w:rsidP="004547F1">
            <w:pPr>
              <w:ind w:left="459"/>
              <w:jc w:val="both"/>
              <w:rPr>
                <w:rFonts w:ascii="Times New Roman" w:hAnsi="Times New Roman" w:cs="Times New Roman"/>
                <w:sz w:val="20"/>
                <w:szCs w:val="20"/>
              </w:rPr>
            </w:pPr>
            <w:r w:rsidRPr="001E5CC3">
              <w:rPr>
                <w:rFonts w:ascii="Times New Roman" w:hAnsi="Times New Roman" w:cs="Times New Roman"/>
                <w:sz w:val="20"/>
                <w:szCs w:val="20"/>
              </w:rPr>
              <w:t>– отчеты внутреннего финансового аудита?</w:t>
            </w:r>
          </w:p>
          <w:p w:rsidR="009E52D2" w:rsidRPr="000A3EC0" w:rsidRDefault="009E52D2" w:rsidP="004547F1">
            <w:pPr>
              <w:jc w:val="both"/>
              <w:rPr>
                <w:rFonts w:ascii="Times New Roman" w:hAnsi="Times New Roman" w:cs="Times New Roman"/>
                <w:sz w:val="20"/>
                <w:szCs w:val="20"/>
                <w:highlight w:val="lightGray"/>
              </w:rPr>
            </w:pPr>
            <w:r w:rsidRPr="001E5CC3">
              <w:rPr>
                <w:rFonts w:ascii="Times New Roman" w:hAnsi="Times New Roman" w:cs="Times New Roman"/>
                <w:sz w:val="20"/>
                <w:szCs w:val="20"/>
              </w:rPr>
              <w:t>(п. 26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информация </w:t>
            </w:r>
            <w:r>
              <w:rPr>
                <w:rFonts w:ascii="Times New Roman" w:hAnsi="Times New Roman" w:cs="Times New Roman"/>
                <w:sz w:val="20"/>
                <w:szCs w:val="20"/>
              </w:rPr>
              <w:br/>
            </w:r>
            <w:r w:rsidRPr="00963E74">
              <w:rPr>
                <w:rFonts w:ascii="Times New Roman" w:hAnsi="Times New Roman" w:cs="Times New Roman"/>
                <w:sz w:val="20"/>
                <w:szCs w:val="20"/>
              </w:rPr>
              <w:t>из всех перечисленных источников</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информация </w:t>
            </w:r>
            <w:r>
              <w:rPr>
                <w:rFonts w:ascii="Times New Roman" w:hAnsi="Times New Roman" w:cs="Times New Roman"/>
                <w:sz w:val="20"/>
                <w:szCs w:val="20"/>
              </w:rPr>
              <w:br/>
            </w:r>
            <w:r w:rsidRPr="00963E74">
              <w:rPr>
                <w:rFonts w:ascii="Times New Roman" w:hAnsi="Times New Roman" w:cs="Times New Roman"/>
                <w:sz w:val="20"/>
                <w:szCs w:val="20"/>
              </w:rPr>
              <w:t>из одного из перечисленных источников</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Информация из перечисленных источников не учитывается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217"/>
        </w:trPr>
        <w:tc>
          <w:tcPr>
            <w:tcW w:w="14850" w:type="dxa"/>
            <w:gridSpan w:val="6"/>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b/>
                <w:sz w:val="20"/>
                <w:szCs w:val="20"/>
              </w:rPr>
              <w:t>Качество планирования и проведения внутреннего финансового аудита</w:t>
            </w: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r>
              <w:rPr>
                <w:rFonts w:ascii="Times New Roman" w:hAnsi="Times New Roman" w:cs="Times New Roman"/>
                <w:sz w:val="20"/>
                <w:szCs w:val="20"/>
              </w:rPr>
              <w:t>4</w:t>
            </w:r>
          </w:p>
        </w:tc>
        <w:tc>
          <w:tcPr>
            <w:tcW w:w="4056" w:type="dxa"/>
            <w:vMerge w:val="restart"/>
          </w:tcPr>
          <w:p w:rsidR="009E52D2" w:rsidRPr="00963E74" w:rsidRDefault="009E52D2" w:rsidP="004547F1">
            <w:pPr>
              <w:pStyle w:val="ConsPlusNormal"/>
              <w:jc w:val="both"/>
              <w:rPr>
                <w:sz w:val="20"/>
                <w:szCs w:val="20"/>
              </w:rPr>
            </w:pPr>
            <w:r w:rsidRPr="00963E74">
              <w:rPr>
                <w:sz w:val="20"/>
                <w:szCs w:val="20"/>
              </w:rPr>
              <w:t xml:space="preserve">Обеспечена ли фактически функциональная независимость структурного подразделения, уполномоченного должностного лица, </w:t>
            </w:r>
            <w:proofErr w:type="gramStart"/>
            <w:r w:rsidRPr="00963E74">
              <w:rPr>
                <w:sz w:val="20"/>
                <w:szCs w:val="20"/>
              </w:rPr>
              <w:t>наделенных</w:t>
            </w:r>
            <w:proofErr w:type="gramEnd"/>
            <w:r w:rsidRPr="00963E74">
              <w:rPr>
                <w:sz w:val="20"/>
                <w:szCs w:val="20"/>
              </w:rPr>
              <w:t xml:space="preserve"> полномочиями по осуществлению внутреннего финансового аудита?</w:t>
            </w:r>
          </w:p>
          <w:p w:rsidR="009E52D2" w:rsidRPr="00963E74" w:rsidRDefault="009E52D2" w:rsidP="004547F1">
            <w:pPr>
              <w:pStyle w:val="ConsPlusNormal"/>
              <w:jc w:val="both"/>
              <w:rPr>
                <w:sz w:val="20"/>
                <w:szCs w:val="20"/>
              </w:rPr>
            </w:pPr>
            <w:r w:rsidRPr="00963E74">
              <w:rPr>
                <w:sz w:val="20"/>
                <w:szCs w:val="20"/>
              </w:rPr>
              <w:t>(п. 28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Фактическая функциональная независимость обеспечена</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3</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информацию о подчиненности субъекта внутреннего финансового аудита, взаимосвязь со структурными подразделениями, осуществляющими внутренние бюджетные процедуры</w:t>
            </w:r>
            <w:r>
              <w:rPr>
                <w:rFonts w:ascii="Times New Roman" w:hAnsi="Times New Roman" w:cs="Times New Roman"/>
                <w:i/>
                <w:sz w:val="20"/>
                <w:szCs w:val="20"/>
              </w:rPr>
              <w:t>.</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пункта Правил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Фактическая функциональная независимость не обеспечена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shd w:val="clear" w:color="auto" w:fill="FFFFFF" w:themeFill="background1"/>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r>
              <w:rPr>
                <w:rFonts w:ascii="Times New Roman" w:hAnsi="Times New Roman" w:cs="Times New Roman"/>
                <w:sz w:val="20"/>
                <w:szCs w:val="20"/>
              </w:rPr>
              <w:t>5</w:t>
            </w:r>
          </w:p>
        </w:tc>
        <w:tc>
          <w:tcPr>
            <w:tcW w:w="4056" w:type="dxa"/>
            <w:vMerge w:val="restart"/>
            <w:shd w:val="clear" w:color="auto" w:fill="FFFFFF" w:themeFill="background1"/>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w:t>
            </w:r>
            <w:r>
              <w:rPr>
                <w:rFonts w:ascii="Times New Roman" w:hAnsi="Times New Roman" w:cs="Times New Roman"/>
                <w:sz w:val="20"/>
                <w:szCs w:val="20"/>
              </w:rPr>
              <w:t xml:space="preserve"> центральным аппаратом главного администратора средств</w:t>
            </w:r>
            <w:r w:rsidRPr="00963E74">
              <w:rPr>
                <w:rFonts w:ascii="Times New Roman" w:hAnsi="Times New Roman" w:cs="Times New Roman"/>
                <w:sz w:val="20"/>
                <w:szCs w:val="20"/>
              </w:rPr>
              <w:t xml:space="preserve"> внутренний финансовый аудит в отношении структурных подразделений</w:t>
            </w:r>
            <w:r>
              <w:rPr>
                <w:rFonts w:ascii="Times New Roman" w:hAnsi="Times New Roman" w:cs="Times New Roman"/>
                <w:sz w:val="20"/>
                <w:szCs w:val="20"/>
              </w:rPr>
              <w:t xml:space="preserve"> центрального аппарата главного администратора средств</w:t>
            </w:r>
            <w:r w:rsidRPr="00963E74">
              <w:rPr>
                <w:rFonts w:ascii="Times New Roman" w:hAnsi="Times New Roman" w:cs="Times New Roman"/>
                <w:sz w:val="20"/>
                <w:szCs w:val="20"/>
              </w:rPr>
              <w:t>, ответственных за осуществление внутренних бюджетных процедур, по данным 201</w:t>
            </w:r>
            <w:r>
              <w:rPr>
                <w:rFonts w:ascii="Times New Roman" w:hAnsi="Times New Roman" w:cs="Times New Roman"/>
                <w:sz w:val="20"/>
                <w:szCs w:val="20"/>
              </w:rPr>
              <w:t>7</w:t>
            </w:r>
            <w:r w:rsidRPr="00963E74">
              <w:rPr>
                <w:rFonts w:ascii="Times New Roman" w:hAnsi="Times New Roman" w:cs="Times New Roman"/>
                <w:sz w:val="20"/>
                <w:szCs w:val="20"/>
              </w:rPr>
              <w:t xml:space="preserve"> года</w:t>
            </w:r>
            <w:r>
              <w:rPr>
                <w:rFonts w:ascii="Times New Roman" w:hAnsi="Times New Roman" w:cs="Times New Roman"/>
                <w:sz w:val="20"/>
                <w:szCs w:val="20"/>
              </w:rPr>
              <w:t>?</w:t>
            </w:r>
          </w:p>
          <w:p w:rsidR="009E52D2" w:rsidRPr="00963E74" w:rsidRDefault="009E52D2" w:rsidP="004547F1">
            <w:pPr>
              <w:jc w:val="both"/>
              <w:rPr>
                <w:rFonts w:ascii="Times New Roman" w:hAnsi="Times New Roman" w:cs="Times New Roman"/>
                <w:sz w:val="28"/>
                <w:szCs w:val="28"/>
              </w:rPr>
            </w:pPr>
            <w:r w:rsidRPr="00963E74">
              <w:rPr>
                <w:rFonts w:ascii="Times New Roman" w:hAnsi="Times New Roman" w:cs="Times New Roman"/>
                <w:sz w:val="20"/>
                <w:szCs w:val="20"/>
              </w:rPr>
              <w:t>(п. 30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Pr>
                <w:rFonts w:ascii="Times New Roman" w:hAnsi="Times New Roman" w:cs="Times New Roman"/>
                <w:i/>
                <w:sz w:val="20"/>
                <w:szCs w:val="20"/>
              </w:rPr>
              <w:t>Указать долю структурных подразделений, ответственных за осуществление внутренних бюджетных процедур, охваченных внутренним финансовым аудитом в 2017 году, процент.</w:t>
            </w:r>
          </w:p>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пункта Правил - указать причины</w:t>
            </w:r>
          </w:p>
        </w:tc>
      </w:tr>
      <w:tr w:rsidR="009E52D2" w:rsidRPr="00963E74" w:rsidTr="004547F1">
        <w:trPr>
          <w:trHeight w:val="1590"/>
        </w:trPr>
        <w:tc>
          <w:tcPr>
            <w:tcW w:w="1026" w:type="dxa"/>
            <w:vMerge/>
            <w:shd w:val="clear" w:color="auto" w:fill="FFFFFF" w:themeFill="background1"/>
          </w:tcPr>
          <w:p w:rsidR="009E52D2" w:rsidRPr="00963E74" w:rsidRDefault="009E52D2" w:rsidP="004547F1">
            <w:pPr>
              <w:jc w:val="center"/>
              <w:rPr>
                <w:rFonts w:ascii="Times New Roman" w:hAnsi="Times New Roman" w:cs="Times New Roman"/>
                <w:sz w:val="20"/>
                <w:szCs w:val="20"/>
              </w:rPr>
            </w:pPr>
          </w:p>
        </w:tc>
        <w:tc>
          <w:tcPr>
            <w:tcW w:w="4056" w:type="dxa"/>
            <w:vMerge/>
            <w:shd w:val="clear" w:color="auto" w:fill="FFFFFF" w:themeFill="background1"/>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257"/>
        </w:trPr>
        <w:tc>
          <w:tcPr>
            <w:tcW w:w="1026" w:type="dxa"/>
            <w:vMerge w:val="restart"/>
            <w:shd w:val="clear" w:color="auto" w:fill="FFFFFF" w:themeFill="background1"/>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.1</w:t>
            </w:r>
            <w:r>
              <w:rPr>
                <w:rFonts w:ascii="Times New Roman" w:hAnsi="Times New Roman" w:cs="Times New Roman"/>
                <w:sz w:val="20"/>
                <w:szCs w:val="20"/>
              </w:rPr>
              <w:t>6</w:t>
            </w:r>
          </w:p>
        </w:tc>
        <w:tc>
          <w:tcPr>
            <w:tcW w:w="4056" w:type="dxa"/>
            <w:vMerge w:val="restart"/>
            <w:shd w:val="clear" w:color="auto" w:fill="FFFFFF" w:themeFill="background1"/>
          </w:tcPr>
          <w:p w:rsidR="009E52D2" w:rsidRPr="00232BED" w:rsidRDefault="009E52D2" w:rsidP="004547F1">
            <w:pPr>
              <w:jc w:val="both"/>
              <w:rPr>
                <w:rFonts w:ascii="Times New Roman" w:hAnsi="Times New Roman" w:cs="Times New Roman"/>
                <w:sz w:val="20"/>
                <w:szCs w:val="20"/>
              </w:rPr>
            </w:pPr>
            <w:r w:rsidRPr="00232BED">
              <w:rPr>
                <w:rFonts w:ascii="Times New Roman" w:hAnsi="Times New Roman" w:cs="Times New Roman"/>
                <w:sz w:val="20"/>
                <w:szCs w:val="20"/>
              </w:rPr>
              <w:t xml:space="preserve">Осуществляется ли центральным аппаратом главного администратора средств внутренний финансовый аудит в отношении подведомственных администраторов бюджетных средств по данным 2017 года? </w:t>
            </w:r>
          </w:p>
          <w:p w:rsidR="009E52D2" w:rsidRPr="00963E74" w:rsidRDefault="009E52D2" w:rsidP="004547F1">
            <w:pPr>
              <w:jc w:val="both"/>
              <w:rPr>
                <w:rFonts w:ascii="Times New Roman" w:hAnsi="Times New Roman" w:cs="Times New Roman"/>
                <w:sz w:val="28"/>
                <w:szCs w:val="28"/>
              </w:rPr>
            </w:pPr>
            <w:r w:rsidRPr="00232BED">
              <w:rPr>
                <w:rFonts w:ascii="Times New Roman" w:hAnsi="Times New Roman" w:cs="Times New Roman"/>
                <w:sz w:val="20"/>
                <w:szCs w:val="20"/>
              </w:rPr>
              <w:lastRenderedPageBreak/>
              <w:t>(п. 30 Правил)</w:t>
            </w: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lastRenderedPageBreak/>
              <w:t>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 xml:space="preserve">При отсутствии подведомственных </w:t>
            </w:r>
            <w:r>
              <w:rPr>
                <w:rFonts w:ascii="Times New Roman" w:hAnsi="Times New Roman" w:cs="Times New Roman"/>
                <w:i/>
                <w:sz w:val="20"/>
                <w:szCs w:val="20"/>
              </w:rPr>
              <w:t>администраторов</w:t>
            </w:r>
            <w:r w:rsidRPr="00963E74">
              <w:rPr>
                <w:rFonts w:ascii="Times New Roman" w:hAnsi="Times New Roman" w:cs="Times New Roman"/>
                <w:i/>
                <w:sz w:val="20"/>
                <w:szCs w:val="20"/>
              </w:rPr>
              <w:t xml:space="preserve"> бюджетных средств не заполняется</w:t>
            </w:r>
          </w:p>
          <w:p w:rsidR="009E52D2" w:rsidRPr="00963E74" w:rsidRDefault="009E52D2" w:rsidP="009E52D2">
            <w:pPr>
              <w:jc w:val="center"/>
              <w:rPr>
                <w:rFonts w:ascii="Times New Roman" w:hAnsi="Times New Roman" w:cs="Times New Roman"/>
                <w:i/>
                <w:sz w:val="20"/>
                <w:szCs w:val="20"/>
              </w:rPr>
            </w:pPr>
            <w:r>
              <w:rPr>
                <w:rFonts w:ascii="Times New Roman" w:hAnsi="Times New Roman" w:cs="Times New Roman"/>
                <w:i/>
                <w:sz w:val="20"/>
                <w:szCs w:val="20"/>
              </w:rPr>
              <w:t xml:space="preserve">Указать долю </w:t>
            </w:r>
            <w:r w:rsidRPr="00963E74">
              <w:rPr>
                <w:rFonts w:ascii="Times New Roman" w:hAnsi="Times New Roman" w:cs="Times New Roman"/>
                <w:i/>
                <w:sz w:val="20"/>
                <w:szCs w:val="20"/>
              </w:rPr>
              <w:t xml:space="preserve">подведомственных </w:t>
            </w:r>
            <w:r>
              <w:rPr>
                <w:rFonts w:ascii="Times New Roman" w:hAnsi="Times New Roman" w:cs="Times New Roman"/>
                <w:i/>
                <w:sz w:val="20"/>
                <w:szCs w:val="20"/>
              </w:rPr>
              <w:t>администраторов</w:t>
            </w:r>
            <w:r w:rsidRPr="00963E74">
              <w:rPr>
                <w:rFonts w:ascii="Times New Roman" w:hAnsi="Times New Roman" w:cs="Times New Roman"/>
                <w:i/>
                <w:sz w:val="20"/>
                <w:szCs w:val="20"/>
              </w:rPr>
              <w:t xml:space="preserve"> бюджетных средств</w:t>
            </w:r>
            <w:r>
              <w:rPr>
                <w:rFonts w:ascii="Times New Roman" w:hAnsi="Times New Roman" w:cs="Times New Roman"/>
                <w:i/>
                <w:sz w:val="20"/>
                <w:szCs w:val="20"/>
              </w:rPr>
              <w:t xml:space="preserve">, </w:t>
            </w:r>
            <w:r>
              <w:rPr>
                <w:rFonts w:ascii="Times New Roman" w:hAnsi="Times New Roman" w:cs="Times New Roman"/>
                <w:i/>
                <w:sz w:val="20"/>
                <w:szCs w:val="20"/>
              </w:rPr>
              <w:lastRenderedPageBreak/>
              <w:t>охваченных внутренним финансовым аудитом в 2017 году, процент.</w:t>
            </w:r>
          </w:p>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E52D2" w:rsidRPr="00963E74" w:rsidTr="004547F1">
        <w:tc>
          <w:tcPr>
            <w:tcW w:w="1026" w:type="dxa"/>
            <w:vMerge/>
            <w:shd w:val="clear" w:color="auto" w:fill="FFFFFF" w:themeFill="background1"/>
          </w:tcPr>
          <w:p w:rsidR="009E52D2" w:rsidRPr="00963E74" w:rsidRDefault="009E52D2" w:rsidP="004547F1">
            <w:pPr>
              <w:jc w:val="center"/>
              <w:rPr>
                <w:rFonts w:ascii="Times New Roman" w:hAnsi="Times New Roman" w:cs="Times New Roman"/>
                <w:sz w:val="20"/>
                <w:szCs w:val="20"/>
              </w:rPr>
            </w:pPr>
          </w:p>
        </w:tc>
        <w:tc>
          <w:tcPr>
            <w:tcW w:w="4056" w:type="dxa"/>
            <w:vMerge/>
            <w:shd w:val="clear" w:color="auto" w:fill="FFFFFF" w:themeFill="background1"/>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w:t>
            </w:r>
            <w:r>
              <w:rPr>
                <w:rFonts w:ascii="Times New Roman" w:hAnsi="Times New Roman" w:cs="Times New Roman"/>
                <w:sz w:val="20"/>
                <w:szCs w:val="20"/>
              </w:rPr>
              <w:t>17</w:t>
            </w:r>
          </w:p>
        </w:tc>
        <w:tc>
          <w:tcPr>
            <w:tcW w:w="4056" w:type="dxa"/>
            <w:vMerge w:val="restart"/>
          </w:tcPr>
          <w:p w:rsidR="009E52D2" w:rsidRPr="004635F7" w:rsidRDefault="009E52D2" w:rsidP="004547F1">
            <w:pPr>
              <w:jc w:val="both"/>
              <w:rPr>
                <w:rFonts w:ascii="Times New Roman" w:hAnsi="Times New Roman" w:cs="Times New Roman"/>
                <w:sz w:val="20"/>
                <w:szCs w:val="20"/>
              </w:rPr>
            </w:pPr>
            <w:r w:rsidRPr="004635F7">
              <w:rPr>
                <w:rFonts w:ascii="Times New Roman" w:hAnsi="Times New Roman" w:cs="Times New Roman"/>
                <w:sz w:val="20"/>
                <w:szCs w:val="20"/>
              </w:rPr>
              <w:t>Утвержда</w:t>
            </w:r>
            <w:r>
              <w:rPr>
                <w:rFonts w:ascii="Times New Roman" w:hAnsi="Times New Roman" w:cs="Times New Roman"/>
                <w:sz w:val="20"/>
                <w:szCs w:val="20"/>
              </w:rPr>
              <w:t>лся</w:t>
            </w:r>
            <w:r w:rsidRPr="004635F7">
              <w:rPr>
                <w:rFonts w:ascii="Times New Roman" w:hAnsi="Times New Roman" w:cs="Times New Roman"/>
                <w:sz w:val="20"/>
                <w:szCs w:val="20"/>
              </w:rPr>
              <w:t xml:space="preserve"> ли план внутреннего финансового аудита</w:t>
            </w:r>
            <w:r>
              <w:rPr>
                <w:rFonts w:ascii="Times New Roman" w:hAnsi="Times New Roman" w:cs="Times New Roman"/>
                <w:sz w:val="20"/>
                <w:szCs w:val="20"/>
              </w:rPr>
              <w:t xml:space="preserve"> на 2017 год</w:t>
            </w:r>
            <w:r w:rsidRPr="004635F7">
              <w:rPr>
                <w:rFonts w:ascii="Times New Roman" w:hAnsi="Times New Roman" w:cs="Times New Roman"/>
                <w:sz w:val="20"/>
                <w:szCs w:val="20"/>
              </w:rPr>
              <w:t>?</w:t>
            </w:r>
          </w:p>
          <w:p w:rsidR="009E52D2" w:rsidRPr="000A3EC0" w:rsidRDefault="009E52D2" w:rsidP="004547F1">
            <w:pPr>
              <w:jc w:val="both"/>
              <w:rPr>
                <w:rFonts w:ascii="Times New Roman" w:hAnsi="Times New Roman" w:cs="Times New Roman"/>
                <w:sz w:val="20"/>
                <w:szCs w:val="20"/>
                <w:highlight w:val="lightGray"/>
              </w:rPr>
            </w:pPr>
            <w:r w:rsidRPr="004635F7">
              <w:rPr>
                <w:rFonts w:ascii="Times New Roman" w:hAnsi="Times New Roman" w:cs="Times New Roman"/>
                <w:sz w:val="20"/>
                <w:szCs w:val="20"/>
              </w:rPr>
              <w:t>(п. 31 Правил)</w:t>
            </w:r>
          </w:p>
        </w:tc>
        <w:tc>
          <w:tcPr>
            <w:tcW w:w="2978" w:type="dxa"/>
          </w:tcPr>
          <w:p w:rsidR="009E52D2" w:rsidRPr="00963E74" w:rsidRDefault="00371D73" w:rsidP="00371D73">
            <w:pPr>
              <w:jc w:val="both"/>
              <w:rPr>
                <w:rFonts w:ascii="Times New Roman" w:hAnsi="Times New Roman" w:cs="Times New Roman"/>
                <w:sz w:val="20"/>
                <w:szCs w:val="20"/>
              </w:rPr>
            </w:pPr>
            <w:r w:rsidRPr="00963E74">
              <w:rPr>
                <w:rFonts w:ascii="Times New Roman" w:hAnsi="Times New Roman" w:cs="Times New Roman"/>
                <w:sz w:val="20"/>
                <w:szCs w:val="20"/>
              </w:rPr>
              <w:t>Утвержда</w:t>
            </w:r>
            <w:r>
              <w:rPr>
                <w:rFonts w:ascii="Times New Roman" w:hAnsi="Times New Roman" w:cs="Times New Roman"/>
                <w:sz w:val="20"/>
                <w:szCs w:val="20"/>
              </w:rPr>
              <w:t>л</w:t>
            </w:r>
            <w:r w:rsidRPr="00963E74">
              <w:rPr>
                <w:rFonts w:ascii="Times New Roman" w:hAnsi="Times New Roman" w:cs="Times New Roman"/>
                <w:sz w:val="20"/>
                <w:szCs w:val="20"/>
              </w:rPr>
              <w:t xml:space="preserve">ся </w:t>
            </w:r>
            <w:r w:rsidR="009E52D2" w:rsidRPr="00963E74">
              <w:rPr>
                <w:rFonts w:ascii="Times New Roman" w:hAnsi="Times New Roman" w:cs="Times New Roman"/>
                <w:sz w:val="20"/>
                <w:szCs w:val="20"/>
              </w:rPr>
              <w:t>руководителем главного администратора средств</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реквизиты плана внутреннего финансового аудита на 201</w:t>
            </w:r>
            <w:r>
              <w:rPr>
                <w:rFonts w:ascii="Times New Roman" w:hAnsi="Times New Roman" w:cs="Times New Roman"/>
                <w:i/>
                <w:sz w:val="20"/>
                <w:szCs w:val="20"/>
              </w:rPr>
              <w:t>7</w:t>
            </w:r>
            <w:r w:rsidRPr="00963E74">
              <w:rPr>
                <w:rFonts w:ascii="Times New Roman" w:hAnsi="Times New Roman" w:cs="Times New Roman"/>
                <w:i/>
                <w:sz w:val="20"/>
                <w:szCs w:val="20"/>
              </w:rPr>
              <w:t xml:space="preserve"> год, в случае отсутствия  - указать причины</w:t>
            </w:r>
          </w:p>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аудиторских проверок, проведенных в 201</w:t>
            </w:r>
            <w:r>
              <w:rPr>
                <w:rFonts w:ascii="Times New Roman" w:hAnsi="Times New Roman" w:cs="Times New Roman"/>
                <w:i/>
                <w:sz w:val="20"/>
                <w:szCs w:val="20"/>
              </w:rPr>
              <w:t>7</w:t>
            </w:r>
            <w:r w:rsidRPr="00963E74">
              <w:rPr>
                <w:rFonts w:ascii="Times New Roman" w:hAnsi="Times New Roman" w:cs="Times New Roman"/>
                <w:i/>
                <w:sz w:val="20"/>
                <w:szCs w:val="20"/>
              </w:rPr>
              <w:t xml:space="preserve"> году: плановых/внеплановых</w:t>
            </w:r>
          </w:p>
          <w:p w:rsidR="009E52D2" w:rsidRPr="00963E74" w:rsidRDefault="009E52D2" w:rsidP="009E52D2">
            <w:pPr>
              <w:jc w:val="center"/>
              <w:rPr>
                <w:rFonts w:ascii="Times New Roman" w:hAnsi="Times New Roman" w:cs="Times New Roman"/>
                <w:sz w:val="20"/>
                <w:szCs w:val="20"/>
              </w:rPr>
            </w:pPr>
            <w:r w:rsidRPr="000A3EC0">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0A3EC0">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0A3EC0">
              <w:rPr>
                <w:rFonts w:ascii="Times New Roman" w:hAnsi="Times New Roman" w:cs="Times New Roman"/>
                <w:i/>
                <w:sz w:val="20"/>
                <w:szCs w:val="20"/>
              </w:rPr>
              <w:t xml:space="preserve"> – 2.</w:t>
            </w:r>
            <w:r>
              <w:rPr>
                <w:rFonts w:ascii="Times New Roman" w:hAnsi="Times New Roman" w:cs="Times New Roman"/>
                <w:i/>
                <w:sz w:val="20"/>
                <w:szCs w:val="20"/>
              </w:rPr>
              <w:t>23</w:t>
            </w:r>
            <w:r w:rsidRPr="000A3EC0">
              <w:rPr>
                <w:rFonts w:ascii="Times New Roman" w:hAnsi="Times New Roman" w:cs="Times New Roman"/>
                <w:i/>
                <w:sz w:val="20"/>
                <w:szCs w:val="20"/>
              </w:rPr>
              <w:t xml:space="preserve"> также проставляется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371D73" w:rsidP="00371D73">
            <w:pPr>
              <w:jc w:val="both"/>
              <w:rPr>
                <w:rFonts w:ascii="Times New Roman" w:hAnsi="Times New Roman" w:cs="Times New Roman"/>
                <w:sz w:val="20"/>
                <w:szCs w:val="20"/>
              </w:rPr>
            </w:pPr>
            <w:r w:rsidRPr="00963E74">
              <w:rPr>
                <w:rFonts w:ascii="Times New Roman" w:hAnsi="Times New Roman" w:cs="Times New Roman"/>
                <w:sz w:val="20"/>
                <w:szCs w:val="20"/>
              </w:rPr>
              <w:t>Утвержда</w:t>
            </w:r>
            <w:r>
              <w:rPr>
                <w:rFonts w:ascii="Times New Roman" w:hAnsi="Times New Roman" w:cs="Times New Roman"/>
                <w:sz w:val="20"/>
                <w:szCs w:val="20"/>
              </w:rPr>
              <w:t>л</w:t>
            </w:r>
            <w:r w:rsidRPr="00963E74">
              <w:rPr>
                <w:rFonts w:ascii="Times New Roman" w:hAnsi="Times New Roman" w:cs="Times New Roman"/>
                <w:sz w:val="20"/>
                <w:szCs w:val="20"/>
              </w:rPr>
              <w:t xml:space="preserve">ся </w:t>
            </w:r>
            <w:r w:rsidR="009E52D2" w:rsidRPr="00963E74">
              <w:rPr>
                <w:rFonts w:ascii="Times New Roman" w:hAnsi="Times New Roman" w:cs="Times New Roman"/>
                <w:sz w:val="20"/>
                <w:szCs w:val="20"/>
              </w:rPr>
              <w:t>иным лицом</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371D73">
            <w:pPr>
              <w:jc w:val="both"/>
              <w:rPr>
                <w:rFonts w:ascii="Times New Roman" w:hAnsi="Times New Roman" w:cs="Times New Roman"/>
                <w:sz w:val="20"/>
                <w:szCs w:val="20"/>
              </w:rPr>
            </w:pPr>
            <w:r w:rsidRPr="00963E74">
              <w:rPr>
                <w:rFonts w:ascii="Times New Roman" w:hAnsi="Times New Roman" w:cs="Times New Roman"/>
                <w:sz w:val="20"/>
                <w:szCs w:val="20"/>
              </w:rPr>
              <w:t xml:space="preserve">Не </w:t>
            </w:r>
            <w:r w:rsidR="00371D73" w:rsidRPr="00963E74">
              <w:rPr>
                <w:rFonts w:ascii="Times New Roman" w:hAnsi="Times New Roman" w:cs="Times New Roman"/>
                <w:sz w:val="20"/>
                <w:szCs w:val="20"/>
              </w:rPr>
              <w:t>утвержда</w:t>
            </w:r>
            <w:r w:rsidR="00371D73">
              <w:rPr>
                <w:rFonts w:ascii="Times New Roman" w:hAnsi="Times New Roman" w:cs="Times New Roman"/>
                <w:sz w:val="20"/>
                <w:szCs w:val="20"/>
              </w:rPr>
              <w:t>л</w:t>
            </w:r>
            <w:r w:rsidR="00371D73" w:rsidRPr="00963E74">
              <w:rPr>
                <w:rFonts w:ascii="Times New Roman" w:hAnsi="Times New Roman" w:cs="Times New Roman"/>
                <w:sz w:val="20"/>
                <w:szCs w:val="20"/>
              </w:rPr>
              <w:t>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18</w:t>
            </w:r>
          </w:p>
        </w:tc>
        <w:tc>
          <w:tcPr>
            <w:tcW w:w="4056" w:type="dxa"/>
            <w:vMerge w:val="restart"/>
          </w:tcPr>
          <w:p w:rsidR="009E52D2" w:rsidRPr="004635F7" w:rsidRDefault="009E52D2" w:rsidP="004547F1">
            <w:pPr>
              <w:jc w:val="both"/>
              <w:rPr>
                <w:rFonts w:ascii="Times New Roman" w:hAnsi="Times New Roman" w:cs="Times New Roman"/>
                <w:sz w:val="20"/>
                <w:szCs w:val="20"/>
              </w:rPr>
            </w:pPr>
            <w:r w:rsidRPr="004635F7">
              <w:rPr>
                <w:rFonts w:ascii="Times New Roman" w:hAnsi="Times New Roman" w:cs="Times New Roman"/>
                <w:sz w:val="20"/>
                <w:szCs w:val="20"/>
              </w:rPr>
              <w:t xml:space="preserve">Имеются ли при осуществлении плановых аудиторских проверок случаи отклонений </w:t>
            </w:r>
            <w:r w:rsidRPr="004635F7">
              <w:rPr>
                <w:rFonts w:ascii="Times New Roman" w:hAnsi="Times New Roman" w:cs="Times New Roman"/>
                <w:sz w:val="20"/>
                <w:szCs w:val="20"/>
              </w:rPr>
              <w:br/>
              <w:t>от годового плана внутреннего финансового аудита?</w:t>
            </w:r>
          </w:p>
          <w:p w:rsidR="009E52D2" w:rsidRPr="004635F7" w:rsidRDefault="009E52D2" w:rsidP="004547F1">
            <w:pPr>
              <w:jc w:val="both"/>
              <w:rPr>
                <w:rFonts w:ascii="Times New Roman" w:hAnsi="Times New Roman" w:cs="Times New Roman"/>
                <w:sz w:val="20"/>
                <w:szCs w:val="20"/>
              </w:rPr>
            </w:pPr>
            <w:r w:rsidRPr="004635F7">
              <w:rPr>
                <w:rFonts w:ascii="Times New Roman" w:hAnsi="Times New Roman" w:cs="Times New Roman"/>
                <w:sz w:val="20"/>
                <w:szCs w:val="20"/>
              </w:rPr>
              <w:t>(п. 31 Правил)</w:t>
            </w:r>
          </w:p>
        </w:tc>
        <w:tc>
          <w:tcPr>
            <w:tcW w:w="2978" w:type="dxa"/>
          </w:tcPr>
          <w:p w:rsidR="009E52D2" w:rsidRPr="00963E74" w:rsidRDefault="009E52D2" w:rsidP="004547F1">
            <w:pPr>
              <w:ind w:right="-94"/>
              <w:jc w:val="both"/>
              <w:rPr>
                <w:rFonts w:ascii="Times New Roman" w:hAnsi="Times New Roman" w:cs="Times New Roman"/>
                <w:sz w:val="20"/>
                <w:szCs w:val="20"/>
              </w:rPr>
            </w:pPr>
            <w:r w:rsidRPr="00963E74">
              <w:rPr>
                <w:rFonts w:ascii="Times New Roman" w:hAnsi="Times New Roman" w:cs="Times New Roman"/>
                <w:sz w:val="20"/>
                <w:szCs w:val="20"/>
              </w:rPr>
              <w:t>Случаи отклонения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287032" w:rsidRDefault="009E52D2" w:rsidP="009E52D2">
            <w:pPr>
              <w:jc w:val="center"/>
              <w:rPr>
                <w:rFonts w:ascii="Times New Roman" w:hAnsi="Times New Roman" w:cs="Times New Roman"/>
                <w:i/>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p w:rsidR="009E52D2" w:rsidRPr="00934B79" w:rsidRDefault="009E52D2" w:rsidP="009E52D2">
            <w:pPr>
              <w:jc w:val="center"/>
              <w:rPr>
                <w:rFonts w:ascii="Times New Roman" w:hAnsi="Times New Roman" w:cs="Times New Roman"/>
                <w:i/>
                <w:sz w:val="20"/>
                <w:szCs w:val="20"/>
              </w:rPr>
            </w:pPr>
          </w:p>
          <w:p w:rsidR="009E52D2"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ind w:right="-94"/>
              <w:jc w:val="both"/>
              <w:rPr>
                <w:rFonts w:ascii="Times New Roman" w:hAnsi="Times New Roman" w:cs="Times New Roman"/>
                <w:sz w:val="20"/>
                <w:szCs w:val="20"/>
              </w:rPr>
            </w:pPr>
            <w:r w:rsidRPr="00963E74">
              <w:rPr>
                <w:rFonts w:ascii="Times New Roman" w:hAnsi="Times New Roman" w:cs="Times New Roman"/>
                <w:sz w:val="20"/>
                <w:szCs w:val="20"/>
              </w:rPr>
              <w:t>Имеются единичные отклонения (не более 10 %</w:t>
            </w:r>
            <w:r>
              <w:rPr>
                <w:rFonts w:ascii="Times New Roman" w:hAnsi="Times New Roman" w:cs="Times New Roman"/>
                <w:sz w:val="20"/>
                <w:szCs w:val="20"/>
              </w:rPr>
              <w:t xml:space="preserve"> </w:t>
            </w:r>
            <w:r w:rsidRPr="00963E74">
              <w:rPr>
                <w:rFonts w:ascii="Times New Roman" w:hAnsi="Times New Roman" w:cs="Times New Roman"/>
                <w:sz w:val="20"/>
                <w:szCs w:val="20"/>
              </w:rPr>
              <w:t>от общего количества плановых</w:t>
            </w:r>
            <w:r>
              <w:rPr>
                <w:rFonts w:ascii="Times New Roman" w:hAnsi="Times New Roman" w:cs="Times New Roman"/>
                <w:sz w:val="20"/>
                <w:szCs w:val="20"/>
              </w:rPr>
              <w:t xml:space="preserve"> </w:t>
            </w:r>
            <w:r w:rsidRPr="00963E74">
              <w:rPr>
                <w:rFonts w:ascii="Times New Roman" w:hAnsi="Times New Roman" w:cs="Times New Roman"/>
                <w:sz w:val="20"/>
                <w:szCs w:val="20"/>
              </w:rPr>
              <w:t>аудиторских проверок)</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отклонения (более 10 % </w:t>
            </w:r>
            <w:r>
              <w:rPr>
                <w:rFonts w:ascii="Times New Roman" w:hAnsi="Times New Roman" w:cs="Times New Roman"/>
                <w:sz w:val="20"/>
                <w:szCs w:val="20"/>
              </w:rPr>
              <w:br/>
            </w:r>
            <w:r w:rsidRPr="00963E74">
              <w:rPr>
                <w:rFonts w:ascii="Times New Roman" w:hAnsi="Times New Roman" w:cs="Times New Roman"/>
                <w:sz w:val="20"/>
                <w:szCs w:val="20"/>
              </w:rPr>
              <w:t>от общего количества плановых аудиторских проверок)</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19</w:t>
            </w:r>
          </w:p>
        </w:tc>
        <w:tc>
          <w:tcPr>
            <w:tcW w:w="4056" w:type="dxa"/>
            <w:vMerge w:val="restart"/>
          </w:tcPr>
          <w:p w:rsidR="009E52D2" w:rsidRPr="0088497A" w:rsidRDefault="009E52D2" w:rsidP="004547F1">
            <w:pPr>
              <w:jc w:val="both"/>
              <w:rPr>
                <w:rFonts w:ascii="Times New Roman" w:hAnsi="Times New Roman" w:cs="Times New Roman"/>
                <w:sz w:val="20"/>
                <w:szCs w:val="20"/>
              </w:rPr>
            </w:pPr>
            <w:r w:rsidRPr="0088497A">
              <w:rPr>
                <w:rFonts w:ascii="Times New Roman" w:hAnsi="Times New Roman" w:cs="Times New Roman"/>
                <w:sz w:val="20"/>
                <w:szCs w:val="20"/>
              </w:rPr>
              <w:t xml:space="preserve">Имеются ли случаи нарушения установленного главным администратором средств порядка составления, утверждения </w:t>
            </w:r>
            <w:r w:rsidRPr="0088497A">
              <w:rPr>
                <w:rFonts w:ascii="Times New Roman" w:hAnsi="Times New Roman" w:cs="Times New Roman"/>
                <w:sz w:val="20"/>
                <w:szCs w:val="20"/>
              </w:rPr>
              <w:br/>
              <w:t>и ведения годового плана внутреннего финансового аудита?</w:t>
            </w:r>
          </w:p>
          <w:p w:rsidR="009E52D2" w:rsidRPr="000A3EC0" w:rsidRDefault="009E52D2" w:rsidP="004547F1">
            <w:pPr>
              <w:jc w:val="both"/>
              <w:rPr>
                <w:rFonts w:ascii="Times New Roman" w:hAnsi="Times New Roman" w:cs="Times New Roman"/>
                <w:sz w:val="20"/>
                <w:szCs w:val="20"/>
                <w:highlight w:val="lightGray"/>
              </w:rPr>
            </w:pPr>
            <w:r w:rsidRPr="0088497A">
              <w:rPr>
                <w:rFonts w:ascii="Times New Roman" w:hAnsi="Times New Roman" w:cs="Times New Roman"/>
                <w:sz w:val="20"/>
                <w:szCs w:val="20"/>
              </w:rPr>
              <w:t>(п. 38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имеется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287032" w:rsidRDefault="009E52D2" w:rsidP="009E52D2">
            <w:pPr>
              <w:jc w:val="center"/>
              <w:rPr>
                <w:rFonts w:ascii="Times New Roman" w:hAnsi="Times New Roman" w:cs="Times New Roman"/>
                <w:i/>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трех) случаи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 (более трех) случаи либо порядок не утвержден</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725"/>
        </w:trPr>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.2</w:t>
            </w:r>
            <w:r>
              <w:rPr>
                <w:rFonts w:ascii="Times New Roman" w:hAnsi="Times New Roman" w:cs="Times New Roman"/>
                <w:sz w:val="20"/>
                <w:szCs w:val="20"/>
              </w:rPr>
              <w:t>0</w:t>
            </w:r>
          </w:p>
        </w:tc>
        <w:tc>
          <w:tcPr>
            <w:tcW w:w="4056" w:type="dxa"/>
            <w:vMerge w:val="restart"/>
            <w:shd w:val="clear" w:color="auto" w:fill="auto"/>
          </w:tcPr>
          <w:p w:rsidR="009E52D2" w:rsidRPr="009B0EB2" w:rsidRDefault="009E52D2" w:rsidP="004547F1">
            <w:pPr>
              <w:jc w:val="both"/>
              <w:rPr>
                <w:rFonts w:ascii="Times New Roman" w:hAnsi="Times New Roman" w:cs="Times New Roman"/>
                <w:sz w:val="20"/>
                <w:szCs w:val="20"/>
              </w:rPr>
            </w:pPr>
            <w:r>
              <w:rPr>
                <w:rFonts w:ascii="Times New Roman" w:hAnsi="Times New Roman" w:cs="Times New Roman"/>
                <w:sz w:val="20"/>
                <w:szCs w:val="20"/>
              </w:rPr>
              <w:t>Содержатся</w:t>
            </w:r>
            <w:r w:rsidRPr="009B0EB2">
              <w:rPr>
                <w:rFonts w:ascii="Times New Roman" w:hAnsi="Times New Roman" w:cs="Times New Roman"/>
                <w:sz w:val="20"/>
                <w:szCs w:val="20"/>
              </w:rPr>
              <w:t xml:space="preserve"> ли в годовом плане внутреннего финансового аудита следующие сведения в отношении каждой аудиторской проверки:</w:t>
            </w:r>
          </w:p>
          <w:p w:rsidR="009E52D2" w:rsidRPr="009B0EB2" w:rsidRDefault="009E52D2" w:rsidP="004547F1">
            <w:pPr>
              <w:ind w:left="459"/>
              <w:jc w:val="both"/>
              <w:rPr>
                <w:rFonts w:ascii="Times New Roman" w:hAnsi="Times New Roman" w:cs="Times New Roman"/>
                <w:sz w:val="20"/>
                <w:szCs w:val="20"/>
              </w:rPr>
            </w:pPr>
            <w:r w:rsidRPr="009B0EB2">
              <w:rPr>
                <w:rFonts w:ascii="Times New Roman" w:hAnsi="Times New Roman" w:cs="Times New Roman"/>
                <w:sz w:val="20"/>
                <w:szCs w:val="20"/>
              </w:rPr>
              <w:t>– тема аудиторской проверки;</w:t>
            </w:r>
          </w:p>
          <w:p w:rsidR="009E52D2" w:rsidRPr="009B0EB2" w:rsidRDefault="009E52D2" w:rsidP="004547F1">
            <w:pPr>
              <w:ind w:left="459"/>
              <w:jc w:val="both"/>
              <w:rPr>
                <w:rFonts w:ascii="Times New Roman" w:hAnsi="Times New Roman" w:cs="Times New Roman"/>
                <w:sz w:val="20"/>
                <w:szCs w:val="20"/>
              </w:rPr>
            </w:pPr>
            <w:r w:rsidRPr="009B0EB2">
              <w:rPr>
                <w:rFonts w:ascii="Times New Roman" w:hAnsi="Times New Roman" w:cs="Times New Roman"/>
                <w:sz w:val="20"/>
                <w:szCs w:val="20"/>
              </w:rPr>
              <w:t>– объекты аудита;</w:t>
            </w:r>
          </w:p>
          <w:p w:rsidR="009E52D2" w:rsidRPr="009B0EB2" w:rsidRDefault="009E52D2" w:rsidP="004547F1">
            <w:pPr>
              <w:ind w:left="459"/>
              <w:jc w:val="both"/>
              <w:rPr>
                <w:rFonts w:ascii="Times New Roman" w:hAnsi="Times New Roman" w:cs="Times New Roman"/>
                <w:sz w:val="20"/>
                <w:szCs w:val="20"/>
              </w:rPr>
            </w:pPr>
            <w:r w:rsidRPr="009B0EB2">
              <w:rPr>
                <w:rFonts w:ascii="Times New Roman" w:hAnsi="Times New Roman" w:cs="Times New Roman"/>
                <w:sz w:val="20"/>
                <w:szCs w:val="20"/>
              </w:rPr>
              <w:t>– срок проведения аудиторской проверки;</w:t>
            </w:r>
          </w:p>
          <w:p w:rsidR="009E52D2" w:rsidRPr="009B0EB2" w:rsidRDefault="009E52D2" w:rsidP="004547F1">
            <w:pPr>
              <w:ind w:left="459"/>
              <w:jc w:val="both"/>
              <w:rPr>
                <w:rFonts w:ascii="Times New Roman" w:hAnsi="Times New Roman" w:cs="Times New Roman"/>
                <w:sz w:val="20"/>
                <w:szCs w:val="20"/>
              </w:rPr>
            </w:pPr>
            <w:r w:rsidRPr="009B0EB2">
              <w:rPr>
                <w:rFonts w:ascii="Times New Roman" w:hAnsi="Times New Roman" w:cs="Times New Roman"/>
                <w:sz w:val="20"/>
                <w:szCs w:val="20"/>
              </w:rPr>
              <w:t>– ответственные исполнители?</w:t>
            </w:r>
          </w:p>
          <w:p w:rsidR="009E52D2" w:rsidRPr="000A3EC0" w:rsidRDefault="009E52D2" w:rsidP="004547F1">
            <w:pPr>
              <w:jc w:val="both"/>
              <w:rPr>
                <w:rFonts w:ascii="Times New Roman" w:hAnsi="Times New Roman" w:cs="Times New Roman"/>
                <w:sz w:val="20"/>
                <w:szCs w:val="20"/>
                <w:highlight w:val="lightGray"/>
              </w:rPr>
            </w:pPr>
            <w:r w:rsidRPr="009B0EB2">
              <w:rPr>
                <w:rFonts w:ascii="Times New Roman" w:hAnsi="Times New Roman" w:cs="Times New Roman"/>
                <w:sz w:val="20"/>
                <w:szCs w:val="20"/>
              </w:rPr>
              <w:t>(п. 39 Правил)</w:t>
            </w: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Содержатся</w:t>
            </w:r>
            <w:r w:rsidRPr="00963E74">
              <w:rPr>
                <w:rFonts w:ascii="Times New Roman" w:hAnsi="Times New Roman" w:cs="Times New Roman"/>
                <w:sz w:val="20"/>
                <w:szCs w:val="20"/>
              </w:rPr>
              <w:t xml:space="preserve"> все перечисленные сведения в отношении каждой проверки</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287032" w:rsidRDefault="009E52D2" w:rsidP="009E52D2">
            <w:pPr>
              <w:jc w:val="center"/>
              <w:rPr>
                <w:rFonts w:ascii="Times New Roman" w:hAnsi="Times New Roman" w:cs="Times New Roman"/>
                <w:i/>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p w:rsidR="009E52D2" w:rsidRPr="00934B79" w:rsidRDefault="009E52D2" w:rsidP="009E52D2">
            <w:pPr>
              <w:jc w:val="center"/>
              <w:rPr>
                <w:rFonts w:ascii="Times New Roman" w:hAnsi="Times New Roman" w:cs="Times New Roman"/>
                <w:i/>
                <w:sz w:val="20"/>
                <w:szCs w:val="20"/>
              </w:rPr>
            </w:pPr>
          </w:p>
          <w:p w:rsidR="009E52D2"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690"/>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shd w:val="clear" w:color="auto" w:fill="auto"/>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ind w:right="-94"/>
              <w:jc w:val="both"/>
              <w:rPr>
                <w:rFonts w:ascii="Times New Roman" w:hAnsi="Times New Roman" w:cs="Times New Roman"/>
                <w:sz w:val="20"/>
                <w:szCs w:val="20"/>
              </w:rPr>
            </w:pPr>
            <w:r w:rsidRPr="00963E74">
              <w:rPr>
                <w:rFonts w:ascii="Times New Roman" w:hAnsi="Times New Roman" w:cs="Times New Roman"/>
                <w:sz w:val="20"/>
                <w:szCs w:val="20"/>
              </w:rPr>
              <w:t xml:space="preserve">Годовой план внутреннего финансового аудита не </w:t>
            </w:r>
            <w:r>
              <w:rPr>
                <w:rFonts w:ascii="Times New Roman" w:hAnsi="Times New Roman" w:cs="Times New Roman"/>
                <w:sz w:val="20"/>
                <w:szCs w:val="20"/>
              </w:rPr>
              <w:t xml:space="preserve">содержит </w:t>
            </w:r>
            <w:r w:rsidRPr="00963E74">
              <w:rPr>
                <w:rFonts w:ascii="Times New Roman" w:hAnsi="Times New Roman" w:cs="Times New Roman"/>
                <w:sz w:val="20"/>
                <w:szCs w:val="20"/>
              </w:rPr>
              <w:t>всех перечисленных сведений</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345"/>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shd w:val="clear" w:color="auto" w:fill="auto"/>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Годовой план внутреннего финансового аудита </w:t>
            </w:r>
            <w:r>
              <w:rPr>
                <w:rFonts w:ascii="Times New Roman" w:hAnsi="Times New Roman" w:cs="Times New Roman"/>
                <w:sz w:val="20"/>
                <w:szCs w:val="20"/>
              </w:rPr>
              <w:br/>
            </w:r>
            <w:r w:rsidRPr="00963E74">
              <w:rPr>
                <w:rFonts w:ascii="Times New Roman" w:hAnsi="Times New Roman" w:cs="Times New Roman"/>
                <w:sz w:val="20"/>
                <w:szCs w:val="20"/>
              </w:rPr>
              <w:t>не утверждается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568"/>
        </w:trPr>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.2</w:t>
            </w:r>
            <w:r>
              <w:rPr>
                <w:rFonts w:ascii="Times New Roman" w:hAnsi="Times New Roman" w:cs="Times New Roman"/>
                <w:sz w:val="20"/>
                <w:szCs w:val="20"/>
              </w:rPr>
              <w:t>1</w:t>
            </w:r>
          </w:p>
        </w:tc>
        <w:tc>
          <w:tcPr>
            <w:tcW w:w="4056" w:type="dxa"/>
            <w:vMerge w:val="restart"/>
          </w:tcPr>
          <w:p w:rsidR="009E52D2" w:rsidRPr="00BB1A63" w:rsidRDefault="009E52D2" w:rsidP="004547F1">
            <w:pPr>
              <w:jc w:val="both"/>
              <w:rPr>
                <w:rFonts w:ascii="Times New Roman" w:hAnsi="Times New Roman" w:cs="Times New Roman"/>
                <w:sz w:val="20"/>
                <w:szCs w:val="20"/>
              </w:rPr>
            </w:pPr>
            <w:r w:rsidRPr="00026231">
              <w:rPr>
                <w:rFonts w:ascii="Times New Roman" w:hAnsi="Times New Roman" w:cs="Times New Roman"/>
                <w:sz w:val="20"/>
                <w:szCs w:val="20"/>
              </w:rPr>
              <w:t>Учитываются ли при планирован</w:t>
            </w:r>
            <w:proofErr w:type="gramStart"/>
            <w:r w:rsidRPr="00026231">
              <w:rPr>
                <w:rFonts w:ascii="Times New Roman" w:hAnsi="Times New Roman" w:cs="Times New Roman"/>
                <w:sz w:val="20"/>
                <w:szCs w:val="20"/>
              </w:rPr>
              <w:t>ии ау</w:t>
            </w:r>
            <w:proofErr w:type="gramEnd"/>
            <w:r w:rsidRPr="00026231">
              <w:rPr>
                <w:rFonts w:ascii="Times New Roman" w:hAnsi="Times New Roman" w:cs="Times New Roman"/>
                <w:sz w:val="20"/>
                <w:szCs w:val="20"/>
              </w:rPr>
              <w:t xml:space="preserve">диторских проверок (составлении плана </w:t>
            </w:r>
            <w:r w:rsidRPr="00BB1A63">
              <w:rPr>
                <w:rFonts w:ascii="Times New Roman" w:hAnsi="Times New Roman" w:cs="Times New Roman"/>
                <w:sz w:val="20"/>
                <w:szCs w:val="20"/>
              </w:rPr>
              <w:br/>
              <w:t>и программы аудиторской проверки) следующие факторы:</w:t>
            </w:r>
          </w:p>
          <w:p w:rsidR="009E52D2" w:rsidRPr="00D07811" w:rsidRDefault="009E52D2" w:rsidP="004547F1">
            <w:pPr>
              <w:ind w:left="459"/>
              <w:jc w:val="both"/>
              <w:rPr>
                <w:rFonts w:ascii="Times New Roman" w:hAnsi="Times New Roman" w:cs="Times New Roman"/>
                <w:sz w:val="20"/>
                <w:szCs w:val="20"/>
              </w:rPr>
            </w:pPr>
            <w:r w:rsidRPr="00D07811">
              <w:rPr>
                <w:rFonts w:ascii="Times New Roman" w:hAnsi="Times New Roman" w:cs="Times New Roman"/>
                <w:sz w:val="20"/>
                <w:szCs w:val="20"/>
              </w:rPr>
              <w:t xml:space="preserve">– значимость операций (действий </w:t>
            </w:r>
            <w:r w:rsidRPr="00D07811">
              <w:rPr>
                <w:rFonts w:ascii="Times New Roman" w:hAnsi="Times New Roman" w:cs="Times New Roman"/>
                <w:sz w:val="20"/>
                <w:szCs w:val="20"/>
              </w:rPr>
              <w:br/>
              <w:t xml:space="preserve">по формированию документа, </w:t>
            </w:r>
            <w:r w:rsidRPr="00D07811">
              <w:rPr>
                <w:rFonts w:ascii="Times New Roman" w:hAnsi="Times New Roman" w:cs="Times New Roman"/>
                <w:sz w:val="20"/>
                <w:szCs w:val="20"/>
              </w:rPr>
              <w:lastRenderedPageBreak/>
              <w:t xml:space="preserve">необходимого для выполнения внутренней бюджетной процедуры), групп однотипных операций объектов аудита, которые могут оказать значительное влияние на годовую </w:t>
            </w:r>
            <w:r w:rsidRPr="00D07811">
              <w:rPr>
                <w:rFonts w:ascii="Times New Roman" w:hAnsi="Times New Roman" w:cs="Times New Roman"/>
                <w:sz w:val="20"/>
                <w:szCs w:val="20"/>
              </w:rPr>
              <w:br/>
              <w:t>и (или) квартальную бюджетную отчетность главного администратора бюджетных средств, администратора бюджетных сре</w:t>
            </w:r>
            <w:proofErr w:type="gramStart"/>
            <w:r w:rsidRPr="00D07811">
              <w:rPr>
                <w:rFonts w:ascii="Times New Roman" w:hAnsi="Times New Roman" w:cs="Times New Roman"/>
                <w:sz w:val="20"/>
                <w:szCs w:val="20"/>
              </w:rPr>
              <w:t>дств в сл</w:t>
            </w:r>
            <w:proofErr w:type="gramEnd"/>
            <w:r w:rsidRPr="00D07811">
              <w:rPr>
                <w:rFonts w:ascii="Times New Roman" w:hAnsi="Times New Roman" w:cs="Times New Roman"/>
                <w:sz w:val="20"/>
                <w:szCs w:val="20"/>
              </w:rPr>
              <w:t>учае неправомерного исполнения этих операций;</w:t>
            </w:r>
          </w:p>
          <w:p w:rsidR="009E52D2" w:rsidRPr="00BB1A63" w:rsidRDefault="009E52D2" w:rsidP="004547F1">
            <w:pPr>
              <w:ind w:left="459"/>
              <w:jc w:val="both"/>
              <w:rPr>
                <w:rFonts w:ascii="Times New Roman" w:hAnsi="Times New Roman" w:cs="Times New Roman"/>
                <w:sz w:val="20"/>
                <w:szCs w:val="20"/>
              </w:rPr>
            </w:pPr>
            <w:r w:rsidRPr="00D07811">
              <w:rPr>
                <w:rFonts w:ascii="Times New Roman" w:hAnsi="Times New Roman" w:cs="Times New Roman"/>
                <w:sz w:val="20"/>
                <w:szCs w:val="20"/>
              </w:rPr>
              <w:t xml:space="preserve">– факторы, влияющие на объем выборки проверяемых операций (действий по формированию документа, необходимого </w:t>
            </w:r>
            <w:r w:rsidRPr="00026231">
              <w:rPr>
                <w:rFonts w:ascii="Times New Roman" w:hAnsi="Times New Roman" w:cs="Times New Roman"/>
                <w:sz w:val="20"/>
                <w:szCs w:val="20"/>
              </w:rPr>
              <w:t xml:space="preserve">для выполнения внутренней бюджетной процедуры) </w:t>
            </w:r>
            <w:r w:rsidRPr="00BB1A63">
              <w:rPr>
                <w:rFonts w:ascii="Times New Roman" w:hAnsi="Times New Roman" w:cs="Times New Roman"/>
                <w:sz w:val="20"/>
                <w:szCs w:val="20"/>
              </w:rPr>
              <w:t xml:space="preserve">для тестирования эффективности (надежности) внутреннего финансового контроля, </w:t>
            </w:r>
            <w:r w:rsidRPr="00026231">
              <w:rPr>
                <w:rFonts w:ascii="Times New Roman" w:hAnsi="Times New Roman" w:cs="Times New Roman"/>
                <w:sz w:val="20"/>
                <w:szCs w:val="20"/>
              </w:rPr>
              <w:t xml:space="preserve">к которым в том числе относятся частота выполнения визуальных контрольных действий, существенность процедур внутреннего финансового контроля </w:t>
            </w:r>
            <w:r>
              <w:rPr>
                <w:rFonts w:ascii="Times New Roman" w:hAnsi="Times New Roman" w:cs="Times New Roman"/>
                <w:sz w:val="20"/>
                <w:szCs w:val="20"/>
              </w:rPr>
              <w:br/>
            </w:r>
            <w:r w:rsidRPr="00026231">
              <w:rPr>
                <w:rFonts w:ascii="Times New Roman" w:hAnsi="Times New Roman" w:cs="Times New Roman"/>
                <w:sz w:val="20"/>
                <w:szCs w:val="20"/>
              </w:rPr>
              <w:t>и уровень автоматизации процедур внутреннего финансового контроля;</w:t>
            </w:r>
          </w:p>
          <w:p w:rsidR="009E52D2" w:rsidRPr="00BB1A63" w:rsidRDefault="009E52D2" w:rsidP="004547F1">
            <w:pPr>
              <w:ind w:left="459"/>
              <w:jc w:val="both"/>
              <w:rPr>
                <w:rFonts w:ascii="Times New Roman" w:hAnsi="Times New Roman" w:cs="Times New Roman"/>
                <w:sz w:val="20"/>
                <w:szCs w:val="20"/>
              </w:rPr>
            </w:pPr>
            <w:r w:rsidRPr="00BB1A63">
              <w:rPr>
                <w:rFonts w:ascii="Times New Roman" w:hAnsi="Times New Roman" w:cs="Times New Roman"/>
                <w:sz w:val="20"/>
                <w:szCs w:val="20"/>
              </w:rPr>
              <w:t>– наличие значимых бюджетных рисков после проведения процедур внутреннего финансового контроля;</w:t>
            </w:r>
          </w:p>
          <w:p w:rsidR="009E52D2" w:rsidRPr="00026231" w:rsidRDefault="009E52D2" w:rsidP="004547F1">
            <w:pPr>
              <w:ind w:left="459"/>
              <w:jc w:val="both"/>
              <w:rPr>
                <w:rFonts w:ascii="Times New Roman" w:hAnsi="Times New Roman" w:cs="Times New Roman"/>
                <w:sz w:val="20"/>
                <w:szCs w:val="20"/>
              </w:rPr>
            </w:pPr>
            <w:r w:rsidRPr="00D07811">
              <w:rPr>
                <w:rFonts w:ascii="Times New Roman" w:hAnsi="Times New Roman" w:cs="Times New Roman"/>
                <w:sz w:val="20"/>
                <w:szCs w:val="20"/>
              </w:rPr>
              <w:t xml:space="preserve">– степень обеспеченности подразделения внутреннего финансового аудита ресурсами (трудовыми, материальными </w:t>
            </w:r>
            <w:r>
              <w:rPr>
                <w:rFonts w:ascii="Times New Roman" w:hAnsi="Times New Roman" w:cs="Times New Roman"/>
                <w:sz w:val="20"/>
                <w:szCs w:val="20"/>
              </w:rPr>
              <w:br/>
            </w:r>
            <w:r w:rsidRPr="00026231">
              <w:rPr>
                <w:rFonts w:ascii="Times New Roman" w:hAnsi="Times New Roman" w:cs="Times New Roman"/>
                <w:sz w:val="20"/>
                <w:szCs w:val="20"/>
              </w:rPr>
              <w:t>и финансовыми);</w:t>
            </w:r>
          </w:p>
          <w:p w:rsidR="009E52D2" w:rsidRPr="00BB1A63" w:rsidRDefault="009E52D2" w:rsidP="004547F1">
            <w:pPr>
              <w:ind w:left="459"/>
              <w:jc w:val="both"/>
              <w:rPr>
                <w:rFonts w:ascii="Times New Roman" w:hAnsi="Times New Roman" w:cs="Times New Roman"/>
                <w:sz w:val="20"/>
                <w:szCs w:val="20"/>
              </w:rPr>
            </w:pPr>
            <w:r w:rsidRPr="00BB1A63">
              <w:rPr>
                <w:rFonts w:ascii="Times New Roman" w:hAnsi="Times New Roman" w:cs="Times New Roman"/>
                <w:sz w:val="20"/>
                <w:szCs w:val="20"/>
              </w:rPr>
              <w:t>– возможность проведения аудиторских проверок в установленные сроки;</w:t>
            </w:r>
          </w:p>
          <w:p w:rsidR="009E52D2" w:rsidRPr="00BB1A63" w:rsidRDefault="009E52D2" w:rsidP="004547F1">
            <w:pPr>
              <w:ind w:left="459"/>
              <w:jc w:val="both"/>
              <w:rPr>
                <w:rFonts w:ascii="Times New Roman" w:hAnsi="Times New Roman" w:cs="Times New Roman"/>
                <w:sz w:val="20"/>
                <w:szCs w:val="20"/>
              </w:rPr>
            </w:pPr>
            <w:r w:rsidRPr="00BB1A63">
              <w:rPr>
                <w:rFonts w:ascii="Times New Roman" w:hAnsi="Times New Roman" w:cs="Times New Roman"/>
                <w:sz w:val="20"/>
                <w:szCs w:val="20"/>
              </w:rPr>
              <w:t xml:space="preserve">– наличие резерва времени </w:t>
            </w:r>
            <w:r>
              <w:rPr>
                <w:rFonts w:ascii="Times New Roman" w:hAnsi="Times New Roman" w:cs="Times New Roman"/>
                <w:sz w:val="20"/>
                <w:szCs w:val="20"/>
              </w:rPr>
              <w:br/>
            </w:r>
            <w:r w:rsidRPr="00026231">
              <w:rPr>
                <w:rFonts w:ascii="Times New Roman" w:hAnsi="Times New Roman" w:cs="Times New Roman"/>
                <w:sz w:val="20"/>
                <w:szCs w:val="20"/>
              </w:rPr>
              <w:t>для выполнения внеплановых аудиторских проверок?</w:t>
            </w:r>
          </w:p>
          <w:p w:rsidR="009E52D2" w:rsidRPr="000A3EC0" w:rsidRDefault="009E52D2" w:rsidP="004547F1">
            <w:pPr>
              <w:jc w:val="both"/>
              <w:rPr>
                <w:rFonts w:ascii="Times New Roman" w:hAnsi="Times New Roman" w:cs="Times New Roman"/>
                <w:sz w:val="20"/>
                <w:szCs w:val="20"/>
                <w:highlight w:val="lightGray"/>
              </w:rPr>
            </w:pPr>
            <w:r w:rsidRPr="00BB1A63">
              <w:rPr>
                <w:rFonts w:ascii="Times New Roman" w:hAnsi="Times New Roman" w:cs="Times New Roman"/>
                <w:sz w:val="20"/>
                <w:szCs w:val="20"/>
              </w:rPr>
              <w:t>(п. 40 Правил)</w:t>
            </w:r>
          </w:p>
        </w:tc>
        <w:tc>
          <w:tcPr>
            <w:tcW w:w="2978" w:type="dxa"/>
          </w:tcPr>
          <w:p w:rsidR="009E52D2" w:rsidRPr="00963E74" w:rsidRDefault="009E52D2" w:rsidP="004547F1">
            <w:pPr>
              <w:ind w:right="-94"/>
              <w:jc w:val="both"/>
              <w:rPr>
                <w:rFonts w:ascii="Times New Roman" w:hAnsi="Times New Roman" w:cs="Times New Roman"/>
                <w:sz w:val="20"/>
                <w:szCs w:val="20"/>
              </w:rPr>
            </w:pPr>
            <w:r w:rsidRPr="00963E74">
              <w:rPr>
                <w:rFonts w:ascii="Times New Roman" w:hAnsi="Times New Roman" w:cs="Times New Roman"/>
                <w:sz w:val="20"/>
                <w:szCs w:val="20"/>
              </w:rPr>
              <w:lastRenderedPageBreak/>
              <w:t>Учитываются все перечисленны</w:t>
            </w:r>
            <w:r>
              <w:rPr>
                <w:rFonts w:ascii="Times New Roman" w:hAnsi="Times New Roman" w:cs="Times New Roman"/>
                <w:sz w:val="20"/>
                <w:szCs w:val="20"/>
              </w:rPr>
              <w:t>е</w:t>
            </w:r>
            <w:r w:rsidRPr="00963E74">
              <w:rPr>
                <w:rFonts w:ascii="Times New Roman" w:hAnsi="Times New Roman" w:cs="Times New Roman"/>
                <w:sz w:val="20"/>
                <w:szCs w:val="20"/>
              </w:rPr>
              <w:t xml:space="preserve"> фактор</w:t>
            </w:r>
            <w:r>
              <w:rPr>
                <w:rFonts w:ascii="Times New Roman" w:hAnsi="Times New Roman" w:cs="Times New Roman"/>
                <w:sz w:val="20"/>
                <w:szCs w:val="20"/>
              </w:rPr>
              <w:t>ы</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287032" w:rsidRDefault="009E52D2" w:rsidP="009E52D2">
            <w:pPr>
              <w:jc w:val="center"/>
              <w:rPr>
                <w:rFonts w:ascii="Times New Roman" w:hAnsi="Times New Roman" w:cs="Times New Roman"/>
                <w:i/>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p w:rsidR="009E52D2" w:rsidRPr="00934B79" w:rsidRDefault="009E52D2" w:rsidP="009E52D2">
            <w:pPr>
              <w:jc w:val="center"/>
              <w:rPr>
                <w:rFonts w:ascii="Times New Roman" w:hAnsi="Times New Roman" w:cs="Times New Roman"/>
                <w:i/>
                <w:sz w:val="20"/>
                <w:szCs w:val="20"/>
              </w:rPr>
            </w:pPr>
          </w:p>
          <w:p w:rsidR="009E52D2"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548"/>
        </w:trPr>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не </w:t>
            </w:r>
            <w:r>
              <w:rPr>
                <w:rFonts w:ascii="Times New Roman" w:hAnsi="Times New Roman" w:cs="Times New Roman"/>
                <w:sz w:val="20"/>
                <w:szCs w:val="20"/>
              </w:rPr>
              <w:t>все</w:t>
            </w:r>
            <w:r w:rsidRPr="00963E74">
              <w:rPr>
                <w:rFonts w:ascii="Times New Roman" w:hAnsi="Times New Roman" w:cs="Times New Roman"/>
                <w:sz w:val="20"/>
                <w:szCs w:val="20"/>
              </w:rPr>
              <w:t xml:space="preserve"> перечисленны</w:t>
            </w:r>
            <w:r>
              <w:rPr>
                <w:rFonts w:ascii="Times New Roman" w:hAnsi="Times New Roman" w:cs="Times New Roman"/>
                <w:sz w:val="20"/>
                <w:szCs w:val="20"/>
              </w:rPr>
              <w:t>е</w:t>
            </w:r>
            <w:r w:rsidRPr="00963E74">
              <w:rPr>
                <w:rFonts w:ascii="Times New Roman" w:hAnsi="Times New Roman" w:cs="Times New Roman"/>
                <w:sz w:val="20"/>
                <w:szCs w:val="20"/>
              </w:rPr>
              <w:t xml:space="preserve"> фактор</w:t>
            </w:r>
            <w:r>
              <w:rPr>
                <w:rFonts w:ascii="Times New Roman" w:hAnsi="Times New Roman" w:cs="Times New Roman"/>
                <w:sz w:val="20"/>
                <w:szCs w:val="20"/>
              </w:rPr>
              <w:t>ы</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Перечисленные факторы </w:t>
            </w:r>
            <w:r>
              <w:rPr>
                <w:rFonts w:ascii="Times New Roman" w:hAnsi="Times New Roman" w:cs="Times New Roman"/>
                <w:sz w:val="20"/>
                <w:szCs w:val="20"/>
              </w:rPr>
              <w:br/>
            </w:r>
            <w:r w:rsidRPr="00963E74">
              <w:rPr>
                <w:rFonts w:ascii="Times New Roman" w:hAnsi="Times New Roman" w:cs="Times New Roman"/>
                <w:sz w:val="20"/>
                <w:szCs w:val="20"/>
              </w:rPr>
              <w:lastRenderedPageBreak/>
              <w:t>не учитываются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.2</w:t>
            </w:r>
            <w:r>
              <w:rPr>
                <w:rFonts w:ascii="Times New Roman" w:hAnsi="Times New Roman" w:cs="Times New Roman"/>
                <w:sz w:val="20"/>
                <w:szCs w:val="20"/>
              </w:rPr>
              <w:t>2</w:t>
            </w:r>
          </w:p>
        </w:tc>
        <w:tc>
          <w:tcPr>
            <w:tcW w:w="4056" w:type="dxa"/>
            <w:vMerge w:val="restart"/>
          </w:tcPr>
          <w:p w:rsidR="009E52D2" w:rsidRPr="00D07811" w:rsidRDefault="009E52D2" w:rsidP="004547F1">
            <w:pPr>
              <w:jc w:val="both"/>
              <w:rPr>
                <w:sz w:val="20"/>
                <w:szCs w:val="20"/>
              </w:rPr>
            </w:pPr>
            <w:r w:rsidRPr="00D07811">
              <w:rPr>
                <w:rFonts w:ascii="Times New Roman" w:hAnsi="Times New Roman" w:cs="Times New Roman"/>
                <w:sz w:val="20"/>
                <w:szCs w:val="20"/>
              </w:rPr>
              <w:t xml:space="preserve">Осуществляется ли в ходе планирования </w:t>
            </w:r>
            <w:r w:rsidRPr="00D07811">
              <w:rPr>
                <w:rFonts w:ascii="Times New Roman" w:hAnsi="Times New Roman" w:cs="Times New Roman"/>
                <w:sz w:val="20"/>
                <w:szCs w:val="20"/>
              </w:rPr>
              <w:lastRenderedPageBreak/>
              <w:t>внутреннего финансового аудита предварительный анализ данных об объектах аудита, в том числе сведений о результатах:</w:t>
            </w:r>
          </w:p>
          <w:p w:rsidR="009E52D2" w:rsidRPr="00D07811" w:rsidRDefault="009E52D2" w:rsidP="004547F1">
            <w:pPr>
              <w:ind w:left="459"/>
              <w:jc w:val="both"/>
              <w:rPr>
                <w:rFonts w:ascii="Times New Roman" w:hAnsi="Times New Roman" w:cs="Times New Roman"/>
                <w:sz w:val="20"/>
                <w:szCs w:val="20"/>
              </w:rPr>
            </w:pPr>
            <w:r w:rsidRPr="00D07811">
              <w:rPr>
                <w:rFonts w:ascii="Times New Roman" w:hAnsi="Times New Roman" w:cs="Times New Roman"/>
                <w:sz w:val="20"/>
                <w:szCs w:val="20"/>
              </w:rPr>
              <w:t>– осуществления внутреннего финансового контроля за период, подлежащий аудиторской проверке;</w:t>
            </w:r>
          </w:p>
          <w:p w:rsidR="009E52D2" w:rsidRPr="00D07811" w:rsidRDefault="009E52D2" w:rsidP="004547F1">
            <w:pPr>
              <w:ind w:left="459"/>
              <w:jc w:val="both"/>
              <w:rPr>
                <w:rFonts w:ascii="Times New Roman" w:hAnsi="Times New Roman" w:cs="Times New Roman"/>
                <w:sz w:val="20"/>
                <w:szCs w:val="20"/>
              </w:rPr>
            </w:pPr>
            <w:r w:rsidRPr="00D07811">
              <w:rPr>
                <w:rFonts w:ascii="Times New Roman" w:hAnsi="Times New Roman" w:cs="Times New Roman"/>
                <w:sz w:val="20"/>
                <w:szCs w:val="20"/>
              </w:rPr>
              <w:t xml:space="preserve">– проведения в текущем </w:t>
            </w:r>
            <w:r w:rsidRPr="00D07811">
              <w:rPr>
                <w:rFonts w:ascii="Times New Roman" w:hAnsi="Times New Roman" w:cs="Times New Roman"/>
                <w:sz w:val="20"/>
                <w:szCs w:val="20"/>
              </w:rPr>
              <w:br/>
              <w:t xml:space="preserve">и (или) отчетном финансовом году контрольных мероприятий Счетной палатой Российской Федерации и федеральным органом исполнительной власти, осуществляющим функции </w:t>
            </w:r>
            <w:r w:rsidRPr="00D07811">
              <w:rPr>
                <w:rFonts w:ascii="Times New Roman" w:hAnsi="Times New Roman" w:cs="Times New Roman"/>
                <w:sz w:val="20"/>
                <w:szCs w:val="20"/>
              </w:rPr>
              <w:br/>
              <w:t>по контролю и надзору в финансово-бюджетной сфере, в отношении финансово-хозяйственной деятельности объектов аудита?</w:t>
            </w:r>
          </w:p>
          <w:p w:rsidR="009E52D2" w:rsidRPr="000A3EC0" w:rsidRDefault="009E52D2" w:rsidP="004547F1">
            <w:pPr>
              <w:jc w:val="both"/>
              <w:rPr>
                <w:rFonts w:ascii="Times New Roman" w:hAnsi="Times New Roman" w:cs="Times New Roman"/>
                <w:sz w:val="20"/>
                <w:szCs w:val="20"/>
                <w:highlight w:val="lightGray"/>
              </w:rPr>
            </w:pPr>
            <w:r w:rsidRPr="00D07811">
              <w:rPr>
                <w:rFonts w:ascii="Times New Roman" w:hAnsi="Times New Roman" w:cs="Times New Roman"/>
                <w:sz w:val="20"/>
                <w:szCs w:val="20"/>
              </w:rPr>
              <w:t>(п. 41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Предварительный анализ </w:t>
            </w:r>
            <w:r w:rsidRPr="00963E74">
              <w:rPr>
                <w:rFonts w:ascii="Times New Roman" w:hAnsi="Times New Roman" w:cs="Times New Roman"/>
                <w:sz w:val="20"/>
                <w:szCs w:val="20"/>
              </w:rPr>
              <w:lastRenderedPageBreak/>
              <w:t>осуществляется в отношении всех перечисленных сведений</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 xml:space="preserve">В случае неисполнения (частичного исполнения) </w:t>
            </w:r>
            <w:r w:rsidRPr="00963E74">
              <w:rPr>
                <w:rFonts w:ascii="Times New Roman" w:hAnsi="Times New Roman" w:cs="Times New Roman"/>
                <w:i/>
                <w:sz w:val="20"/>
                <w:szCs w:val="20"/>
              </w:rPr>
              <w:lastRenderedPageBreak/>
              <w:t>пункта Правил - указать причины</w:t>
            </w:r>
          </w:p>
          <w:p w:rsidR="009E52D2" w:rsidRPr="00963E74" w:rsidRDefault="009E52D2" w:rsidP="009E52D2">
            <w:pPr>
              <w:jc w:val="center"/>
              <w:rPr>
                <w:rFonts w:ascii="Times New Roman" w:hAnsi="Times New Roman" w:cs="Times New Roman"/>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Предварительный анализ осуществляется в отношении некоторых из перечисленных сведений</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Предварительный анализ </w:t>
            </w:r>
            <w:r>
              <w:rPr>
                <w:rFonts w:ascii="Times New Roman" w:hAnsi="Times New Roman" w:cs="Times New Roman"/>
                <w:sz w:val="20"/>
                <w:szCs w:val="20"/>
              </w:rPr>
              <w:br/>
            </w:r>
            <w:r w:rsidRPr="00963E74">
              <w:rPr>
                <w:rFonts w:ascii="Times New Roman" w:hAnsi="Times New Roman" w:cs="Times New Roman"/>
                <w:sz w:val="20"/>
                <w:szCs w:val="20"/>
              </w:rPr>
              <w:t>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.2</w:t>
            </w:r>
            <w:r>
              <w:rPr>
                <w:rFonts w:ascii="Times New Roman" w:hAnsi="Times New Roman" w:cs="Times New Roman"/>
                <w:sz w:val="20"/>
                <w:szCs w:val="20"/>
              </w:rPr>
              <w:t>3</w:t>
            </w:r>
          </w:p>
        </w:tc>
        <w:tc>
          <w:tcPr>
            <w:tcW w:w="4056" w:type="dxa"/>
            <w:vMerge w:val="restart"/>
          </w:tcPr>
          <w:p w:rsidR="009E52D2" w:rsidRPr="00D07811" w:rsidRDefault="009E52D2" w:rsidP="004547F1">
            <w:pPr>
              <w:jc w:val="both"/>
              <w:rPr>
                <w:rFonts w:ascii="Times New Roman" w:hAnsi="Times New Roman" w:cs="Times New Roman"/>
                <w:sz w:val="20"/>
                <w:szCs w:val="20"/>
              </w:rPr>
            </w:pPr>
            <w:r w:rsidRPr="00D07811">
              <w:rPr>
                <w:rFonts w:ascii="Times New Roman" w:hAnsi="Times New Roman" w:cs="Times New Roman"/>
                <w:sz w:val="20"/>
                <w:szCs w:val="20"/>
              </w:rPr>
              <w:t xml:space="preserve">Обеспечивается ли утверждение годового плана внутреннего финансового аудита </w:t>
            </w:r>
            <w:r w:rsidRPr="00D07811">
              <w:rPr>
                <w:rFonts w:ascii="Times New Roman" w:hAnsi="Times New Roman" w:cs="Times New Roman"/>
                <w:sz w:val="20"/>
                <w:szCs w:val="20"/>
              </w:rPr>
              <w:br/>
              <w:t>до начала очередного финансового года?</w:t>
            </w:r>
          </w:p>
          <w:p w:rsidR="009E52D2" w:rsidRPr="000A3EC0" w:rsidRDefault="009E52D2" w:rsidP="004547F1">
            <w:pPr>
              <w:jc w:val="both"/>
              <w:rPr>
                <w:rFonts w:ascii="Times New Roman" w:hAnsi="Times New Roman" w:cs="Times New Roman"/>
                <w:sz w:val="20"/>
                <w:szCs w:val="20"/>
                <w:highlight w:val="lightGray"/>
              </w:rPr>
            </w:pPr>
            <w:r w:rsidRPr="00D07811">
              <w:rPr>
                <w:rFonts w:ascii="Times New Roman" w:hAnsi="Times New Roman" w:cs="Times New Roman"/>
                <w:sz w:val="20"/>
                <w:szCs w:val="20"/>
              </w:rPr>
              <w:t>(п. 42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Обеспечивается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r w:rsidRPr="00287032">
              <w:rPr>
                <w:rFonts w:ascii="Times New Roman" w:hAnsi="Times New Roman" w:cs="Times New Roman"/>
                <w:i/>
                <w:sz w:val="20"/>
                <w:szCs w:val="20"/>
              </w:rPr>
              <w:t>В случае если оценка по вопросу 2.</w:t>
            </w:r>
            <w:r>
              <w:rPr>
                <w:rFonts w:ascii="Times New Roman" w:hAnsi="Times New Roman" w:cs="Times New Roman"/>
                <w:i/>
                <w:sz w:val="20"/>
                <w:szCs w:val="20"/>
              </w:rPr>
              <w:t>17</w:t>
            </w:r>
            <w:r w:rsidRPr="00287032">
              <w:rPr>
                <w:rFonts w:ascii="Times New Roman" w:hAnsi="Times New Roman" w:cs="Times New Roman"/>
                <w:i/>
                <w:sz w:val="20"/>
                <w:szCs w:val="20"/>
              </w:rPr>
              <w:t xml:space="preserve"> – «0», в вопросах 2.</w:t>
            </w:r>
            <w:r>
              <w:rPr>
                <w:rFonts w:ascii="Times New Roman" w:hAnsi="Times New Roman" w:cs="Times New Roman"/>
                <w:i/>
                <w:sz w:val="20"/>
                <w:szCs w:val="20"/>
              </w:rPr>
              <w:t>18</w:t>
            </w:r>
            <w:r w:rsidRPr="00287032">
              <w:rPr>
                <w:rFonts w:ascii="Times New Roman" w:hAnsi="Times New Roman" w:cs="Times New Roman"/>
                <w:i/>
                <w:sz w:val="20"/>
                <w:szCs w:val="20"/>
              </w:rPr>
              <w:t xml:space="preserve"> – 2.</w:t>
            </w:r>
            <w:r>
              <w:rPr>
                <w:rFonts w:ascii="Times New Roman" w:hAnsi="Times New Roman" w:cs="Times New Roman"/>
                <w:i/>
                <w:sz w:val="20"/>
                <w:szCs w:val="20"/>
              </w:rPr>
              <w:t>23</w:t>
            </w:r>
            <w:r w:rsidRPr="00287032">
              <w:rPr>
                <w:rFonts w:ascii="Times New Roman" w:hAnsi="Times New Roman" w:cs="Times New Roman"/>
                <w:i/>
                <w:sz w:val="20"/>
                <w:szCs w:val="20"/>
              </w:rPr>
              <w:t xml:space="preserve"> также проставляется «0»</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обеспечивается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.2</w:t>
            </w:r>
            <w:r>
              <w:rPr>
                <w:rFonts w:ascii="Times New Roman" w:hAnsi="Times New Roman" w:cs="Times New Roman"/>
                <w:sz w:val="20"/>
                <w:szCs w:val="20"/>
              </w:rPr>
              <w:t>4</w:t>
            </w:r>
          </w:p>
        </w:tc>
        <w:tc>
          <w:tcPr>
            <w:tcW w:w="4056" w:type="dxa"/>
            <w:vMerge w:val="restart"/>
          </w:tcPr>
          <w:p w:rsidR="009E52D2" w:rsidRPr="00D07811" w:rsidRDefault="009E52D2" w:rsidP="004547F1">
            <w:pPr>
              <w:jc w:val="both"/>
              <w:rPr>
                <w:rFonts w:ascii="Times New Roman" w:hAnsi="Times New Roman" w:cs="Times New Roman"/>
                <w:sz w:val="20"/>
                <w:szCs w:val="20"/>
              </w:rPr>
            </w:pPr>
            <w:r w:rsidRPr="00D07811">
              <w:rPr>
                <w:rFonts w:ascii="Times New Roman" w:hAnsi="Times New Roman" w:cs="Times New Roman"/>
                <w:sz w:val="20"/>
                <w:szCs w:val="20"/>
              </w:rPr>
              <w:t>Имеются ли случаи проведения аудиторских проверок, не назначенных решением руководителя главного администратора средств?</w:t>
            </w:r>
          </w:p>
          <w:p w:rsidR="009E52D2" w:rsidRPr="000A3EC0" w:rsidRDefault="009E52D2" w:rsidP="004547F1">
            <w:pPr>
              <w:jc w:val="both"/>
              <w:rPr>
                <w:rFonts w:ascii="Times New Roman" w:hAnsi="Times New Roman" w:cs="Times New Roman"/>
                <w:sz w:val="20"/>
                <w:szCs w:val="20"/>
                <w:highlight w:val="lightGray"/>
              </w:rPr>
            </w:pPr>
            <w:r w:rsidRPr="00D07811">
              <w:rPr>
                <w:rFonts w:ascii="Times New Roman" w:hAnsi="Times New Roman" w:cs="Times New Roman"/>
                <w:sz w:val="20"/>
                <w:szCs w:val="20"/>
              </w:rPr>
              <w:t>(п. 43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Случаи проведения аудиторских проверок, не назначенных решением руководителя главного администратора средств,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При наличии таких аудиторских проверок - 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трех) случаи проведения аудиторских проверок, </w:t>
            </w:r>
            <w:r>
              <w:rPr>
                <w:rFonts w:ascii="Times New Roman" w:hAnsi="Times New Roman" w:cs="Times New Roman"/>
                <w:sz w:val="20"/>
                <w:szCs w:val="20"/>
              </w:rPr>
              <w:br/>
            </w:r>
            <w:r w:rsidRPr="00963E74">
              <w:rPr>
                <w:rFonts w:ascii="Times New Roman" w:hAnsi="Times New Roman" w:cs="Times New Roman"/>
                <w:sz w:val="20"/>
                <w:szCs w:val="20"/>
              </w:rPr>
              <w:t>не назначенных решением руководителя главного администратора средств</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проведения аудиторских проверок, </w:t>
            </w:r>
            <w:r>
              <w:rPr>
                <w:rFonts w:ascii="Times New Roman" w:hAnsi="Times New Roman" w:cs="Times New Roman"/>
                <w:sz w:val="20"/>
                <w:szCs w:val="20"/>
              </w:rPr>
              <w:br/>
            </w:r>
            <w:r w:rsidRPr="00963E74">
              <w:rPr>
                <w:rFonts w:ascii="Times New Roman" w:hAnsi="Times New Roman" w:cs="Times New Roman"/>
                <w:sz w:val="20"/>
                <w:szCs w:val="20"/>
              </w:rPr>
              <w:t>не назначенных решением руководителя главного администратора средств</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25</w:t>
            </w:r>
          </w:p>
        </w:tc>
        <w:tc>
          <w:tcPr>
            <w:tcW w:w="4056" w:type="dxa"/>
            <w:vMerge w:val="restart"/>
          </w:tcPr>
          <w:p w:rsidR="009E52D2" w:rsidRPr="003E5F70" w:rsidRDefault="009E52D2" w:rsidP="004547F1">
            <w:pPr>
              <w:jc w:val="both"/>
              <w:rPr>
                <w:rFonts w:ascii="Times New Roman" w:hAnsi="Times New Roman" w:cs="Times New Roman"/>
                <w:sz w:val="20"/>
                <w:szCs w:val="20"/>
              </w:rPr>
            </w:pPr>
            <w:r w:rsidRPr="003E5F70">
              <w:rPr>
                <w:rFonts w:ascii="Times New Roman" w:hAnsi="Times New Roman" w:cs="Times New Roman"/>
                <w:sz w:val="20"/>
                <w:szCs w:val="20"/>
              </w:rPr>
              <w:t xml:space="preserve">Имеются ли случаи проведения аудиторской </w:t>
            </w:r>
            <w:r w:rsidRPr="003E5F70">
              <w:rPr>
                <w:rFonts w:ascii="Times New Roman" w:hAnsi="Times New Roman" w:cs="Times New Roman"/>
                <w:sz w:val="20"/>
                <w:szCs w:val="20"/>
              </w:rPr>
              <w:lastRenderedPageBreak/>
              <w:t>проверки в отсутствие утвержденной руководителем субъекта внутреннего финансового аудита программы проверки?</w:t>
            </w:r>
          </w:p>
          <w:p w:rsidR="009E52D2" w:rsidRPr="000A3EC0" w:rsidRDefault="009E52D2" w:rsidP="004547F1">
            <w:pPr>
              <w:jc w:val="both"/>
              <w:rPr>
                <w:rFonts w:ascii="Times New Roman" w:hAnsi="Times New Roman" w:cs="Times New Roman"/>
                <w:sz w:val="20"/>
                <w:szCs w:val="20"/>
                <w:highlight w:val="lightGray"/>
              </w:rPr>
            </w:pPr>
            <w:r w:rsidRPr="003E5F70">
              <w:rPr>
                <w:rFonts w:ascii="Times New Roman" w:hAnsi="Times New Roman" w:cs="Times New Roman"/>
                <w:sz w:val="20"/>
                <w:szCs w:val="20"/>
              </w:rPr>
              <w:t>(п. 44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Случаи проведения </w:t>
            </w:r>
            <w:r w:rsidRPr="00963E74">
              <w:rPr>
                <w:rFonts w:ascii="Times New Roman" w:hAnsi="Times New Roman" w:cs="Times New Roman"/>
                <w:sz w:val="20"/>
                <w:szCs w:val="20"/>
              </w:rPr>
              <w:lastRenderedPageBreak/>
              <w:t>аудиторской проверки в отсутствие программы проверки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В случае отсутствия программ провер</w:t>
            </w:r>
            <w:r>
              <w:rPr>
                <w:rFonts w:ascii="Times New Roman" w:hAnsi="Times New Roman" w:cs="Times New Roman"/>
                <w:i/>
                <w:sz w:val="20"/>
                <w:szCs w:val="20"/>
              </w:rPr>
              <w:t>ок</w:t>
            </w:r>
            <w:r w:rsidRPr="00963E74">
              <w:rPr>
                <w:rFonts w:ascii="Times New Roman" w:hAnsi="Times New Roman" w:cs="Times New Roman"/>
                <w:i/>
                <w:sz w:val="20"/>
                <w:szCs w:val="20"/>
              </w:rPr>
              <w:t xml:space="preserve"> - </w:t>
            </w:r>
            <w:r w:rsidRPr="00963E74">
              <w:rPr>
                <w:rFonts w:ascii="Times New Roman" w:hAnsi="Times New Roman" w:cs="Times New Roman"/>
                <w:i/>
                <w:sz w:val="20"/>
                <w:szCs w:val="20"/>
              </w:rPr>
              <w:lastRenderedPageBreak/>
              <w:t>указать причины</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двух) случаи проведения аудиторской проверки </w:t>
            </w:r>
            <w:r>
              <w:rPr>
                <w:rFonts w:ascii="Times New Roman" w:hAnsi="Times New Roman" w:cs="Times New Roman"/>
                <w:sz w:val="20"/>
                <w:szCs w:val="20"/>
              </w:rPr>
              <w:br/>
            </w:r>
            <w:r w:rsidRPr="00963E74">
              <w:rPr>
                <w:rFonts w:ascii="Times New Roman" w:hAnsi="Times New Roman" w:cs="Times New Roman"/>
                <w:sz w:val="20"/>
                <w:szCs w:val="20"/>
              </w:rPr>
              <w:t xml:space="preserve">в отсутствие программы проверки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двух) случаи проведения аудиторской проверки </w:t>
            </w:r>
            <w:r>
              <w:rPr>
                <w:rFonts w:ascii="Times New Roman" w:hAnsi="Times New Roman" w:cs="Times New Roman"/>
                <w:sz w:val="20"/>
                <w:szCs w:val="20"/>
              </w:rPr>
              <w:br/>
            </w:r>
            <w:r w:rsidRPr="00963E74">
              <w:rPr>
                <w:rFonts w:ascii="Times New Roman" w:hAnsi="Times New Roman" w:cs="Times New Roman"/>
                <w:sz w:val="20"/>
                <w:szCs w:val="20"/>
              </w:rPr>
              <w:t>в отсутствие программы проверки</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не составляются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rPr>
          <w:trHeight w:val="1380"/>
        </w:trPr>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2.26</w:t>
            </w:r>
          </w:p>
        </w:tc>
        <w:tc>
          <w:tcPr>
            <w:tcW w:w="4056" w:type="dxa"/>
            <w:vMerge w:val="restart"/>
          </w:tcPr>
          <w:p w:rsidR="009E52D2" w:rsidRPr="003E5F70" w:rsidRDefault="009E52D2" w:rsidP="004547F1">
            <w:pPr>
              <w:jc w:val="both"/>
              <w:rPr>
                <w:rFonts w:ascii="Times New Roman" w:hAnsi="Times New Roman" w:cs="Times New Roman"/>
                <w:sz w:val="20"/>
                <w:szCs w:val="20"/>
              </w:rPr>
            </w:pPr>
            <w:r w:rsidRPr="003E5F70">
              <w:rPr>
                <w:rFonts w:ascii="Times New Roman" w:hAnsi="Times New Roman" w:cs="Times New Roman"/>
                <w:sz w:val="20"/>
                <w:szCs w:val="20"/>
              </w:rPr>
              <w:t>Имеются ли при проведен</w:t>
            </w:r>
            <w:proofErr w:type="gramStart"/>
            <w:r w:rsidRPr="003E5F70">
              <w:rPr>
                <w:rFonts w:ascii="Times New Roman" w:hAnsi="Times New Roman" w:cs="Times New Roman"/>
                <w:sz w:val="20"/>
                <w:szCs w:val="20"/>
              </w:rPr>
              <w:t>ии ау</w:t>
            </w:r>
            <w:proofErr w:type="gramEnd"/>
            <w:r w:rsidRPr="003E5F70">
              <w:rPr>
                <w:rFonts w:ascii="Times New Roman" w:hAnsi="Times New Roman" w:cs="Times New Roman"/>
                <w:sz w:val="20"/>
                <w:szCs w:val="20"/>
              </w:rPr>
              <w:t>диторских проверок случаи отклонения от программы аудиторской проверки, утвержденной руководителем субъекта внутреннего финансового аудита?</w:t>
            </w:r>
          </w:p>
          <w:p w:rsidR="009E52D2" w:rsidRPr="000A3EC0" w:rsidRDefault="009E52D2" w:rsidP="004547F1">
            <w:pPr>
              <w:jc w:val="both"/>
              <w:rPr>
                <w:rFonts w:ascii="Times New Roman" w:hAnsi="Times New Roman" w:cs="Times New Roman"/>
                <w:sz w:val="20"/>
                <w:szCs w:val="20"/>
                <w:highlight w:val="lightGray"/>
              </w:rPr>
            </w:pPr>
            <w:r w:rsidRPr="003E5F70">
              <w:rPr>
                <w:rFonts w:ascii="Times New Roman" w:hAnsi="Times New Roman" w:cs="Times New Roman"/>
                <w:sz w:val="20"/>
                <w:szCs w:val="20"/>
              </w:rPr>
              <w:t>(п. 44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отклонения </w:t>
            </w:r>
            <w:r>
              <w:rPr>
                <w:rFonts w:ascii="Times New Roman" w:hAnsi="Times New Roman" w:cs="Times New Roman"/>
                <w:sz w:val="20"/>
                <w:szCs w:val="20"/>
              </w:rPr>
              <w:br/>
            </w:r>
            <w:r w:rsidRPr="00963E74">
              <w:rPr>
                <w:rFonts w:ascii="Times New Roman" w:hAnsi="Times New Roman" w:cs="Times New Roman"/>
                <w:sz w:val="20"/>
                <w:szCs w:val="20"/>
              </w:rPr>
              <w:t>от программы аудиторской проверки, утвержденной руководителем субъекта внутреннего финансового аудита,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Указать причины отклонений (при наличии)</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Программы аудиторских проверок руководителем субъекта внутреннего финансового аудита </w:t>
            </w:r>
            <w:r>
              <w:rPr>
                <w:rFonts w:ascii="Times New Roman" w:hAnsi="Times New Roman" w:cs="Times New Roman"/>
                <w:sz w:val="20"/>
                <w:szCs w:val="20"/>
              </w:rPr>
              <w:br/>
            </w:r>
            <w:r w:rsidRPr="00963E74">
              <w:rPr>
                <w:rFonts w:ascii="Times New Roman" w:hAnsi="Times New Roman" w:cs="Times New Roman"/>
                <w:sz w:val="20"/>
                <w:szCs w:val="20"/>
              </w:rPr>
              <w:t>не утверждаются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27</w:t>
            </w:r>
          </w:p>
        </w:tc>
        <w:tc>
          <w:tcPr>
            <w:tcW w:w="4056" w:type="dxa"/>
            <w:vMerge w:val="restart"/>
          </w:tcPr>
          <w:p w:rsidR="009E52D2" w:rsidRPr="00152DAE" w:rsidRDefault="009E52D2" w:rsidP="004547F1">
            <w:pPr>
              <w:jc w:val="both"/>
              <w:rPr>
                <w:rFonts w:ascii="Times New Roman" w:hAnsi="Times New Roman" w:cs="Times New Roman"/>
                <w:sz w:val="20"/>
                <w:szCs w:val="20"/>
              </w:rPr>
            </w:pPr>
            <w:r w:rsidRPr="00152DAE">
              <w:rPr>
                <w:rFonts w:ascii="Times New Roman" w:hAnsi="Times New Roman" w:cs="Times New Roman"/>
                <w:sz w:val="20"/>
                <w:szCs w:val="20"/>
              </w:rPr>
              <w:t xml:space="preserve">Содержат ли программы аудиторских </w:t>
            </w:r>
            <w:proofErr w:type="gramStart"/>
            <w:r w:rsidRPr="00152DAE">
              <w:rPr>
                <w:rFonts w:ascii="Times New Roman" w:hAnsi="Times New Roman" w:cs="Times New Roman"/>
                <w:sz w:val="20"/>
                <w:szCs w:val="20"/>
              </w:rPr>
              <w:t>проверок</w:t>
            </w:r>
            <w:proofErr w:type="gramEnd"/>
            <w:r w:rsidRPr="00152DAE">
              <w:rPr>
                <w:rFonts w:ascii="Times New Roman" w:hAnsi="Times New Roman" w:cs="Times New Roman"/>
                <w:sz w:val="20"/>
                <w:szCs w:val="20"/>
              </w:rPr>
              <w:t xml:space="preserve"> следующие сведения:</w:t>
            </w:r>
          </w:p>
          <w:p w:rsidR="009E52D2" w:rsidRPr="00152DAE" w:rsidRDefault="009E52D2" w:rsidP="004547F1">
            <w:pPr>
              <w:ind w:left="459"/>
              <w:jc w:val="both"/>
              <w:rPr>
                <w:rFonts w:ascii="Times New Roman" w:hAnsi="Times New Roman" w:cs="Times New Roman"/>
                <w:sz w:val="20"/>
                <w:szCs w:val="20"/>
              </w:rPr>
            </w:pPr>
            <w:r w:rsidRPr="00152DAE">
              <w:rPr>
                <w:rFonts w:ascii="Times New Roman" w:hAnsi="Times New Roman" w:cs="Times New Roman"/>
                <w:sz w:val="20"/>
                <w:szCs w:val="20"/>
              </w:rPr>
              <w:t>– тему аудиторской проверки;</w:t>
            </w:r>
          </w:p>
          <w:p w:rsidR="009E52D2" w:rsidRPr="00152DAE" w:rsidRDefault="009E52D2" w:rsidP="004547F1">
            <w:pPr>
              <w:ind w:left="459"/>
              <w:jc w:val="both"/>
              <w:rPr>
                <w:rFonts w:ascii="Times New Roman" w:hAnsi="Times New Roman" w:cs="Times New Roman"/>
                <w:sz w:val="20"/>
                <w:szCs w:val="20"/>
              </w:rPr>
            </w:pPr>
            <w:r w:rsidRPr="00152DAE">
              <w:rPr>
                <w:rFonts w:ascii="Times New Roman" w:hAnsi="Times New Roman" w:cs="Times New Roman"/>
                <w:sz w:val="20"/>
                <w:szCs w:val="20"/>
              </w:rPr>
              <w:t>–  наименование объектов аудита;</w:t>
            </w:r>
          </w:p>
          <w:p w:rsidR="009E52D2" w:rsidRPr="00152DAE" w:rsidRDefault="009E52D2" w:rsidP="004547F1">
            <w:pPr>
              <w:ind w:left="459"/>
              <w:jc w:val="both"/>
              <w:rPr>
                <w:rFonts w:ascii="Times New Roman" w:hAnsi="Times New Roman" w:cs="Times New Roman"/>
                <w:sz w:val="20"/>
                <w:szCs w:val="20"/>
              </w:rPr>
            </w:pPr>
            <w:r w:rsidRPr="00152DAE">
              <w:rPr>
                <w:rFonts w:ascii="Times New Roman" w:hAnsi="Times New Roman" w:cs="Times New Roman"/>
                <w:sz w:val="20"/>
                <w:szCs w:val="20"/>
              </w:rPr>
              <w:t>– перечень вопросов, подлежащих изучению в ходе аудиторской проверки, а также сроки ее проведения?</w:t>
            </w:r>
          </w:p>
          <w:p w:rsidR="009E52D2" w:rsidRPr="000A3EC0" w:rsidRDefault="009E52D2" w:rsidP="004547F1">
            <w:pPr>
              <w:jc w:val="both"/>
              <w:rPr>
                <w:rFonts w:ascii="Times New Roman" w:hAnsi="Times New Roman" w:cs="Times New Roman"/>
                <w:sz w:val="20"/>
                <w:szCs w:val="20"/>
                <w:highlight w:val="lightGray"/>
              </w:rPr>
            </w:pPr>
            <w:r w:rsidRPr="00152DAE">
              <w:rPr>
                <w:rFonts w:ascii="Times New Roman" w:hAnsi="Times New Roman" w:cs="Times New Roman"/>
                <w:sz w:val="20"/>
                <w:szCs w:val="20"/>
              </w:rPr>
              <w:t>(п. 4</w:t>
            </w:r>
            <w:r w:rsidRPr="00152DAE">
              <w:rPr>
                <w:rFonts w:ascii="Times New Roman" w:hAnsi="Times New Roman" w:cs="Times New Roman"/>
                <w:sz w:val="20"/>
                <w:szCs w:val="20"/>
                <w:lang w:val="en-US"/>
              </w:rPr>
              <w:t>5</w:t>
            </w:r>
            <w:r w:rsidRPr="00152DAE">
              <w:rPr>
                <w:rFonts w:ascii="Times New Roman" w:hAnsi="Times New Roman" w:cs="Times New Roman"/>
                <w:sz w:val="20"/>
                <w:szCs w:val="20"/>
              </w:rPr>
              <w:t xml:space="preserve">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содержат все перечисленные сведения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Программы аудиторских проверок содержат </w:t>
            </w:r>
            <w:r>
              <w:rPr>
                <w:rFonts w:ascii="Times New Roman" w:hAnsi="Times New Roman" w:cs="Times New Roman"/>
                <w:sz w:val="20"/>
                <w:szCs w:val="20"/>
              </w:rPr>
              <w:t>не все перечисленные сведения</w:t>
            </w:r>
            <w:r w:rsidRPr="00963E74">
              <w:rPr>
                <w:rFonts w:ascii="Times New Roman" w:hAnsi="Times New Roman" w:cs="Times New Roman"/>
                <w:sz w:val="20"/>
                <w:szCs w:val="20"/>
              </w:rPr>
              <w:t xml:space="preserve">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не</w:t>
            </w:r>
            <w:r>
              <w:rPr>
                <w:rFonts w:ascii="Times New Roman" w:hAnsi="Times New Roman" w:cs="Times New Roman"/>
                <w:sz w:val="20"/>
                <w:szCs w:val="20"/>
              </w:rPr>
              <w:t xml:space="preserve"> содержат ни одного из перечисленных сведений либо не</w:t>
            </w:r>
            <w:r w:rsidRPr="00963E74">
              <w:rPr>
                <w:rFonts w:ascii="Times New Roman" w:hAnsi="Times New Roman" w:cs="Times New Roman"/>
                <w:sz w:val="20"/>
                <w:szCs w:val="20"/>
              </w:rPr>
              <w:t xml:space="preserve"> </w:t>
            </w:r>
            <w:r>
              <w:rPr>
                <w:rFonts w:ascii="Times New Roman" w:hAnsi="Times New Roman" w:cs="Times New Roman"/>
                <w:sz w:val="20"/>
                <w:szCs w:val="20"/>
              </w:rPr>
              <w:t>утверждаются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28</w:t>
            </w:r>
          </w:p>
        </w:tc>
        <w:tc>
          <w:tcPr>
            <w:tcW w:w="4056" w:type="dxa"/>
            <w:vMerge w:val="restart"/>
          </w:tcPr>
          <w:p w:rsidR="009E52D2" w:rsidRPr="00412BD6" w:rsidRDefault="009E52D2" w:rsidP="004547F1">
            <w:pPr>
              <w:jc w:val="both"/>
              <w:rPr>
                <w:rFonts w:ascii="Times New Roman" w:hAnsi="Times New Roman" w:cs="Times New Roman"/>
                <w:sz w:val="20"/>
                <w:szCs w:val="20"/>
              </w:rPr>
            </w:pPr>
            <w:r w:rsidRPr="00412BD6">
              <w:rPr>
                <w:rFonts w:ascii="Times New Roman" w:hAnsi="Times New Roman" w:cs="Times New Roman"/>
                <w:sz w:val="20"/>
                <w:szCs w:val="20"/>
              </w:rPr>
              <w:t>Осуществляется ли при составлении программы аудиторской проверки формирование аудиторской группы?</w:t>
            </w:r>
          </w:p>
          <w:p w:rsidR="009E52D2" w:rsidRPr="00412BD6" w:rsidRDefault="009E52D2" w:rsidP="004547F1">
            <w:pPr>
              <w:jc w:val="both"/>
              <w:rPr>
                <w:rFonts w:ascii="Times New Roman" w:hAnsi="Times New Roman" w:cs="Times New Roman"/>
                <w:sz w:val="20"/>
                <w:szCs w:val="20"/>
              </w:rPr>
            </w:pPr>
            <w:r w:rsidRPr="00412BD6">
              <w:rPr>
                <w:rFonts w:ascii="Times New Roman" w:hAnsi="Times New Roman" w:cs="Times New Roman"/>
                <w:sz w:val="20"/>
                <w:szCs w:val="20"/>
              </w:rPr>
              <w:t>(п. 4</w:t>
            </w:r>
            <w:r w:rsidRPr="00412BD6">
              <w:rPr>
                <w:rFonts w:ascii="Times New Roman" w:hAnsi="Times New Roman" w:cs="Times New Roman"/>
                <w:sz w:val="20"/>
                <w:szCs w:val="20"/>
                <w:lang w:val="en-US"/>
              </w:rPr>
              <w:t>5</w:t>
            </w:r>
            <w:r w:rsidRPr="00412BD6">
              <w:rPr>
                <w:rFonts w:ascii="Times New Roman" w:hAnsi="Times New Roman" w:cs="Times New Roman"/>
                <w:sz w:val="20"/>
                <w:szCs w:val="20"/>
              </w:rPr>
              <w:t xml:space="preserve">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формирование аудиторской группы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412BD6"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При составлении программы </w:t>
            </w:r>
            <w:r w:rsidRPr="00963E74">
              <w:rPr>
                <w:rFonts w:ascii="Times New Roman" w:hAnsi="Times New Roman" w:cs="Times New Roman"/>
                <w:sz w:val="20"/>
                <w:szCs w:val="20"/>
              </w:rPr>
              <w:lastRenderedPageBreak/>
              <w:t>аудиторской проверки формирование аудиторской группы 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w:t>
            </w:r>
            <w:r>
              <w:rPr>
                <w:rFonts w:ascii="Times New Roman" w:hAnsi="Times New Roman" w:cs="Times New Roman"/>
                <w:sz w:val="20"/>
                <w:szCs w:val="20"/>
              </w:rPr>
              <w:t>29</w:t>
            </w:r>
          </w:p>
        </w:tc>
        <w:tc>
          <w:tcPr>
            <w:tcW w:w="4056" w:type="dxa"/>
            <w:vMerge w:val="restart"/>
          </w:tcPr>
          <w:p w:rsidR="009E52D2" w:rsidRPr="00412BD6" w:rsidRDefault="009E52D2" w:rsidP="004547F1">
            <w:pPr>
              <w:jc w:val="both"/>
              <w:rPr>
                <w:rFonts w:ascii="Times New Roman" w:hAnsi="Times New Roman" w:cs="Times New Roman"/>
                <w:sz w:val="20"/>
                <w:szCs w:val="20"/>
              </w:rPr>
            </w:pPr>
            <w:r w:rsidRPr="00412BD6">
              <w:rPr>
                <w:rFonts w:ascii="Times New Roman" w:hAnsi="Times New Roman" w:cs="Times New Roman"/>
                <w:sz w:val="20"/>
                <w:szCs w:val="20"/>
              </w:rPr>
              <w:t>Осуществляется ли при составлении программы аудиторской проверки распределение обязанностей между членами аудиторской группы?</w:t>
            </w:r>
          </w:p>
          <w:p w:rsidR="009E52D2" w:rsidRPr="00412BD6" w:rsidRDefault="009E52D2" w:rsidP="004547F1">
            <w:pPr>
              <w:jc w:val="both"/>
              <w:rPr>
                <w:rFonts w:ascii="Times New Roman" w:hAnsi="Times New Roman" w:cs="Times New Roman"/>
                <w:sz w:val="20"/>
                <w:szCs w:val="20"/>
              </w:rPr>
            </w:pPr>
            <w:r w:rsidRPr="00412BD6">
              <w:rPr>
                <w:rFonts w:ascii="Times New Roman" w:hAnsi="Times New Roman" w:cs="Times New Roman"/>
                <w:sz w:val="20"/>
                <w:szCs w:val="20"/>
              </w:rPr>
              <w:t>(п. 4</w:t>
            </w:r>
            <w:r w:rsidRPr="00412BD6">
              <w:rPr>
                <w:rFonts w:ascii="Times New Roman" w:hAnsi="Times New Roman" w:cs="Times New Roman"/>
                <w:sz w:val="20"/>
                <w:szCs w:val="20"/>
                <w:lang w:val="en-US"/>
              </w:rPr>
              <w:t>5</w:t>
            </w:r>
            <w:r w:rsidRPr="00412BD6">
              <w:rPr>
                <w:rFonts w:ascii="Times New Roman" w:hAnsi="Times New Roman" w:cs="Times New Roman"/>
                <w:sz w:val="20"/>
                <w:szCs w:val="20"/>
              </w:rPr>
              <w:t xml:space="preserve">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распределение обязанностей между членами  аудиторской группы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распределение обязанностей между членами аудиторской группы 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30</w:t>
            </w:r>
          </w:p>
        </w:tc>
        <w:tc>
          <w:tcPr>
            <w:tcW w:w="4056" w:type="dxa"/>
            <w:vMerge w:val="restart"/>
          </w:tcPr>
          <w:p w:rsidR="009E52D2" w:rsidRPr="00BC46A0" w:rsidRDefault="009E52D2" w:rsidP="004547F1">
            <w:pPr>
              <w:jc w:val="both"/>
              <w:rPr>
                <w:rFonts w:ascii="Times New Roman" w:hAnsi="Times New Roman" w:cs="Times New Roman"/>
                <w:sz w:val="20"/>
                <w:szCs w:val="20"/>
              </w:rPr>
            </w:pPr>
            <w:r w:rsidRPr="00BC46A0">
              <w:rPr>
                <w:rFonts w:ascii="Times New Roman" w:hAnsi="Times New Roman" w:cs="Times New Roman"/>
                <w:sz w:val="20"/>
                <w:szCs w:val="20"/>
              </w:rPr>
              <w:t xml:space="preserve">Имеются ли случаи включения в состав доказательств недостаточных фактических данных и (или) недостоверной информации?  </w:t>
            </w:r>
          </w:p>
          <w:p w:rsidR="009E52D2" w:rsidRPr="000A3EC0" w:rsidRDefault="009E52D2" w:rsidP="004547F1">
            <w:pPr>
              <w:jc w:val="both"/>
              <w:rPr>
                <w:rFonts w:ascii="Times New Roman" w:hAnsi="Times New Roman" w:cs="Times New Roman"/>
                <w:sz w:val="20"/>
                <w:szCs w:val="20"/>
                <w:highlight w:val="lightGray"/>
              </w:rPr>
            </w:pPr>
            <w:r w:rsidRPr="00BC46A0">
              <w:rPr>
                <w:rFonts w:ascii="Times New Roman" w:hAnsi="Times New Roman" w:cs="Times New Roman"/>
                <w:sz w:val="20"/>
                <w:szCs w:val="20"/>
              </w:rPr>
              <w:t>(п. 48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включения в состав доказательств недостаточных фактических данных </w:t>
            </w:r>
            <w:r>
              <w:rPr>
                <w:rFonts w:ascii="Times New Roman" w:hAnsi="Times New Roman" w:cs="Times New Roman"/>
                <w:sz w:val="20"/>
                <w:szCs w:val="20"/>
              </w:rPr>
              <w:br/>
            </w:r>
            <w:r w:rsidRPr="00963E74">
              <w:rPr>
                <w:rFonts w:ascii="Times New Roman" w:hAnsi="Times New Roman" w:cs="Times New Roman"/>
                <w:sz w:val="20"/>
                <w:szCs w:val="20"/>
              </w:rPr>
              <w:t>и (или) недостоверной информации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963E74" w:rsidRDefault="009E52D2" w:rsidP="009E52D2">
            <w:pPr>
              <w:jc w:val="center"/>
              <w:rPr>
                <w:rFonts w:ascii="Times New Roman" w:hAnsi="Times New Roman" w:cs="Times New Roman"/>
                <w:sz w:val="20"/>
                <w:szCs w:val="20"/>
              </w:rPr>
            </w:pPr>
            <w:r w:rsidRPr="00963E74">
              <w:rPr>
                <w:rFonts w:ascii="Times New Roman" w:hAnsi="Times New Roman" w:cs="Times New Roman"/>
                <w:i/>
                <w:sz w:val="20"/>
                <w:szCs w:val="20"/>
              </w:rPr>
              <w:t xml:space="preserve">Указать причины включения в состав доказательств недостаточных фактических данных и (или) недостоверной информации </w:t>
            </w:r>
            <w:r>
              <w:rPr>
                <w:rFonts w:ascii="Times New Roman" w:hAnsi="Times New Roman" w:cs="Times New Roman"/>
                <w:i/>
                <w:sz w:val="20"/>
                <w:szCs w:val="20"/>
              </w:rPr>
              <w:br/>
            </w:r>
            <w:r w:rsidRPr="00963E74">
              <w:rPr>
                <w:rFonts w:ascii="Times New Roman" w:hAnsi="Times New Roman" w:cs="Times New Roman"/>
                <w:i/>
                <w:sz w:val="20"/>
                <w:szCs w:val="20"/>
              </w:rPr>
              <w:t>(при наличии)</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пяти) случаи включения </w:t>
            </w:r>
            <w:r>
              <w:rPr>
                <w:rFonts w:ascii="Times New Roman" w:hAnsi="Times New Roman" w:cs="Times New Roman"/>
                <w:sz w:val="20"/>
                <w:szCs w:val="20"/>
              </w:rPr>
              <w:br/>
            </w:r>
            <w:r w:rsidRPr="00963E74">
              <w:rPr>
                <w:rFonts w:ascii="Times New Roman" w:hAnsi="Times New Roman" w:cs="Times New Roman"/>
                <w:sz w:val="20"/>
                <w:szCs w:val="20"/>
              </w:rPr>
              <w:t xml:space="preserve">в состав доказательств недостаточных фактических данных и (или) недостоверной информации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пяти) случаи включения </w:t>
            </w:r>
            <w:r>
              <w:rPr>
                <w:rFonts w:ascii="Times New Roman" w:hAnsi="Times New Roman" w:cs="Times New Roman"/>
                <w:sz w:val="20"/>
                <w:szCs w:val="20"/>
              </w:rPr>
              <w:br/>
            </w:r>
            <w:r w:rsidRPr="00963E74">
              <w:rPr>
                <w:rFonts w:ascii="Times New Roman" w:hAnsi="Times New Roman" w:cs="Times New Roman"/>
                <w:sz w:val="20"/>
                <w:szCs w:val="20"/>
              </w:rPr>
              <w:t>в состав доказательств недостаточных фактических данных и (или) недостоверной информации</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.3</w:t>
            </w:r>
            <w:r>
              <w:rPr>
                <w:rFonts w:ascii="Times New Roman" w:hAnsi="Times New Roman" w:cs="Times New Roman"/>
                <w:sz w:val="20"/>
                <w:szCs w:val="20"/>
              </w:rPr>
              <w:t>1</w:t>
            </w:r>
          </w:p>
        </w:tc>
        <w:tc>
          <w:tcPr>
            <w:tcW w:w="4056" w:type="dxa"/>
            <w:vMerge w:val="restart"/>
          </w:tcPr>
          <w:p w:rsidR="009E52D2" w:rsidRPr="00925994" w:rsidRDefault="009E52D2" w:rsidP="004547F1">
            <w:pPr>
              <w:jc w:val="both"/>
              <w:rPr>
                <w:rFonts w:ascii="Times New Roman" w:hAnsi="Times New Roman" w:cs="Times New Roman"/>
                <w:sz w:val="20"/>
                <w:szCs w:val="20"/>
              </w:rPr>
            </w:pPr>
            <w:r w:rsidRPr="00925994">
              <w:rPr>
                <w:rFonts w:ascii="Times New Roman" w:hAnsi="Times New Roman" w:cs="Times New Roman"/>
                <w:sz w:val="20"/>
                <w:szCs w:val="20"/>
              </w:rPr>
              <w:t>Осуществляется ли документирование проведения аудиторских проверок?</w:t>
            </w:r>
          </w:p>
          <w:p w:rsidR="009E52D2" w:rsidRPr="000A3EC0" w:rsidRDefault="009E52D2" w:rsidP="004547F1">
            <w:pPr>
              <w:jc w:val="both"/>
              <w:rPr>
                <w:rFonts w:ascii="Times New Roman" w:hAnsi="Times New Roman" w:cs="Times New Roman"/>
                <w:sz w:val="20"/>
                <w:szCs w:val="20"/>
                <w:highlight w:val="lightGray"/>
              </w:rPr>
            </w:pPr>
            <w:r w:rsidRPr="00925994">
              <w:rPr>
                <w:rFonts w:ascii="Times New Roman" w:hAnsi="Times New Roman" w:cs="Times New Roman"/>
                <w:sz w:val="20"/>
                <w:szCs w:val="20"/>
              </w:rPr>
              <w:t>(п.49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по всем аудиторским проверкам</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по отдельным аудиторским проверкам</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.3</w:t>
            </w:r>
            <w:r>
              <w:rPr>
                <w:rFonts w:ascii="Times New Roman" w:hAnsi="Times New Roman" w:cs="Times New Roman"/>
                <w:sz w:val="20"/>
                <w:szCs w:val="20"/>
              </w:rPr>
              <w:t>2</w:t>
            </w:r>
          </w:p>
        </w:tc>
        <w:tc>
          <w:tcPr>
            <w:tcW w:w="4056" w:type="dxa"/>
            <w:vMerge w:val="restart"/>
          </w:tcPr>
          <w:p w:rsidR="009E52D2" w:rsidRPr="00925994" w:rsidRDefault="009E52D2" w:rsidP="004547F1">
            <w:pPr>
              <w:jc w:val="both"/>
              <w:rPr>
                <w:rFonts w:ascii="Times New Roman" w:hAnsi="Times New Roman" w:cs="Times New Roman"/>
                <w:sz w:val="20"/>
                <w:szCs w:val="20"/>
              </w:rPr>
            </w:pPr>
            <w:r w:rsidRPr="00925994">
              <w:rPr>
                <w:rFonts w:ascii="Times New Roman" w:hAnsi="Times New Roman" w:cs="Times New Roman"/>
                <w:sz w:val="20"/>
                <w:szCs w:val="20"/>
              </w:rPr>
              <w:t>Имеются ли случаи невручения акта аудиторской проверки представителю объекта аудита, уполномоченному на получение указанного документа?</w:t>
            </w:r>
          </w:p>
          <w:p w:rsidR="009E52D2" w:rsidRPr="000A3EC0" w:rsidRDefault="009E52D2" w:rsidP="004547F1">
            <w:pPr>
              <w:jc w:val="both"/>
              <w:rPr>
                <w:rFonts w:ascii="Times New Roman" w:hAnsi="Times New Roman" w:cs="Times New Roman"/>
                <w:sz w:val="20"/>
                <w:szCs w:val="20"/>
                <w:highlight w:val="lightGray"/>
              </w:rPr>
            </w:pPr>
            <w:r w:rsidRPr="00925994">
              <w:rPr>
                <w:rFonts w:ascii="Times New Roman" w:hAnsi="Times New Roman" w:cs="Times New Roman"/>
                <w:sz w:val="20"/>
                <w:szCs w:val="20"/>
              </w:rPr>
              <w:t>(п. 51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Случаи невручения акта аудиторской проверки представителю объекта аудита, уполномоченному на получение указанного документа,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Имеется единичный случай невручения акта аудиторской проверки представителю объекта аудита, уполномоченному на получение указанного документа</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w:t>
            </w:r>
            <w:r>
              <w:rPr>
                <w:rFonts w:ascii="Times New Roman" w:hAnsi="Times New Roman" w:cs="Times New Roman"/>
                <w:sz w:val="20"/>
                <w:szCs w:val="20"/>
              </w:rPr>
              <w:t xml:space="preserve"> (более одного)</w:t>
            </w:r>
            <w:r w:rsidRPr="00963E74">
              <w:rPr>
                <w:rFonts w:ascii="Times New Roman" w:hAnsi="Times New Roman" w:cs="Times New Roman"/>
                <w:sz w:val="20"/>
                <w:szCs w:val="20"/>
              </w:rPr>
              <w:t xml:space="preserve"> случаи невручения акта аудиторской проверки представителю объекта аудита, уполномоченному на получение указанного документа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33</w:t>
            </w:r>
          </w:p>
        </w:tc>
        <w:tc>
          <w:tcPr>
            <w:tcW w:w="4056" w:type="dxa"/>
            <w:vMerge w:val="restart"/>
          </w:tcPr>
          <w:p w:rsidR="009E52D2" w:rsidRPr="00925994" w:rsidRDefault="009E52D2" w:rsidP="004547F1">
            <w:pPr>
              <w:jc w:val="both"/>
              <w:rPr>
                <w:rFonts w:ascii="Times New Roman" w:hAnsi="Times New Roman" w:cs="Times New Roman"/>
                <w:sz w:val="20"/>
                <w:szCs w:val="20"/>
              </w:rPr>
            </w:pPr>
            <w:r w:rsidRPr="00925994">
              <w:rPr>
                <w:rFonts w:ascii="Times New Roman" w:hAnsi="Times New Roman" w:cs="Times New Roman"/>
                <w:sz w:val="20"/>
                <w:szCs w:val="20"/>
              </w:rPr>
              <w:t xml:space="preserve">Имеются ли случаи </w:t>
            </w:r>
            <w:proofErr w:type="spellStart"/>
            <w:r w:rsidRPr="00925994">
              <w:rPr>
                <w:rFonts w:ascii="Times New Roman" w:hAnsi="Times New Roman" w:cs="Times New Roman"/>
                <w:sz w:val="20"/>
                <w:szCs w:val="20"/>
              </w:rPr>
              <w:t>несоставления</w:t>
            </w:r>
            <w:proofErr w:type="spellEnd"/>
            <w:r w:rsidRPr="00925994">
              <w:rPr>
                <w:rFonts w:ascii="Times New Roman" w:hAnsi="Times New Roman" w:cs="Times New Roman"/>
                <w:sz w:val="20"/>
                <w:szCs w:val="20"/>
              </w:rPr>
              <w:t xml:space="preserve"> отчета </w:t>
            </w:r>
            <w:r w:rsidRPr="00925994">
              <w:rPr>
                <w:rFonts w:ascii="Times New Roman" w:hAnsi="Times New Roman" w:cs="Times New Roman"/>
                <w:sz w:val="20"/>
                <w:szCs w:val="20"/>
              </w:rPr>
              <w:br/>
              <w:t>о результатах аудиторской проверки?</w:t>
            </w:r>
          </w:p>
          <w:p w:rsidR="009E52D2" w:rsidRPr="000A3EC0" w:rsidRDefault="009E52D2" w:rsidP="004547F1">
            <w:pPr>
              <w:jc w:val="both"/>
              <w:rPr>
                <w:rFonts w:ascii="Times New Roman" w:hAnsi="Times New Roman" w:cs="Times New Roman"/>
                <w:sz w:val="20"/>
                <w:szCs w:val="20"/>
                <w:highlight w:val="lightGray"/>
              </w:rPr>
            </w:pPr>
            <w:r w:rsidRPr="00925994">
              <w:rPr>
                <w:rFonts w:ascii="Times New Roman" w:hAnsi="Times New Roman" w:cs="Times New Roman"/>
                <w:sz w:val="20"/>
                <w:szCs w:val="20"/>
              </w:rPr>
              <w:t>(п. 53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w:t>
            </w:r>
            <w:proofErr w:type="spellStart"/>
            <w:r w:rsidRPr="00963E74">
              <w:rPr>
                <w:rFonts w:ascii="Times New Roman" w:hAnsi="Times New Roman" w:cs="Times New Roman"/>
                <w:sz w:val="20"/>
                <w:szCs w:val="20"/>
              </w:rPr>
              <w:t>несоставления</w:t>
            </w:r>
            <w:proofErr w:type="spellEnd"/>
            <w:r w:rsidRPr="00963E74">
              <w:rPr>
                <w:rFonts w:ascii="Times New Roman" w:hAnsi="Times New Roman" w:cs="Times New Roman"/>
                <w:sz w:val="20"/>
                <w:szCs w:val="20"/>
              </w:rPr>
              <w:t xml:space="preserve"> отчета </w:t>
            </w:r>
            <w:r>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Имеется единичный случай </w:t>
            </w:r>
            <w:proofErr w:type="spellStart"/>
            <w:r w:rsidRPr="00963E74">
              <w:rPr>
                <w:rFonts w:ascii="Times New Roman" w:hAnsi="Times New Roman" w:cs="Times New Roman"/>
                <w:sz w:val="20"/>
                <w:szCs w:val="20"/>
              </w:rPr>
              <w:t>несоставления</w:t>
            </w:r>
            <w:proofErr w:type="spellEnd"/>
            <w:r w:rsidRPr="00963E74">
              <w:rPr>
                <w:rFonts w:ascii="Times New Roman" w:hAnsi="Times New Roman" w:cs="Times New Roman"/>
                <w:sz w:val="20"/>
                <w:szCs w:val="20"/>
              </w:rPr>
              <w:t xml:space="preserve"> отчета </w:t>
            </w:r>
            <w:r>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0,5</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w:t>
            </w:r>
            <w:r>
              <w:rPr>
                <w:rFonts w:ascii="Times New Roman" w:hAnsi="Times New Roman" w:cs="Times New Roman"/>
                <w:sz w:val="20"/>
                <w:szCs w:val="20"/>
              </w:rPr>
              <w:t xml:space="preserve"> (более одного)</w:t>
            </w:r>
            <w:r w:rsidRPr="00963E74">
              <w:rPr>
                <w:rFonts w:ascii="Times New Roman" w:hAnsi="Times New Roman" w:cs="Times New Roman"/>
                <w:sz w:val="20"/>
                <w:szCs w:val="20"/>
              </w:rPr>
              <w:t xml:space="preserve"> случаи </w:t>
            </w:r>
            <w:proofErr w:type="spellStart"/>
            <w:r w:rsidRPr="00963E74">
              <w:rPr>
                <w:rFonts w:ascii="Times New Roman" w:hAnsi="Times New Roman" w:cs="Times New Roman"/>
                <w:sz w:val="20"/>
                <w:szCs w:val="20"/>
              </w:rPr>
              <w:t>несоставления</w:t>
            </w:r>
            <w:proofErr w:type="spellEnd"/>
            <w:r w:rsidRPr="00963E74">
              <w:rPr>
                <w:rFonts w:ascii="Times New Roman" w:hAnsi="Times New Roman" w:cs="Times New Roman"/>
                <w:sz w:val="20"/>
                <w:szCs w:val="20"/>
              </w:rPr>
              <w:t xml:space="preserve"> отчета </w:t>
            </w:r>
            <w:r>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34</w:t>
            </w:r>
          </w:p>
        </w:tc>
        <w:tc>
          <w:tcPr>
            <w:tcW w:w="4056" w:type="dxa"/>
            <w:vMerge w:val="restart"/>
          </w:tcPr>
          <w:p w:rsidR="009E52D2" w:rsidRPr="00925994" w:rsidRDefault="009E52D2" w:rsidP="004547F1">
            <w:pPr>
              <w:jc w:val="both"/>
              <w:rPr>
                <w:rFonts w:ascii="Times New Roman" w:hAnsi="Times New Roman" w:cs="Times New Roman"/>
                <w:sz w:val="20"/>
                <w:szCs w:val="20"/>
              </w:rPr>
            </w:pPr>
            <w:r w:rsidRPr="00925994">
              <w:rPr>
                <w:rFonts w:ascii="Times New Roman" w:hAnsi="Times New Roman" w:cs="Times New Roman"/>
                <w:sz w:val="20"/>
                <w:szCs w:val="20"/>
              </w:rPr>
              <w:t>Включаются ли в отчет о результатах аудиторской проверки следующие сведения:</w:t>
            </w:r>
          </w:p>
          <w:p w:rsidR="009E52D2" w:rsidRPr="00925994" w:rsidRDefault="009E52D2" w:rsidP="004547F1">
            <w:pPr>
              <w:autoSpaceDE w:val="0"/>
              <w:autoSpaceDN w:val="0"/>
              <w:adjustRightInd w:val="0"/>
              <w:ind w:firstLine="540"/>
              <w:jc w:val="both"/>
              <w:rPr>
                <w:rFonts w:ascii="Times New Roman" w:hAnsi="Times New Roman" w:cs="Times New Roman"/>
                <w:sz w:val="20"/>
                <w:szCs w:val="20"/>
              </w:rPr>
            </w:pPr>
            <w:r w:rsidRPr="00925994">
              <w:rPr>
                <w:rFonts w:ascii="Times New Roman" w:hAnsi="Times New Roman" w:cs="Times New Roman"/>
                <w:sz w:val="20"/>
                <w:szCs w:val="20"/>
              </w:rPr>
              <w:t xml:space="preserve">– информация о выявленных в ходе аудиторской проверки недостатках </w:t>
            </w:r>
            <w:r w:rsidRPr="00925994">
              <w:rPr>
                <w:rFonts w:ascii="Times New Roman" w:hAnsi="Times New Roman" w:cs="Times New Roman"/>
                <w:sz w:val="20"/>
                <w:szCs w:val="20"/>
              </w:rPr>
              <w:br/>
              <w:t>и нарушениях (в количественном и денежном выражении), об условиях и о причинах таких нарушений, а также о значимых бюджетных рисках;</w:t>
            </w:r>
          </w:p>
          <w:p w:rsidR="009E52D2" w:rsidRPr="00925994" w:rsidRDefault="009E52D2" w:rsidP="004547F1">
            <w:pPr>
              <w:autoSpaceDE w:val="0"/>
              <w:autoSpaceDN w:val="0"/>
              <w:adjustRightInd w:val="0"/>
              <w:ind w:firstLine="540"/>
              <w:jc w:val="both"/>
              <w:rPr>
                <w:rFonts w:ascii="Times New Roman" w:hAnsi="Times New Roman" w:cs="Times New Roman"/>
                <w:sz w:val="20"/>
                <w:szCs w:val="20"/>
              </w:rPr>
            </w:pPr>
            <w:r w:rsidRPr="00925994">
              <w:rPr>
                <w:rFonts w:ascii="Times New Roman" w:hAnsi="Times New Roman" w:cs="Times New Roman"/>
                <w:sz w:val="20"/>
                <w:szCs w:val="20"/>
              </w:rPr>
              <w:t>–</w:t>
            </w:r>
            <w:r w:rsidRPr="00925994">
              <w:rPr>
                <w:rFonts w:ascii="Times New Roman" w:hAnsi="Times New Roman" w:cs="Times New Roman"/>
                <w:sz w:val="20"/>
                <w:szCs w:val="20"/>
                <w:lang w:val="en-US"/>
              </w:rPr>
              <w:t> </w:t>
            </w:r>
            <w:r w:rsidRPr="00925994">
              <w:rPr>
                <w:rFonts w:ascii="Times New Roman" w:hAnsi="Times New Roman" w:cs="Times New Roman"/>
                <w:sz w:val="20"/>
                <w:szCs w:val="20"/>
              </w:rPr>
              <w:t xml:space="preserve">информация о наличии </w:t>
            </w:r>
            <w:r w:rsidRPr="00925994">
              <w:rPr>
                <w:rFonts w:ascii="Times New Roman" w:hAnsi="Times New Roman" w:cs="Times New Roman"/>
                <w:sz w:val="20"/>
                <w:szCs w:val="20"/>
              </w:rPr>
              <w:br/>
              <w:t>или об отсутствии возражений со стороны объектов аудита;</w:t>
            </w:r>
          </w:p>
          <w:p w:rsidR="009E52D2" w:rsidRPr="00925994" w:rsidRDefault="009E52D2" w:rsidP="004547F1">
            <w:pPr>
              <w:autoSpaceDE w:val="0"/>
              <w:autoSpaceDN w:val="0"/>
              <w:adjustRightInd w:val="0"/>
              <w:ind w:firstLine="540"/>
              <w:jc w:val="both"/>
              <w:rPr>
                <w:rFonts w:ascii="Times New Roman" w:hAnsi="Times New Roman" w:cs="Times New Roman"/>
                <w:sz w:val="20"/>
                <w:szCs w:val="20"/>
              </w:rPr>
            </w:pPr>
            <w:r w:rsidRPr="00925994">
              <w:rPr>
                <w:rFonts w:ascii="Times New Roman" w:hAnsi="Times New Roman" w:cs="Times New Roman"/>
                <w:sz w:val="20"/>
                <w:szCs w:val="20"/>
              </w:rPr>
              <w:t xml:space="preserve">– выводы о степени надежности внутреннего финансового контроля </w:t>
            </w:r>
            <w:r w:rsidRPr="00925994">
              <w:rPr>
                <w:rFonts w:ascii="Times New Roman" w:hAnsi="Times New Roman" w:cs="Times New Roman"/>
                <w:sz w:val="20"/>
                <w:szCs w:val="20"/>
              </w:rPr>
              <w:br/>
              <w:t xml:space="preserve">и достоверности представленной объектами </w:t>
            </w:r>
            <w:r w:rsidRPr="00925994">
              <w:rPr>
                <w:rFonts w:ascii="Times New Roman" w:hAnsi="Times New Roman" w:cs="Times New Roman"/>
                <w:sz w:val="20"/>
                <w:szCs w:val="20"/>
              </w:rPr>
              <w:lastRenderedPageBreak/>
              <w:t>аудита бюджетной отчетности;</w:t>
            </w:r>
          </w:p>
          <w:p w:rsidR="009E52D2" w:rsidRPr="00925994" w:rsidRDefault="009E52D2" w:rsidP="004547F1">
            <w:pPr>
              <w:autoSpaceDE w:val="0"/>
              <w:autoSpaceDN w:val="0"/>
              <w:adjustRightInd w:val="0"/>
              <w:ind w:firstLine="540"/>
              <w:jc w:val="both"/>
              <w:rPr>
                <w:rFonts w:ascii="Times New Roman" w:hAnsi="Times New Roman" w:cs="Times New Roman"/>
                <w:sz w:val="20"/>
                <w:szCs w:val="20"/>
              </w:rPr>
            </w:pPr>
            <w:r w:rsidRPr="00925994">
              <w:rPr>
                <w:rFonts w:ascii="Times New Roman" w:hAnsi="Times New Roman" w:cs="Times New Roman"/>
                <w:sz w:val="20"/>
                <w:szCs w:val="20"/>
              </w:rPr>
              <w:t>– выводы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p>
          <w:p w:rsidR="009E52D2" w:rsidRPr="00925994" w:rsidRDefault="009E52D2" w:rsidP="004547F1">
            <w:pPr>
              <w:autoSpaceDE w:val="0"/>
              <w:autoSpaceDN w:val="0"/>
              <w:adjustRightInd w:val="0"/>
              <w:ind w:firstLine="540"/>
              <w:jc w:val="both"/>
              <w:rPr>
                <w:rFonts w:ascii="Times New Roman" w:hAnsi="Times New Roman" w:cs="Times New Roman"/>
                <w:sz w:val="20"/>
                <w:szCs w:val="20"/>
              </w:rPr>
            </w:pPr>
            <w:r w:rsidRPr="00925994">
              <w:rPr>
                <w:rFonts w:ascii="Times New Roman" w:hAnsi="Times New Roman" w:cs="Times New Roman"/>
                <w:sz w:val="20"/>
                <w:szCs w:val="20"/>
              </w:rPr>
              <w:t>–</w:t>
            </w:r>
            <w:r w:rsidRPr="00925994">
              <w:rPr>
                <w:rFonts w:ascii="Times New Roman" w:hAnsi="Times New Roman" w:cs="Times New Roman"/>
                <w:sz w:val="20"/>
                <w:szCs w:val="20"/>
                <w:lang w:val="en-US"/>
              </w:rPr>
              <w:t> </w:t>
            </w:r>
            <w:r w:rsidRPr="00925994">
              <w:rPr>
                <w:rFonts w:ascii="Times New Roman" w:hAnsi="Times New Roman" w:cs="Times New Roman"/>
                <w:sz w:val="20"/>
                <w:szCs w:val="20"/>
              </w:rPr>
              <w:t>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w:t>
            </w:r>
          </w:p>
          <w:p w:rsidR="009E52D2" w:rsidRPr="000A3EC0" w:rsidRDefault="009E52D2" w:rsidP="004547F1">
            <w:pPr>
              <w:autoSpaceDE w:val="0"/>
              <w:autoSpaceDN w:val="0"/>
              <w:adjustRightInd w:val="0"/>
              <w:jc w:val="both"/>
              <w:rPr>
                <w:rFonts w:ascii="Times New Roman" w:hAnsi="Times New Roman" w:cs="Times New Roman"/>
                <w:sz w:val="20"/>
                <w:szCs w:val="20"/>
                <w:highlight w:val="lightGray"/>
              </w:rPr>
            </w:pPr>
            <w:r w:rsidRPr="00925994">
              <w:rPr>
                <w:rFonts w:ascii="Times New Roman" w:hAnsi="Times New Roman" w:cs="Times New Roman"/>
                <w:sz w:val="20"/>
                <w:szCs w:val="20"/>
              </w:rPr>
              <w:t>(п. 53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В отчет о результатах аудиторской проверки включаются все перечисленные сведения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autoSpaceDE w:val="0"/>
              <w:autoSpaceDN w:val="0"/>
              <w:adjustRightInd w:val="0"/>
              <w:jc w:val="both"/>
              <w:rPr>
                <w:rFonts w:ascii="Times New Roman" w:hAnsi="Times New Roman" w:cs="Times New Roman"/>
                <w:sz w:val="20"/>
                <w:szCs w:val="20"/>
              </w:rPr>
            </w:pPr>
            <w:r w:rsidRPr="00963E74">
              <w:rPr>
                <w:rFonts w:ascii="Times New Roman" w:hAnsi="Times New Roman" w:cs="Times New Roman"/>
                <w:sz w:val="20"/>
                <w:szCs w:val="20"/>
              </w:rPr>
              <w:t xml:space="preserve">В отчет о результатах аудиторской проверки  включается </w:t>
            </w:r>
            <w:r>
              <w:rPr>
                <w:rFonts w:ascii="Times New Roman" w:hAnsi="Times New Roman" w:cs="Times New Roman"/>
                <w:sz w:val="20"/>
                <w:szCs w:val="20"/>
              </w:rPr>
              <w:t>не все</w:t>
            </w:r>
            <w:r w:rsidRPr="00963E74">
              <w:rPr>
                <w:rFonts w:ascii="Times New Roman" w:hAnsi="Times New Roman" w:cs="Times New Roman"/>
                <w:sz w:val="20"/>
                <w:szCs w:val="20"/>
              </w:rPr>
              <w:t xml:space="preserve"> и</w:t>
            </w:r>
            <w:r>
              <w:rPr>
                <w:rFonts w:ascii="Times New Roman" w:hAnsi="Times New Roman" w:cs="Times New Roman"/>
                <w:sz w:val="20"/>
                <w:szCs w:val="20"/>
              </w:rPr>
              <w:t>з</w:t>
            </w:r>
            <w:r w:rsidRPr="00963E74">
              <w:rPr>
                <w:rFonts w:ascii="Times New Roman" w:hAnsi="Times New Roman" w:cs="Times New Roman"/>
                <w:sz w:val="20"/>
                <w:szCs w:val="20"/>
              </w:rPr>
              <w:t xml:space="preserve"> перечисленных сведений </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Отчет по результатам аудиторской проверки не включает перечисленных сведений или не составляется</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Pr="00963E74">
              <w:rPr>
                <w:rFonts w:ascii="Times New Roman" w:hAnsi="Times New Roman" w:cs="Times New Roman"/>
                <w:sz w:val="20"/>
                <w:szCs w:val="20"/>
              </w:rPr>
              <w:t>.</w:t>
            </w:r>
            <w:r>
              <w:rPr>
                <w:rFonts w:ascii="Times New Roman" w:hAnsi="Times New Roman" w:cs="Times New Roman"/>
                <w:sz w:val="20"/>
                <w:szCs w:val="20"/>
              </w:rPr>
              <w:t>35</w:t>
            </w:r>
          </w:p>
        </w:tc>
        <w:tc>
          <w:tcPr>
            <w:tcW w:w="4056" w:type="dxa"/>
            <w:vMerge w:val="restart"/>
          </w:tcPr>
          <w:p w:rsidR="009E52D2" w:rsidRPr="00D34D9C" w:rsidRDefault="009E52D2" w:rsidP="004547F1">
            <w:pPr>
              <w:jc w:val="both"/>
              <w:rPr>
                <w:rFonts w:ascii="Times New Roman" w:hAnsi="Times New Roman" w:cs="Times New Roman"/>
                <w:sz w:val="20"/>
                <w:szCs w:val="20"/>
              </w:rPr>
            </w:pPr>
            <w:r w:rsidRPr="00D34D9C">
              <w:rPr>
                <w:rFonts w:ascii="Times New Roman" w:hAnsi="Times New Roman" w:cs="Times New Roman"/>
                <w:sz w:val="20"/>
                <w:szCs w:val="20"/>
              </w:rPr>
              <w:t xml:space="preserve">Имеются ли случаи непредставления отчета </w:t>
            </w:r>
            <w:r w:rsidRPr="00D34D9C">
              <w:rPr>
                <w:rFonts w:ascii="Times New Roman" w:hAnsi="Times New Roman" w:cs="Times New Roman"/>
                <w:sz w:val="20"/>
                <w:szCs w:val="20"/>
              </w:rPr>
              <w:br/>
              <w:t>о результатах аудиторской проверки руководителю главного администратора средств?</w:t>
            </w:r>
          </w:p>
          <w:p w:rsidR="009E52D2" w:rsidRPr="00D34D9C" w:rsidRDefault="009E52D2" w:rsidP="004547F1">
            <w:pPr>
              <w:jc w:val="both"/>
              <w:rPr>
                <w:rFonts w:ascii="Times New Roman" w:hAnsi="Times New Roman" w:cs="Times New Roman"/>
                <w:sz w:val="20"/>
                <w:szCs w:val="20"/>
              </w:rPr>
            </w:pPr>
            <w:r w:rsidRPr="00D34D9C">
              <w:rPr>
                <w:rFonts w:ascii="Times New Roman" w:hAnsi="Times New Roman" w:cs="Times New Roman"/>
                <w:sz w:val="20"/>
                <w:szCs w:val="20"/>
              </w:rPr>
              <w:t>(п. 54 Правил)</w:t>
            </w: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Все отчеты о результатах аудиторских проверок представляются руководителю главного администратора средств</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Имеется единичный случай непредставления руководителю главного администратора средств отчетов о результатах аудиторских проверок</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w:t>
            </w:r>
            <w:r>
              <w:rPr>
                <w:rFonts w:ascii="Times New Roman" w:hAnsi="Times New Roman" w:cs="Times New Roman"/>
                <w:sz w:val="20"/>
                <w:szCs w:val="20"/>
              </w:rPr>
              <w:t xml:space="preserve"> (более одного)</w:t>
            </w:r>
            <w:r w:rsidRPr="00963E74">
              <w:rPr>
                <w:rFonts w:ascii="Times New Roman" w:hAnsi="Times New Roman" w:cs="Times New Roman"/>
                <w:sz w:val="20"/>
                <w:szCs w:val="20"/>
              </w:rPr>
              <w:t xml:space="preserve"> случаи непредставления руководителю главного администратора средств отчетов о результатах аудиторских проверок</w:t>
            </w:r>
            <w:r>
              <w:rPr>
                <w:rFonts w:ascii="Times New Roman" w:hAnsi="Times New Roman" w:cs="Times New Roman"/>
                <w:sz w:val="20"/>
                <w:szCs w:val="20"/>
              </w:rPr>
              <w:t xml:space="preserve"> либо отчеты </w:t>
            </w:r>
            <w:r w:rsidRPr="00963E74">
              <w:rPr>
                <w:rFonts w:ascii="Times New Roman" w:hAnsi="Times New Roman" w:cs="Times New Roman"/>
                <w:sz w:val="20"/>
                <w:szCs w:val="20"/>
              </w:rPr>
              <w:t>о результатах аудиторских проверок</w:t>
            </w:r>
            <w:r>
              <w:rPr>
                <w:rFonts w:ascii="Times New Roman" w:hAnsi="Times New Roman" w:cs="Times New Roman"/>
                <w:sz w:val="20"/>
                <w:szCs w:val="20"/>
              </w:rPr>
              <w:t xml:space="preserve"> не составлялись</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w:t>
            </w:r>
            <w:r>
              <w:rPr>
                <w:rFonts w:ascii="Times New Roman" w:hAnsi="Times New Roman" w:cs="Times New Roman"/>
                <w:sz w:val="20"/>
                <w:szCs w:val="20"/>
              </w:rPr>
              <w:t>36</w:t>
            </w:r>
          </w:p>
        </w:tc>
        <w:tc>
          <w:tcPr>
            <w:tcW w:w="4056" w:type="dxa"/>
            <w:vMerge w:val="restart"/>
          </w:tcPr>
          <w:p w:rsidR="009E52D2" w:rsidRPr="00925994" w:rsidRDefault="009E52D2" w:rsidP="004547F1">
            <w:pPr>
              <w:jc w:val="both"/>
              <w:rPr>
                <w:rFonts w:ascii="Times New Roman" w:hAnsi="Times New Roman" w:cs="Times New Roman"/>
                <w:sz w:val="20"/>
                <w:szCs w:val="20"/>
              </w:rPr>
            </w:pPr>
            <w:r w:rsidRPr="00925994">
              <w:rPr>
                <w:rFonts w:ascii="Times New Roman" w:hAnsi="Times New Roman" w:cs="Times New Roman"/>
                <w:sz w:val="20"/>
                <w:szCs w:val="20"/>
              </w:rPr>
              <w:t xml:space="preserve">Имеются ли случаи нарушения субъектом внутреннего финансового аудита порядка составления и представления отчетности, установленного главным администратором средств? </w:t>
            </w:r>
          </w:p>
          <w:p w:rsidR="009E52D2" w:rsidRPr="000A3EC0" w:rsidRDefault="009E52D2" w:rsidP="004547F1">
            <w:pPr>
              <w:jc w:val="both"/>
              <w:rPr>
                <w:rFonts w:ascii="Times New Roman" w:hAnsi="Times New Roman" w:cs="Times New Roman"/>
                <w:sz w:val="20"/>
                <w:szCs w:val="20"/>
                <w:highlight w:val="lightGray"/>
              </w:rPr>
            </w:pPr>
            <w:r w:rsidRPr="00925994">
              <w:rPr>
                <w:rFonts w:ascii="Times New Roman" w:hAnsi="Times New Roman" w:cs="Times New Roman"/>
                <w:sz w:val="20"/>
                <w:szCs w:val="20"/>
              </w:rPr>
              <w:t>(п. 55 – 57 Правил)</w:t>
            </w:r>
          </w:p>
        </w:tc>
        <w:tc>
          <w:tcPr>
            <w:tcW w:w="2978" w:type="dxa"/>
          </w:tcPr>
          <w:p w:rsidR="009E52D2" w:rsidRPr="00963E74" w:rsidRDefault="009E52D2" w:rsidP="004547F1">
            <w:pPr>
              <w:ind w:right="-94"/>
              <w:jc w:val="both"/>
              <w:rPr>
                <w:rFonts w:ascii="Times New Roman" w:hAnsi="Times New Roman" w:cs="Times New Roman"/>
                <w:sz w:val="20"/>
                <w:szCs w:val="20"/>
              </w:rPr>
            </w:pPr>
            <w:r w:rsidRPr="00963E74">
              <w:rPr>
                <w:rFonts w:ascii="Times New Roman" w:hAnsi="Times New Roman" w:cs="Times New Roman"/>
                <w:sz w:val="20"/>
                <w:szCs w:val="20"/>
              </w:rPr>
              <w:t>Нарушения порядка отсутствуют</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Pr="000A3EC0"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Указать основные нарушения, выявленные аудиторскими проверками в 2017 году, принятые меры и результаты исполнения решений по выявленным нарушениям</w:t>
            </w:r>
          </w:p>
          <w:p w:rsidR="009E52D2" w:rsidRPr="000A3EC0"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 xml:space="preserve">Указать количество нарушений/недостатков, </w:t>
            </w:r>
            <w:r w:rsidRPr="000A3EC0">
              <w:rPr>
                <w:rFonts w:ascii="Times New Roman" w:hAnsi="Times New Roman" w:cs="Times New Roman"/>
                <w:i/>
                <w:sz w:val="20"/>
                <w:szCs w:val="20"/>
              </w:rPr>
              <w:lastRenderedPageBreak/>
              <w:t>выявленных в ходе осуществления внутреннего финансового аудита в 2017 году, ед.,</w:t>
            </w:r>
          </w:p>
          <w:p w:rsidR="009E52D2" w:rsidRPr="000A3EC0" w:rsidRDefault="009E52D2" w:rsidP="009E52D2">
            <w:pPr>
              <w:spacing w:after="200"/>
              <w:jc w:val="center"/>
              <w:rPr>
                <w:rFonts w:ascii="Times New Roman" w:hAnsi="Times New Roman" w:cs="Times New Roman"/>
                <w:i/>
                <w:sz w:val="20"/>
                <w:szCs w:val="20"/>
              </w:rPr>
            </w:pPr>
          </w:p>
          <w:p w:rsidR="009E52D2" w:rsidRPr="000A3EC0"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 xml:space="preserve">Указать объем средств, по которым внутренним финансовым аудитом выявлены нарушения в 2017 году, </w:t>
            </w:r>
            <w:proofErr w:type="spellStart"/>
            <w:r w:rsidRPr="000A3EC0">
              <w:rPr>
                <w:rFonts w:ascii="Times New Roman" w:hAnsi="Times New Roman" w:cs="Times New Roman"/>
                <w:i/>
                <w:sz w:val="20"/>
                <w:szCs w:val="20"/>
              </w:rPr>
              <w:t>тыс</w:t>
            </w:r>
            <w:proofErr w:type="gramStart"/>
            <w:r w:rsidRPr="000A3EC0">
              <w:rPr>
                <w:rFonts w:ascii="Times New Roman" w:hAnsi="Times New Roman" w:cs="Times New Roman"/>
                <w:i/>
                <w:sz w:val="20"/>
                <w:szCs w:val="20"/>
              </w:rPr>
              <w:t>.р</w:t>
            </w:r>
            <w:proofErr w:type="gramEnd"/>
            <w:r w:rsidRPr="000A3EC0">
              <w:rPr>
                <w:rFonts w:ascii="Times New Roman" w:hAnsi="Times New Roman" w:cs="Times New Roman"/>
                <w:i/>
                <w:sz w:val="20"/>
                <w:szCs w:val="20"/>
              </w:rPr>
              <w:t>уб</w:t>
            </w:r>
            <w:proofErr w:type="spellEnd"/>
            <w:r w:rsidRPr="000A3EC0">
              <w:rPr>
                <w:rFonts w:ascii="Times New Roman" w:hAnsi="Times New Roman" w:cs="Times New Roman"/>
                <w:i/>
                <w:sz w:val="20"/>
                <w:szCs w:val="20"/>
              </w:rPr>
              <w:t>. (по видам нарушений)</w:t>
            </w:r>
          </w:p>
          <w:p w:rsidR="009E52D2" w:rsidRPr="000A3EC0" w:rsidRDefault="009E52D2" w:rsidP="009E52D2">
            <w:pPr>
              <w:spacing w:after="200"/>
              <w:jc w:val="center"/>
              <w:rPr>
                <w:rFonts w:ascii="Times New Roman" w:hAnsi="Times New Roman" w:cs="Times New Roman"/>
                <w:i/>
                <w:sz w:val="20"/>
                <w:szCs w:val="20"/>
              </w:rPr>
            </w:pPr>
          </w:p>
          <w:p w:rsidR="009E52D2" w:rsidRPr="000A3EC0"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 xml:space="preserve">Сумма возвращенных/восстановленных средств в результате устранения выявленных нарушений в 2017 году, </w:t>
            </w:r>
            <w:proofErr w:type="spellStart"/>
            <w:r w:rsidRPr="000A3EC0">
              <w:rPr>
                <w:rFonts w:ascii="Times New Roman" w:hAnsi="Times New Roman" w:cs="Times New Roman"/>
                <w:i/>
                <w:sz w:val="20"/>
                <w:szCs w:val="20"/>
              </w:rPr>
              <w:t>тыс</w:t>
            </w:r>
            <w:proofErr w:type="gramStart"/>
            <w:r w:rsidRPr="000A3EC0">
              <w:rPr>
                <w:rFonts w:ascii="Times New Roman" w:hAnsi="Times New Roman" w:cs="Times New Roman"/>
                <w:i/>
                <w:sz w:val="20"/>
                <w:szCs w:val="20"/>
              </w:rPr>
              <w:t>.р</w:t>
            </w:r>
            <w:proofErr w:type="gramEnd"/>
            <w:r w:rsidRPr="000A3EC0">
              <w:rPr>
                <w:rFonts w:ascii="Times New Roman" w:hAnsi="Times New Roman" w:cs="Times New Roman"/>
                <w:i/>
                <w:sz w:val="20"/>
                <w:szCs w:val="20"/>
              </w:rPr>
              <w:t>уб</w:t>
            </w:r>
            <w:proofErr w:type="spellEnd"/>
            <w:r w:rsidRPr="000A3EC0">
              <w:rPr>
                <w:rFonts w:ascii="Times New Roman" w:hAnsi="Times New Roman" w:cs="Times New Roman"/>
                <w:i/>
                <w:sz w:val="20"/>
                <w:szCs w:val="20"/>
              </w:rPr>
              <w:t>.</w:t>
            </w:r>
          </w:p>
          <w:p w:rsidR="009E52D2" w:rsidRPr="000A3EC0" w:rsidRDefault="009E52D2" w:rsidP="009E52D2">
            <w:pPr>
              <w:spacing w:after="200"/>
              <w:jc w:val="center"/>
              <w:rPr>
                <w:rFonts w:ascii="Times New Roman" w:hAnsi="Times New Roman" w:cs="Times New Roman"/>
                <w:i/>
                <w:sz w:val="20"/>
                <w:szCs w:val="20"/>
              </w:rPr>
            </w:pPr>
          </w:p>
          <w:p w:rsidR="009E52D2" w:rsidRPr="000A3EC0"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Указать основные проблемы в части организации и осуществления внутреннего финансового аудита (при наличии)</w:t>
            </w:r>
          </w:p>
          <w:p w:rsidR="009E52D2" w:rsidRPr="00963E74" w:rsidRDefault="009E52D2" w:rsidP="009E52D2">
            <w:pPr>
              <w:jc w:val="center"/>
              <w:rPr>
                <w:rFonts w:ascii="Times New Roman" w:hAnsi="Times New Roman" w:cs="Times New Roman"/>
                <w:sz w:val="20"/>
                <w:szCs w:val="20"/>
              </w:rPr>
            </w:pPr>
          </w:p>
          <w:p w:rsidR="009E52D2" w:rsidRPr="00963E74" w:rsidRDefault="009E52D2" w:rsidP="009E52D2">
            <w:pPr>
              <w:spacing w:after="200"/>
              <w:jc w:val="center"/>
              <w:rPr>
                <w:rFonts w:ascii="Times New Roman" w:hAnsi="Times New Roman" w:cs="Times New Roman"/>
                <w:i/>
                <w:sz w:val="20"/>
                <w:szCs w:val="20"/>
              </w:rPr>
            </w:pPr>
            <w:r w:rsidRPr="00963E74">
              <w:rPr>
                <w:rFonts w:ascii="Times New Roman" w:hAnsi="Times New Roman" w:cs="Times New Roman"/>
                <w:i/>
                <w:sz w:val="20"/>
                <w:szCs w:val="20"/>
              </w:rPr>
              <w:t>Указать предложения по совершенствованию регулирования внутреннего финансового аудита (при наличии)</w:t>
            </w:r>
          </w:p>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Имеются единичные (не более трех) случаи нарушения порядка</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0A3EC0" w:rsidRDefault="009E52D2" w:rsidP="004547F1">
            <w:pPr>
              <w:jc w:val="both"/>
              <w:rPr>
                <w:rFonts w:ascii="Times New Roman" w:hAnsi="Times New Roman" w:cs="Times New Roman"/>
                <w:sz w:val="20"/>
                <w:szCs w:val="20"/>
                <w:highlight w:val="lightGray"/>
              </w:rPr>
            </w:pPr>
          </w:p>
        </w:tc>
        <w:tc>
          <w:tcPr>
            <w:tcW w:w="2978" w:type="dxa"/>
          </w:tcPr>
          <w:p w:rsidR="009E52D2" w:rsidRPr="00963E74" w:rsidRDefault="009E52D2" w:rsidP="004547F1">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нарушения </w:t>
            </w:r>
            <w:r w:rsidRPr="00963E74">
              <w:rPr>
                <w:rFonts w:ascii="Times New Roman" w:hAnsi="Times New Roman" w:cs="Times New Roman"/>
                <w:sz w:val="20"/>
                <w:szCs w:val="20"/>
              </w:rPr>
              <w:lastRenderedPageBreak/>
              <w:t xml:space="preserve">порядка либо порядок </w:t>
            </w:r>
            <w:r>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10" w:type="dxa"/>
          </w:tcPr>
          <w:p w:rsidR="009E52D2" w:rsidRPr="00963E74" w:rsidRDefault="009E52D2" w:rsidP="004547F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9E52D2">
            <w:pPr>
              <w:jc w:val="center"/>
              <w:rPr>
                <w:rFonts w:ascii="Times New Roman" w:hAnsi="Times New Roman" w:cs="Times New Roman"/>
                <w:sz w:val="20"/>
                <w:szCs w:val="20"/>
              </w:rPr>
            </w:pPr>
          </w:p>
        </w:tc>
      </w:tr>
      <w:tr w:rsidR="009E52D2" w:rsidRPr="00963E74" w:rsidTr="004547F1">
        <w:tc>
          <w:tcPr>
            <w:tcW w:w="1026" w:type="dxa"/>
            <w:vMerge w:val="restart"/>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lastRenderedPageBreak/>
              <w:t>2.37</w:t>
            </w:r>
          </w:p>
        </w:tc>
        <w:tc>
          <w:tcPr>
            <w:tcW w:w="4056" w:type="dxa"/>
            <w:vMerge w:val="restart"/>
          </w:tcPr>
          <w:p w:rsidR="009E52D2" w:rsidRPr="00D34D9C" w:rsidRDefault="009E52D2" w:rsidP="004547F1">
            <w:pPr>
              <w:jc w:val="both"/>
              <w:rPr>
                <w:rFonts w:ascii="Times New Roman" w:hAnsi="Times New Roman" w:cs="Times New Roman"/>
                <w:sz w:val="20"/>
                <w:szCs w:val="20"/>
              </w:rPr>
            </w:pPr>
            <w:r w:rsidRPr="00D34D9C">
              <w:rPr>
                <w:rFonts w:ascii="Times New Roman" w:hAnsi="Times New Roman" w:cs="Times New Roman"/>
                <w:sz w:val="20"/>
                <w:szCs w:val="20"/>
              </w:rPr>
              <w:t>Содержит ли годовая отчетность о результатах осуществления внутреннего финансового аудита информацию, подтверждающую выводы о:</w:t>
            </w:r>
          </w:p>
          <w:p w:rsidR="009E52D2" w:rsidRPr="00D34D9C" w:rsidRDefault="009E52D2" w:rsidP="004547F1">
            <w:pPr>
              <w:ind w:firstLine="534"/>
              <w:jc w:val="both"/>
              <w:rPr>
                <w:rFonts w:ascii="Times New Roman" w:hAnsi="Times New Roman" w:cs="Times New Roman"/>
                <w:sz w:val="20"/>
                <w:szCs w:val="20"/>
              </w:rPr>
            </w:pPr>
            <w:r w:rsidRPr="00D34D9C">
              <w:rPr>
                <w:rFonts w:ascii="Times New Roman" w:hAnsi="Times New Roman" w:cs="Times New Roman"/>
                <w:sz w:val="20"/>
                <w:szCs w:val="20"/>
              </w:rPr>
              <w:t>– надежности (эффективности) внутреннего финансового контроля;</w:t>
            </w:r>
          </w:p>
          <w:p w:rsidR="009E52D2" w:rsidRPr="00D34D9C" w:rsidRDefault="009E52D2" w:rsidP="004547F1">
            <w:pPr>
              <w:ind w:firstLine="534"/>
              <w:jc w:val="both"/>
              <w:rPr>
                <w:rFonts w:ascii="Times New Roman" w:hAnsi="Times New Roman" w:cs="Times New Roman"/>
                <w:sz w:val="20"/>
                <w:szCs w:val="20"/>
              </w:rPr>
            </w:pPr>
            <w:r w:rsidRPr="00D34D9C">
              <w:rPr>
                <w:rFonts w:ascii="Times New Roman" w:hAnsi="Times New Roman" w:cs="Times New Roman"/>
                <w:sz w:val="20"/>
                <w:szCs w:val="20"/>
              </w:rPr>
              <w:t>– достоверности сводной бюджетной отчетности, главного администратора бюджетных средств?</w:t>
            </w:r>
          </w:p>
          <w:p w:rsidR="009E52D2" w:rsidRPr="00D34D9C" w:rsidRDefault="009E52D2" w:rsidP="004547F1">
            <w:pPr>
              <w:jc w:val="both"/>
              <w:rPr>
                <w:rFonts w:ascii="Times New Roman" w:hAnsi="Times New Roman" w:cs="Times New Roman"/>
                <w:sz w:val="20"/>
                <w:szCs w:val="20"/>
              </w:rPr>
            </w:pPr>
            <w:r w:rsidRPr="00D34D9C">
              <w:rPr>
                <w:rFonts w:ascii="Times New Roman" w:hAnsi="Times New Roman" w:cs="Times New Roman"/>
                <w:sz w:val="20"/>
                <w:szCs w:val="20"/>
              </w:rPr>
              <w:t>(п. 56 Правил)</w:t>
            </w: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Содержит всю указанную информацию</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2</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val="restart"/>
          </w:tcPr>
          <w:p w:rsidR="009E52D2" w:rsidRDefault="009E52D2" w:rsidP="009E52D2">
            <w:pPr>
              <w:spacing w:after="200"/>
              <w:jc w:val="center"/>
              <w:rPr>
                <w:rFonts w:ascii="Times New Roman" w:hAnsi="Times New Roman" w:cs="Times New Roman"/>
                <w:i/>
                <w:sz w:val="20"/>
                <w:szCs w:val="20"/>
              </w:rPr>
            </w:pPr>
            <w:r w:rsidRPr="000A3EC0">
              <w:rPr>
                <w:rFonts w:ascii="Times New Roman" w:hAnsi="Times New Roman" w:cs="Times New Roman"/>
                <w:i/>
                <w:sz w:val="20"/>
                <w:szCs w:val="20"/>
              </w:rPr>
              <w:t xml:space="preserve">Указать выводы </w:t>
            </w:r>
            <w:r>
              <w:rPr>
                <w:rFonts w:ascii="Times New Roman" w:hAnsi="Times New Roman" w:cs="Times New Roman"/>
                <w:i/>
                <w:sz w:val="20"/>
                <w:szCs w:val="20"/>
              </w:rPr>
              <w:t xml:space="preserve">о надежности </w:t>
            </w:r>
            <w:r>
              <w:rPr>
                <w:rFonts w:ascii="Times New Roman" w:hAnsi="Times New Roman" w:cs="Times New Roman"/>
                <w:i/>
                <w:sz w:val="20"/>
                <w:szCs w:val="20"/>
              </w:rPr>
              <w:br/>
            </w:r>
            <w:r w:rsidRPr="008860E8">
              <w:rPr>
                <w:rFonts w:ascii="Times New Roman" w:hAnsi="Times New Roman" w:cs="Times New Roman"/>
                <w:i/>
                <w:sz w:val="20"/>
                <w:szCs w:val="20"/>
              </w:rPr>
              <w:t>(об эффективности) внутреннего финансового контроля</w:t>
            </w:r>
            <w:r>
              <w:rPr>
                <w:rFonts w:ascii="Times New Roman" w:hAnsi="Times New Roman" w:cs="Times New Roman"/>
                <w:i/>
                <w:sz w:val="20"/>
                <w:szCs w:val="20"/>
              </w:rPr>
              <w:t>.</w:t>
            </w:r>
          </w:p>
          <w:p w:rsidR="009E52D2" w:rsidRDefault="009E52D2" w:rsidP="009E52D2">
            <w:pPr>
              <w:spacing w:after="200"/>
              <w:jc w:val="center"/>
              <w:rPr>
                <w:rFonts w:ascii="Times New Roman" w:hAnsi="Times New Roman" w:cs="Times New Roman"/>
                <w:i/>
                <w:sz w:val="20"/>
                <w:szCs w:val="20"/>
              </w:rPr>
            </w:pPr>
            <w:r>
              <w:rPr>
                <w:rFonts w:ascii="Times New Roman" w:hAnsi="Times New Roman" w:cs="Times New Roman"/>
                <w:i/>
                <w:sz w:val="20"/>
                <w:szCs w:val="20"/>
              </w:rPr>
              <w:t xml:space="preserve">Указать выводы о </w:t>
            </w:r>
            <w:r w:rsidRPr="008860E8">
              <w:rPr>
                <w:rFonts w:ascii="Times New Roman" w:hAnsi="Times New Roman" w:cs="Times New Roman"/>
                <w:i/>
                <w:sz w:val="20"/>
                <w:szCs w:val="20"/>
              </w:rPr>
              <w:t>достоверности сводной бюджетной отчетности главного администратора бюджетных средств</w:t>
            </w:r>
            <w:r>
              <w:rPr>
                <w:rFonts w:ascii="Times New Roman" w:hAnsi="Times New Roman" w:cs="Times New Roman"/>
                <w:i/>
                <w:sz w:val="20"/>
                <w:szCs w:val="20"/>
              </w:rPr>
              <w:t>.</w:t>
            </w:r>
          </w:p>
          <w:p w:rsidR="009E52D2" w:rsidRDefault="009E52D2" w:rsidP="009E52D2">
            <w:pPr>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9E52D2" w:rsidRDefault="009E52D2" w:rsidP="009E52D2">
            <w:pPr>
              <w:jc w:val="center"/>
              <w:rPr>
                <w:rFonts w:ascii="Times New Roman" w:hAnsi="Times New Roman" w:cs="Times New Roman"/>
                <w:i/>
                <w:sz w:val="20"/>
                <w:szCs w:val="20"/>
              </w:rPr>
            </w:pPr>
          </w:p>
          <w:p w:rsidR="009E52D2" w:rsidRPr="00963E74" w:rsidRDefault="009E52D2" w:rsidP="009E52D2">
            <w:pPr>
              <w:jc w:val="center"/>
              <w:rPr>
                <w:rFonts w:ascii="Times New Roman" w:hAnsi="Times New Roman" w:cs="Times New Roman"/>
                <w:sz w:val="20"/>
                <w:szCs w:val="20"/>
              </w:rPr>
            </w:pPr>
            <w:r>
              <w:rPr>
                <w:rFonts w:ascii="Times New Roman" w:hAnsi="Times New Roman" w:cs="Times New Roman"/>
                <w:i/>
                <w:sz w:val="20"/>
                <w:szCs w:val="20"/>
              </w:rPr>
              <w:t>Указать срок составления и представления годовой отчетности</w:t>
            </w:r>
            <w:r>
              <w:t xml:space="preserve"> </w:t>
            </w:r>
            <w:r w:rsidRPr="008860E8">
              <w:rPr>
                <w:rFonts w:ascii="Times New Roman" w:hAnsi="Times New Roman" w:cs="Times New Roman"/>
                <w:i/>
                <w:sz w:val="20"/>
                <w:szCs w:val="20"/>
              </w:rPr>
              <w:t xml:space="preserve">о результатах осуществления внутреннего финансового </w:t>
            </w:r>
            <w:r w:rsidRPr="008860E8">
              <w:rPr>
                <w:rFonts w:ascii="Times New Roman" w:hAnsi="Times New Roman" w:cs="Times New Roman"/>
                <w:i/>
                <w:sz w:val="20"/>
                <w:szCs w:val="20"/>
              </w:rPr>
              <w:lastRenderedPageBreak/>
              <w:t>аудита</w:t>
            </w:r>
            <w:r>
              <w:rPr>
                <w:rFonts w:ascii="Times New Roman" w:hAnsi="Times New Roman" w:cs="Times New Roman"/>
                <w:i/>
                <w:sz w:val="20"/>
                <w:szCs w:val="20"/>
              </w:rPr>
              <w:t xml:space="preserve"> главного администратора средств федерального бюджета (установленной и фактической)</w:t>
            </w: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 xml:space="preserve">Содержит только информацию, подтверждающую выводы о надежности (об эффективности) внутреннего финансового контроля </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Содержит только информацию о достоверности сводной бюджетной отчетности главного администратора бюджетных средств</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1</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4547F1">
            <w:pPr>
              <w:ind w:firstLine="389"/>
              <w:jc w:val="both"/>
              <w:rPr>
                <w:rFonts w:ascii="Times New Roman" w:hAnsi="Times New Roman" w:cs="Times New Roman"/>
                <w:sz w:val="20"/>
                <w:szCs w:val="20"/>
              </w:rPr>
            </w:pPr>
          </w:p>
        </w:tc>
      </w:tr>
      <w:tr w:rsidR="009E52D2" w:rsidRPr="00963E74" w:rsidTr="004547F1">
        <w:tc>
          <w:tcPr>
            <w:tcW w:w="1026" w:type="dxa"/>
            <w:vMerge/>
          </w:tcPr>
          <w:p w:rsidR="009E52D2" w:rsidRPr="00963E74" w:rsidRDefault="009E52D2" w:rsidP="004547F1">
            <w:pPr>
              <w:jc w:val="center"/>
              <w:rPr>
                <w:rFonts w:ascii="Times New Roman" w:hAnsi="Times New Roman" w:cs="Times New Roman"/>
                <w:sz w:val="20"/>
                <w:szCs w:val="20"/>
              </w:rPr>
            </w:pPr>
          </w:p>
        </w:tc>
        <w:tc>
          <w:tcPr>
            <w:tcW w:w="4056" w:type="dxa"/>
            <w:vMerge/>
          </w:tcPr>
          <w:p w:rsidR="009E52D2" w:rsidRPr="00963E74" w:rsidRDefault="009E52D2" w:rsidP="004547F1">
            <w:pPr>
              <w:jc w:val="both"/>
              <w:rPr>
                <w:rFonts w:ascii="Times New Roman" w:hAnsi="Times New Roman" w:cs="Times New Roman"/>
                <w:sz w:val="20"/>
                <w:szCs w:val="20"/>
              </w:rPr>
            </w:pPr>
          </w:p>
        </w:tc>
        <w:tc>
          <w:tcPr>
            <w:tcW w:w="2978" w:type="dxa"/>
          </w:tcPr>
          <w:p w:rsidR="009E52D2" w:rsidRPr="00963E74" w:rsidRDefault="009E52D2" w:rsidP="004547F1">
            <w:pPr>
              <w:jc w:val="both"/>
              <w:rPr>
                <w:rFonts w:ascii="Times New Roman" w:hAnsi="Times New Roman" w:cs="Times New Roman"/>
                <w:sz w:val="20"/>
                <w:szCs w:val="20"/>
              </w:rPr>
            </w:pPr>
            <w:r>
              <w:rPr>
                <w:rFonts w:ascii="Times New Roman" w:hAnsi="Times New Roman" w:cs="Times New Roman"/>
                <w:sz w:val="20"/>
                <w:szCs w:val="20"/>
              </w:rPr>
              <w:t>Не содержит указанную информацию</w:t>
            </w:r>
          </w:p>
        </w:tc>
        <w:tc>
          <w:tcPr>
            <w:tcW w:w="1010" w:type="dxa"/>
          </w:tcPr>
          <w:p w:rsidR="009E52D2" w:rsidRPr="00963E74" w:rsidRDefault="009E52D2" w:rsidP="004547F1">
            <w:pPr>
              <w:jc w:val="center"/>
              <w:rPr>
                <w:rFonts w:ascii="Times New Roman" w:hAnsi="Times New Roman" w:cs="Times New Roman"/>
                <w:sz w:val="20"/>
                <w:szCs w:val="20"/>
              </w:rPr>
            </w:pPr>
            <w:r>
              <w:rPr>
                <w:rFonts w:ascii="Times New Roman" w:hAnsi="Times New Roman" w:cs="Times New Roman"/>
                <w:sz w:val="20"/>
                <w:szCs w:val="20"/>
              </w:rPr>
              <w:t>0</w:t>
            </w:r>
          </w:p>
        </w:tc>
        <w:tc>
          <w:tcPr>
            <w:tcW w:w="1420" w:type="dxa"/>
          </w:tcPr>
          <w:p w:rsidR="009E52D2" w:rsidRPr="00963E74" w:rsidRDefault="009E52D2" w:rsidP="004547F1">
            <w:pPr>
              <w:jc w:val="center"/>
              <w:rPr>
                <w:rFonts w:ascii="Times New Roman" w:hAnsi="Times New Roman" w:cs="Times New Roman"/>
                <w:sz w:val="20"/>
                <w:szCs w:val="20"/>
              </w:rPr>
            </w:pPr>
          </w:p>
        </w:tc>
        <w:tc>
          <w:tcPr>
            <w:tcW w:w="4360" w:type="dxa"/>
            <w:vMerge/>
          </w:tcPr>
          <w:p w:rsidR="009E52D2" w:rsidRPr="00963E74" w:rsidRDefault="009E52D2" w:rsidP="004547F1">
            <w:pPr>
              <w:ind w:firstLine="389"/>
              <w:jc w:val="both"/>
              <w:rPr>
                <w:rFonts w:ascii="Times New Roman" w:hAnsi="Times New Roman" w:cs="Times New Roman"/>
                <w:sz w:val="20"/>
                <w:szCs w:val="20"/>
              </w:rPr>
            </w:pPr>
          </w:p>
        </w:tc>
      </w:tr>
    </w:tbl>
    <w:p w:rsidR="009E52D2" w:rsidRPr="00963E74" w:rsidRDefault="009E52D2" w:rsidP="009E52D2">
      <w:pPr>
        <w:spacing w:after="0" w:line="240" w:lineRule="auto"/>
        <w:rPr>
          <w:rFonts w:ascii="Times New Roman" w:hAnsi="Times New Roman" w:cs="Times New Roman"/>
          <w:vertAlign w:val="superscript"/>
        </w:rPr>
      </w:pPr>
      <w:r w:rsidRPr="00963E74">
        <w:rPr>
          <w:rFonts w:ascii="Times New Roman" w:hAnsi="Times New Roman" w:cs="Times New Roman"/>
          <w:vertAlign w:val="superscript"/>
        </w:rPr>
        <w:lastRenderedPageBreak/>
        <w:t>«*» – в случае положительного ответа в соответствующей ячейке указывается отметка  «+»</w:t>
      </w:r>
    </w:p>
    <w:p w:rsidR="009E52D2" w:rsidRDefault="009E52D2" w:rsidP="009E52D2">
      <w:pPr>
        <w:spacing w:after="0" w:line="240" w:lineRule="auto"/>
        <w:jc w:val="both"/>
        <w:rPr>
          <w:rFonts w:ascii="Times New Roman" w:hAnsi="Times New Roman" w:cs="Times New Roman"/>
          <w:vertAlign w:val="superscript"/>
        </w:rPr>
      </w:pPr>
      <w:proofErr w:type="gramStart"/>
      <w:r w:rsidRPr="00963E74">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от 17 марта 2014 г. № 193.</w:t>
      </w:r>
      <w:proofErr w:type="gramEnd"/>
    </w:p>
    <w:p w:rsidR="009E52D2" w:rsidRDefault="009E52D2" w:rsidP="009E52D2">
      <w:pPr>
        <w:rPr>
          <w:rFonts w:ascii="Times New Roman" w:hAnsi="Times New Roman" w:cs="Times New Roman"/>
          <w:sz w:val="28"/>
          <w:szCs w:val="28"/>
        </w:rPr>
      </w:pPr>
      <w:r>
        <w:rPr>
          <w:rFonts w:ascii="Times New Roman" w:hAnsi="Times New Roman" w:cs="Times New Roman"/>
          <w:sz w:val="28"/>
          <w:szCs w:val="28"/>
        </w:rPr>
        <w:br w:type="page"/>
      </w:r>
    </w:p>
    <w:p w:rsidR="009E52D2" w:rsidRPr="00EA0381" w:rsidRDefault="009E52D2" w:rsidP="009E52D2">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Раздел </w:t>
      </w:r>
      <w:r>
        <w:rPr>
          <w:rFonts w:ascii="Times New Roman" w:eastAsia="Calibri" w:hAnsi="Times New Roman" w:cs="Times New Roman"/>
          <w:b/>
          <w:sz w:val="28"/>
          <w:szCs w:val="28"/>
          <w:lang w:val="en-US"/>
        </w:rPr>
        <w:t>II</w:t>
      </w:r>
    </w:p>
    <w:p w:rsidR="009E52D2" w:rsidRPr="00EA0381" w:rsidRDefault="009E52D2" w:rsidP="009E52D2">
      <w:pPr>
        <w:spacing w:after="0" w:line="240" w:lineRule="auto"/>
        <w:jc w:val="center"/>
        <w:rPr>
          <w:rFonts w:ascii="Times New Roman" w:eastAsia="Calibri" w:hAnsi="Times New Roman" w:cs="Times New Roman"/>
          <w:b/>
          <w:sz w:val="28"/>
          <w:szCs w:val="28"/>
          <w:vertAlign w:val="superscript"/>
        </w:rPr>
      </w:pPr>
      <w:r w:rsidRPr="00EA0381">
        <w:rPr>
          <w:rFonts w:ascii="Times New Roman" w:eastAsia="Calibri" w:hAnsi="Times New Roman" w:cs="Times New Roman"/>
          <w:b/>
          <w:sz w:val="28"/>
          <w:szCs w:val="28"/>
        </w:rPr>
        <w:t xml:space="preserve">Информация о структуре главного администратора средств федерального бюджета </w:t>
      </w:r>
    </w:p>
    <w:p w:rsidR="009E52D2" w:rsidRPr="00EA0381" w:rsidRDefault="009E52D2" w:rsidP="009E52D2">
      <w:pPr>
        <w:spacing w:after="0" w:line="240" w:lineRule="auto"/>
        <w:jc w:val="center"/>
        <w:rPr>
          <w:rFonts w:ascii="Times New Roman" w:eastAsia="Calibri" w:hAnsi="Times New Roman" w:cs="Times New Roman"/>
          <w:b/>
          <w:sz w:val="28"/>
          <w:szCs w:val="28"/>
        </w:rPr>
      </w:pPr>
      <w:r w:rsidRPr="00EA0381">
        <w:rPr>
          <w:rFonts w:ascii="Times New Roman" w:eastAsia="Calibri" w:hAnsi="Times New Roman" w:cs="Times New Roman"/>
          <w:b/>
          <w:sz w:val="28"/>
          <w:szCs w:val="28"/>
        </w:rPr>
        <w:t>в части организации внутреннего финансового контроля и внутреннего финансового аудита</w:t>
      </w:r>
    </w:p>
    <w:p w:rsidR="009E52D2" w:rsidRPr="00BD19B4" w:rsidRDefault="009E52D2" w:rsidP="009E52D2">
      <w:pPr>
        <w:spacing w:after="0" w:line="240" w:lineRule="auto"/>
        <w:rPr>
          <w:rFonts w:ascii="Times New Roman" w:eastAsia="Calibri" w:hAnsi="Times New Roman" w:cs="Times New Roman"/>
          <w:sz w:val="28"/>
          <w:szCs w:val="28"/>
        </w:rPr>
      </w:pPr>
    </w:p>
    <w:tbl>
      <w:tblPr>
        <w:tblStyle w:val="1"/>
        <w:tblW w:w="0" w:type="auto"/>
        <w:tblLook w:val="04A0" w:firstRow="1" w:lastRow="0" w:firstColumn="1" w:lastColumn="0" w:noHBand="0" w:noVBand="1"/>
      </w:tblPr>
      <w:tblGrid>
        <w:gridCol w:w="716"/>
        <w:gridCol w:w="9780"/>
        <w:gridCol w:w="4253"/>
      </w:tblGrid>
      <w:tr w:rsidR="009E52D2" w:rsidRPr="00BD19B4" w:rsidTr="004547F1">
        <w:trPr>
          <w:trHeight w:val="362"/>
          <w:tblHeader/>
        </w:trPr>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b/>
                <w:sz w:val="18"/>
                <w:szCs w:val="18"/>
              </w:rPr>
            </w:pPr>
            <w:r w:rsidRPr="00BD19B4">
              <w:rPr>
                <w:rFonts w:ascii="Times New Roman" w:hAnsi="Times New Roman"/>
                <w:b/>
                <w:sz w:val="18"/>
                <w:szCs w:val="18"/>
              </w:rPr>
              <w:t xml:space="preserve">№ </w:t>
            </w:r>
            <w:proofErr w:type="gramStart"/>
            <w:r w:rsidRPr="00BD19B4">
              <w:rPr>
                <w:rFonts w:ascii="Times New Roman" w:hAnsi="Times New Roman"/>
                <w:b/>
                <w:sz w:val="18"/>
                <w:szCs w:val="18"/>
              </w:rPr>
              <w:t>п</w:t>
            </w:r>
            <w:proofErr w:type="gramEnd"/>
            <w:r w:rsidRPr="00BD19B4">
              <w:rPr>
                <w:rFonts w:ascii="Times New Roman" w:hAnsi="Times New Roman"/>
                <w:b/>
                <w:sz w:val="18"/>
                <w:szCs w:val="18"/>
              </w:rPr>
              <w:t>/п</w:t>
            </w:r>
          </w:p>
        </w:tc>
        <w:tc>
          <w:tcPr>
            <w:tcW w:w="9780"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b/>
                <w:sz w:val="20"/>
                <w:szCs w:val="20"/>
              </w:rPr>
            </w:pPr>
            <w:r w:rsidRPr="00BD19B4">
              <w:rPr>
                <w:rFonts w:ascii="Times New Roman" w:hAnsi="Times New Roman"/>
                <w:b/>
                <w:sz w:val="20"/>
                <w:szCs w:val="20"/>
              </w:rPr>
              <w:t>Вопросы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b/>
                <w:sz w:val="20"/>
                <w:szCs w:val="20"/>
              </w:rPr>
            </w:pPr>
            <w:r w:rsidRPr="00BD19B4">
              <w:rPr>
                <w:rFonts w:ascii="Times New Roman" w:hAnsi="Times New Roman"/>
                <w:b/>
                <w:sz w:val="20"/>
                <w:szCs w:val="20"/>
              </w:rPr>
              <w:t>Сведения</w:t>
            </w:r>
          </w:p>
        </w:tc>
      </w:tr>
      <w:tr w:rsidR="009E52D2" w:rsidRPr="00BD19B4" w:rsidTr="004547F1">
        <w:tc>
          <w:tcPr>
            <w:tcW w:w="716" w:type="dxa"/>
            <w:vMerge w:val="restart"/>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sidRPr="00BD19B4">
              <w:rPr>
                <w:rFonts w:ascii="Times New Roman" w:hAnsi="Times New Roman"/>
                <w:sz w:val="20"/>
                <w:szCs w:val="20"/>
              </w:rPr>
              <w:t>1</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Бюджетные полномочия центрального аппарата главного администратора средств:</w:t>
            </w:r>
          </w:p>
        </w:tc>
        <w:tc>
          <w:tcPr>
            <w:tcW w:w="4253" w:type="dxa"/>
            <w:tcBorders>
              <w:top w:val="single" w:sz="4" w:space="0" w:color="auto"/>
              <w:left w:val="single" w:sz="4" w:space="0" w:color="auto"/>
              <w:bottom w:val="single" w:sz="4" w:space="0" w:color="auto"/>
              <w:right w:val="single" w:sz="4" w:space="0" w:color="auto"/>
            </w:tcBorders>
            <w:vAlign w:val="center"/>
          </w:tcPr>
          <w:p w:rsidR="009E52D2" w:rsidRPr="00BD19B4" w:rsidRDefault="009E52D2" w:rsidP="004547F1">
            <w:pPr>
              <w:jc w:val="center"/>
              <w:rPr>
                <w:rFonts w:ascii="Times New Roman" w:hAnsi="Times New Roman"/>
                <w:i/>
                <w:sz w:val="20"/>
                <w:szCs w:val="20"/>
              </w:rPr>
            </w:pPr>
          </w:p>
        </w:tc>
      </w:tr>
      <w:tr w:rsidR="009E52D2" w:rsidRPr="00BD19B4" w:rsidTr="004547F1">
        <w:tc>
          <w:tcPr>
            <w:tcW w:w="0" w:type="auto"/>
            <w:vMerge/>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 главный распорядитель средств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r w:rsidR="009E52D2" w:rsidRPr="00BD19B4" w:rsidTr="004547F1">
        <w:tc>
          <w:tcPr>
            <w:tcW w:w="0" w:type="auto"/>
            <w:vMerge/>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 главный администратор доходов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r w:rsidR="009E52D2" w:rsidRPr="00BD19B4" w:rsidTr="004547F1">
        <w:tc>
          <w:tcPr>
            <w:tcW w:w="0" w:type="auto"/>
            <w:vMerge/>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 главный администратор источников финансирования дефицита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r w:rsidR="009E52D2" w:rsidRPr="00BD19B4" w:rsidTr="004547F1">
        <w:tc>
          <w:tcPr>
            <w:tcW w:w="0" w:type="auto"/>
            <w:vMerge/>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w:t>
            </w:r>
            <w:r w:rsidRPr="00BD19B4">
              <w:t xml:space="preserve"> </w:t>
            </w:r>
            <w:r w:rsidRPr="00BD19B4">
              <w:rPr>
                <w:rFonts w:ascii="Times New Roman" w:hAnsi="Times New Roman"/>
                <w:sz w:val="20"/>
                <w:szCs w:val="20"/>
              </w:rPr>
              <w:t>получатель средств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r w:rsidR="009E52D2" w:rsidRPr="00BD19B4" w:rsidTr="004547F1">
        <w:tc>
          <w:tcPr>
            <w:tcW w:w="0" w:type="auto"/>
            <w:tcBorders>
              <w:top w:val="single" w:sz="4" w:space="0" w:color="auto"/>
              <w:left w:val="single" w:sz="4" w:space="0" w:color="auto"/>
              <w:bottom w:val="single" w:sz="4" w:space="0" w:color="auto"/>
              <w:right w:val="single" w:sz="4" w:space="0" w:color="auto"/>
            </w:tcBorders>
            <w:vAlign w:val="center"/>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2</w:t>
            </w:r>
          </w:p>
        </w:tc>
        <w:tc>
          <w:tcPr>
            <w:tcW w:w="9780" w:type="dxa"/>
            <w:tcBorders>
              <w:top w:val="single" w:sz="4" w:space="0" w:color="auto"/>
              <w:left w:val="single" w:sz="4" w:space="0" w:color="auto"/>
              <w:bottom w:val="single" w:sz="4" w:space="0" w:color="auto"/>
              <w:right w:val="single" w:sz="4" w:space="0" w:color="auto"/>
            </w:tcBorders>
          </w:tcPr>
          <w:p w:rsidR="009E52D2" w:rsidRPr="00BD19B4" w:rsidRDefault="009E52D2" w:rsidP="004547F1">
            <w:pPr>
              <w:jc w:val="both"/>
              <w:rPr>
                <w:rFonts w:ascii="Times New Roman" w:hAnsi="Times New Roman"/>
                <w:sz w:val="20"/>
                <w:szCs w:val="20"/>
              </w:rPr>
            </w:pPr>
            <w:r>
              <w:rPr>
                <w:rFonts w:ascii="Times New Roman" w:hAnsi="Times New Roman"/>
                <w:sz w:val="20"/>
                <w:szCs w:val="20"/>
              </w:rPr>
              <w:t>Общее количество отделов, входящих в структуру главного администратора средств</w:t>
            </w:r>
          </w:p>
        </w:tc>
        <w:tc>
          <w:tcPr>
            <w:tcW w:w="4253" w:type="dxa"/>
            <w:tcBorders>
              <w:top w:val="single" w:sz="4" w:space="0" w:color="auto"/>
              <w:left w:val="single" w:sz="4" w:space="0" w:color="auto"/>
              <w:bottom w:val="single" w:sz="4" w:space="0" w:color="auto"/>
              <w:right w:val="single" w:sz="4" w:space="0" w:color="auto"/>
            </w:tcBorders>
            <w:vAlign w:val="center"/>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3</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 xml:space="preserve">Количество </w:t>
            </w:r>
            <w:r>
              <w:rPr>
                <w:rFonts w:ascii="Times New Roman" w:hAnsi="Times New Roman"/>
                <w:sz w:val="20"/>
                <w:szCs w:val="20"/>
              </w:rPr>
              <w:t>отделов,</w:t>
            </w:r>
            <w:r w:rsidRPr="00BD19B4">
              <w:rPr>
                <w:rFonts w:ascii="Times New Roman" w:hAnsi="Times New Roman"/>
                <w:sz w:val="20"/>
                <w:szCs w:val="20"/>
              </w:rPr>
              <w:t xml:space="preserve"> </w:t>
            </w:r>
            <w:r>
              <w:rPr>
                <w:rFonts w:ascii="Times New Roman" w:hAnsi="Times New Roman"/>
                <w:sz w:val="20"/>
                <w:szCs w:val="20"/>
              </w:rPr>
              <w:t xml:space="preserve">входящих в структуру </w:t>
            </w:r>
            <w:r w:rsidRPr="00BD19B4">
              <w:rPr>
                <w:rFonts w:ascii="Times New Roman" w:hAnsi="Times New Roman"/>
                <w:sz w:val="20"/>
                <w:szCs w:val="20"/>
              </w:rPr>
              <w:t>главного администратора средств, организующих и выполняющих внутренние процедуры составления и исполнения бюджета, ведения бюджетного учета и составления бюджетной отчетности (далее – внутренние бюджетные процедуры)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4</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Штатная численность сотрудников, наделенных полномочиями по осуществлению внутреннего финансового контроля</w:t>
            </w:r>
            <w:r>
              <w:rPr>
                <w:rFonts w:ascii="Times New Roman" w:hAnsi="Times New Roman"/>
                <w:sz w:val="20"/>
                <w:szCs w:val="20"/>
              </w:rPr>
              <w:t>,</w:t>
            </w:r>
            <w:r w:rsidRPr="00BD19B4">
              <w:rPr>
                <w:rFonts w:ascii="Times New Roman" w:hAnsi="Times New Roman"/>
                <w:sz w:val="20"/>
                <w:szCs w:val="20"/>
              </w:rPr>
              <w:t xml:space="preserve"> структурных подразделений главного администратора средств</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5</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 xml:space="preserve">Среднегодовая фактическая численность сотрудников структурных подразделений главного администратора средств, наделенных полномочиями по осуществлению внутреннего финансового контроля </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6</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Штатная численность сотрудников структурного подразделения и (или) уполномоченных должностных лиц главного администратора средств, наделенных полномочиями по осуществлению внутреннего финансового аудита (далее – субъект внутреннего финансового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7</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Среднегодовая фактическая численность сотрудников субъекта внутреннего финансового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8</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Достаточно ли укомплектован штат субъекта внутреннего финансового аудита для реализации задач внутреннего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9</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Сколько процентов сотрудников субъекта внутреннего финансового аудита имеют диплом сертифицированных аудиторов (международные сертификаты или квалификационные аттестаты аудиторов)</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процентов</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10</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Количество территориальных органов главного администратора средств</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Pr>
                <w:rFonts w:ascii="Times New Roman" w:hAnsi="Times New Roman"/>
                <w:sz w:val="20"/>
                <w:szCs w:val="20"/>
              </w:rPr>
              <w:t>11</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FD6B91">
              <w:rPr>
                <w:rFonts w:ascii="Times New Roman" w:hAnsi="Times New Roman"/>
                <w:sz w:val="20"/>
                <w:szCs w:val="20"/>
              </w:rPr>
              <w:t>В скольких территориальных органах главного администратора средств организован и осуществляется внутренний финансовый контроль?</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tcPr>
          <w:p w:rsidR="009E52D2" w:rsidDel="00B76029" w:rsidRDefault="009E52D2" w:rsidP="004547F1">
            <w:pPr>
              <w:jc w:val="center"/>
              <w:rPr>
                <w:rFonts w:ascii="Times New Roman" w:hAnsi="Times New Roman"/>
                <w:sz w:val="20"/>
                <w:szCs w:val="20"/>
              </w:rPr>
            </w:pPr>
            <w:r>
              <w:rPr>
                <w:rFonts w:ascii="Times New Roman" w:hAnsi="Times New Roman"/>
                <w:sz w:val="20"/>
                <w:szCs w:val="20"/>
              </w:rPr>
              <w:t>12</w:t>
            </w:r>
          </w:p>
        </w:tc>
        <w:tc>
          <w:tcPr>
            <w:tcW w:w="9780" w:type="dxa"/>
            <w:tcBorders>
              <w:top w:val="single" w:sz="4" w:space="0" w:color="auto"/>
              <w:left w:val="single" w:sz="4" w:space="0" w:color="auto"/>
              <w:bottom w:val="single" w:sz="4" w:space="0" w:color="auto"/>
              <w:right w:val="single" w:sz="4" w:space="0" w:color="auto"/>
            </w:tcBorders>
          </w:tcPr>
          <w:p w:rsidR="009E52D2" w:rsidRDefault="009E52D2" w:rsidP="004547F1">
            <w:pPr>
              <w:jc w:val="both"/>
              <w:rPr>
                <w:rFonts w:ascii="Times New Roman" w:hAnsi="Times New Roman"/>
                <w:sz w:val="20"/>
                <w:szCs w:val="20"/>
              </w:rPr>
            </w:pPr>
            <w:r>
              <w:rPr>
                <w:rFonts w:ascii="Times New Roman" w:hAnsi="Times New Roman"/>
                <w:sz w:val="20"/>
                <w:szCs w:val="20"/>
              </w:rPr>
              <w:t xml:space="preserve">Считаете ли вы необходимым утверждение </w:t>
            </w:r>
            <w:r w:rsidRPr="00BD19B4">
              <w:rPr>
                <w:rFonts w:ascii="Times New Roman" w:hAnsi="Times New Roman"/>
                <w:sz w:val="20"/>
                <w:szCs w:val="20"/>
              </w:rPr>
              <w:t>кодекс</w:t>
            </w:r>
            <w:r>
              <w:rPr>
                <w:rFonts w:ascii="Times New Roman" w:hAnsi="Times New Roman"/>
                <w:sz w:val="20"/>
                <w:szCs w:val="20"/>
              </w:rPr>
              <w:t>а</w:t>
            </w:r>
            <w:r w:rsidRPr="00BD19B4">
              <w:rPr>
                <w:rFonts w:ascii="Times New Roman" w:hAnsi="Times New Roman"/>
                <w:sz w:val="20"/>
                <w:szCs w:val="20"/>
              </w:rPr>
              <w:t xml:space="preserve"> (прави</w:t>
            </w:r>
            <w:r>
              <w:rPr>
                <w:rFonts w:ascii="Times New Roman" w:hAnsi="Times New Roman"/>
                <w:sz w:val="20"/>
                <w:szCs w:val="20"/>
              </w:rPr>
              <w:t>л</w:t>
            </w:r>
            <w:r w:rsidRPr="00BD19B4">
              <w:rPr>
                <w:rFonts w:ascii="Times New Roman" w:hAnsi="Times New Roman"/>
                <w:sz w:val="20"/>
                <w:szCs w:val="20"/>
              </w:rPr>
              <w:t>) профессиональной этики должностных лиц, осуществляющих внутренний финансовый аудит</w:t>
            </w:r>
            <w:r>
              <w:rPr>
                <w:rFonts w:ascii="Times New Roman" w:hAnsi="Times New Roman"/>
                <w:sz w:val="20"/>
                <w:szCs w:val="20"/>
              </w:rPr>
              <w:t>:</w:t>
            </w:r>
          </w:p>
          <w:p w:rsidR="009E52D2" w:rsidRDefault="009E52D2" w:rsidP="004547F1">
            <w:pPr>
              <w:ind w:left="560"/>
              <w:jc w:val="both"/>
              <w:rPr>
                <w:rFonts w:ascii="Times New Roman" w:hAnsi="Times New Roman"/>
                <w:sz w:val="20"/>
                <w:szCs w:val="20"/>
              </w:rPr>
            </w:pPr>
            <w:r>
              <w:rPr>
                <w:rFonts w:ascii="Times New Roman" w:hAnsi="Times New Roman"/>
                <w:sz w:val="20"/>
                <w:szCs w:val="20"/>
              </w:rPr>
              <w:t>– Министерством финансов Российской Федерации (</w:t>
            </w:r>
            <w:proofErr w:type="gramStart"/>
            <w:r>
              <w:rPr>
                <w:rFonts w:ascii="Times New Roman" w:hAnsi="Times New Roman"/>
                <w:sz w:val="20"/>
                <w:szCs w:val="20"/>
              </w:rPr>
              <w:t>единого</w:t>
            </w:r>
            <w:proofErr w:type="gramEnd"/>
            <w:r>
              <w:rPr>
                <w:rFonts w:ascii="Times New Roman" w:hAnsi="Times New Roman"/>
                <w:sz w:val="20"/>
                <w:szCs w:val="20"/>
              </w:rPr>
              <w:t xml:space="preserve"> для всех главных администраторов средств);</w:t>
            </w:r>
          </w:p>
          <w:p w:rsidR="009E52D2" w:rsidRPr="00BD19B4" w:rsidRDefault="009E52D2" w:rsidP="004547F1">
            <w:pPr>
              <w:ind w:left="560"/>
              <w:jc w:val="both"/>
              <w:rPr>
                <w:rFonts w:ascii="Times New Roman" w:hAnsi="Times New Roman"/>
                <w:sz w:val="20"/>
                <w:szCs w:val="20"/>
              </w:rPr>
            </w:pPr>
            <w:r>
              <w:rPr>
                <w:rFonts w:ascii="Times New Roman" w:hAnsi="Times New Roman"/>
                <w:sz w:val="20"/>
                <w:szCs w:val="20"/>
              </w:rPr>
              <w:t xml:space="preserve">– каждым главным </w:t>
            </w:r>
            <w:r w:rsidRPr="00BD19B4">
              <w:rPr>
                <w:rFonts w:ascii="Times New Roman" w:hAnsi="Times New Roman"/>
                <w:sz w:val="20"/>
                <w:szCs w:val="20"/>
              </w:rPr>
              <w:t>администратор</w:t>
            </w:r>
            <w:r>
              <w:rPr>
                <w:rFonts w:ascii="Times New Roman" w:hAnsi="Times New Roman"/>
                <w:sz w:val="20"/>
                <w:szCs w:val="20"/>
              </w:rPr>
              <w:t>ом</w:t>
            </w:r>
            <w:r w:rsidRPr="00BD19B4">
              <w:rPr>
                <w:rFonts w:ascii="Times New Roman" w:hAnsi="Times New Roman"/>
                <w:sz w:val="20"/>
                <w:szCs w:val="20"/>
              </w:rPr>
              <w:t xml:space="preserve"> средств</w:t>
            </w:r>
            <w:r>
              <w:rPr>
                <w:rFonts w:ascii="Times New Roman" w:hAnsi="Times New Roman"/>
                <w:sz w:val="20"/>
                <w:szCs w:val="20"/>
              </w:rPr>
              <w:t xml:space="preserve"> самостоятельно?</w:t>
            </w:r>
          </w:p>
        </w:tc>
        <w:tc>
          <w:tcPr>
            <w:tcW w:w="4253" w:type="dxa"/>
            <w:tcBorders>
              <w:top w:val="single" w:sz="4" w:space="0" w:color="auto"/>
              <w:left w:val="single" w:sz="4" w:space="0" w:color="auto"/>
              <w:bottom w:val="single" w:sz="4" w:space="0" w:color="auto"/>
              <w:right w:val="single" w:sz="4" w:space="0" w:color="auto"/>
            </w:tcBorders>
            <w:vAlign w:val="center"/>
          </w:tcPr>
          <w:p w:rsidR="009E52D2" w:rsidRPr="00BD19B4" w:rsidRDefault="009E52D2" w:rsidP="004547F1">
            <w:pPr>
              <w:jc w:val="center"/>
              <w:rPr>
                <w:rFonts w:ascii="Times New Roman" w:hAnsi="Times New Roman"/>
                <w:i/>
                <w:sz w:val="20"/>
                <w:szCs w:val="20"/>
              </w:rPr>
            </w:pPr>
            <w:r>
              <w:rPr>
                <w:rFonts w:ascii="Times New Roman" w:hAnsi="Times New Roman"/>
                <w:i/>
                <w:sz w:val="20"/>
                <w:szCs w:val="20"/>
              </w:rPr>
              <w:t>Министерством финансов Российской Федерации/главным администратором средств</w:t>
            </w:r>
          </w:p>
        </w:tc>
      </w:tr>
      <w:tr w:rsidR="009E52D2" w:rsidRPr="00BD19B4" w:rsidTr="004547F1">
        <w:tc>
          <w:tcPr>
            <w:tcW w:w="716"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center"/>
              <w:rPr>
                <w:rFonts w:ascii="Times New Roman" w:hAnsi="Times New Roman"/>
                <w:sz w:val="20"/>
                <w:szCs w:val="20"/>
              </w:rPr>
            </w:pPr>
            <w:r w:rsidRPr="00BD19B4">
              <w:rPr>
                <w:rFonts w:ascii="Times New Roman" w:hAnsi="Times New Roman"/>
                <w:sz w:val="20"/>
                <w:szCs w:val="20"/>
              </w:rPr>
              <w:t>1</w:t>
            </w:r>
            <w:r>
              <w:rPr>
                <w:rFonts w:ascii="Times New Roman" w:hAnsi="Times New Roman"/>
                <w:sz w:val="20"/>
                <w:szCs w:val="20"/>
              </w:rPr>
              <w:t>3</w:t>
            </w:r>
          </w:p>
        </w:tc>
        <w:tc>
          <w:tcPr>
            <w:tcW w:w="9780" w:type="dxa"/>
            <w:tcBorders>
              <w:top w:val="single" w:sz="4" w:space="0" w:color="auto"/>
              <w:left w:val="single" w:sz="4" w:space="0" w:color="auto"/>
              <w:bottom w:val="single" w:sz="4" w:space="0" w:color="auto"/>
              <w:right w:val="single" w:sz="4" w:space="0" w:color="auto"/>
            </w:tcBorders>
            <w:hideMark/>
          </w:tcPr>
          <w:p w:rsidR="009E52D2" w:rsidRPr="00BD19B4" w:rsidRDefault="009E52D2" w:rsidP="004547F1">
            <w:pPr>
              <w:jc w:val="both"/>
              <w:rPr>
                <w:rFonts w:ascii="Times New Roman" w:hAnsi="Times New Roman"/>
                <w:sz w:val="20"/>
                <w:szCs w:val="20"/>
              </w:rPr>
            </w:pPr>
            <w:r w:rsidRPr="00BD19B4">
              <w:rPr>
                <w:rFonts w:ascii="Times New Roman" w:hAnsi="Times New Roman"/>
                <w:sz w:val="20"/>
                <w:szCs w:val="20"/>
              </w:rPr>
              <w:t>Утвержден ли правовым актом главного администратора средств кодекс (правила) профессиональной этики должностных лиц, осуществляющих внутренний финансовый аудит?</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52D2" w:rsidRPr="00BD19B4" w:rsidRDefault="009E52D2" w:rsidP="004547F1">
            <w:pPr>
              <w:jc w:val="center"/>
              <w:rPr>
                <w:rFonts w:ascii="Times New Roman" w:hAnsi="Times New Roman"/>
                <w:i/>
                <w:sz w:val="20"/>
                <w:szCs w:val="20"/>
              </w:rPr>
            </w:pPr>
            <w:r w:rsidRPr="00BD19B4">
              <w:rPr>
                <w:rFonts w:ascii="Times New Roman" w:hAnsi="Times New Roman"/>
                <w:i/>
                <w:sz w:val="20"/>
                <w:szCs w:val="20"/>
              </w:rPr>
              <w:t>да/нет</w:t>
            </w:r>
          </w:p>
        </w:tc>
      </w:tr>
    </w:tbl>
    <w:p w:rsidR="009E52D2" w:rsidRPr="00BD19B4" w:rsidRDefault="009E52D2" w:rsidP="009E52D2">
      <w:pPr>
        <w:spacing w:after="0" w:line="240" w:lineRule="auto"/>
        <w:jc w:val="center"/>
        <w:rPr>
          <w:rFonts w:ascii="Times New Roman" w:eastAsia="Calibri" w:hAnsi="Times New Roman" w:cs="Times New Roman"/>
          <w:b/>
          <w:sz w:val="28"/>
          <w:szCs w:val="28"/>
        </w:rPr>
      </w:pPr>
    </w:p>
    <w:p w:rsidR="009E52D2" w:rsidRDefault="009E52D2" w:rsidP="009E52D2">
      <w:pPr>
        <w:spacing w:after="0" w:line="240" w:lineRule="auto"/>
        <w:jc w:val="center"/>
        <w:rPr>
          <w:rFonts w:ascii="Times New Roman" w:eastAsia="Calibri" w:hAnsi="Times New Roman" w:cs="Times New Roman"/>
          <w:b/>
          <w:sz w:val="28"/>
          <w:szCs w:val="28"/>
        </w:rPr>
      </w:pPr>
    </w:p>
    <w:p w:rsidR="009E52D2" w:rsidRDefault="009E52D2" w:rsidP="009E52D2">
      <w:pPr>
        <w:spacing w:after="0" w:line="240" w:lineRule="auto"/>
        <w:jc w:val="center"/>
        <w:rPr>
          <w:rFonts w:ascii="Times New Roman" w:eastAsia="Calibri" w:hAnsi="Times New Roman" w:cs="Times New Roman"/>
          <w:b/>
          <w:sz w:val="28"/>
          <w:szCs w:val="28"/>
        </w:rPr>
      </w:pPr>
    </w:p>
    <w:p w:rsidR="009E52D2" w:rsidRPr="009D0C35" w:rsidRDefault="009E52D2" w:rsidP="009E52D2">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Раздел </w:t>
      </w:r>
      <w:r>
        <w:rPr>
          <w:rFonts w:ascii="Times New Roman" w:eastAsia="Calibri" w:hAnsi="Times New Roman" w:cs="Times New Roman"/>
          <w:b/>
          <w:sz w:val="28"/>
          <w:szCs w:val="28"/>
          <w:lang w:val="en-US"/>
        </w:rPr>
        <w:t>III</w:t>
      </w:r>
    </w:p>
    <w:p w:rsidR="009E52D2" w:rsidRPr="00EA0381" w:rsidRDefault="009E52D2" w:rsidP="009E52D2">
      <w:pPr>
        <w:spacing w:after="0" w:line="240" w:lineRule="auto"/>
        <w:jc w:val="center"/>
        <w:rPr>
          <w:rFonts w:ascii="Times New Roman" w:eastAsia="Calibri" w:hAnsi="Times New Roman" w:cs="Times New Roman"/>
          <w:b/>
          <w:sz w:val="28"/>
          <w:szCs w:val="28"/>
        </w:rPr>
      </w:pPr>
      <w:r w:rsidRPr="00EA0381">
        <w:rPr>
          <w:rFonts w:ascii="Times New Roman" w:eastAsia="Calibri" w:hAnsi="Times New Roman" w:cs="Times New Roman"/>
          <w:b/>
          <w:sz w:val="28"/>
          <w:szCs w:val="28"/>
        </w:rPr>
        <w:t xml:space="preserve">Перечень документов, представляемых в Федеральное казначейство </w:t>
      </w:r>
      <w:r w:rsidRPr="00EA0381">
        <w:rPr>
          <w:rFonts w:ascii="Times New Roman" w:eastAsia="Times New Roman" w:hAnsi="Times New Roman" w:cs="Times New Roman"/>
          <w:b/>
          <w:sz w:val="28"/>
          <w:szCs w:val="28"/>
          <w:lang w:eastAsia="ru-RU"/>
        </w:rPr>
        <w:t xml:space="preserve">главным администратором средств федерального бюджета, в части организации и осуществления внутреннего финансового контроля и внутреннего финансового аудита </w:t>
      </w:r>
    </w:p>
    <w:p w:rsidR="009E52D2" w:rsidRPr="00BD19B4" w:rsidRDefault="009E52D2" w:rsidP="009E52D2">
      <w:pPr>
        <w:spacing w:after="0" w:line="240" w:lineRule="auto"/>
        <w:ind w:firstLine="709"/>
        <w:jc w:val="both"/>
        <w:rPr>
          <w:rFonts w:ascii="Times New Roman" w:eastAsia="Calibri" w:hAnsi="Times New Roman" w:cs="Times New Roman"/>
          <w:sz w:val="28"/>
          <w:szCs w:val="28"/>
        </w:rPr>
      </w:pPr>
    </w:p>
    <w:p w:rsidR="009E52D2" w:rsidRPr="00BD19B4"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 xml:space="preserve">Копии </w:t>
      </w:r>
      <w:r>
        <w:rPr>
          <w:rFonts w:ascii="Times New Roman" w:eastAsia="Calibri" w:hAnsi="Times New Roman" w:cs="Times New Roman"/>
          <w:sz w:val="28"/>
          <w:szCs w:val="28"/>
        </w:rPr>
        <w:t xml:space="preserve">нормативных правовых и (или) правовых </w:t>
      </w:r>
      <w:r w:rsidRPr="00BD19B4">
        <w:rPr>
          <w:rFonts w:ascii="Times New Roman" w:eastAsia="Calibri" w:hAnsi="Times New Roman" w:cs="Times New Roman"/>
          <w:sz w:val="28"/>
          <w:szCs w:val="28"/>
        </w:rPr>
        <w:t>актов</w:t>
      </w:r>
      <w:r>
        <w:rPr>
          <w:rFonts w:ascii="Times New Roman" w:eastAsia="Calibri" w:hAnsi="Times New Roman" w:cs="Times New Roman"/>
          <w:sz w:val="28"/>
          <w:szCs w:val="28"/>
        </w:rPr>
        <w:t xml:space="preserve"> главного администратора средств, регламентирующих осуществление</w:t>
      </w:r>
      <w:r w:rsidRPr="00BD19B4">
        <w:rPr>
          <w:rFonts w:ascii="Times New Roman" w:eastAsia="Calibri" w:hAnsi="Times New Roman" w:cs="Times New Roman"/>
          <w:sz w:val="28"/>
          <w:szCs w:val="28"/>
        </w:rPr>
        <w:t xml:space="preserve"> внутреннего финансового контроля и внутреннего финансового аудита</w:t>
      </w:r>
      <w:r>
        <w:rPr>
          <w:rFonts w:ascii="Times New Roman" w:eastAsia="Calibri" w:hAnsi="Times New Roman" w:cs="Times New Roman"/>
          <w:sz w:val="28"/>
          <w:szCs w:val="28"/>
        </w:rPr>
        <w:br/>
      </w:r>
      <w:r w:rsidRPr="00BD19B4">
        <w:rPr>
          <w:rFonts w:ascii="Times New Roman" w:eastAsia="Calibri" w:hAnsi="Times New Roman" w:cs="Times New Roman"/>
          <w:sz w:val="28"/>
          <w:szCs w:val="28"/>
        </w:rPr>
        <w:t>в 201</w:t>
      </w:r>
      <w:r>
        <w:rPr>
          <w:rFonts w:ascii="Times New Roman" w:eastAsia="Calibri" w:hAnsi="Times New Roman" w:cs="Times New Roman"/>
          <w:sz w:val="28"/>
          <w:szCs w:val="28"/>
        </w:rPr>
        <w:t>7</w:t>
      </w:r>
      <w:r w:rsidRPr="00BD19B4">
        <w:rPr>
          <w:rFonts w:ascii="Times New Roman" w:eastAsia="Calibri" w:hAnsi="Times New Roman" w:cs="Times New Roman"/>
          <w:sz w:val="28"/>
          <w:szCs w:val="28"/>
        </w:rPr>
        <w:t xml:space="preserve"> году </w:t>
      </w:r>
      <w:r w:rsidRPr="00050DC8">
        <w:rPr>
          <w:rFonts w:ascii="Times New Roman" w:eastAsia="Calibri" w:hAnsi="Times New Roman" w:cs="Times New Roman"/>
          <w:sz w:val="28"/>
          <w:szCs w:val="28"/>
        </w:rPr>
        <w:t>(</w:t>
      </w:r>
      <w:r w:rsidRPr="00BD19B4">
        <w:rPr>
          <w:rFonts w:ascii="Times New Roman" w:eastAsia="Calibri" w:hAnsi="Times New Roman" w:cs="Times New Roman"/>
          <w:sz w:val="28"/>
          <w:szCs w:val="28"/>
        </w:rPr>
        <w:t>перечисленных</w:t>
      </w:r>
      <w:r>
        <w:rPr>
          <w:rFonts w:ascii="Times New Roman" w:eastAsia="Calibri" w:hAnsi="Times New Roman" w:cs="Times New Roman"/>
          <w:sz w:val="28"/>
          <w:szCs w:val="28"/>
        </w:rPr>
        <w:t xml:space="preserve"> </w:t>
      </w:r>
      <w:r w:rsidRPr="00BD19B4">
        <w:rPr>
          <w:rFonts w:ascii="Times New Roman" w:eastAsia="Calibri" w:hAnsi="Times New Roman" w:cs="Times New Roman"/>
          <w:sz w:val="28"/>
          <w:szCs w:val="28"/>
        </w:rPr>
        <w:t xml:space="preserve">в </w:t>
      </w:r>
      <w:r>
        <w:rPr>
          <w:rFonts w:ascii="Times New Roman" w:eastAsia="Calibri" w:hAnsi="Times New Roman" w:cs="Times New Roman"/>
          <w:sz w:val="28"/>
          <w:szCs w:val="28"/>
        </w:rPr>
        <w:t>пункте</w:t>
      </w:r>
      <w:r w:rsidRPr="00BD19B4">
        <w:rPr>
          <w:rFonts w:ascii="Times New Roman" w:eastAsia="Calibri" w:hAnsi="Times New Roman" w:cs="Times New Roman"/>
          <w:sz w:val="28"/>
          <w:szCs w:val="28"/>
        </w:rPr>
        <w:t xml:space="preserve"> </w:t>
      </w:r>
      <w:r>
        <w:rPr>
          <w:rFonts w:ascii="Times New Roman" w:eastAsia="Calibri" w:hAnsi="Times New Roman" w:cs="Times New Roman"/>
          <w:sz w:val="28"/>
          <w:szCs w:val="28"/>
        </w:rPr>
        <w:t>1</w:t>
      </w:r>
      <w:r w:rsidRPr="00BD19B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Раздела </w:t>
      </w:r>
      <w:r w:rsidRPr="00C43D48">
        <w:rPr>
          <w:rFonts w:ascii="Times New Roman" w:eastAsia="Calibri" w:hAnsi="Times New Roman" w:cs="Times New Roman"/>
          <w:sz w:val="28"/>
          <w:szCs w:val="28"/>
        </w:rPr>
        <w:t>I</w:t>
      </w:r>
      <w:r w:rsidRPr="00050DC8">
        <w:rPr>
          <w:rFonts w:ascii="Times New Roman" w:eastAsia="Calibri" w:hAnsi="Times New Roman" w:cs="Times New Roman"/>
          <w:sz w:val="28"/>
          <w:szCs w:val="28"/>
        </w:rPr>
        <w:t>)</w:t>
      </w:r>
      <w:r w:rsidRPr="00BD19B4">
        <w:rPr>
          <w:rFonts w:ascii="Times New Roman" w:eastAsia="Calibri" w:hAnsi="Times New Roman" w:cs="Times New Roman"/>
          <w:sz w:val="28"/>
          <w:szCs w:val="28"/>
        </w:rPr>
        <w:t>;</w:t>
      </w:r>
    </w:p>
    <w:p w:rsidR="009E52D2" w:rsidRPr="00C43D48"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C43D48">
        <w:rPr>
          <w:rFonts w:ascii="Times New Roman" w:eastAsia="Calibri" w:hAnsi="Times New Roman" w:cs="Times New Roman"/>
          <w:sz w:val="28"/>
          <w:szCs w:val="28"/>
        </w:rPr>
        <w:t>Копии перечней операций, сформированных (актуализированных) на 2017 год;</w:t>
      </w:r>
    </w:p>
    <w:p w:rsidR="009E52D2"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C43D48">
        <w:rPr>
          <w:rFonts w:ascii="Times New Roman" w:eastAsia="Calibri" w:hAnsi="Times New Roman" w:cs="Times New Roman"/>
          <w:sz w:val="28"/>
          <w:szCs w:val="28"/>
        </w:rPr>
        <w:t xml:space="preserve">Копии утвержденных карт внутреннего финансового контроля, сформированных (актуализированных) на 2017 год; </w:t>
      </w:r>
    </w:p>
    <w:p w:rsidR="009E52D2" w:rsidRPr="00B65FF0"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Копии документов с информацией о принятых мерах и результатах исполнения решений по выявленным внутренним финансовым аудитом недостаткам и нарушениям;</w:t>
      </w:r>
    </w:p>
    <w:p w:rsidR="009E52D2" w:rsidRPr="00C43D48"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 xml:space="preserve">Копия отчетности о результатах внутреннего финансового контроля, направленной руководителю </w:t>
      </w:r>
      <w:r>
        <w:rPr>
          <w:rFonts w:ascii="Times New Roman" w:eastAsia="Calibri" w:hAnsi="Times New Roman" w:cs="Times New Roman"/>
          <w:sz w:val="28"/>
          <w:szCs w:val="28"/>
        </w:rPr>
        <w:t xml:space="preserve">главного администратора средств </w:t>
      </w:r>
      <w:r w:rsidRPr="00BD19B4">
        <w:rPr>
          <w:rFonts w:ascii="Times New Roman" w:eastAsia="Calibri" w:hAnsi="Times New Roman" w:cs="Times New Roman"/>
          <w:sz w:val="28"/>
          <w:szCs w:val="28"/>
        </w:rPr>
        <w:t>в 20</w:t>
      </w:r>
      <w:r>
        <w:rPr>
          <w:rFonts w:ascii="Times New Roman" w:eastAsia="Calibri" w:hAnsi="Times New Roman" w:cs="Times New Roman"/>
          <w:sz w:val="28"/>
          <w:szCs w:val="28"/>
        </w:rPr>
        <w:t>17</w:t>
      </w:r>
      <w:r w:rsidRPr="00BD19B4">
        <w:rPr>
          <w:rFonts w:ascii="Times New Roman" w:eastAsia="Calibri" w:hAnsi="Times New Roman" w:cs="Times New Roman"/>
          <w:sz w:val="28"/>
          <w:szCs w:val="28"/>
        </w:rPr>
        <w:t xml:space="preserve"> году;</w:t>
      </w:r>
    </w:p>
    <w:p w:rsidR="009E52D2"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C43D48">
        <w:rPr>
          <w:rFonts w:ascii="Times New Roman" w:eastAsia="Calibri" w:hAnsi="Times New Roman" w:cs="Times New Roman"/>
          <w:sz w:val="28"/>
          <w:szCs w:val="28"/>
        </w:rPr>
        <w:t>Копия плана внутреннего финансового аудита на 2017 год;</w:t>
      </w:r>
    </w:p>
    <w:p w:rsidR="009E52D2"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Копии документов, сформированных по результатам последней, проведенной в 2017 году плановой аудиторской проверке:</w:t>
      </w:r>
    </w:p>
    <w:p w:rsidR="009E52D2" w:rsidRDefault="009E52D2" w:rsidP="009E52D2">
      <w:pPr>
        <w:spacing w:after="0" w:line="240" w:lineRule="auto"/>
        <w:ind w:left="92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приказ (решение) о назначен</w:t>
      </w:r>
      <w:proofErr w:type="gramStart"/>
      <w:r>
        <w:rPr>
          <w:rFonts w:ascii="Times New Roman" w:eastAsia="Calibri" w:hAnsi="Times New Roman" w:cs="Times New Roman"/>
          <w:sz w:val="28"/>
          <w:szCs w:val="28"/>
        </w:rPr>
        <w:t>ии ау</w:t>
      </w:r>
      <w:proofErr w:type="gramEnd"/>
      <w:r>
        <w:rPr>
          <w:rFonts w:ascii="Times New Roman" w:eastAsia="Calibri" w:hAnsi="Times New Roman" w:cs="Times New Roman"/>
          <w:sz w:val="28"/>
          <w:szCs w:val="28"/>
        </w:rPr>
        <w:t>диторской проверки;</w:t>
      </w:r>
    </w:p>
    <w:p w:rsidR="009E52D2" w:rsidRDefault="009E52D2" w:rsidP="009E52D2">
      <w:pPr>
        <w:spacing w:after="0" w:line="240" w:lineRule="auto"/>
        <w:ind w:left="92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программа аудиторской проверки;</w:t>
      </w:r>
    </w:p>
    <w:p w:rsidR="009E52D2" w:rsidRDefault="009E52D2" w:rsidP="009E52D2">
      <w:pPr>
        <w:spacing w:after="0" w:line="240" w:lineRule="auto"/>
        <w:ind w:left="92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акт аудиторской проверки;</w:t>
      </w:r>
    </w:p>
    <w:p w:rsidR="009E52D2" w:rsidRDefault="009E52D2" w:rsidP="009E52D2">
      <w:pPr>
        <w:spacing w:after="0" w:line="240" w:lineRule="auto"/>
        <w:ind w:left="92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отчет о результатах аудиторской проверки.</w:t>
      </w:r>
    </w:p>
    <w:p w:rsidR="009E52D2" w:rsidRDefault="009E52D2" w:rsidP="009E52D2">
      <w:pPr>
        <w:spacing w:after="0" w:line="240" w:lineRule="auto"/>
        <w:ind w:left="927"/>
        <w:contextualSpacing/>
        <w:jc w:val="both"/>
        <w:rPr>
          <w:rFonts w:ascii="Times New Roman" w:eastAsia="Calibri" w:hAnsi="Times New Roman" w:cs="Times New Roman"/>
          <w:sz w:val="28"/>
          <w:szCs w:val="28"/>
        </w:rPr>
      </w:pPr>
      <w:r w:rsidRPr="000A3EC0">
        <w:rPr>
          <w:rFonts w:ascii="Times New Roman" w:eastAsia="Calibri" w:hAnsi="Times New Roman" w:cs="Times New Roman"/>
          <w:i/>
          <w:sz w:val="28"/>
          <w:szCs w:val="28"/>
        </w:rPr>
        <w:t>(</w:t>
      </w:r>
      <w:r>
        <w:rPr>
          <w:rFonts w:ascii="Times New Roman" w:eastAsia="Calibri" w:hAnsi="Times New Roman" w:cs="Times New Roman"/>
          <w:i/>
          <w:sz w:val="28"/>
          <w:szCs w:val="28"/>
        </w:rPr>
        <w:t>В случае если хотя бы один из перечисленных документов содержит сведения, составляющие государственную тайну, то представлению подлежат копии документов по результатам предыдущей плановой аудиторской проверки, не содержащей сведения, составляющие государственную тайну);</w:t>
      </w:r>
    </w:p>
    <w:p w:rsidR="009E52D2"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proofErr w:type="gramStart"/>
      <w:r w:rsidRPr="00BD19B4">
        <w:rPr>
          <w:rFonts w:ascii="Times New Roman" w:eastAsia="Calibri" w:hAnsi="Times New Roman" w:cs="Times New Roman"/>
          <w:sz w:val="28"/>
          <w:szCs w:val="28"/>
        </w:rPr>
        <w:t>Копия годовой отчетности о результатах осуществления внутреннего финансового аудита за 201</w:t>
      </w:r>
      <w:r>
        <w:rPr>
          <w:rFonts w:ascii="Times New Roman" w:eastAsia="Calibri" w:hAnsi="Times New Roman" w:cs="Times New Roman"/>
          <w:sz w:val="28"/>
          <w:szCs w:val="28"/>
        </w:rPr>
        <w:t>7</w:t>
      </w:r>
      <w:r w:rsidRPr="00BD19B4">
        <w:rPr>
          <w:rFonts w:ascii="Times New Roman" w:eastAsia="Calibri" w:hAnsi="Times New Roman" w:cs="Times New Roman"/>
          <w:sz w:val="28"/>
          <w:szCs w:val="28"/>
        </w:rPr>
        <w:t xml:space="preserve"> год</w:t>
      </w:r>
      <w:r>
        <w:rPr>
          <w:rFonts w:ascii="Times New Roman" w:eastAsia="Calibri" w:hAnsi="Times New Roman" w:cs="Times New Roman"/>
          <w:sz w:val="28"/>
          <w:szCs w:val="28"/>
        </w:rPr>
        <w:t xml:space="preserve">, содержащей информацию, подтверждающую выводы о надежности внутреннего финансового контроля, достоверности сводной бюджетной отчетности главного администратора средств </w:t>
      </w:r>
      <w:r w:rsidRPr="000A3EC0">
        <w:rPr>
          <w:rFonts w:ascii="Times New Roman" w:eastAsia="Calibri" w:hAnsi="Times New Roman" w:cs="Times New Roman"/>
          <w:i/>
          <w:sz w:val="28"/>
          <w:szCs w:val="28"/>
        </w:rPr>
        <w:t>(при отсутствии годовой отчетности на момент представления информации в Федеральное казначейство необходимо представить указанную отчетность дополнительно не позднее 3 рабочих дней со дня ее подписания)</w:t>
      </w:r>
      <w:r w:rsidRPr="00BD19B4">
        <w:rPr>
          <w:rFonts w:ascii="Times New Roman" w:eastAsia="Calibri" w:hAnsi="Times New Roman" w:cs="Times New Roman"/>
          <w:sz w:val="28"/>
          <w:szCs w:val="28"/>
        </w:rPr>
        <w:t>;</w:t>
      </w:r>
      <w:proofErr w:type="gramEnd"/>
    </w:p>
    <w:p w:rsidR="009E52D2"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lastRenderedPageBreak/>
        <w:t xml:space="preserve">Перечень подведомственных </w:t>
      </w:r>
      <w:r>
        <w:rPr>
          <w:rFonts w:ascii="Times New Roman" w:eastAsia="Calibri" w:hAnsi="Times New Roman" w:cs="Times New Roman"/>
          <w:sz w:val="28"/>
          <w:szCs w:val="28"/>
        </w:rPr>
        <w:t xml:space="preserve">главному администратору средств </w:t>
      </w:r>
      <w:r w:rsidRPr="00BD19B4">
        <w:rPr>
          <w:rFonts w:ascii="Times New Roman" w:eastAsia="Calibri" w:hAnsi="Times New Roman" w:cs="Times New Roman"/>
          <w:sz w:val="28"/>
          <w:szCs w:val="28"/>
        </w:rPr>
        <w:t>распорядителей</w:t>
      </w:r>
      <w:r>
        <w:rPr>
          <w:rFonts w:ascii="Times New Roman" w:eastAsia="Calibri" w:hAnsi="Times New Roman" w:cs="Times New Roman"/>
          <w:sz w:val="28"/>
          <w:szCs w:val="28"/>
        </w:rPr>
        <w:t xml:space="preserve"> </w:t>
      </w:r>
      <w:r w:rsidRPr="00BD19B4">
        <w:rPr>
          <w:rFonts w:ascii="Times New Roman" w:eastAsia="Calibri" w:hAnsi="Times New Roman" w:cs="Times New Roman"/>
          <w:sz w:val="28"/>
          <w:szCs w:val="28"/>
        </w:rPr>
        <w:t>и получателей бюджетных средств, администраторов доходов бюджета и администраторов источников финансирования дефицита бюджета</w:t>
      </w:r>
      <w:r>
        <w:rPr>
          <w:rFonts w:ascii="Times New Roman" w:eastAsia="Calibri" w:hAnsi="Times New Roman" w:cs="Times New Roman"/>
          <w:sz w:val="28"/>
          <w:szCs w:val="28"/>
        </w:rPr>
        <w:t>;</w:t>
      </w:r>
    </w:p>
    <w:p w:rsidR="009E52D2" w:rsidRPr="00587FFD" w:rsidRDefault="009E52D2" w:rsidP="009E52D2">
      <w:pPr>
        <w:numPr>
          <w:ilvl w:val="0"/>
          <w:numId w:val="4"/>
        </w:numPr>
        <w:spacing w:after="0" w:line="240" w:lineRule="auto"/>
        <w:contextualSpacing/>
        <w:jc w:val="both"/>
        <w:rPr>
          <w:rFonts w:ascii="Times New Roman" w:hAnsi="Times New Roman" w:cs="Times New Roman"/>
          <w:sz w:val="28"/>
          <w:szCs w:val="28"/>
        </w:rPr>
      </w:pPr>
      <w:r w:rsidRPr="00587FFD">
        <w:rPr>
          <w:rFonts w:ascii="Times New Roman" w:eastAsia="Calibri" w:hAnsi="Times New Roman" w:cs="Times New Roman"/>
          <w:sz w:val="28"/>
          <w:szCs w:val="28"/>
        </w:rPr>
        <w:t>Информация о реализации рекомендаций Федерального казначейства, выданных по результатам Анализа за 2016 год по прилагаемой форме (приложение № 1).</w:t>
      </w:r>
    </w:p>
    <w:p w:rsidR="009E52D2" w:rsidRPr="00D70CBB" w:rsidRDefault="009E52D2" w:rsidP="009E52D2">
      <w:pPr>
        <w:numPr>
          <w:ilvl w:val="0"/>
          <w:numId w:val="4"/>
        </w:numPr>
        <w:spacing w:after="0" w:line="240" w:lineRule="auto"/>
        <w:contextualSpacing/>
        <w:jc w:val="both"/>
        <w:rPr>
          <w:rFonts w:ascii="Times New Roman" w:eastAsia="Calibri" w:hAnsi="Times New Roman" w:cs="Times New Roman"/>
          <w:sz w:val="28"/>
          <w:szCs w:val="28"/>
        </w:rPr>
      </w:pPr>
      <w:r w:rsidRPr="00D70CBB">
        <w:rPr>
          <w:rFonts w:ascii="Times New Roman" w:eastAsia="Calibri" w:hAnsi="Times New Roman" w:cs="Times New Roman"/>
          <w:sz w:val="28"/>
          <w:szCs w:val="28"/>
        </w:rPr>
        <w:br w:type="page"/>
      </w:r>
    </w:p>
    <w:p w:rsidR="009E52D2" w:rsidRDefault="009E52D2" w:rsidP="009E52D2">
      <w:pPr>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1</w:t>
      </w:r>
    </w:p>
    <w:p w:rsidR="009E52D2" w:rsidRPr="00B13062" w:rsidRDefault="009E52D2" w:rsidP="009E52D2">
      <w:pPr>
        <w:jc w:val="center"/>
        <w:rPr>
          <w:rFonts w:ascii="Times New Roman" w:eastAsia="Calibri" w:hAnsi="Times New Roman" w:cs="Times New Roman"/>
          <w:b/>
          <w:sz w:val="28"/>
          <w:szCs w:val="28"/>
        </w:rPr>
      </w:pPr>
      <w:r w:rsidRPr="00B13062">
        <w:rPr>
          <w:rFonts w:ascii="Times New Roman" w:eastAsia="Calibri" w:hAnsi="Times New Roman" w:cs="Times New Roman"/>
          <w:b/>
          <w:sz w:val="28"/>
          <w:szCs w:val="28"/>
        </w:rPr>
        <w:t xml:space="preserve">Информация о реализации рекомендаций Федерального казначейства, </w:t>
      </w:r>
      <w:r>
        <w:rPr>
          <w:rFonts w:ascii="Times New Roman" w:eastAsia="Calibri" w:hAnsi="Times New Roman" w:cs="Times New Roman"/>
          <w:b/>
          <w:sz w:val="28"/>
          <w:szCs w:val="28"/>
        </w:rPr>
        <w:br/>
      </w:r>
      <w:r w:rsidRPr="00B13062">
        <w:rPr>
          <w:rFonts w:ascii="Times New Roman" w:eastAsia="Calibri" w:hAnsi="Times New Roman" w:cs="Times New Roman"/>
          <w:b/>
          <w:sz w:val="28"/>
          <w:szCs w:val="28"/>
        </w:rPr>
        <w:t>выданных по результатам Анализа за 2016 год</w:t>
      </w:r>
    </w:p>
    <w:tbl>
      <w:tblPr>
        <w:tblStyle w:val="a7"/>
        <w:tblW w:w="0" w:type="auto"/>
        <w:tblInd w:w="108" w:type="dxa"/>
        <w:tblLook w:val="04A0" w:firstRow="1" w:lastRow="0" w:firstColumn="1" w:lastColumn="0" w:noHBand="0" w:noVBand="1"/>
      </w:tblPr>
      <w:tblGrid>
        <w:gridCol w:w="1560"/>
        <w:gridCol w:w="6804"/>
        <w:gridCol w:w="6314"/>
      </w:tblGrid>
      <w:tr w:rsidR="009E52D2" w:rsidTr="004547F1">
        <w:tc>
          <w:tcPr>
            <w:tcW w:w="1560" w:type="dxa"/>
            <w:vAlign w:val="center"/>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п</w:t>
            </w:r>
            <w:proofErr w:type="gramEnd"/>
            <w:r>
              <w:rPr>
                <w:rFonts w:ascii="Times New Roman" w:eastAsia="Calibri" w:hAnsi="Times New Roman" w:cs="Times New Roman"/>
                <w:sz w:val="28"/>
                <w:szCs w:val="28"/>
              </w:rPr>
              <w:t>/п</w:t>
            </w:r>
          </w:p>
        </w:tc>
        <w:tc>
          <w:tcPr>
            <w:tcW w:w="6804" w:type="dxa"/>
            <w:vAlign w:val="center"/>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Рекомендации Федерального казначейства</w:t>
            </w:r>
          </w:p>
        </w:tc>
        <w:tc>
          <w:tcPr>
            <w:tcW w:w="6314" w:type="dxa"/>
            <w:vAlign w:val="center"/>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Реализация рекомендаций</w:t>
            </w:r>
          </w:p>
        </w:tc>
      </w:tr>
      <w:tr w:rsidR="009E52D2" w:rsidTr="004547F1">
        <w:tc>
          <w:tcPr>
            <w:tcW w:w="1560" w:type="dxa"/>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6804" w:type="dxa"/>
          </w:tcPr>
          <w:p w:rsidR="009E52D2" w:rsidRDefault="009E52D2" w:rsidP="004547F1">
            <w:pPr>
              <w:contextualSpacing/>
              <w:jc w:val="center"/>
              <w:rPr>
                <w:rFonts w:ascii="Times New Roman" w:eastAsia="Calibri" w:hAnsi="Times New Roman" w:cs="Times New Roman"/>
                <w:sz w:val="28"/>
                <w:szCs w:val="28"/>
              </w:rPr>
            </w:pPr>
          </w:p>
        </w:tc>
        <w:tc>
          <w:tcPr>
            <w:tcW w:w="6314" w:type="dxa"/>
          </w:tcPr>
          <w:p w:rsidR="009E52D2" w:rsidRDefault="009E52D2" w:rsidP="004547F1">
            <w:pPr>
              <w:contextualSpacing/>
              <w:jc w:val="center"/>
              <w:rPr>
                <w:rFonts w:ascii="Times New Roman" w:eastAsia="Calibri" w:hAnsi="Times New Roman" w:cs="Times New Roman"/>
                <w:sz w:val="28"/>
                <w:szCs w:val="28"/>
              </w:rPr>
            </w:pPr>
          </w:p>
        </w:tc>
      </w:tr>
      <w:tr w:rsidR="009E52D2" w:rsidTr="004547F1">
        <w:tc>
          <w:tcPr>
            <w:tcW w:w="1560" w:type="dxa"/>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6804" w:type="dxa"/>
          </w:tcPr>
          <w:p w:rsidR="009E52D2" w:rsidRDefault="009E52D2" w:rsidP="004547F1">
            <w:pPr>
              <w:contextualSpacing/>
              <w:jc w:val="center"/>
              <w:rPr>
                <w:rFonts w:ascii="Times New Roman" w:eastAsia="Calibri" w:hAnsi="Times New Roman" w:cs="Times New Roman"/>
                <w:sz w:val="28"/>
                <w:szCs w:val="28"/>
              </w:rPr>
            </w:pPr>
          </w:p>
        </w:tc>
        <w:tc>
          <w:tcPr>
            <w:tcW w:w="6314" w:type="dxa"/>
          </w:tcPr>
          <w:p w:rsidR="009E52D2" w:rsidRDefault="009E52D2" w:rsidP="004547F1">
            <w:pPr>
              <w:contextualSpacing/>
              <w:jc w:val="center"/>
              <w:rPr>
                <w:rFonts w:ascii="Times New Roman" w:eastAsia="Calibri" w:hAnsi="Times New Roman" w:cs="Times New Roman"/>
                <w:sz w:val="28"/>
                <w:szCs w:val="28"/>
              </w:rPr>
            </w:pPr>
          </w:p>
        </w:tc>
      </w:tr>
      <w:tr w:rsidR="009E52D2" w:rsidTr="004547F1">
        <w:tc>
          <w:tcPr>
            <w:tcW w:w="1560" w:type="dxa"/>
          </w:tcPr>
          <w:p w:rsidR="009E52D2" w:rsidRDefault="009E52D2" w:rsidP="004547F1">
            <w:pPr>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6804" w:type="dxa"/>
          </w:tcPr>
          <w:p w:rsidR="009E52D2" w:rsidRDefault="009E52D2" w:rsidP="004547F1">
            <w:pPr>
              <w:contextualSpacing/>
              <w:jc w:val="center"/>
              <w:rPr>
                <w:rFonts w:ascii="Times New Roman" w:eastAsia="Calibri" w:hAnsi="Times New Roman" w:cs="Times New Roman"/>
                <w:sz w:val="28"/>
                <w:szCs w:val="28"/>
              </w:rPr>
            </w:pPr>
          </w:p>
        </w:tc>
        <w:tc>
          <w:tcPr>
            <w:tcW w:w="6314" w:type="dxa"/>
          </w:tcPr>
          <w:p w:rsidR="009E52D2" w:rsidRDefault="009E52D2" w:rsidP="004547F1">
            <w:pPr>
              <w:contextualSpacing/>
              <w:jc w:val="center"/>
              <w:rPr>
                <w:rFonts w:ascii="Times New Roman" w:eastAsia="Calibri" w:hAnsi="Times New Roman" w:cs="Times New Roman"/>
                <w:sz w:val="28"/>
                <w:szCs w:val="28"/>
              </w:rPr>
            </w:pPr>
          </w:p>
        </w:tc>
      </w:tr>
    </w:tbl>
    <w:p w:rsidR="009E52D2" w:rsidRDefault="009E52D2" w:rsidP="009E52D2">
      <w:pPr>
        <w:spacing w:after="0" w:line="240" w:lineRule="auto"/>
        <w:ind w:left="927"/>
        <w:contextualSpacing/>
        <w:jc w:val="both"/>
        <w:rPr>
          <w:rFonts w:ascii="Times New Roman" w:eastAsia="Calibri" w:hAnsi="Times New Roman" w:cs="Times New Roman"/>
          <w:sz w:val="28"/>
          <w:szCs w:val="28"/>
        </w:rPr>
      </w:pPr>
    </w:p>
    <w:p w:rsidR="009E52D2" w:rsidRPr="00963E74" w:rsidRDefault="009E52D2" w:rsidP="009E52D2">
      <w:pPr>
        <w:spacing w:after="0" w:line="240" w:lineRule="auto"/>
        <w:contextualSpacing/>
        <w:jc w:val="both"/>
        <w:rPr>
          <w:rFonts w:ascii="Times New Roman" w:hAnsi="Times New Roman" w:cs="Times New Roman"/>
          <w:sz w:val="28"/>
          <w:szCs w:val="28"/>
        </w:rPr>
      </w:pPr>
    </w:p>
    <w:p w:rsidR="00524718" w:rsidRPr="00963E74" w:rsidRDefault="00524718" w:rsidP="000A3EC0">
      <w:pPr>
        <w:spacing w:after="0" w:line="240" w:lineRule="auto"/>
        <w:contextualSpacing/>
        <w:jc w:val="both"/>
        <w:rPr>
          <w:rFonts w:ascii="Times New Roman" w:hAnsi="Times New Roman" w:cs="Times New Roman"/>
          <w:sz w:val="28"/>
          <w:szCs w:val="28"/>
        </w:rPr>
      </w:pPr>
    </w:p>
    <w:sectPr w:rsidR="00524718" w:rsidRPr="00963E74">
      <w:headerReference w:type="default" r:id="rId9"/>
      <w:pgSz w:w="16838" w:h="11906" w:orient="landscape"/>
      <w:pgMar w:top="1133"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7F9" w:rsidRDefault="005F57F9">
      <w:pPr>
        <w:spacing w:after="0" w:line="240" w:lineRule="auto"/>
      </w:pPr>
      <w:r>
        <w:separator/>
      </w:r>
    </w:p>
  </w:endnote>
  <w:endnote w:type="continuationSeparator" w:id="0">
    <w:p w:rsidR="005F57F9" w:rsidRDefault="005F5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7F9" w:rsidRDefault="005F57F9">
      <w:pPr>
        <w:spacing w:after="0" w:line="240" w:lineRule="auto"/>
      </w:pPr>
      <w:r>
        <w:separator/>
      </w:r>
    </w:p>
  </w:footnote>
  <w:footnote w:type="continuationSeparator" w:id="0">
    <w:p w:rsidR="005F57F9" w:rsidRDefault="005F5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245551"/>
      <w:docPartObj>
        <w:docPartGallery w:val="Page Numbers (Top of Page)"/>
        <w:docPartUnique/>
      </w:docPartObj>
    </w:sdtPr>
    <w:sdtEndPr>
      <w:rPr>
        <w:rFonts w:ascii="Times New Roman" w:hAnsi="Times New Roman" w:cs="Times New Roman"/>
        <w:sz w:val="20"/>
        <w:szCs w:val="20"/>
      </w:rPr>
    </w:sdtEndPr>
    <w:sdtContent>
      <w:p w:rsidR="00D34D9C" w:rsidRDefault="00D34D9C">
        <w:pPr>
          <w:pStyle w:val="a3"/>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A01207">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2BAD"/>
    <w:multiLevelType w:val="hybridMultilevel"/>
    <w:tmpl w:val="F1B8D88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A2E33DD"/>
    <w:multiLevelType w:val="hybridMultilevel"/>
    <w:tmpl w:val="088C412E"/>
    <w:lvl w:ilvl="0" w:tplc="2C3A1A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DA2ABE"/>
    <w:multiLevelType w:val="hybridMultilevel"/>
    <w:tmpl w:val="BBE6D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3D2E4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0B5FC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C4"/>
    <w:rsid w:val="00005587"/>
    <w:rsid w:val="000063BF"/>
    <w:rsid w:val="00023B5C"/>
    <w:rsid w:val="00026231"/>
    <w:rsid w:val="000314C5"/>
    <w:rsid w:val="00032929"/>
    <w:rsid w:val="00050DC8"/>
    <w:rsid w:val="00067B76"/>
    <w:rsid w:val="0007562A"/>
    <w:rsid w:val="00087AE9"/>
    <w:rsid w:val="000A3EC0"/>
    <w:rsid w:val="000B62A9"/>
    <w:rsid w:val="000D7299"/>
    <w:rsid w:val="000E7FB1"/>
    <w:rsid w:val="001215FC"/>
    <w:rsid w:val="001263B8"/>
    <w:rsid w:val="00152DAE"/>
    <w:rsid w:val="00184C6D"/>
    <w:rsid w:val="001D3516"/>
    <w:rsid w:val="001E301E"/>
    <w:rsid w:val="001E5CC3"/>
    <w:rsid w:val="00204C69"/>
    <w:rsid w:val="002226CB"/>
    <w:rsid w:val="00232BED"/>
    <w:rsid w:val="002330CC"/>
    <w:rsid w:val="002465A1"/>
    <w:rsid w:val="00255CDA"/>
    <w:rsid w:val="00281825"/>
    <w:rsid w:val="002901CC"/>
    <w:rsid w:val="002A3819"/>
    <w:rsid w:val="002A6F77"/>
    <w:rsid w:val="002D32B5"/>
    <w:rsid w:val="002D35A2"/>
    <w:rsid w:val="002D6607"/>
    <w:rsid w:val="002D72F8"/>
    <w:rsid w:val="002E0D4F"/>
    <w:rsid w:val="00302F8D"/>
    <w:rsid w:val="00324A94"/>
    <w:rsid w:val="00350B7D"/>
    <w:rsid w:val="00360CDC"/>
    <w:rsid w:val="00371D73"/>
    <w:rsid w:val="00374AC1"/>
    <w:rsid w:val="00394AC3"/>
    <w:rsid w:val="003A74BD"/>
    <w:rsid w:val="003E57D0"/>
    <w:rsid w:val="003E5F70"/>
    <w:rsid w:val="003F6D59"/>
    <w:rsid w:val="00404D46"/>
    <w:rsid w:val="00412BD6"/>
    <w:rsid w:val="004311AC"/>
    <w:rsid w:val="00436BB0"/>
    <w:rsid w:val="00460F30"/>
    <w:rsid w:val="004635F7"/>
    <w:rsid w:val="004B4485"/>
    <w:rsid w:val="004C4F67"/>
    <w:rsid w:val="004C6010"/>
    <w:rsid w:val="004E0CF3"/>
    <w:rsid w:val="004F6D01"/>
    <w:rsid w:val="00505F08"/>
    <w:rsid w:val="00506C1B"/>
    <w:rsid w:val="0051013A"/>
    <w:rsid w:val="005109F0"/>
    <w:rsid w:val="0051171D"/>
    <w:rsid w:val="00524718"/>
    <w:rsid w:val="00546C29"/>
    <w:rsid w:val="005609D1"/>
    <w:rsid w:val="00570D0C"/>
    <w:rsid w:val="005839DD"/>
    <w:rsid w:val="005A412E"/>
    <w:rsid w:val="005A7F88"/>
    <w:rsid w:val="005C6DA4"/>
    <w:rsid w:val="005F57F9"/>
    <w:rsid w:val="00642158"/>
    <w:rsid w:val="00642663"/>
    <w:rsid w:val="00662FAE"/>
    <w:rsid w:val="006630F5"/>
    <w:rsid w:val="00663EB1"/>
    <w:rsid w:val="0067501B"/>
    <w:rsid w:val="006A1B89"/>
    <w:rsid w:val="006A5B84"/>
    <w:rsid w:val="006D1BA3"/>
    <w:rsid w:val="006F478F"/>
    <w:rsid w:val="00713E61"/>
    <w:rsid w:val="00717A24"/>
    <w:rsid w:val="00727305"/>
    <w:rsid w:val="007345C6"/>
    <w:rsid w:val="0074338A"/>
    <w:rsid w:val="007477F5"/>
    <w:rsid w:val="007549CE"/>
    <w:rsid w:val="007A6B22"/>
    <w:rsid w:val="007B1C58"/>
    <w:rsid w:val="007B7838"/>
    <w:rsid w:val="007D53B9"/>
    <w:rsid w:val="00805BF0"/>
    <w:rsid w:val="00810A00"/>
    <w:rsid w:val="00833CFE"/>
    <w:rsid w:val="00850019"/>
    <w:rsid w:val="0088497A"/>
    <w:rsid w:val="008860E8"/>
    <w:rsid w:val="008A4336"/>
    <w:rsid w:val="008B3DBB"/>
    <w:rsid w:val="008B5A0D"/>
    <w:rsid w:val="008C3A42"/>
    <w:rsid w:val="008C7F82"/>
    <w:rsid w:val="008E1CD7"/>
    <w:rsid w:val="00915E20"/>
    <w:rsid w:val="00925994"/>
    <w:rsid w:val="00933036"/>
    <w:rsid w:val="009462D0"/>
    <w:rsid w:val="00963E74"/>
    <w:rsid w:val="0096522B"/>
    <w:rsid w:val="0097304D"/>
    <w:rsid w:val="00982D54"/>
    <w:rsid w:val="00984B68"/>
    <w:rsid w:val="009A0C18"/>
    <w:rsid w:val="009A10EA"/>
    <w:rsid w:val="009A30CF"/>
    <w:rsid w:val="009B0EB2"/>
    <w:rsid w:val="009D0C35"/>
    <w:rsid w:val="009E52D2"/>
    <w:rsid w:val="009F6DD6"/>
    <w:rsid w:val="00A00778"/>
    <w:rsid w:val="00A01207"/>
    <w:rsid w:val="00A30CA3"/>
    <w:rsid w:val="00A34381"/>
    <w:rsid w:val="00A51F5E"/>
    <w:rsid w:val="00A53BC1"/>
    <w:rsid w:val="00A66A6E"/>
    <w:rsid w:val="00A76E7A"/>
    <w:rsid w:val="00A967A1"/>
    <w:rsid w:val="00AA1D65"/>
    <w:rsid w:val="00AA3C04"/>
    <w:rsid w:val="00AC29BB"/>
    <w:rsid w:val="00AD3ACA"/>
    <w:rsid w:val="00AE4751"/>
    <w:rsid w:val="00AF3433"/>
    <w:rsid w:val="00AF5491"/>
    <w:rsid w:val="00B04C9A"/>
    <w:rsid w:val="00B13062"/>
    <w:rsid w:val="00B14093"/>
    <w:rsid w:val="00B255FA"/>
    <w:rsid w:val="00B35A5E"/>
    <w:rsid w:val="00B37BE7"/>
    <w:rsid w:val="00B45E3E"/>
    <w:rsid w:val="00B56375"/>
    <w:rsid w:val="00B876AE"/>
    <w:rsid w:val="00B904AF"/>
    <w:rsid w:val="00B94CD1"/>
    <w:rsid w:val="00BB1A63"/>
    <w:rsid w:val="00BC46A0"/>
    <w:rsid w:val="00BD3AC4"/>
    <w:rsid w:val="00BE7A43"/>
    <w:rsid w:val="00C25EC7"/>
    <w:rsid w:val="00C9140D"/>
    <w:rsid w:val="00C96336"/>
    <w:rsid w:val="00CA2DEE"/>
    <w:rsid w:val="00CA62F5"/>
    <w:rsid w:val="00CB3555"/>
    <w:rsid w:val="00D00DBE"/>
    <w:rsid w:val="00D07811"/>
    <w:rsid w:val="00D318FD"/>
    <w:rsid w:val="00D34D9C"/>
    <w:rsid w:val="00D375F4"/>
    <w:rsid w:val="00D46E6B"/>
    <w:rsid w:val="00D47E1C"/>
    <w:rsid w:val="00D70CBB"/>
    <w:rsid w:val="00D73EE2"/>
    <w:rsid w:val="00D766E5"/>
    <w:rsid w:val="00DB0141"/>
    <w:rsid w:val="00DB0AE5"/>
    <w:rsid w:val="00DB1193"/>
    <w:rsid w:val="00DB4CDD"/>
    <w:rsid w:val="00DF257D"/>
    <w:rsid w:val="00DF2E31"/>
    <w:rsid w:val="00DF2FB1"/>
    <w:rsid w:val="00DF3C03"/>
    <w:rsid w:val="00E24B1E"/>
    <w:rsid w:val="00E26B06"/>
    <w:rsid w:val="00E335C8"/>
    <w:rsid w:val="00E44B9F"/>
    <w:rsid w:val="00E57ED2"/>
    <w:rsid w:val="00E80B9C"/>
    <w:rsid w:val="00E8335F"/>
    <w:rsid w:val="00E86124"/>
    <w:rsid w:val="00EA0381"/>
    <w:rsid w:val="00EA2243"/>
    <w:rsid w:val="00EB1F0C"/>
    <w:rsid w:val="00EF6505"/>
    <w:rsid w:val="00F01571"/>
    <w:rsid w:val="00F01968"/>
    <w:rsid w:val="00F112AE"/>
    <w:rsid w:val="00F349B2"/>
    <w:rsid w:val="00F37BD0"/>
    <w:rsid w:val="00F46EA4"/>
    <w:rsid w:val="00F52E98"/>
    <w:rsid w:val="00F661D7"/>
    <w:rsid w:val="00F67036"/>
    <w:rsid w:val="00F83197"/>
    <w:rsid w:val="00FA307F"/>
    <w:rsid w:val="00FD6370"/>
    <w:rsid w:val="00FE0015"/>
    <w:rsid w:val="00FE25D7"/>
    <w:rsid w:val="00FE27B4"/>
    <w:rsid w:val="00FF1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FB8D6-4FA4-48E5-B742-54FFBB43D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6660</Words>
  <Characters>37965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Горбатов Анатолий Александрович</dc:creator>
  <cp:lastModifiedBy>Аниканова Наталья Вадимовна</cp:lastModifiedBy>
  <cp:revision>4</cp:revision>
  <cp:lastPrinted>2017-12-08T07:31:00Z</cp:lastPrinted>
  <dcterms:created xsi:type="dcterms:W3CDTF">2017-12-19T05:07:00Z</dcterms:created>
  <dcterms:modified xsi:type="dcterms:W3CDTF">2017-12-21T10:58:00Z</dcterms:modified>
</cp:coreProperties>
</file>