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79" w:rsidRDefault="00645D7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45D79" w:rsidRDefault="00645D79">
      <w:pPr>
        <w:pStyle w:val="ConsPlusNormal"/>
        <w:jc w:val="both"/>
        <w:outlineLvl w:val="0"/>
      </w:pPr>
    </w:p>
    <w:p w:rsidR="00645D79" w:rsidRDefault="00645D7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45D79" w:rsidRDefault="00645D79">
      <w:pPr>
        <w:pStyle w:val="ConsPlusTitle"/>
        <w:jc w:val="center"/>
      </w:pPr>
    </w:p>
    <w:p w:rsidR="00645D79" w:rsidRDefault="00645D79">
      <w:pPr>
        <w:pStyle w:val="ConsPlusTitle"/>
        <w:jc w:val="center"/>
      </w:pPr>
      <w:r>
        <w:t>ПОСТАНОВЛЕНИЕ</w:t>
      </w:r>
    </w:p>
    <w:p w:rsidR="00645D79" w:rsidRDefault="00645D79">
      <w:pPr>
        <w:pStyle w:val="ConsPlusTitle"/>
        <w:jc w:val="center"/>
      </w:pPr>
      <w:r>
        <w:t>от 21 мая 2020 г. N 720</w:t>
      </w:r>
    </w:p>
    <w:p w:rsidR="00645D79" w:rsidRDefault="00645D79">
      <w:pPr>
        <w:pStyle w:val="ConsPlusTitle"/>
        <w:jc w:val="center"/>
      </w:pPr>
    </w:p>
    <w:p w:rsidR="00645D79" w:rsidRDefault="00645D79">
      <w:pPr>
        <w:pStyle w:val="ConsPlusTitle"/>
        <w:jc w:val="center"/>
      </w:pPr>
      <w:r>
        <w:t>О ВНЕСЕНИИ ИЗМЕНЕНИЙ</w:t>
      </w:r>
    </w:p>
    <w:p w:rsidR="00645D79" w:rsidRDefault="00645D79">
      <w:pPr>
        <w:pStyle w:val="ConsPlusTitle"/>
        <w:jc w:val="center"/>
      </w:pPr>
      <w:r>
        <w:t>В ГОСУДАРСТВЕННУЮ ПРОГРАММУ РОССИЙСКОЙ ФЕДЕРАЦИИ</w:t>
      </w:r>
    </w:p>
    <w:p w:rsidR="00645D79" w:rsidRDefault="00645D79">
      <w:pPr>
        <w:pStyle w:val="ConsPlusTitle"/>
        <w:jc w:val="center"/>
      </w:pPr>
      <w:r>
        <w:t>"РАЗВИТИЕ ОБРАЗОВАНИЯ"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государственную </w:t>
      </w:r>
      <w:hyperlink r:id="rId6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образования", утвержденную постановлением Правительства Российской Федерации от 26 декабря 2017 г. N 1642 "Об утверждении государственной программы Российской Федерации "Развитие образования" (Собрание законодательства Российской Федерации, 2018, N 1, ст. 375; N 10, ст. 1500; N 15, ст. 2125; N 18, ст. 2652; N 38, ст. 5860; N 42, ст. 6462; N 52, ст. 8310; 2019, N 5, ст. 372; N 14, ст. 1551; N 15, ст. 1747; N 26, ст. 3425; N 34, ст. 4880; N 46, ст. 6496; N 49, ст. 7141, 7142; N 50, ст. 7402; N 52, ст. 7960; 2020, N 1, ст. 70; N 4, ст. 404; N 9, ст. 1204; N 12, ст. 1763; N 14, ст. 2128; N 15, ст. 2301).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2. Министерству просвещения Российской Федерации разместить государственную программу Российской Федерации "Развитие образования" с </w:t>
      </w:r>
      <w:hyperlink w:anchor="P27" w:history="1">
        <w:r>
          <w:rPr>
            <w:color w:val="0000FF"/>
          </w:rPr>
          <w:t>изменениями</w:t>
        </w:r>
      </w:hyperlink>
      <w:r>
        <w:t>, утвержденными настоящим постановлением, на своем официальном сайте и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постановления.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right"/>
      </w:pPr>
      <w:r>
        <w:t>Председатель Правительства</w:t>
      </w:r>
    </w:p>
    <w:p w:rsidR="00645D79" w:rsidRDefault="00645D79">
      <w:pPr>
        <w:pStyle w:val="ConsPlusNormal"/>
        <w:jc w:val="right"/>
      </w:pPr>
      <w:r>
        <w:t>Российской Федерации</w:t>
      </w:r>
    </w:p>
    <w:p w:rsidR="00645D79" w:rsidRDefault="00645D79">
      <w:pPr>
        <w:pStyle w:val="ConsPlusNormal"/>
        <w:jc w:val="right"/>
      </w:pPr>
      <w:r>
        <w:t>М.МИШУСТИН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right"/>
        <w:outlineLvl w:val="0"/>
      </w:pPr>
      <w:r>
        <w:t>Утверждены</w:t>
      </w:r>
    </w:p>
    <w:p w:rsidR="00645D79" w:rsidRDefault="00645D79">
      <w:pPr>
        <w:pStyle w:val="ConsPlusNormal"/>
        <w:jc w:val="right"/>
      </w:pPr>
      <w:r>
        <w:t>постановлением Правительства</w:t>
      </w:r>
    </w:p>
    <w:p w:rsidR="00645D79" w:rsidRDefault="00645D79">
      <w:pPr>
        <w:pStyle w:val="ConsPlusNormal"/>
        <w:jc w:val="right"/>
      </w:pPr>
      <w:r>
        <w:t>Российской Федерации</w:t>
      </w:r>
    </w:p>
    <w:p w:rsidR="00645D79" w:rsidRDefault="00645D79">
      <w:pPr>
        <w:pStyle w:val="ConsPlusNormal"/>
        <w:jc w:val="right"/>
      </w:pPr>
      <w:r>
        <w:t>от 21 мая 2020 г. N 720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Title"/>
        <w:jc w:val="center"/>
      </w:pPr>
      <w:bookmarkStart w:id="0" w:name="P27"/>
      <w:bookmarkEnd w:id="0"/>
      <w:r>
        <w:t>ИЗМЕНЕНИЯ,</w:t>
      </w:r>
    </w:p>
    <w:p w:rsidR="00645D79" w:rsidRDefault="00645D79">
      <w:pPr>
        <w:pStyle w:val="ConsPlusTitle"/>
        <w:jc w:val="center"/>
      </w:pPr>
      <w:r>
        <w:t>КОТОРЫЕ ВНОСЯТСЯ В ГОСУДАРСТВЕННУЮ ПРОГРАММУ</w:t>
      </w:r>
    </w:p>
    <w:p w:rsidR="00645D79" w:rsidRDefault="00645D79">
      <w:pPr>
        <w:pStyle w:val="ConsPlusTitle"/>
        <w:jc w:val="center"/>
      </w:pPr>
      <w:r>
        <w:t>РОССИЙСКОЙ ФЕДЕРАЦИИ "РАЗВИТИЕ ОБРАЗОВАНИЯ"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паспорте</w:t>
        </w:r>
      </w:hyperlink>
      <w:r>
        <w:t xml:space="preserve"> Программы: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а) в наименовании </w:t>
      </w:r>
      <w:hyperlink r:id="rId8" w:history="1">
        <w:r>
          <w:rPr>
            <w:color w:val="0000FF"/>
          </w:rPr>
          <w:t>позиции</w:t>
        </w:r>
      </w:hyperlink>
      <w:r>
        <w:t>, касающейся параметров финансового обеспечения проектов (программ), слова "проектов (программ)" заменить словами "федеральных проектов, ведомственных проектов";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б) в </w:t>
      </w:r>
      <w:hyperlink r:id="rId9" w:history="1">
        <w:r>
          <w:rPr>
            <w:color w:val="0000FF"/>
          </w:rPr>
          <w:t>позиции</w:t>
        </w:r>
      </w:hyperlink>
      <w:r>
        <w:t>, касающейся приложений к Программе: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в абзаце четырнадцатом </w:t>
      </w:r>
      <w:hyperlink r:id="rId10" w:history="1">
        <w:r>
          <w:rPr>
            <w:color w:val="0000FF"/>
          </w:rPr>
          <w:t>слова</w:t>
        </w:r>
      </w:hyperlink>
      <w:r>
        <w:t xml:space="preserve"> "Цифровая экономика" заменить словами "Цифровая </w:t>
      </w:r>
      <w:r>
        <w:lastRenderedPageBreak/>
        <w:t>экономика Российской Федерации";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в абзаце двадцатом </w:t>
      </w:r>
      <w:hyperlink r:id="rId11" w:history="1">
        <w:r>
          <w:rPr>
            <w:color w:val="0000FF"/>
          </w:rPr>
          <w:t>слова</w:t>
        </w:r>
      </w:hyperlink>
      <w:r>
        <w:t xml:space="preserve"> "на 2019 - 2021 годы" заменить словами "на 2020 - 2022 годы".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2. В </w:t>
      </w:r>
      <w:hyperlink r:id="rId12" w:history="1">
        <w:r>
          <w:rPr>
            <w:color w:val="0000FF"/>
          </w:rPr>
          <w:t>пункте 18</w:t>
        </w:r>
      </w:hyperlink>
      <w:r>
        <w:t xml:space="preserve"> приложения N 5 к указанной Программе после слов "а также" дополнить словами "ежегодно, не позднее 15-го числа месяца, следующего за отчетным годом,".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3. В </w:t>
      </w:r>
      <w:hyperlink r:id="rId13" w:history="1">
        <w:r>
          <w:rPr>
            <w:color w:val="0000FF"/>
          </w:rPr>
          <w:t>приложении N 13(1)</w:t>
        </w:r>
      </w:hyperlink>
      <w:r>
        <w:t xml:space="preserve"> к указанной Программе: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а) в </w:t>
      </w:r>
      <w:hyperlink r:id="rId14" w:history="1">
        <w:r>
          <w:rPr>
            <w:color w:val="0000FF"/>
          </w:rPr>
          <w:t>наименовании</w:t>
        </w:r>
      </w:hyperlink>
      <w:r>
        <w:t xml:space="preserve"> и по </w:t>
      </w:r>
      <w:hyperlink r:id="rId15" w:history="1">
        <w:r>
          <w:rPr>
            <w:color w:val="0000FF"/>
          </w:rPr>
          <w:t>тексту</w:t>
        </w:r>
      </w:hyperlink>
      <w:r>
        <w:t xml:space="preserve"> приложения слова "Цифровая экономика" заменить словами "Цифровая экономика Российской Федерации";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пункт 23</w:t>
        </w:r>
      </w:hyperlink>
      <w:r>
        <w:t xml:space="preserve"> изложить в следующей редакции: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"23. Гранты перечисляются: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а) индивидуальным предпринимателям и юридическим лицам, за исключением бюджетных (автономных) учреждений, - на счета, открытые территориальным органом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процесса, не позднее 2-го рабочего дня после представления в территориальный орган Федерального казначейства получателем гранта платежных документов для оплаты денежного обязательства;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б) бюджетным учреждениям - на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образования);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в) автономным учреждениям - на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образования), либо на расчетные счета в российских кредитных организациях.".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4. </w:t>
      </w:r>
      <w:hyperlink r:id="rId17" w:history="1">
        <w:r>
          <w:rPr>
            <w:color w:val="0000FF"/>
          </w:rPr>
          <w:t>Приложение N 18</w:t>
        </w:r>
      </w:hyperlink>
      <w:r>
        <w:t xml:space="preserve"> к указанной Программе изложить в следующей редакции: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right"/>
      </w:pPr>
      <w:r>
        <w:t>"Приложение N 18</w:t>
      </w:r>
    </w:p>
    <w:p w:rsidR="00645D79" w:rsidRDefault="00645D79">
      <w:pPr>
        <w:pStyle w:val="ConsPlusNormal"/>
        <w:jc w:val="right"/>
      </w:pPr>
      <w:r>
        <w:t>к государственной программе</w:t>
      </w:r>
    </w:p>
    <w:p w:rsidR="00645D79" w:rsidRDefault="00645D79">
      <w:pPr>
        <w:pStyle w:val="ConsPlusNormal"/>
        <w:jc w:val="right"/>
      </w:pPr>
      <w:r>
        <w:t>Российской Федерации</w:t>
      </w:r>
    </w:p>
    <w:p w:rsidR="00645D79" w:rsidRDefault="00645D79">
      <w:pPr>
        <w:pStyle w:val="ConsPlusNormal"/>
        <w:jc w:val="right"/>
      </w:pPr>
      <w:r>
        <w:t>"Развитие образования"</w:t>
      </w:r>
    </w:p>
    <w:p w:rsidR="00645D79" w:rsidRDefault="00645D79">
      <w:pPr>
        <w:pStyle w:val="ConsPlusNormal"/>
        <w:jc w:val="right"/>
      </w:pPr>
      <w:r>
        <w:t>(в редакции постановления</w:t>
      </w:r>
    </w:p>
    <w:p w:rsidR="00645D79" w:rsidRDefault="00645D79">
      <w:pPr>
        <w:pStyle w:val="ConsPlusNormal"/>
        <w:jc w:val="right"/>
      </w:pPr>
      <w:r>
        <w:t>Правительства Российской Федерации</w:t>
      </w:r>
    </w:p>
    <w:p w:rsidR="00645D79" w:rsidRDefault="00645D79">
      <w:pPr>
        <w:pStyle w:val="ConsPlusNormal"/>
        <w:jc w:val="right"/>
      </w:pPr>
      <w:r>
        <w:t>от 21 мая 2020 г. N 720)</w:t>
      </w: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jc w:val="center"/>
      </w:pPr>
      <w:r>
        <w:t>СВОДНАЯ ИНФОРМАЦИЯ</w:t>
      </w:r>
    </w:p>
    <w:p w:rsidR="00645D79" w:rsidRDefault="00645D79">
      <w:pPr>
        <w:pStyle w:val="ConsPlusNormal"/>
        <w:jc w:val="center"/>
      </w:pPr>
      <w:r>
        <w:t>ПО ОПЕРЕЖАЮЩЕМУ РАЗВИТИЮ ПРИОРИТЕТНЫХ ТЕРРИТОРИЙ</w:t>
      </w:r>
    </w:p>
    <w:p w:rsidR="00645D79" w:rsidRDefault="00645D79">
      <w:pPr>
        <w:pStyle w:val="ConsPlusNormal"/>
        <w:jc w:val="center"/>
      </w:pPr>
      <w:r>
        <w:t>ПО НАПРАВЛЕНИЯМ (ПОДПРОГРАММАМ) ГОСУДАРСТВЕННОЙ ПРОГРАММЫ</w:t>
      </w:r>
    </w:p>
    <w:p w:rsidR="00645D79" w:rsidRDefault="00645D79">
      <w:pPr>
        <w:pStyle w:val="ConsPlusNormal"/>
        <w:jc w:val="center"/>
      </w:pPr>
      <w:r>
        <w:t>РОССИЙСКОЙ ФЕДЕРАЦИИ "РАЗВИТИЕ ОБРАЗОВАНИЯ"</w:t>
      </w:r>
    </w:p>
    <w:p w:rsidR="00645D79" w:rsidRDefault="00645D79">
      <w:pPr>
        <w:pStyle w:val="ConsPlusNormal"/>
        <w:jc w:val="center"/>
      </w:pPr>
      <w:r>
        <w:t>НА 2020 - 2022 ГОДЫ</w:t>
      </w:r>
    </w:p>
    <w:p w:rsidR="00645D79" w:rsidRDefault="00645D79">
      <w:pPr>
        <w:pStyle w:val="ConsPlusNormal"/>
        <w:jc w:val="both"/>
      </w:pPr>
    </w:p>
    <w:p w:rsidR="00645D79" w:rsidRDefault="00645D79">
      <w:pPr>
        <w:sectPr w:rsidR="00645D79" w:rsidSect="002C49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6"/>
        <w:gridCol w:w="1136"/>
        <w:gridCol w:w="5293"/>
        <w:gridCol w:w="1272"/>
        <w:gridCol w:w="1272"/>
        <w:gridCol w:w="1702"/>
        <w:gridCol w:w="1259"/>
      </w:tblGrid>
      <w:tr w:rsidR="00645D79">
        <w:tc>
          <w:tcPr>
            <w:tcW w:w="10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Федеральные проекты, ведомственные проекты, ведомственные целевые программы</w:t>
            </w:r>
          </w:p>
        </w:tc>
        <w:tc>
          <w:tcPr>
            <w:tcW w:w="5505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Источники финансирования, тыс. рублей</w:t>
            </w:r>
          </w:p>
        </w:tc>
      </w:tr>
      <w:tr w:rsidR="00645D79"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годы</w:t>
            </w:r>
          </w:p>
        </w:tc>
        <w:tc>
          <w:tcPr>
            <w:tcW w:w="5293" w:type="dxa"/>
            <w:tcBorders>
              <w:top w:val="single" w:sz="4" w:space="0" w:color="auto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цели, целевые индикаторы и результаты федеральных проектов, ведомственных проектов и ведомственных целевых программ &lt;*&gt;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федеральный бюджет &lt;**&gt;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45D79" w:rsidRDefault="00645D79">
            <w:pPr>
              <w:pStyle w:val="ConsPlusNormal"/>
              <w:jc w:val="center"/>
            </w:pPr>
            <w:r>
              <w:t>консолидированные бюджеты субъектов Российской Федерации &lt;***&gt;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Проектная часть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среднего профессионального и дополнительного профессионального образования"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- 29 (4); 2021 год - 44 (4); 2022 год - 59 (4)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160866,8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153760,6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7106,2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157866,8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153760,6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4106,2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Разработка и распространение в системе среднего профессионального образования новых образовательных технологий и формы опережающей </w:t>
            </w:r>
            <w:r>
              <w:lastRenderedPageBreak/>
              <w:t>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Разработка и распространение в системе среднего профессионального образования новых образовательных </w:t>
            </w:r>
            <w:r>
              <w:lastRenderedPageBreak/>
              <w:t>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- 29 (3); 2021 год - 44 (4); 2022 год - 59 (5)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205155,8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203104,2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103202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"Молодые профессионалы (Повышение </w:t>
            </w:r>
            <w:r>
              <w:lastRenderedPageBreak/>
              <w:t>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"Молодые </w:t>
            </w:r>
            <w:r>
              <w:lastRenderedPageBreak/>
              <w:t>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Территории Арктической зоны </w:t>
            </w:r>
            <w:r>
              <w:lastRenderedPageBreak/>
              <w:t>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центров опережающей </w:t>
            </w:r>
            <w:r>
              <w:lastRenderedPageBreak/>
              <w:t>профессиональной подготовки,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- 29 (0); 2021 год - 44 (0); 2022 год - 59 (1)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169041,3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111151,5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10020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14096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8020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99425,3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94296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87386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94296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87386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7386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Разработка и распространение в </w:t>
            </w:r>
            <w:r>
              <w:lastRenderedPageBreak/>
              <w:t>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94296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87386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7386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Архангельская область (территории муниципальных образований "Город Архангельск", "Мезенский муниципальный район", "Новая Земля", "Город Новодвинск", "Онежский муниципальный район", "Приморский муниципальный район", "Северодвинск")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- 29 (0); 2021 год - 44 (0); 2022 год - 59 (1)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опережающей профессиональной подготовки,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- 29 (0); 2021 год - 44 (0); 2022 год - 59 (1)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Разработка и распространение в системе среднего профессионального </w:t>
            </w:r>
            <w:r>
              <w:lastRenderedPageBreak/>
              <w:t>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центров опережающей профессиональной подготовки, единиц </w:t>
            </w:r>
            <w:r>
              <w:lastRenderedPageBreak/>
              <w:t>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дошкольного и общего образования"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(26); 2021 год - 506 (40); 2022 год - 636 (47);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(440); 2021 год - 8000 (639); 2022 год - 11000 (911);</w:t>
            </w:r>
          </w:p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</w:t>
            </w:r>
            <w:r>
              <w:lastRenderedPageBreak/>
              <w:t>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(7431); 2021 год - 146699 (7431); 2022 год - 227279 (16096);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бюджета:</w:t>
            </w:r>
          </w:p>
          <w:p w:rsidR="00645D79" w:rsidRDefault="00645D79">
            <w:pPr>
              <w:pStyle w:val="ConsPlusNormal"/>
            </w:pPr>
            <w:r>
              <w:t>2020 год - 4919 (100); 2021 год - 7284 (805); 2022 год - 8934 (1305);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33704086,6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27740669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5953417,6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12392504,4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9881311,5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2501192,9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12496387,8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11221766,9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1274620,9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8815194,4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6637590,6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2177603,8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- 16903 (3991); 2021 год - 35419 (4341); 2022 год - 36139 (4341);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- 2000 (239); 2021 год - 3000 (357); 2022 год - 4000 (466);</w:t>
            </w:r>
          </w:p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 и профессиональных образовательных организаций, </w:t>
            </w:r>
            <w:r>
              <w:lastRenderedPageBreak/>
              <w:t>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(809); 2021 год - 14900 (1021); 2022 год - 20300 (1443);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- 76 (0); 2021 год - 136 (6); 2022 год - 196 (10);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(5672); 2021 год - 143683 (12897);</w:t>
            </w:r>
          </w:p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мест:</w:t>
            </w:r>
          </w:p>
          <w:p w:rsidR="00645D79" w:rsidRDefault="00645D79">
            <w:pPr>
              <w:pStyle w:val="ConsPlusNormal"/>
            </w:pPr>
            <w:r>
              <w:t>2020 год - 10740 (2659)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4632965,5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4495690,8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137274,7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"Современная </w:t>
            </w:r>
            <w:r>
              <w:lastRenderedPageBreak/>
              <w:t>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2030024,4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1926596,4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103428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329443,4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307466,2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21977,2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1023918,7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975750,3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48168,4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676662,3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643379,9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46008,3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45548,3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15473,8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262008,8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259388,7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2620,1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83676,1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130571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129265,3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382947,3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379117,8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382947,3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379117,8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1339060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1242541,6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96518,4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266896,8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245545,1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21351,7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541846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498498,3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530317,2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498498,2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31819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106299,6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98641,9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31992,2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29432,8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31992,2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29432,8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42315,2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39776,3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</w:t>
            </w:r>
            <w:r>
              <w:lastRenderedPageBreak/>
              <w:t>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</w:t>
            </w:r>
            <w:r>
              <w:lastRenderedPageBreak/>
              <w:t>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106299,6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98641,9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31992,2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29432,8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31992,2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29432,8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42315,2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39776,3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553623,8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153309,2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151776,1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173716,4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553623,8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153309,2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151776,1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173716,4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1937425,5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1916828,7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20596,8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771961,9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763020,1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8941,8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1165463,6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1153808,6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11655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1814047,2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1794684,2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19363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648583,6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640875,6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7708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1165463,6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1153808,6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11655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123378,3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122144,5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123378,3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122144,5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Бурятия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4724721,3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4611107,6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113613,7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3125111,4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3047874,4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77237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1897173,7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1859230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37943,7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464559,5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447901,1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16658,4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763378,2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740743,3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22634,9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38121,5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37358,9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15317,5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14312,1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224865,1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220367,6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45978,1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85648,3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83935,3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92300,3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90454,2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2493767,1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2443891,6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49875,5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1834627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1797934,4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36692,6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180128,2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176525,6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479011,9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469431,6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368357,7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346256,3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22101,4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184178,8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11050,7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184178,9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173128,2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11050,7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109612,3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103035,5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6576,8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34190,5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34190,5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36866,5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34654,5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109612,3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103035,5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6576,8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34190,5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34190,5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36866,5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34654,5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172691,2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172691,2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172691,2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172691,2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1313782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1287506,5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26275,5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728919,6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714341,3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14578,3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584862,4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573165,2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1171156,7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1147733,7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23423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586294,3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574568,5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584862,4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573165,2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</w:t>
            </w:r>
            <w:r>
              <w:lastRenderedPageBreak/>
              <w:t>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142625,3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139772,8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142625,3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139772,8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Забайкальский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2422475,4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2327662,5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94812,9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1185611,2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1125592,9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60018,3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551579,9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520986,8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30593,1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321863,3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309462,2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12401,1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312168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295143,9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17024,1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55932,2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54813,4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45978,1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9015,7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38121,5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37358,9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15317,5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14312,1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299421,6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293433,1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5988,5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149149,7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146166,7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150271,9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147266,4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792135,9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739987,5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52148,4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489033,2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459691,2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29342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149093,7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140148,1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8945,6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154009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140148,2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13860,8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115339,6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107523,8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42750,2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42750,2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29839,2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27153,6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115339,6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107523,8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42750,2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42750,2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29839,2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27153,6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203325,7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199259,1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4066,6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203325,7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199259,1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4066,6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203325,7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199259,1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4066,6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203325,7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199259,1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4066,6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82092,8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56964,5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25128,3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82092,8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56964,5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25128,3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834431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813193,9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21237,1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468561,7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454642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13919,7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365869,3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358551,9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829989,3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808841,1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21148,2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464120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450289,2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365869,3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358551,9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Камчатский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4169828,5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2155046,8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2014781,7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1405342,5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818286,7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587055,8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19098,5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18795,8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368221,4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350394,5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17826,9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1018022,6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449096,4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568926,2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для формирования у обучающихся современных технологических и гуманитарных </w:t>
            </w:r>
            <w:r>
              <w:lastRenderedPageBreak/>
              <w:t>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</w:t>
            </w:r>
            <w:r>
              <w:lastRenderedPageBreak/>
              <w:t>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21516,3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21088,1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11283,4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10232,8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10029,2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22419,2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22195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707234,5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671872,8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335936,4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17680,9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335936,4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17680,9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654172,5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103130,8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551041,7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654172,5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103130,8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551041,7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71511,5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67596,2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23729,8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23729,8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24051,8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71511,5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67596,2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23729,8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23729,8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24051,8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202686,6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199055,7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202686,6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199055,7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202686,6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199055,7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202686,6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199055,7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центров непрерывного повышения профессионального мастерства педагогических работников </w:t>
            </w:r>
            <w:r>
              <w:lastRenderedPageBreak/>
              <w:t>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центров непрерывного повышения профессионального мастерства педагогических работников и центров оценки </w:t>
            </w:r>
            <w:r>
              <w:lastRenderedPageBreak/>
              <w:t>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2287601,3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871052,5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1416548,8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1509371,6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422104,4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1087267,2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598229,7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448948,1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149281,6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2253548,9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837340,6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1416208,3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1475319,2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388392,5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1086926,7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598229,7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448948,1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149281,6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</w:t>
            </w:r>
            <w:r>
              <w:lastRenderedPageBreak/>
              <w:t>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34052,4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33711,9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34052,4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33711,9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Приморский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5436123,7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4655754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780369,7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1594587,4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1416905,3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177682,1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185273,8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163040,9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22232,9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676572,6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611448,1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65124,5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732741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642416,3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30391,5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30391,5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новых мест в </w:t>
            </w:r>
            <w:r>
              <w:lastRenderedPageBreak/>
              <w:t>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</w:t>
            </w:r>
            <w:r>
              <w:lastRenderedPageBreak/>
              <w:t>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322492,2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316042,4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6449,8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160641,8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157429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161850,4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158613,4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1241703,7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1071079,2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170624,5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185273,8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163040,9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22232,9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454019,1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61911,7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540499,1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454019,2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86479,9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58974,6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51225,8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21089,7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21089,7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16795,2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>
              <w:lastRenderedPageBreak/>
              <w:t>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</w:t>
            </w:r>
            <w:r>
              <w:lastRenderedPageBreak/>
              <w:t>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58974,6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51225,8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21089,7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21089,7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16795,2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741864,9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727027,6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741864,9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727027,6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741864,9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727027,6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741864,9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727027,6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"Содействие </w:t>
            </w:r>
            <w:r>
              <w:lastRenderedPageBreak/>
              <w:t>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3040696,8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2460595,3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580101,5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1303880,7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758515,5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545365,2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1736816,1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1702079,8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34736,3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3028975,9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2449108,8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579867,1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1292159,8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747029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545130,8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1736816,1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1702079,8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34736,3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Хабаровский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2553702,1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2368574,8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185127,3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950928,5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822038,4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128890,1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462867,3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396939,6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65927,7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182504,1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156667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25837,1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305557,1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268431,8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37125,3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73944,4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71726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11269,5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10931,4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15758,6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15285,8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53895,5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52278,7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14166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23661,2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22951,4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709,8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721413,3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599408,7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122004,6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400320,8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336269,5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64051,3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156630,5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131569,6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25060,9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164462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131569,6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32892,4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101675,3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98625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101675,3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98625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44471,2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34983,1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9488,1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13278,6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10091,7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</w:t>
            </w:r>
            <w:r>
              <w:lastRenderedPageBreak/>
              <w:t>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</w:t>
            </w:r>
            <w:r>
              <w:lastRenderedPageBreak/>
              <w:t>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44471,2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34983,1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9488,1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13278,6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10091,7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654908,9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635261,6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19647,3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223522,6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315636,7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306167,6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105571,4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654908,9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635261,6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19647,3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223522,6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6913,1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315636,7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306167,6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105571,4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24871,9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24871,9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819625,4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795036,6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24588,8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428734,5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415872,5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390890,9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379164,1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816664,3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792164,3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425773,4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413000,2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390890,9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379164,1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Амурская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2671169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2186646,9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484522,1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2301690,9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1840964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460726,9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601544,5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442103,3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159441,2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789458,7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654265,9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135192,8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910687,6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744594,8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166092,8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</w:t>
            </w:r>
            <w:r>
              <w:lastRenderedPageBreak/>
              <w:t>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107739,5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104507,3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33808,6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32794,3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27014,6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26204,2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22932,3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22244,3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7083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247216,3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227809,8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19406,5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247216,3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227809,8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19406,5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новых мест в </w:t>
            </w:r>
            <w:r>
              <w:lastRenderedPageBreak/>
              <w:t>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</w:t>
            </w:r>
            <w:r>
              <w:lastRenderedPageBreak/>
              <w:t>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272762,7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251350,9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21411,8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138408,1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127543,1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134354,6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10546,8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1651040,1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1235051,7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415988,4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400589,9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253890,1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146699,8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613993,5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490580,8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123412,7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636456,7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490580,8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145875,9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45396,6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15783,3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2787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13800,9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10977,2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>
              <w:lastRenderedPageBreak/>
              <w:t>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</w:t>
            </w:r>
            <w:r>
              <w:lastRenderedPageBreak/>
              <w:t>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45396,6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36969,8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15783,3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2787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13800,9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10977,2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140249,5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140249,5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140249,5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140249,5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"Учитель </w:t>
            </w:r>
            <w:r>
              <w:lastRenderedPageBreak/>
              <w:t>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121367,4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112080,4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9287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62606,3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57901,7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58761,1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54178,7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117666,1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108490,1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58905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54311,4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4593,6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58761,1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54178,7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1728670,2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1564217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164453,2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1225030,3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1104829,5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120200,8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93232,2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559193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509376,7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49816,3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564292,9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502220,6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62072,3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4378,9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4378,9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14814,8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7156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1205408,6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1085635,8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119772,8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89224,8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81194,5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551890,9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502220,7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564292,9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502220,6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62072,3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43628,6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39325,9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4302,7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11526,7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43628,6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39325,9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4302,7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11526,7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15497,9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15497,9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15497,9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15815,2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15497,9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444196,1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404563,7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39632,4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114952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104951,6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329244,1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299612,1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439260,9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399727,3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39533,6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110016,8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100115,2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9901,6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329244,1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299612,1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4836,4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4836,4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2693694,3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1061089,6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1632604,7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2131800,4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688418,8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1443381,6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359423,9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160360,7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622403,6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266183,1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356220,5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1149972,9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261875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888097,9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21749,1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15113,8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21749,1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15113,8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в организациях, осуществляющих образовательную деятельность </w:t>
            </w:r>
            <w:r>
              <w:lastRenderedPageBreak/>
              <w:t>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адаптированным основным общеобразовательным </w:t>
            </w:r>
            <w:r>
              <w:lastRenderedPageBreak/>
              <w:t>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15117,2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8919,1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4308,2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2079820,3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657750,6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1422069,7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314745,9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134000,7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180745,2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615101,5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261874,9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353226,6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1149972,9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261875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888097,9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39269,4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30090,5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11787,4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6807,2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11495,9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>
              <w:lastRenderedPageBreak/>
              <w:t>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</w:t>
            </w:r>
            <w:r>
              <w:lastRenderedPageBreak/>
              <w:t>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39269,4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30090,5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11787,4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6807,2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11495,9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237194,9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139945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97249,9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228176,6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93552,4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9018,3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237194,9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139945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97249,9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228176,6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93552,4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9018,3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"Содействие </w:t>
            </w:r>
            <w:r>
              <w:lastRenderedPageBreak/>
              <w:t>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382679,5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223546,9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191696,9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111982,8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79714,1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190982,6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111564,1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79418,5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382432,7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223401,3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159031,4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191450,1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111837,2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79612,9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190982,6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111564,1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79418,5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1651843,8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1538487,7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113356,1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1171345,2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1066764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104581,2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27642,9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523233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471566,8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51666,2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620190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567554,3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52635,7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20107,1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20107,1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14966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1031861,7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928675,5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103186,2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464337,7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515930,9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464337,8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104259,1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103216,5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104259,1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103216,5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44108,3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39697,4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13172,9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13172,9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13351,6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</w:t>
            </w:r>
            <w:r>
              <w:lastRenderedPageBreak/>
              <w:t>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</w:t>
            </w:r>
            <w:r>
              <w:lastRenderedPageBreak/>
              <w:t>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44108,3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39697,4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13172,9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13172,9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13351,6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103922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332468,3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329143,6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139248,3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137855,8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191287,8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332468,3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329143,6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139248,3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137855,8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191287,8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1015412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868163,2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137248,8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625768,9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603453,2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12315,7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166305,9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3394,1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301062,1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295040,7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6021,4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</w:t>
            </w:r>
            <w:r>
              <w:lastRenderedPageBreak/>
              <w:t>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8936,5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316818,8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310482,3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160763,5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157548,2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156055,3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152934,1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300013,6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284213,2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"Успех каждого </w:t>
            </w:r>
            <w:r>
              <w:lastRenderedPageBreak/>
              <w:t>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65992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65992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</w:t>
            </w:r>
            <w:r>
              <w:lastRenderedPageBreak/>
              <w:t>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217193,1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99088,5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67709,4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149483,7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217193,1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99088,5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67709,4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149483,7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(20); 2021 год - 506 (28); 2022 год - 636 (33);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(695); 2021 год - 8000 (1022); 2022 год - 11000 (1150);</w:t>
            </w:r>
          </w:p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организациях субъекта Российской Федерации, </w:t>
            </w:r>
            <w:r>
              <w:lastRenderedPageBreak/>
              <w:t>введенных путем реализации региональных программ в рамках софинансирования за счет средств 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(9786); 2021 год - 146699 (9786); 2022 год - 227279 (15415);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бюджета:</w:t>
            </w:r>
          </w:p>
          <w:p w:rsidR="00645D79" w:rsidRDefault="00645D79">
            <w:pPr>
              <w:pStyle w:val="ConsPlusNormal"/>
            </w:pPr>
            <w:r>
              <w:t>2020 год - 4919 (780); 2021 год - 7284 (945); 2022 год - 8934 (945);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41847575,9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40171453,4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1676122,5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16468361,3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15584056,1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884305,2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17768100,1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17162977,3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605122,8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7611114,6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7424420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186694,6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бюджета, мест:</w:t>
            </w:r>
          </w:p>
          <w:p w:rsidR="00645D79" w:rsidRDefault="00645D79">
            <w:pPr>
              <w:pStyle w:val="ConsPlusNormal"/>
            </w:pPr>
            <w:r>
              <w:t>2020 год - 7292 (500); 2021 год - 16032 (1360);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- 16903 (12912); 2021 год - 35419 (31078); 2022 год - 36139 (31798);</w:t>
            </w:r>
          </w:p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</w:t>
            </w:r>
            <w:r>
              <w:lastRenderedPageBreak/>
              <w:t>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- 2000 (594); 2021 год - 3000 (828); 2022 год - 4000 (1066);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(728); 2021 год - 14900 (903); 2022 год - 20300 (1366);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- 76 (6); 2021 год - 136 (10); 2022 год - 196 (18);</w:t>
            </w:r>
          </w:p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(17055); 2021 год - 143683 (23070);</w:t>
            </w:r>
          </w:p>
          <w:p w:rsidR="00645D79" w:rsidRDefault="00645D79">
            <w:pPr>
              <w:pStyle w:val="ConsPlusNormal"/>
            </w:pPr>
            <w:r>
              <w:t xml:space="preserve"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мест:</w:t>
            </w:r>
          </w:p>
          <w:p w:rsidR="00645D79" w:rsidRDefault="00645D79">
            <w:pPr>
              <w:pStyle w:val="ConsPlusNormal"/>
            </w:pPr>
            <w:r>
              <w:t>2020 год - 10740 (90)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Дагестан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9603825,8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8652088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951737,8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7389447,9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6703018,4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686429,5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3407348,7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2990859,4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416489,3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2021563,8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1781016,8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240547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1960535,4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1931142,2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29393,2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115660,5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114503,9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68744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68056,6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в организациях, осуществляющих образовательную деятельность </w:t>
            </w:r>
            <w:r>
              <w:lastRenderedPageBreak/>
              <w:t>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адаптированным основным общеобразовательным </w:t>
            </w:r>
            <w:r>
              <w:lastRenderedPageBreak/>
              <w:t>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46008,4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45548,3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15473,8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65637,2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65637,2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6373501,4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5728750,5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644750,9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2979916,9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2579645,3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400271,6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1693519,4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1466040,7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227478,7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1700065,2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1683064,5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787977,4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748578,5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39398,9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298585,1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283655,8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244696,2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232461,4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12234,8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244696,1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232461,3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12234,8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266807,5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253467,1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88535,4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84108,6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88535,4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84108,6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89736,7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85249,9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266807,5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253467,1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88535,4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84108,6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88535,4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84108,6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4426,8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89736,7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85249,9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277235,3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277235,3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112087,2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110966,3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86446,1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85581,6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112087,2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110966,3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86446,1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85581,6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1946690,7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1694722,8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251967,9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1587319,7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1381889,6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205430,1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359371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312833,2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46537,8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1946690,7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1694722,8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251967,9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1587319,7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1381889,6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205430,1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359371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312833,2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46537,8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8268702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8142753,7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125948,3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6767844,3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6665848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101996,3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1567743,1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1539022,5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28720,6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4663007,3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4605739,9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57267,4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537093,8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521085,6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16008,2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</w:t>
            </w:r>
            <w:r>
              <w:lastRenderedPageBreak/>
              <w:t>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</w:t>
            </w:r>
            <w:r>
              <w:lastRenderedPageBreak/>
              <w:t>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57059,1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56488,4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10041,1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140495,3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139090,3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140495,3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139090,3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5712346,8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5655223,3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57123,5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1054252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1043709,5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10542,5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4386932,8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4343063,5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271161,9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268450,3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857943,2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815046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326079,4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309775,4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16304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265931,9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252635,3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13296,6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265931,9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252635,3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13296,6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223578,8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212399,7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11179,1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70481,1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70481,1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75197,4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71437,5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223578,8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212399,7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11179,1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70481,1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74190,7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70481,1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75197,4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71437,5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1277278,9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1264506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164338,6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162695,2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1112940,3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1101810,8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11129,5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1275304,8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1262551,6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162364,5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160740,8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1112940,3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1101810,8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11129,5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2376495,7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2285864,9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90630,8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1481906,1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1403841,1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456804,6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436857,5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19947,1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522131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487945,7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34185,3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502970,5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479037,9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23932,6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94221,6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93279,4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24792,9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24545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22512,2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22287,1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в организациях, осуществляющих образовательную деятельность </w:t>
            </w:r>
            <w:r>
              <w:lastRenderedPageBreak/>
              <w:t>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адаптированным основным общеобразовательным </w:t>
            </w:r>
            <w:r>
              <w:lastRenderedPageBreak/>
              <w:t>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30306,3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145757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144299,4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145757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144299,4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1211621,2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1136259,1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75362,1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256316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238373,9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17942,1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482734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448942,6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33791,4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472571,2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448942,6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23628,6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65560,3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20618,6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19175,3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20618,6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19175,3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28641,8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27209,7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65560,3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20618,6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19175,3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20618,6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19175,3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28641,8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27209,7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412494,2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408369,2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225917,3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223658,1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186576,9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184711,1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Внедрение целевой модели цифровой образовательной среды в общеобразовательных организациях и </w:t>
            </w:r>
            <w:r>
              <w:lastRenderedPageBreak/>
              <w:t>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 и профессиональных образовательных организаций, для которых приобретены средства обучения и </w:t>
            </w:r>
            <w:r>
              <w:lastRenderedPageBreak/>
              <w:t>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412494,2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408369,2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225917,3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223658,1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186576,9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184711,1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412216,4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408094,3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332654,7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329328,2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79561,7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78766,1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412216,4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408094,3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332654,7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329328,2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79561,7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78766,1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1795853,1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1736650,9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59202,2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1136107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1087224,2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48882,8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368900,9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356960,8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11940,1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440448,5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423111,3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17337,2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326757,6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307152,1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19605,5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59313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58719,8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12396,5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12272,5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новых мест в </w:t>
            </w:r>
            <w:r>
              <w:lastRenderedPageBreak/>
              <w:t>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</w:t>
            </w:r>
            <w:r>
              <w:lastRenderedPageBreak/>
              <w:t>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212627,7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210501,4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107893,7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106814,8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103686,6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856351,3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810266,1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46085,2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206275,6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195961,8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10313,8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323318,1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307152,2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326757,6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307152,1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19605,5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86573,3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81985,7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28821,1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28821,1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24343,5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>
              <w:lastRenderedPageBreak/>
              <w:t>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</w:t>
            </w:r>
            <w:r>
              <w:lastRenderedPageBreak/>
              <w:t>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86573,3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81985,7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28821,1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28821,1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24343,5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296119,8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293158,6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173956,4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172216,8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122163,4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120941,8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296119,8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293158,6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173956,4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172216,8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122163,4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120941,8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"Учитель </w:t>
            </w:r>
            <w:r>
              <w:lastRenderedPageBreak/>
              <w:t>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53914,2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222594,2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220368,2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177995,8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44598,4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222594,2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220368,2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177995,8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176215,8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44598,4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Северная Осетия - Алания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3339375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3271018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68357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1631444,5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1586809,5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935766,9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910902,4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24864,5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579868,5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567046,6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12821,9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115809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108860,5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6948,5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128057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126776,4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81140,5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80329,1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15117,2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14966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241188,4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238776,5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2411,9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241188,4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238776,5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2411,9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755771,1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748213,4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381399,6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377585,6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374371,5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370627,8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3743,7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491310,9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458077,2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33233,7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258447,4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240356,1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18091,3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117054,4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108860,6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8193,8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115809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108860,5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6948,5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65241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60672,7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65241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60672,7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19064,5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342345,8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338922,3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149105,5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147614,4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193240,3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191307,9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342345,8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338922,3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149105,5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147614,4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193240,3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191307,9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79298,8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79298,8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79298,8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79298,8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"Содействие занятости женщин - создание условий </w:t>
            </w:r>
            <w:r>
              <w:lastRenderedPageBreak/>
              <w:t>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1220244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1205314,7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287937,9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284949,9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932306,1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920364,8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11941,3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1211114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1196276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14838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278807,9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275911,2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932306,1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920364,8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11941,3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9038,7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9038,7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12271568,7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12090127,8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181440,9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"Современная </w:t>
            </w:r>
            <w:r>
              <w:lastRenderedPageBreak/>
              <w:t>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9390085,1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9245238,8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144846,3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3523348,1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3474074,9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49273,2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3599091,1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3544647,3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2267645,9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2226516,6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41129,3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242874,7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240446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85648,3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84791,8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110310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109206,9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22932,2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22702,9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15473,8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7850640,9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7772134,5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78506,4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3109808,9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3078710,8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31098,1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3044818,4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3014370,2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1696013,6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1679053,5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16960,1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1273637,2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1209955,4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63681,8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333443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461322,3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438256,2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23066,1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461322,3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438256,2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23066,1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194493,6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184768,9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64539,3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64539,3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62144,3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</w:t>
            </w:r>
            <w:r>
              <w:lastRenderedPageBreak/>
              <w:t>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</w:t>
            </w:r>
            <w:r>
              <w:lastRenderedPageBreak/>
              <w:t>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194493,6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184768,9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64539,3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64539,3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65415,1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62144,3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757499,7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749924,7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7575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193891,1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191952,2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333172,9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329841,2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757499,7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749924,7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7575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193891,1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191952,2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333172,9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329841,2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82930,4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82930,4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1845722,2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1827265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18457,2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682157,8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675336,2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1163564,4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1151928,8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1845722,2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1827265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18457,2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682157,8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675336,2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1163564,4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1151928,8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3800512,6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3605628,2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194884,4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1135994,4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1080005,7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55988,7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469972,4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444901,4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25071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371047,3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353797,1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17250,2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294974,7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281307,2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13667,5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143820,9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142382,7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85648,3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84791,8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11256,2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11143,6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46008,4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45548,3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15473,8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14458,1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946165,1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892074,7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54090,4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407425,8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382980,3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24445,5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270794,9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254547,2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267944,4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254547,2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144262,5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129341,3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40214,5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40214,5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54196,5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48912,3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</w:t>
            </w:r>
            <w:r>
              <w:lastRenderedPageBreak/>
              <w:t>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144262,5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129341,3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40214,5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40214,5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54196,5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48912,3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580777,5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568983,3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11794,2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232595,1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152816,1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149544,1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195366,3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191307,9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580777,5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568983,3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11794,2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232595,1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152816,1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149544,1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195366,3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191307,9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82930,4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82930,4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25384,7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1855710,1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1744367,5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111342,6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833425,6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783420,1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1022284,5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960947,4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61337,1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1855710,1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1744367,5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111342,6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833425,6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783420,1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1022284,5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960947,4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61337,1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Территории Арктической зоны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</w:t>
            </w:r>
            <w:r>
              <w:lastRenderedPageBreak/>
              <w:t>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(4); 2021 год - 506 (7); 2022 год - 636 (8);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(156); 2021 год - 8000 (156); 2022 год - 11000 (185);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(3800); 2021 год - 146699 (3800); 2022 год - 227279 (8060);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бюджета:</w:t>
            </w:r>
          </w:p>
          <w:p w:rsidR="00645D79" w:rsidRDefault="00645D79">
            <w:pPr>
              <w:pStyle w:val="ConsPlusNormal"/>
            </w:pPr>
            <w:r>
              <w:t>2020 год - 4919 (0); 2021 год - 7284 (100); 2022 год - 8934 (100);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11830458,5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7841417,2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3979041,3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4272368,9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2861885,9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1400483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4158081,3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2856405,2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1301676,1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3400008,3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2123126,1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1276882,2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</w:t>
            </w:r>
            <w:r>
              <w:lastRenderedPageBreak/>
              <w:t>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- 2000 (49); 2021 год - 3000 (68); 2022 год - 4000 (81);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(386); 2021 год - 14900 (468); 2022 год - 20300 (595);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- 76 (0); 2021 год - 136 (0); 2022 год - 196 (7);</w:t>
            </w:r>
          </w:p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(840); 2021 год - 143683 (2706);</w:t>
            </w:r>
          </w:p>
          <w:p w:rsidR="00645D79" w:rsidRDefault="00645D79">
            <w:pPr>
              <w:pStyle w:val="ConsPlusNormal"/>
            </w:pPr>
            <w:r>
              <w:t xml:space="preserve">количество созданных мест для детей в возрасте от 1,5 до 3 лет любой направленности в организациях, осуществляющих образовательную деятельность (за </w:t>
            </w:r>
            <w:r>
              <w:lastRenderedPageBreak/>
              <w:t>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мест:</w:t>
            </w:r>
          </w:p>
          <w:p w:rsidR="00645D79" w:rsidRDefault="00645D79">
            <w:pPr>
              <w:pStyle w:val="ConsPlusNormal"/>
            </w:pPr>
            <w:r>
              <w:t>2020 год - 10740 (40)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Саха (Якутия) (территории Аллаиховского улуса (района), Анабарского национального (долгано-эвенкийского) улуса (района), Булунского улуса (района), Нижнеколымского района, Усть-Янского улуса (района)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87874,7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86996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87874,7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86996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11272,7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49491,9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48997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87874,7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86996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11272,7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49491,9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48997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2422750,2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2185178,5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237571,7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1414297,9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1241217,1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173080,8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609657,8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488506,8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121151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403990,1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377925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26065,1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400650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374785,3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25864,7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35771,5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33625,2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2146,3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32394,7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30451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3376,8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3174,2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28487,9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7346,2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13727,8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1348220,2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1179104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169116,2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569448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450709,6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118738,4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389386,1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364197,2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25188,9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389386,1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364197,2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25188,9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5825,4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4136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</w:t>
            </w:r>
            <w:r>
              <w:lastRenderedPageBreak/>
              <w:t>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17320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5022,8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5747,3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5825,4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4136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348285,8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327388,6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20897,2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228176,5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214485,9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13690,6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10596,4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102306,3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6530,2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348285,8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327388,6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20897,2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228176,5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214485,9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13690,6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10596,4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102306,3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6530,2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75293,9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75293,9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75293,9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80099,9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75293,9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642846,5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604275,6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38570,9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321816,2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302507,2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19309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321030,3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301768,4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19261,9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642846,5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604275,6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38570,9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321816,2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302507,2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19309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321030,3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301768,4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19261,9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1727626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748834,7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978791,3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1519474,3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621529,1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897945,2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10049,7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454487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268237,6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186249,4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1052207,3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343241,8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708965,5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7033,6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7033,6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новых мест в </w:t>
            </w:r>
            <w:r>
              <w:lastRenderedPageBreak/>
              <w:t>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</w:t>
            </w:r>
            <w:r>
              <w:lastRenderedPageBreak/>
              <w:t>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1423356,3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536475,2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886881,1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454487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268237,6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186249,4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968869,3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268237,6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700631,7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75004,2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13877,7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сельской местности, условий для занятий физической культурой и </w:t>
            </w:r>
            <w:r>
              <w:lastRenderedPageBreak/>
              <w:t>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</w:t>
            </w:r>
            <w:r>
              <w:lastRenderedPageBreak/>
              <w:t>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13877,7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78663,5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25798,9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78663,5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25798,9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78663,5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25798,9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78663,5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25798,9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"Содействие </w:t>
            </w:r>
            <w:r>
              <w:lastRenderedPageBreak/>
              <w:t>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115610,5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65593,6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57860,7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57749,8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32756,7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24993,1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115610,5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65593,6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50016,9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57860,7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57749,8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32756,7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24993,1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1069870,8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921532,8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138338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625768,9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603453,2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12315,7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166305,9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3394,1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301062,1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295040,7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6021,4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</w:t>
            </w:r>
            <w:r>
              <w:lastRenderedPageBreak/>
              <w:t>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8936,5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8936,5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8757,7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316818,8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310482,3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160763,5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157548,2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156055,3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152934,1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300013,6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284213,2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145006,8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142106,6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65992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70787,1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65992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101662,9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99629,5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2033,4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54458,8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53369,6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217193,1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99088,5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67709,4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149483,7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в образовательных организациях,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дополнительных мест для детей в возрасте от 1,5 до 3 лет в дошкольных организациях, созданных в ходе реализации региональной </w:t>
            </w:r>
            <w:r>
              <w:lastRenderedPageBreak/>
              <w:t>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217193,1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99088,5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67709,4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49604,8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149483,7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1727239,3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226537,5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1500701,8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693125,7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90746,8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602378,9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49157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6567,8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42589,2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339688,4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42600,7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297087,7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304280,3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41578,3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262702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76247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5473,6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70773,4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40926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5473,6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35321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35321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</w:t>
            </w:r>
            <w:r>
              <w:lastRenderedPageBreak/>
              <w:t>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</w:t>
            </w:r>
            <w:r>
              <w:lastRenderedPageBreak/>
              <w:t>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22902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20785,5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7136,8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6356,7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7292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7292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593976,7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83156,7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510820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296988,4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41578,4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255410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296988,3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41578,3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255410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28717,6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9619,9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9531,8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организациях, расположенных в </w:t>
            </w:r>
            <w:r>
              <w:lastRenderedPageBreak/>
              <w:t>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</w:t>
            </w:r>
            <w:r>
              <w:lastRenderedPageBreak/>
              <w:t>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33135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28717,6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9619,9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9531,8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318967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36813,7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282153,3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194090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25619,1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168470,9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124877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11194,6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113682,4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318967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36813,7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282153,3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194090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25619,1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168470,9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124877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11194,6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113682,4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60972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53347,8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60972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53347,8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60972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53347,8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60972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53347,8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621039,6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86935,4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534104,2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619733,6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86762,6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532971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619733,6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86762,6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532971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619733,6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86762,6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532971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Карелия (территории муниципальных образований "Беломорский муниципальный район", "Лоухский муниципальный район" и "Кемский муниципальный район")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818778,2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494420,6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324357,6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812256,5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487964,1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324292,4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812256,5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487964,1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324292,4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для формирования у обучающихся современных </w:t>
            </w:r>
            <w:r>
              <w:lastRenderedPageBreak/>
              <w:t>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</w:t>
            </w:r>
            <w:r>
              <w:lastRenderedPageBreak/>
              <w:t>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5585,3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5585,3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806671,2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482434,7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324236,5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806671,2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482434,7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324236,5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6521,7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в общеобразовательных </w:t>
            </w:r>
            <w:r>
              <w:lastRenderedPageBreak/>
              <w:t>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</w:t>
            </w:r>
            <w:r>
              <w:lastRenderedPageBreak/>
              <w:t>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6521,7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6456,5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Коми (территория муниципального образования городского округа "Воркута")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46267,4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46267,4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25754,5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25754,5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20290,8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19276,3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46267,4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45030,8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25754,5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25754,5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20290,8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19276,3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4220,1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Красноярский край (территории городского округа города Норильска, Таймырского Долгано-Ненецкого муниципального района, Туруханского района)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122892,8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115299,4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7593,4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28296,5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27515,7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5897,9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28296,5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27515,7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5897,9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5515,8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5755,3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87783,7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6812,6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22842,8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21138,2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42513,7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39621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29239,8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27024,5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94596,3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87783,7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6812,6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22842,8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21138,2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42513,7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39621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29239,8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27024,5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2215,3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Архангельская область (территории муниципальных образований "Город Архангельск", "Мезенский муниципальный район", "Новая Земля", "Город Новодвинск", "Онежский муниципальный район", "Приморский муниципальный район", "Северодвинск")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3727059,3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2942293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784766,3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2589414,6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1986378,1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603036,5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922842,4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475632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447210,4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762779,3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686276,4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76502,9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903792,9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824469,7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79323,2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13469,3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7857,1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5612,2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16217,2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15892,8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8163,4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7729,4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организациях субъекта Российской Федерации, введенных путем реализации региональных </w:t>
            </w:r>
            <w:r>
              <w:lastRenderedPageBreak/>
              <w:t>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2432214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1832321,5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599892,5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906655,3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459768,6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446886,7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762779,3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686276,4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76502,9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762779,4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686276,5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76502,9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127514,1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124963,8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127514,1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124963,8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</w:t>
            </w:r>
            <w:r>
              <w:lastRenderedPageBreak/>
              <w:t>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4082,1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4082,1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66150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51750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50715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66150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51750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50715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"Содействие занятости женщин - создание условий </w:t>
            </w:r>
            <w:r>
              <w:lastRenderedPageBreak/>
              <w:t>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1066062,6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888616,4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177446,2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453594,1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288997,4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164596,7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612468,5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599619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12849,5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1062361,2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884989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177372,2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449892,7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285370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164522,7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612468,5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599619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12849,5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3627,4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3627,4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</w:t>
            </w:r>
            <w:r>
              <w:lastRenderedPageBreak/>
              <w:t>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(4); 2021 год - 506 (5); 2022 год - 636 (5);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(53); 2021 год - 8000 (54); 2022 год - 11000 (83);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(2800); 2021 год - 146699 (2800); 2022 год - 227279 (3700);</w:t>
            </w:r>
          </w:p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</w:t>
            </w:r>
            <w:r>
              <w:lastRenderedPageBreak/>
              <w:t>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- 2000 (12); 2021 год - 3000 (18); 2022 год - 4000 (26);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5001146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3349781,4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1651364,6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1596936,2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1148159,1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448777,1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2462331,4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1599289,8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863041,6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941878,5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602332,5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339546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(88); 2021 год - 14900 (88); 2022 год - 20300 (145);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- 76 (0); 2021 год - 136 (2); 2022 год - 196 (3);</w:t>
            </w:r>
          </w:p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(675); 2021 год - 143683 (2360);</w:t>
            </w:r>
          </w:p>
          <w:p w:rsidR="00645D79" w:rsidRDefault="00645D79">
            <w:pPr>
              <w:pStyle w:val="ConsPlusNormal"/>
            </w:pPr>
            <w:r>
              <w:t xml:space="preserve"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</w:t>
            </w:r>
            <w:r>
              <w:lastRenderedPageBreak/>
              <w:t>присмотр и уход за детьми, мест:</w:t>
            </w:r>
          </w:p>
          <w:p w:rsidR="00645D79" w:rsidRDefault="00645D79">
            <w:pPr>
              <w:pStyle w:val="ConsPlusNormal"/>
            </w:pPr>
            <w:r>
              <w:t>2020 год - 10740 (60)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2017668,6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1186604,3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831064,3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791325,6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466064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325261,6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448875,3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274396,7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174478,6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777467,8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446143,6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331324,2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80686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78265,4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46916,3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45508,8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32642,8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31663,5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22932,3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22244,3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7083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1760520,4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937835,1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822685,3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728779,1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405393,9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323385,2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440446,3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266220,6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174225,7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591295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266220,6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325074,4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153530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148259,5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5270,5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153530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148259,5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5270,5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37261,6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17071,3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15972,5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10132,1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9125,8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3285,4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12163,3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8509,5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37261,6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17071,3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15972,5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10132,1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9125,8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5840,4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3285,4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12163,3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8509,5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307339,5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298119,3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9220,2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180733,8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175311,8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5422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126605,7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122807,5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307339,5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298119,3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9220,2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180733,8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175311,8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5422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126605,7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122807,5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3798,2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"Учитель будущего"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24871,9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769,8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83768,7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81255,1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58127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56383,2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25641,7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24871,9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769,8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2555107,6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1763612,4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791495,2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608904,3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500942,9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107961,4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1946203,3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1262669,5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683533,8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2547704,9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1756431,8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791273,1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601501,6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493762,3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1946203,3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1262669,5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683533,8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7402,7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7402,7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7180,6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Крым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(2); 2021 год - 400 (3); 2022 год - 530 (6);</w:t>
            </w:r>
          </w:p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</w:t>
            </w:r>
            <w:r>
              <w:lastRenderedPageBreak/>
              <w:t>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(11); 2021 год - 8000 (11); 2022 год - 11000 (11);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(1804); 2021 год - 146699 (1804); 2022 год - 227279 (2504);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бюджета:</w:t>
            </w:r>
          </w:p>
          <w:p w:rsidR="00645D79" w:rsidRDefault="00645D79">
            <w:pPr>
              <w:pStyle w:val="ConsPlusNormal"/>
            </w:pPr>
            <w:r>
              <w:t>2020 год - 4919 (250); 2021 год - 7284 (250); 2022 год - 8934 (250);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3957951,2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3855893,6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102057,6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2221805,3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2169044,3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52761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689298,3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664343,1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24955,2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1046847,6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1022506,2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24341,4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 xml:space="preserve">2020 год - 2000 (35); 2021 год - 3000 (51); 2022 год - </w:t>
            </w:r>
            <w:r>
              <w:lastRenderedPageBreak/>
              <w:t>4000 (67);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(102); 2021 год - 14900 (402); 2022 год - 20300 (569);</w:t>
            </w:r>
          </w:p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(1110); 2021 год - 143683 (1250)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1124641,3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1076872,4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47768,9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529366,7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510123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19243,7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289457,7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275276,9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14180,8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305816,9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291472,5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14344,4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12164,8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12164,8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46593,5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46127,6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15630,1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15473,8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23661,3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23424,7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мероприятий региональных программ (региональных проектов), софинансируемых из федерального бюджета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153649,6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152113,1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153649,6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152113,1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</w:t>
            </w:r>
            <w:r>
              <w:lastRenderedPageBreak/>
              <w:t>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912110,5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866466,9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45643,6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347799,3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330371,3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17428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282155,6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268047,8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282155,6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268047,8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192267,7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182654,3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9613,4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63800,6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60610,6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63800,6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60610,6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64666,4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61433,1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192267,7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182654,3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9613,4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63800,6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60610,6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63800,6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60610,6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64666,4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61433,1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1277732,4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1264955,1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676364,2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669600,6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370932,5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367223,2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1277732,4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1264955,1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12777,3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230435,7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228131,3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676364,2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669600,6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370932,5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367223,2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456509,9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433679,9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350905,6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333355,6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105604,3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100324,3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456509,9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433679,9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350905,6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333355,6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105604,3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100324,3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Город Севастополь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обучения и воспитания в целях обновления материально-технической базы,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- 366 (1); 2021 год - 506 (2); 2022 год - 636 (2);</w:t>
            </w:r>
          </w:p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- 5000 (0); 2021 год - 8000 (0); 2022 год - 11000 (2);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- 72170 (825); 2021 год - 146699 (825); 2022 год - 227279 (825);</w:t>
            </w:r>
          </w:p>
          <w:p w:rsidR="00645D79" w:rsidRDefault="00645D79">
            <w:pPr>
              <w:pStyle w:val="ConsPlusNormal"/>
            </w:pPr>
            <w:r>
              <w:t xml:space="preserve"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</w:t>
            </w:r>
            <w:r>
              <w:lastRenderedPageBreak/>
              <w:t>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- 2000 (6); 2021 год - 3000 (7); 2022 год - 4000 (11);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1040313,1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652708,1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383001,4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962406,1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579221,9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380615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2569,2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54150,5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51800,5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23756,5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21685,7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- 7900 (69); 2021 год - 14900 (69); 2022 год - 20300 (69);</w:t>
            </w:r>
          </w:p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- 78683 (0); 2021 год - 143683 (60)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"Современная школа"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758990,4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389721,8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369268,6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749436,9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380264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369172,9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Обновление материально-технической базы в организациях, осуществляющих образовательную деятельность исключительно по адаптированным </w:t>
            </w:r>
            <w:r>
              <w:lastRenderedPageBreak/>
              <w:t>основным общеобразовательным программам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организаций, осуществляющих образовательную деятельность исключительно по адаптированным основным общеобразовательным программам, для которых приобретены средства </w:t>
            </w:r>
            <w:r>
              <w:lastRenderedPageBreak/>
              <w:t>обучения и воспитания в целях обновления материально-технической базы,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15117,3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14966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7736,9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7229,1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расположенных в сельской местности и малых городах, для которых приобретены средства обучения и воспитания в целях создания (обновления) материально-технической базы для формирования у обучающихся современных технологических и гуманитарных навыков при реализации основных и дополнительных общеобразовательных программ цифрового и гуманитарного профилей,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общеобразовательных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бюджета, мест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741621,8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372527,1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369094,7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741621,8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372527,1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369094,7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63939,4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57850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3044,7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21217,1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21217,1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21505,2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19457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организаций, для которых приобретены средства обучения и воспитания, и (или) проведен ремонт спортивных залов, и (или) проведено перепрофилирование имеющихся аудиторий под спортивные залы для занятия физической культурой и спортом, и (или) созданы школьные спортивные клубы, и (или) оснащены спортивным инвентарем и оборудованием открытые плоскостные спортивные сооружения,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63939,4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57850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3044,7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21217,1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21217,1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1010,3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21505,2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19457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154324,1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154324,1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общеобразовательных организаций и профессиональных образовательных организаций, для которых приобретены средства обучения и воспитания для обновления материально-технической базы в целях внедрения целевой модели цифровой образовательной среды,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154324,1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154324,1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1558,8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59941,4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50812,2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9129,2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25437,3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8872,9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25631,2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25374,9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дополнительных мест для детей в возрасте от 1,5 до 3 лет в дошкольных организациях, созданных в ходе реализации региональной программы (регионального проекта), мест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51325,5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50812,2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25694,2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25437,3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25631,2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25374,9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дополнительного образования детей и реализация мероприятий молодежной политики"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 региональный центр выявления, поддержки и </w:t>
            </w:r>
            <w:r>
              <w:lastRenderedPageBreak/>
              <w:t>развития способностей и талантов у детей и молодежи с учетом опыта Образовательного Фонда "Талант и успех", единиц:</w:t>
            </w:r>
          </w:p>
          <w:p w:rsidR="00645D79" w:rsidRDefault="00645D79">
            <w:pPr>
              <w:pStyle w:val="ConsPlusNormal"/>
            </w:pPr>
            <w:r>
              <w:t>2020 год - 27 (1); 2021 год - 44 (3); 2022 год - 61 (4);</w:t>
            </w:r>
          </w:p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- 30 (3); 2021 год - 45 (4); 2022 год - 60 (5);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- 520000 (75020); 2021 год - 900000 (78653);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(6); 2021 год - 160 (6); 2022 год - 185 (6);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2638880,2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2445023,6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145479,5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48377,1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901337,5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804559,5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55068,4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41709,6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946706,1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891032,2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52924,2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2749,7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790836,6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749431,9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37486,9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3917,8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</w:t>
            </w:r>
            <w:r>
              <w:lastRenderedPageBreak/>
              <w:t>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(9); 2021 год - 155 (14); 2022 год - 215 (20);</w:t>
            </w:r>
          </w:p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единиц:</w:t>
            </w:r>
          </w:p>
          <w:p w:rsidR="00645D79" w:rsidRDefault="00645D79">
            <w:pPr>
              <w:pStyle w:val="ConsPlusNormal"/>
            </w:pPr>
            <w:r>
              <w:t>2020 год - 64 (3); 2021 год - 72 (7); 2022 год - 78 (8);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- 70 (9); 2021 год - 125 (18); 2022 год - 190 (33);</w:t>
            </w:r>
          </w:p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единиц:</w:t>
            </w:r>
          </w:p>
          <w:p w:rsidR="00645D79" w:rsidRDefault="00645D79">
            <w:pPr>
              <w:pStyle w:val="ConsPlusNormal"/>
            </w:pPr>
            <w:r>
              <w:t>2020 год - 37 (3)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Саха (Якутия)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376587,4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372821,5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332432,1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329107,8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3324,3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312343,2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312343,2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312343,2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44155,3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43713,7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18325,1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44155,3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43713,7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18325,1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Бурятия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879129,4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861546,5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17582,9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760933,3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745714,5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15218,8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370339,1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362932,2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7406,9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355679,8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348566,1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34216,2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309188,2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309188,2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366400,6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359072,5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7328,1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51277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342826,9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335970,3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6856,6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54910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23573,7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23102,2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68456,3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67087,1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16607,9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16275,7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34216,2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118196,1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115832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92550,9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90699,8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118196,1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115832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2364,1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92550,9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90699,8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685506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644744,8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40761,2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521197,3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510772,8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10424,5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94620,8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92728,2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1892,6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43991,7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43111,7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382584,8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374932,9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21376,7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20949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10600,8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10388,7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347436,1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7090,6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347436,1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7090,6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63180,7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61917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63180,7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61917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66254,7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1352,3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32551,4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17457,3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17108,1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164308,7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133972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10815,4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20762,2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8629,6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119731,5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164308,7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133972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30336,7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12999,6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10815,4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20762,2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8629,6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119731,5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108839,8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Камчатский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52363,4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35231,9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34858,4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19623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19405,6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4751,3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Приморский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125476,3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122966,8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106966,1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104826,8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56442,8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55313,9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34216,2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45864,5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44947,2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45864,5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44947,2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мобильных технопарков "Кванториум" для детей, проживающих в сельской местности и малых городах, для которых </w:t>
            </w:r>
            <w:r>
              <w:lastRenderedPageBreak/>
              <w:t>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34216,2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34216,2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10578,3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18510,2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Хабаровский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175665,6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121003,1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6999,4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47663,1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112187,7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38831,9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112187,7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38831,9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112187,7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38831,9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112187,7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38831,9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52986,5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8831,2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15917,9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14856,3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22212,3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17954,9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52986,5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8831,2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15917,9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14856,3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22212,3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17954,9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10491,4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Амурская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135901,2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131131,6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4055,6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714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"Успех каждого </w:t>
            </w:r>
            <w:r>
              <w:lastRenderedPageBreak/>
              <w:t>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91481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2730,9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449,1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40504,1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39148,2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145,1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32219,3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17561,9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104,7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14549,7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14071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43,5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14549,7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14071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435,2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43,5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68012,5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65578,7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405,6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17035,5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16425,9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33415,1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32219,3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17561,9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104,7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8918,9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8651,3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8918,9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8651,3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44420,2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12454,5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18621,2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17954,9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44420,2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42830,6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264,9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13344,4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12454,5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74,3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18621,2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17954,9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32542,7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31891,8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32542,7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31891,8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15296,7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107826,2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40019,8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67806,4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72538,4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53338,4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30265,9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9991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20274,9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28940,5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9209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19731,5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9209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9209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</w:t>
            </w:r>
            <w:r>
              <w:lastRenderedPageBreak/>
              <w:t>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9991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6942,9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9991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6942,9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39996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39996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14608,5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10151,7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10527,6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10527,6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10527,6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10527,6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6211,3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4316,3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55501,6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54946,5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55501,6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54946,5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37727,9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17218,6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37727,9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37727,9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17218,6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17218,6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единиц:</w:t>
            </w:r>
          </w:p>
          <w:p w:rsidR="00645D79" w:rsidRDefault="00645D79">
            <w:pPr>
              <w:pStyle w:val="ConsPlusNormal"/>
            </w:pPr>
            <w:r>
              <w:lastRenderedPageBreak/>
              <w:t>2020 год - 27 (2); 2021 год - 44 (2); 2022 год - 61 (6);</w:t>
            </w:r>
          </w:p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- 30 (2); 2021 год - 45 (4); 2022 год - 60 (5);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- 520000 (204022); 2021 год - 900000 (280709);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(2); 2021 год - 160 (4); 2022 год - 185 (8);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5526623,2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5466554,7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60068,5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2005321,6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1982818,4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22503,2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1411872,8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1395401,9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16470,9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2109428,8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2088334,4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21094,4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(6); 2021 год - 155 (12); 2022 год - 215 (21);</w:t>
            </w:r>
          </w:p>
          <w:p w:rsidR="00645D79" w:rsidRDefault="00645D79">
            <w:pPr>
              <w:pStyle w:val="ConsPlusNormal"/>
            </w:pPr>
            <w:r>
              <w:lastRenderedPageBreak/>
              <w:t>внедрена целевая модель развития региональных систем дополнительного образования детей, единиц:</w:t>
            </w:r>
          </w:p>
          <w:p w:rsidR="00645D79" w:rsidRDefault="00645D79">
            <w:pPr>
              <w:pStyle w:val="ConsPlusNormal"/>
            </w:pPr>
            <w:r>
              <w:t>2020 год - 64 (3); 2021 год - 72 (4); 2022 год - 78 (4);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- 70 (7); 2021 год - 125 (8); 2022 год - 190 (10);</w:t>
            </w:r>
          </w:p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единиц:</w:t>
            </w:r>
          </w:p>
          <w:p w:rsidR="00645D79" w:rsidRDefault="00645D79">
            <w:pPr>
              <w:pStyle w:val="ConsPlusNormal"/>
            </w:pPr>
            <w:r>
              <w:t>2020 год - 37 (4)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Дагестан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999442,1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989447,6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9994,5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933971,1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924631,4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9339,7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46926,3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46457,1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497603,7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492627,7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389441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385546,6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51848,4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51329,9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34565,3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527596,1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522320,2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5275,9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29992,4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29692,5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81173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497603,7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492627,7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62665,5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62038,8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36650,2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центров цифрового образования детей "IT-куб", для которых приобретены средства обучения и воспитания, </w:t>
            </w:r>
            <w:r>
              <w:lastRenderedPageBreak/>
              <w:t>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62665,5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62038,8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12256,4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36650,2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759255,4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751662,7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7592,7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759255,4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751662,7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7592,7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331186,9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327875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428068,5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423787,7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4280,8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73541,9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72806,4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73541,9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72806,4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331186,9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327875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331186,9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327875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3311,9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Кабардино-Балкарская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91339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90425,6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913,4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70274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69571,2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31440,1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31125,7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28058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27777,4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21376,6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21162,8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10600,7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14361,1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14361,1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34391,2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34047,3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17457,3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17282,7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493456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488521,3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493456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488521,3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4934,7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121995,4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120775,4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50149,8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32883,6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491297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486384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478032,1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473251,8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90289,8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89386,9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32883,6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73355,9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72622,3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73355,9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72622,3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50149,7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49648,2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32883,6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681794,7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674976,8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6817,9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659696,3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653099,3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6597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353648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350111,5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117162,4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115990,7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188885,9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186997,1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1888,8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336714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333346,9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336714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333346,9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146712,5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145245,4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72806,4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21376,6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21162,8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10600,7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10494,7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</w:t>
            </w:r>
            <w:r>
              <w:lastRenderedPageBreak/>
              <w:t>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154893,1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153344,2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32883,6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104743,4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103696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13132,2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8745,3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8745,3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Проведение Всероссийского конкурса лучших региональных практик </w:t>
            </w:r>
            <w:r>
              <w:lastRenderedPageBreak/>
              <w:t>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реализованных лучших практик в сфере добровольчества (волонтерства), утвержденных </w:t>
            </w:r>
            <w:r>
              <w:lastRenderedPageBreak/>
              <w:t>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8833,6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8745,3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8833,6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8745,3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2010039,1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1985136,7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24902,4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237373,4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234999,7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90289,8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89386,9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147083,6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145612,8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220439,5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218235,1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2204,4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73355,9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72622,3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147083,6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145612,8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1772665,7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1750137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22528,7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972108,1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959937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12171,1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618739,4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610200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8539,4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181818,2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10037,4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10037,4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и эксплуатация образовательного центра "Машук" на 300 человек единовременного пребывания в Северо-Кавказском федеральном округе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1762628,3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1740200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22428,3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962070,7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950000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12070,7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618739,4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610200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8539,4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181818,2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Территории Арктической зоны </w:t>
            </w:r>
            <w:r>
              <w:lastRenderedPageBreak/>
              <w:t>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 региональный центр выявления, поддержки и </w:t>
            </w:r>
            <w:r>
              <w:lastRenderedPageBreak/>
              <w:t>развития способностей и талантов у детей и молодежи с учетом опыта Образовательного Фонда "Талант и успех", единиц:</w:t>
            </w:r>
          </w:p>
          <w:p w:rsidR="00645D79" w:rsidRDefault="00645D79">
            <w:pPr>
              <w:pStyle w:val="ConsPlusNormal"/>
            </w:pPr>
            <w:r>
              <w:t>2020 год - 27 (0); 2021 год - 44 (1); 2022 год - 61 (4);</w:t>
            </w:r>
          </w:p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- 30 (1); 2021 год - 45 (1); 2022 год - 60 (1);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- 520000 (3255); 2021 год - 900000 (3255);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(2); 2021 год - 160 (4); 2022 год - 185 (4);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2128408,5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1384491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696821,7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47095,8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341107,2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134668,2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26435,8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606589,2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479097,5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117161,7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1180712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725390,3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444991,7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</w:t>
            </w:r>
            <w:r>
              <w:lastRenderedPageBreak/>
              <w:t>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(2); 2021 год - 155 (2); 2022 год - 215 (2);</w:t>
            </w:r>
          </w:p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единиц:</w:t>
            </w:r>
          </w:p>
          <w:p w:rsidR="00645D79" w:rsidRDefault="00645D79">
            <w:pPr>
              <w:pStyle w:val="ConsPlusNormal"/>
            </w:pPr>
            <w:r>
              <w:t>2020 год - 64 (2); 2021 год - 72 (3); 2022 год - 78 (4);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- 70 (1); 2021 год - 125 (5); 2022 год - 190 (6);</w:t>
            </w:r>
          </w:p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единиц:</w:t>
            </w:r>
          </w:p>
          <w:p w:rsidR="00645D79" w:rsidRDefault="00645D79">
            <w:pPr>
              <w:pStyle w:val="ConsPlusNormal"/>
            </w:pPr>
            <w:r>
              <w:t>2020 год - 37 (3)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Мурманская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498461,8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468546,1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29915,7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480899,7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452045,7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28854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53202,3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50010,2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3192,1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68780,5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333255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21271,6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333255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21271,6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333255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21271,6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68780,5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68780,5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13635,8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13635,8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870,4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21762,2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20456,5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21762,2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20456,5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15917,9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15917,9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4863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451451,1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404650,6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46800,5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447114,2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400747,4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46366,8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66020,2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371919,2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334727,2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37192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319073,9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319073,9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детских технопарков </w:t>
            </w:r>
            <w:r>
              <w:lastRenderedPageBreak/>
              <w:t>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детских технопарков </w:t>
            </w:r>
            <w:r>
              <w:lastRenderedPageBreak/>
              <w:t>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75195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66020,2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66020,2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15653,3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15653,3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12132,6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569774,1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64486,7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505287,4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474375,1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51818,9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422556,2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68266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68266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51582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49396,9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49633,8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304893,3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425091,1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49633,8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375457,3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34597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34597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35967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35967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354527,1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49633,8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304893,3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13429,9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13429,9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33669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33669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33669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11240,7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73963,3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3466,4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58268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7774,3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50493,7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11240,7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73963,3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3466,4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58268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7774,3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50493,7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8767,9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Красноярский край (территории городского округа города Норильска, Таймырского Долгано-Ненецкого муниципального района, Туруханского района)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16112,2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16112,2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16112,2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16112,2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29377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16112,2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Архангельская область (территории муниципальных образований "Город Архангельск", "Мезенский муниципальный район", "Новая Земля", "Город Новодвинск", "Онежский муниципальный район", "Приморский муниципальный район", "Северодвинск")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566964,1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422073,4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113907,1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30983,6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566964,1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422073,4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113907,1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30983,6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95353,1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41177,9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43851,6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10323,6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430140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380895,5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38914,5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41471,1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31141,1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309188,2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309188,2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192994,8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71707,3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90303,9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30983,6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39081,9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28758,3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10323,6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113541,8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71707,3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40371,1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30041,1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10330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3290,1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15306,1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1090,1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16595,2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Создание ключевых центров развития </w:t>
            </w:r>
            <w:r>
              <w:lastRenderedPageBreak/>
              <w:t>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созданных ключевых центров </w:t>
            </w:r>
            <w:r>
              <w:lastRenderedPageBreak/>
              <w:t>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24031,2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13664,5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24031,2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10366,7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13664,5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единиц:</w:t>
            </w:r>
          </w:p>
          <w:p w:rsidR="00645D79" w:rsidRDefault="00645D79">
            <w:pPr>
              <w:pStyle w:val="ConsPlusNormal"/>
            </w:pPr>
            <w:r>
              <w:t>2020 год - 27 (0); 2021 год - 44 (1); 2022 год - 61 (1);</w:t>
            </w:r>
          </w:p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lastRenderedPageBreak/>
              <w:t>2020 год - 30 (0); 2021 год - 45 (1); 2022 год - 60 (1);</w:t>
            </w:r>
          </w:p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- 520000 (10044); 2021 год - 900000 (10044);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(1); 2021 год - 160 (2); 2022 год - 185 (4);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603434,3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585331,3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18103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176237,3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170950,2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355262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344604,2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10657,8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71934,9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69776,9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(1); 2021 год - 155 (2); 2022 год - 215 (4);</w:t>
            </w:r>
          </w:p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- 70 (1); 2021 год - 125 (2); 2022 год - 190 (4);</w:t>
            </w:r>
          </w:p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единиц:</w:t>
            </w:r>
          </w:p>
          <w:p w:rsidR="00645D79" w:rsidRDefault="00645D79">
            <w:pPr>
              <w:pStyle w:val="ConsPlusNormal"/>
            </w:pPr>
            <w:r>
              <w:t>2020 год - 37 (1)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"Успех каждого </w:t>
            </w:r>
            <w:r>
              <w:lastRenderedPageBreak/>
              <w:t>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535238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519180,9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16057,1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157441,7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152718,4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342881,8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332595,4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33867,1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306033,2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315498,1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306033,2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9464,9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73355,8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73355,8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71155,1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65137,4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67152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65137,4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68456,2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66402,6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16425,9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16607,8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16109,6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498,2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33867,1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Федеральный проект "Цифровая </w:t>
            </w:r>
            <w:r>
              <w:lastRenderedPageBreak/>
              <w:t>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62665,5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60785,5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35909,8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62665,5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60785,5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13264,8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12866,9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12008,8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371,4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37020,4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35909,8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1110,6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"Социальная активность"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Проведение Всероссийского конкурса лучших региональных практик поддержки волонтерства "Регион добрых дел"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реализованных лучших практик в сфере добровольчества (волонтерства), утвержденных решением Экспертной комиссии по оценке заявок на участие во Всероссийском конкурсе лучших региональных практик поддержки волонтерства "Регион добрых дел",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Крым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- 520000 (7600); 2021 год - 900000 (55305);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(0); 2021 год - 160 (1); 2022 год - 185 (1);</w:t>
            </w:r>
          </w:p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(1); 2021 год - 155 (1); 2022 год - 215 (3);</w:t>
            </w:r>
          </w:p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единиц:</w:t>
            </w:r>
          </w:p>
          <w:p w:rsidR="00645D79" w:rsidRDefault="00645D79">
            <w:pPr>
              <w:pStyle w:val="ConsPlusNormal"/>
            </w:pPr>
            <w:r>
              <w:t>2020 год - 64 (0); 2021 год - 72 (1); 2022 год - 78 (1)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377125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373521,4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67643,4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67134,6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309481,6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306386,8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377125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373521,4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67643,4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67134,6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309481,6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306386,8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образовательных организациях различных типов, для которых приобретены средства обучения и воспитания в целях реализации дополнительных общеразвивающих программ всех направленностей,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360360,4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356756,8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50878,8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50370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55305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309481,6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306386,8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51848,4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51329,9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34914,4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34565,3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единиц:</w:t>
            </w:r>
          </w:p>
          <w:p w:rsidR="00645D79" w:rsidRDefault="00645D79">
            <w:pPr>
              <w:pStyle w:val="ConsPlusNormal"/>
            </w:pPr>
            <w:r>
              <w:t>2020 год - 27 (0); 2021 год - 44 (0); 2022 год - 61 (1);</w:t>
            </w:r>
          </w:p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- 30 (0); 2021 год - 45 (1); 2022 год - 60 (1);</w:t>
            </w:r>
          </w:p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итогом):</w:t>
            </w:r>
          </w:p>
          <w:p w:rsidR="00645D79" w:rsidRDefault="00645D79">
            <w:pPr>
              <w:pStyle w:val="ConsPlusNormal"/>
            </w:pPr>
            <w:r>
              <w:t>2020 год - 135 (0); 2021 год - 160 (1); 2022 год - 185 (1);</w:t>
            </w:r>
          </w:p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- 85 (1); 2021 год - 155 (1); 2022 год - 180 (1);</w:t>
            </w:r>
          </w:p>
          <w:p w:rsidR="00645D79" w:rsidRDefault="00645D79">
            <w:pPr>
              <w:pStyle w:val="ConsPlusNormal"/>
            </w:pPr>
            <w:r>
              <w:t>внедрена целевая модель развития региональных систем дополнительного образования детей, единиц:</w:t>
            </w:r>
          </w:p>
          <w:p w:rsidR="00645D79" w:rsidRDefault="00645D79">
            <w:pPr>
              <w:pStyle w:val="ConsPlusNormal"/>
            </w:pPr>
            <w:r>
              <w:t>2020 год - 64 (0); 2021 год - 72 (1); 2022 год - 78 (1);</w:t>
            </w:r>
          </w:p>
          <w:p w:rsidR="00645D79" w:rsidRDefault="00645D79">
            <w:pPr>
              <w:pStyle w:val="ConsPlusNormal"/>
            </w:pPr>
            <w:r>
              <w:lastRenderedPageBreak/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года):</w:t>
            </w:r>
          </w:p>
          <w:p w:rsidR="00645D79" w:rsidRDefault="00645D79">
            <w:pPr>
              <w:pStyle w:val="ConsPlusNormal"/>
            </w:pPr>
            <w:r>
              <w:t>2020 год - 70 (0); 2021 год - 125 (2); 2022 год - 190 (2)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515752,6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490818,5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24934,1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124315,9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123072,6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Федеральный проект "Успех каждого ребенка"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490992,3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466305,8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24686,5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99555,6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98559,9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 региональный центр выявления, поддержки и развития способностей и талантов у детей и молодежи с учетом опыта Образовательного Фонда "Талант и успех",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354526,6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350981,3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3545,3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детских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детских технопарков "Кванториум",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73170,8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72439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731,8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Формирование современных </w:t>
            </w:r>
            <w:r>
              <w:lastRenderedPageBreak/>
              <w:t>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внедрена целевая модель развития региональных </w:t>
            </w:r>
            <w:r>
              <w:lastRenderedPageBreak/>
              <w:t>систем дополнительного образования детей,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15608,9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15452,8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мобильных технопарков "Кванториум"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мобильных технопарков "Кванториум" для детей, проживающих в сельской местности и малых городах,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36910,1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16764,6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20145,5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ключевых центров развития детей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ключевых центров дополнительного образования детей, реализующих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том числе участвующих в создании научных и научно-образовательных центров мирового уровня или обеспечивающих деятельность центров компетенций Национальной технологической инициативы, для которых приобретены средства обучения и воспитания, единиц (нарастающим итогом)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10775,9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Федеральный проект "Цифровая образовательная среда"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24512,7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24512,7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центров цифрового образования детей "IT-куб"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созданных центров цифрового образования детей "IT-куб", для которых приобретены средства обучения и воспитания, единиц (нарастающим итогом с 2019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24512,7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24512,7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Процессная часть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среднего профессионального и дополнительного профессионального образования"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образовательных организаций среднего профессионального образования,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единиц:</w:t>
            </w:r>
          </w:p>
          <w:p w:rsidR="00645D79" w:rsidRDefault="00645D79">
            <w:pPr>
              <w:pStyle w:val="ConsPlusNormal"/>
            </w:pPr>
            <w:r>
              <w:t>2020 год - 426 (15)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Хабаровский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"Содействие развитию среднего профессионального образования и дополнительного профессионального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образовательных организаций среднего профессионального образования,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6752,1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образовательных организаций среднего профессионального образования,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единиц:</w:t>
            </w:r>
          </w:p>
          <w:p w:rsidR="00645D79" w:rsidRDefault="00645D79">
            <w:pPr>
              <w:pStyle w:val="ConsPlusNormal"/>
            </w:pPr>
            <w:r>
              <w:t>2020 год - 426 (9)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развитию среднего профессионального образования и дополнительного профессионального </w:t>
            </w:r>
            <w:r>
              <w:lastRenderedPageBreak/>
              <w:t>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образовательных организаций среднего профессионального образования,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387,8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Территории Арктической зоны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Архангельская область (территории муниципальных образований "Город Архангельск", "Мезенский муниципальный район", "Новая Земля", "Город Новодвинск", "Онежский муниципальный район", "Приморский муниципальный район", "Северодвинск")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развитию среднего </w:t>
            </w:r>
            <w:r>
              <w:lastRenderedPageBreak/>
              <w:t>профессионального образования и дополнительного профессионального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дошкольного и общего образования"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(266); 2021 год - 165 (24);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(100);</w:t>
            </w:r>
          </w:p>
          <w:p w:rsidR="00645D79" w:rsidRDefault="00645D79">
            <w:pPr>
              <w:pStyle w:val="ConsPlusNormal"/>
            </w:pPr>
            <w:r>
              <w:t>количество новых мест в дошкольных образовательных организациях:</w:t>
            </w:r>
          </w:p>
          <w:p w:rsidR="00645D79" w:rsidRDefault="00645D79">
            <w:pPr>
              <w:pStyle w:val="ConsPlusNormal"/>
            </w:pPr>
            <w:r>
              <w:t>2020 год - 1220 (1220);</w:t>
            </w:r>
          </w:p>
          <w:p w:rsidR="00645D79" w:rsidRDefault="00645D79">
            <w:pPr>
              <w:pStyle w:val="ConsPlusNormal"/>
            </w:pPr>
            <w:r>
              <w:t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образования, процентов:</w:t>
            </w:r>
          </w:p>
          <w:p w:rsidR="00645D79" w:rsidRDefault="00645D79">
            <w:pPr>
              <w:pStyle w:val="ConsPlusNormal"/>
            </w:pPr>
            <w:r>
              <w:t>2020 год - 96 (96);</w:t>
            </w:r>
          </w:p>
          <w:p w:rsidR="00645D79" w:rsidRDefault="00645D79">
            <w:pPr>
              <w:pStyle w:val="ConsPlusNormal"/>
            </w:pPr>
            <w:r>
              <w:t xml:space="preserve">доля муниципальных образований в субъекте </w:t>
            </w:r>
            <w:r>
              <w:lastRenderedPageBreak/>
              <w:t>Российской Федерации, реализующих общеобразовательные программы с учетом концепций преподавания учебных предметов (предметных областей), процентов:</w:t>
            </w:r>
          </w:p>
          <w:p w:rsidR="00645D79" w:rsidRDefault="00645D79">
            <w:pPr>
              <w:pStyle w:val="ConsPlusNormal"/>
            </w:pPr>
            <w:r>
              <w:t>2020 год - 18 (18);</w:t>
            </w:r>
          </w:p>
          <w:p w:rsidR="00645D79" w:rsidRDefault="00645D79">
            <w:pPr>
              <w:pStyle w:val="ConsPlusNormal"/>
            </w:pPr>
            <w:r>
              <w:t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региональных систем общего образования, процентов:</w:t>
            </w:r>
          </w:p>
          <w:p w:rsidR="00645D79" w:rsidRDefault="00645D79">
            <w:pPr>
              <w:pStyle w:val="ConsPlusNormal"/>
            </w:pPr>
            <w:r>
              <w:t>2020 год - 60 (60)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4400620,3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4046936,4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353683,9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2865764,4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2705788,3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159976,1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1196781,1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1084048,1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112733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338074,8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257100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80974,8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Саха (Якутия)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173566,6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160281,3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13285,3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173566,6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160281,3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13285,3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63236,2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58177,3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80330,4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73904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6426,4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73566,6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67681,3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5885,3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25236,2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23217,3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48330,4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44464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3866,4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34960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1758139,7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1737551,1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20588,6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1758139,7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1737551,1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20588,6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1523309,1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1516810,5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6498,6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186830,6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175620,6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45120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Иные межбюджетные трансферты на осуществление строительства, реконструкции, ремонта и приобретения (выкупа) объектов образования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новых мест в дошкольных образовательных организациях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1415000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1415000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181139,7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170271,1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10868,6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48309,1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45410,5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2898,6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132830,6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124860,6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7970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152280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45120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782150,6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734141,5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48009,1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782150,6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734141,5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48009,1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663600,6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623784,5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39816,1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77597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649503,1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610532,9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38970,2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606953,1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570535,9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36417,2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39997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</w:t>
            </w:r>
            <w:r>
              <w:lastRenderedPageBreak/>
              <w:t>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111720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41360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образования, процентов;</w:t>
            </w:r>
          </w:p>
          <w:p w:rsidR="00645D79" w:rsidRDefault="00645D79">
            <w:pPr>
              <w:pStyle w:val="ConsPlusNormal"/>
            </w:pPr>
            <w:r>
              <w:t>доля муниципальных образований в субъекте Российской Федерации, реализующих общеобразовательные программы с учетом концепций преподавания учебных предметов (предметных областей),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12647,5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11888,6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96; 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12647,5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11888,6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758,9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Камчатский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216728,8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205892,4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10836,4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216728,8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205892,4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10836,4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125669,4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119385,9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6283,5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75059,5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71306,5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</w:t>
            </w:r>
            <w:r>
              <w:lastRenderedPageBreak/>
              <w:t>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164728,8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156492,4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8236,4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105669,4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100385,9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5283,5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59059,5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56106,5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Приморский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210583,8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183553,8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210583,8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183553,8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68116,1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59942,2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8173,9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98467,7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86651,6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11816,1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66583,8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58593,8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14116,1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1693,9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52467,7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46171,6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6296,1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124960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40480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36960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Хабаровский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209225,3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175405,1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33820,2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209225,3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175405,1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33820,2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111491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93371,1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18119,9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97659,5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82034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15625,5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Софинансирование капитальных вложений в объекты муниципальной собственности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 &lt;*&gt;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409,7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334,9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193337,7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162403,7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30934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99678,2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83729,7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15948,5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93659,5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78674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14985,5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региональных систем общего образования,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7477,9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6281,4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7477,9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6281,4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Амурская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441776,9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297354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144422,9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355673,2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297354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58319,2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146934,8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123500,2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23434,6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132738,4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111533,8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62320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</w:t>
            </w:r>
            <w:r>
              <w:lastRenderedPageBreak/>
              <w:t>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103673,2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85434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18239,2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52934,8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43600,2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9334,6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50738,4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41833,8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8904,6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211920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79900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62320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121536,4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110438,1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121536,4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110438,1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11098,3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29011,8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26400,7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2611,1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84524,6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76917,4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95536,4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86938,1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8598,3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19011,8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17300,7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1711,1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76524,6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69637,4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6887,2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23500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93740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93740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33540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48260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93740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33540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44460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49280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119847,4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118323,6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131470,8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118323,6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13147,2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50395,5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45355,9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71075,3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63967,7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7107,6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Благоустройство зданий государственных и муниципальных </w:t>
            </w:r>
            <w:r>
              <w:lastRenderedPageBreak/>
              <w:t>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95470,8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85923,6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9547,2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36395,5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32755,9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59075,3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53167,7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5907,6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275735,5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275735,5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264515,5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23029,6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258995,5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258995,5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</w:t>
            </w:r>
            <w:r>
              <w:lastRenderedPageBreak/>
              <w:t>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доля учителей, которым предоставлены единовременные компенсационные выплаты, </w:t>
            </w:r>
            <w:r>
              <w:lastRenderedPageBreak/>
              <w:t>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(231); 2021 год - 165 (13);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(100);</w:t>
            </w:r>
          </w:p>
          <w:p w:rsidR="00645D79" w:rsidRDefault="00645D79">
            <w:pPr>
              <w:pStyle w:val="ConsPlusNormal"/>
            </w:pPr>
            <w:r>
              <w:t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образования, процентов:</w:t>
            </w:r>
          </w:p>
          <w:p w:rsidR="00645D79" w:rsidRDefault="00645D79">
            <w:pPr>
              <w:pStyle w:val="ConsPlusNormal"/>
            </w:pPr>
            <w:r>
              <w:t>2020 год - 96 (96);</w:t>
            </w:r>
          </w:p>
          <w:p w:rsidR="00645D79" w:rsidRDefault="00645D79">
            <w:pPr>
              <w:pStyle w:val="ConsPlusNormal"/>
            </w:pPr>
            <w:r>
              <w:t>доля муниципальных образований в субъекте Российской Федерации, реализующих общеобразовательные программы с учетом концепций преподавания учебных предметов (предметных областей), процентов:</w:t>
            </w:r>
          </w:p>
          <w:p w:rsidR="00645D79" w:rsidRDefault="00645D79">
            <w:pPr>
              <w:pStyle w:val="ConsPlusNormal"/>
            </w:pPr>
            <w:r>
              <w:t>2020 год - 18 (18);</w:t>
            </w:r>
          </w:p>
          <w:p w:rsidR="00645D79" w:rsidRDefault="00645D79">
            <w:pPr>
              <w:pStyle w:val="ConsPlusNormal"/>
            </w:pPr>
            <w:r>
              <w:t xml:space="preserve"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</w:t>
            </w:r>
            <w:r>
              <w:lastRenderedPageBreak/>
              <w:t>организациях, функционирующих в неблагоприятных социальных условиях, в общем количестве региональных систем общего образования, процентов:</w:t>
            </w:r>
          </w:p>
          <w:p w:rsidR="00645D79" w:rsidRDefault="00645D79">
            <w:pPr>
              <w:pStyle w:val="ConsPlusNormal"/>
            </w:pPr>
            <w:r>
              <w:t>2020 год - 60 (60)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2707103,1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2562680,2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144422,9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1544808,8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1463808,6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81000,2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988294,4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933921,6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54372,8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Республика Дагестан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993844,8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944152,6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49692,2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993844,8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944152,6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49692,2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803456,1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763283,3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40172,8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117388,7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111519,3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5869,4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751844,8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714252,6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37592,2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713456,1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677783,3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35672,8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38388,7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36469,3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1919,4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229900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85500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75050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78381,7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 xml:space="preserve">Ведомственная целевая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82507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78381,7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4125,3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14748,1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14010,7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60758,9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57721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3037,9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68507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65081,7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14748,1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14010,7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737,4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53758,9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51071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2687,9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13300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169592,8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157861,3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11731,5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169592,8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157861,3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11731,5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57160,3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53159,1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105432,5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98052,2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7380,3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Благоустройство зданий </w:t>
            </w:r>
            <w:r>
              <w:lastRenderedPageBreak/>
              <w:t>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зданий, в которых выполнены </w:t>
            </w:r>
            <w:r>
              <w:lastRenderedPageBreak/>
              <w:t>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147592,8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137261,3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10331,5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49160,3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45719,1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3441,2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98432,5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91542,2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6890,3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7440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497194,8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472115,1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25079,7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497194,8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472115,1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25079,7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239292,5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227327,9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11964,6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235902,3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224107,2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448194,8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425785,1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22409,7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212292,5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201677,9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10614,6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235902,3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224107,2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</w:t>
            </w:r>
            <w:r>
              <w:lastRenderedPageBreak/>
              <w:t>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доля учителей, которым предоставлены </w:t>
            </w:r>
            <w:r>
              <w:lastRenderedPageBreak/>
              <w:t>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49000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46330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2670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20680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171538,7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159661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11877,7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171538,7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159661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11877,7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73702,7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68543,5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5159,2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84836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78897,5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5938,5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127538,7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118611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8927,7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57702,7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53663,5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4039,2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69836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64947,5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4888,5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41050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14880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Чеченская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562823,9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534682,7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28141,2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562823,9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534682,7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28141,2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242194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230084,3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12109,7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268629,9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255198,4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13431,5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339446,7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322474,4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16972,3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127816,8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121426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6390,8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211629,9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201048,4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10581,5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164350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60800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</w:t>
            </w:r>
            <w:r>
              <w:lastRenderedPageBreak/>
              <w:t>региональных систем общего образования,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19901,6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18906,5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19901,6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18906,5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995,1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образования, процентов;</w:t>
            </w:r>
          </w:p>
          <w:p w:rsidR="00645D79" w:rsidRDefault="00645D79">
            <w:pPr>
              <w:pStyle w:val="ConsPlusNormal"/>
            </w:pPr>
            <w:r>
              <w:t>доля муниципальных образований в субъекте Российской Федерации, реализующих общеобразовательные программы с учетом концепций преподавания учебных предметов (предметных областей),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30475,6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28951,8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96 18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30475,6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28951,8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1523,8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229601,1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215825,8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13775,3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229601,1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215825,8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13775,3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114255,1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107399,8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6855,3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115346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108426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Благоустройство зданий </w:t>
            </w:r>
            <w:r>
              <w:lastRenderedPageBreak/>
              <w:t>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зданий, в которых выполнены </w:t>
            </w:r>
            <w:r>
              <w:lastRenderedPageBreak/>
              <w:t>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214601,1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201725,8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12875,3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106255,1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99879,8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6375,3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108346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101846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14100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Территории Арктической зоны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(7); 2021 год - 165 (3);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(100);</w:t>
            </w:r>
          </w:p>
          <w:p w:rsidR="00645D79" w:rsidRDefault="00645D79">
            <w:pPr>
              <w:pStyle w:val="ConsPlusNormal"/>
            </w:pPr>
            <w:r>
              <w:t xml:space="preserve"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региональных систем общего образования, </w:t>
            </w:r>
            <w:r>
              <w:lastRenderedPageBreak/>
              <w:t>процентов:</w:t>
            </w:r>
          </w:p>
          <w:p w:rsidR="00645D79" w:rsidRDefault="00645D79">
            <w:pPr>
              <w:pStyle w:val="ConsPlusNormal"/>
            </w:pPr>
            <w:r>
              <w:t>2020 год - 60 (60)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886212,9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735503,7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150709,2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213412,4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162046,3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51366,1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644265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557217,4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87047,6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28535,5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16240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12295,5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Мурманская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145021,9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102254,6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42767,3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145021,9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102254,6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42767,3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40274,5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28594,9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11679,6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92246,9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65139,7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27107,2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12500,5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3980,5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100263,8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71187,3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29076,5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21517,7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15277,6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6240,1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78746,1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55909,7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22836,4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10650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9230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3770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Повышение качества образования в школах с низкими результатами обучения и в школах, функционирующих в неблагоприятных социальных условиях, путем </w:t>
            </w:r>
            <w:r>
              <w:lastRenderedPageBreak/>
              <w:t>реализации региональных проектов и распространения их результатов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</w:t>
            </w:r>
            <w:r>
              <w:lastRenderedPageBreak/>
              <w:t>учебного года, и в общеобразовательных организациях, функционирующих в неблагоприятных социальных условиях, в общем количестве региональных систем общего образования,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4758,1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2090,8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3756,8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2667,3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1089,5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500,5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28715,5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46939,1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28715,5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18223,6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43939,1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26805,5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17133,6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41939,1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25565,5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16373,6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41939,1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25565,5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16373,6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</w:t>
            </w:r>
            <w:r>
              <w:lastRenderedPageBreak/>
              <w:t>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>Чукотский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275735,5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299545,1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275735,5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23809,6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287545,1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264515,5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23029,6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258995,5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281545,1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258995,5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22549,6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16740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27430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27430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4570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27430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11180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8600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Карелия (территории муниципальных образований "Беломорский муниципальный район", "Лоухский муниципальный район" и "Кемский муниципальный район")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Республика Коми (территория </w:t>
            </w:r>
            <w:r>
              <w:lastRenderedPageBreak/>
              <w:t>муниципального образования городского округа "Воркута")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lastRenderedPageBreak/>
              <w:t xml:space="preserve">Ведомственная целевая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региональных систем общего образования,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Саха (Якутия) (территории Аллаиховского улуса (района), Анабарского национального (долгано-эвенкийского) улуса (района), Булунского улуса (района), Нижнеколымского района, Усть-Янского улуса (района)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22080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Красноярский край (территории городского округа города Норильска, Таймырского Долгано-Ненецкого муниципального района, Туруханского района)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</w:t>
            </w:r>
            <w:r>
              <w:lastRenderedPageBreak/>
              <w:t>распространения их результатов в субъектах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доля региональных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</w:t>
            </w:r>
            <w:r>
              <w:lastRenderedPageBreak/>
              <w:t>организациях, функционирующих в неблагоприятных социальных условиях, в общем количестве региональных систем общего образования,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Архангельская область (территории муниципальных образований "Город Архангельск", "Мезенский муниципальный район", "Новая Земля", "Город Новодвинск", "Онежский муниципальный район", "Приморский муниципальный район", "Северодвинск") &lt;****&gt;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333301,8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333301,8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80863,8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72049,6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8814,2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252438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224922,2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27515,8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333301,8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296971,8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36330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80863,8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72049,6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8814,2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252438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224922,2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27515,8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зданий, в которых выполнены </w:t>
            </w:r>
            <w:r>
              <w:lastRenderedPageBreak/>
              <w:t>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(1); 2021 год - 165 (1);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83646,9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65388,1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18258,8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44546,6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34300,9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25100,3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83646,9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65388,1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18258,8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44546,6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34300,9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10245,7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25100,3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51646,9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39768,1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11878,8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26546,6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20440,9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6105,7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25100,3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19327,2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5773,1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25620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6380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13860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4140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11760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2240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Республика Крым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количество зданий, в которых выполнены </w:t>
            </w:r>
            <w:r>
              <w:lastRenderedPageBreak/>
              <w:t>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(1); 2021 год - 165 (1);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6156136,2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5875196,6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280939,6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53129,2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6069210,7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5792617,4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276593,3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6156136,2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5875196,6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280939,6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55925,5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53129,2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2796,3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6069210,7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5792617,4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276593,3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Софинансирование капитальных вложений в объекты муниципальной собственности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мощность объектов капитального строительства, мест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5927950,3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5658420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269530,3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4225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5927950,3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5658420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269530,3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126185,9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119876,6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6309,3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17925,5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17029,2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896,3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108260,4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102847,4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5413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</w:t>
            </w:r>
            <w:r>
              <w:lastRenderedPageBreak/>
              <w:t>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102000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96900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5100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36100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33000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31350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31000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29450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единиц:</w:t>
            </w:r>
          </w:p>
          <w:p w:rsidR="00645D79" w:rsidRDefault="00645D79">
            <w:pPr>
              <w:pStyle w:val="ConsPlusNormal"/>
            </w:pPr>
            <w:r>
              <w:t>2020 год - 710 (0); 2021 год - 165 (2);</w:t>
            </w:r>
          </w:p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процентов:</w:t>
            </w:r>
          </w:p>
          <w:p w:rsidR="00645D79" w:rsidRDefault="00645D79">
            <w:pPr>
              <w:pStyle w:val="ConsPlusNormal"/>
            </w:pPr>
            <w:r>
              <w:t>2020 год - 37 (37); 2021 год - 70 (70); 2022 год - 100 (100)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136220,7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122920,7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современных механизмов и технологий дошкольного и общего образования"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143390,3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136220,7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7169,6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129390,3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122920,7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6469,6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количество зданий, в которых выполнены мероприятия по благоустройству зданий, единиц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99170,7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104390,3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99170,7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5219,6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Единовременные компенсационные выплаты учителям,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тысяч человек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доля учителей, которым предоставлены единовременные компенсационные выплаты, процентов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39000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37050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7600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23750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"Развитие дополнительного образования детей и реализация мероприятий молодежной политики"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Дальневосточный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Приморский край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дополнительного образования детей, выявление и поддержка лиц, проявивших выдающиеся способности"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1993252,6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1683710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309542,6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Подпрограмма "Совершенствование управления системой образования"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Северо-Кавказский федеральный округ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численность педагогических работников, прошедших повышение квалификации и переподготовку по </w:t>
            </w:r>
            <w:r>
              <w:lastRenderedPageBreak/>
              <w:t>вопросам совершенствования норм и условий полноценного функционирования и развития русского языка как государственного языка Российской Федерации, человек:</w:t>
            </w:r>
          </w:p>
          <w:p w:rsidR="00645D79" w:rsidRDefault="00645D79">
            <w:pPr>
              <w:pStyle w:val="ConsPlusNormal"/>
            </w:pPr>
            <w:r>
              <w:t>2020 год - 83000 (342)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lastRenderedPageBreak/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 xml:space="preserve">Ведомственная целевая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"Научно-методическое, методическое и кадровое обеспечение обучения русскому языку и языкам народов Российской Федерации"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</w:pPr>
            <w:r>
              <w:t>Софинансирование расходов по развитию кадрового потенциала педагогов по вопросам изучения русского языка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</w:pPr>
            <w:r>
              <w:t>численность педагогических работников, прошедших повышение квалификации и переподготовку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Федерации, человек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15924,3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15128,1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796,2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  <w:tr w:rsidR="00645D7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/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D79" w:rsidRDefault="00645D79">
            <w:pPr>
              <w:pStyle w:val="ConsPlusNormal"/>
              <w:jc w:val="center"/>
            </w:pPr>
            <w:r>
              <w:t>-</w:t>
            </w:r>
          </w:p>
        </w:tc>
      </w:tr>
    </w:tbl>
    <w:p w:rsidR="00645D79" w:rsidRDefault="00645D79">
      <w:pPr>
        <w:sectPr w:rsidR="00645D7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45D79" w:rsidRDefault="00645D79">
      <w:pPr>
        <w:pStyle w:val="ConsPlusNormal"/>
        <w:jc w:val="both"/>
      </w:pPr>
    </w:p>
    <w:p w:rsidR="00645D79" w:rsidRDefault="00645D79">
      <w:pPr>
        <w:pStyle w:val="ConsPlusNormal"/>
        <w:ind w:firstLine="540"/>
        <w:jc w:val="both"/>
      </w:pPr>
      <w:r>
        <w:t>--------------------------------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&lt;*&gt; Значения целей, целевых индикаторов и результатов федеральных проектов приведены для мероприятий, предусматривающих предоставление субсидий из федерального бюджета бюджетам субъектов Российской Федерации по Российской Федерации (по приоритетной территории).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Наименования целей и значения целевых индикаторов и результатов федеральных проектов приведены в соответствии с соглашениями о предоставлении субсидий из федерального бюджета бюджетам субъектов Российской Федерации и информацией, предоставленной субъектами Российской Федерации.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Значения целевых индикаторов и результатов для муниципальных образований, относящихся к территориям Арктической зоны Российской Федерации, приведены в соответствии с информацией, предоставленной субъектами Российской Федерации.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&lt;**&gt; Объем бюджетных ассигнований за счет средств федерального бюджета приведен в соответствии с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"О федеральном бюджете на 2020 год и на плановый период 2021 и 2022 годов".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>Объем бюджетных ассигнований за счет средств федерального бюджета для муниципальных образований, относящихся к территориям Арктической зоны Российской Федерации, приведен в соответствии с информацией, предоставленной субъектами Российской Федерации.</w:t>
      </w:r>
    </w:p>
    <w:p w:rsidR="00645D79" w:rsidRDefault="00645D79">
      <w:pPr>
        <w:pStyle w:val="ConsPlusNormal"/>
        <w:spacing w:before="220"/>
        <w:ind w:firstLine="540"/>
        <w:jc w:val="both"/>
      </w:pPr>
      <w:r>
        <w:t xml:space="preserve">&lt;***&gt; Объем бюджетных ассигнований за счет средств консолидированных бюджетов </w:t>
      </w:r>
      <w:bookmarkStart w:id="1" w:name="_GoBack"/>
      <w:bookmarkEnd w:id="1"/>
      <w:r>
        <w:t>субъектов Российской Федерации приведен в соответствии с соглашениями о предоставлении субсидий из федерального бюджета бюджетам субъектов Российской Федерации и информацией, предоставленной субъектами Российской Федерации.</w:t>
      </w:r>
    </w:p>
    <w:p w:rsidR="006939D0" w:rsidRDefault="00645D79" w:rsidP="00645D79">
      <w:pPr>
        <w:pStyle w:val="ConsPlusNormal"/>
        <w:spacing w:before="220"/>
        <w:ind w:firstLine="540"/>
        <w:jc w:val="both"/>
      </w:pPr>
      <w:r>
        <w:t>&lt;****&gt; Объемы бюджетных ассигнований и значения показателей для муниципальных образований, относящихся к территориям Арктической зоны Российской Федерации, приведены в соответствии с информацией, предоставленной субъектами Российской Федерации."</w:t>
      </w:r>
    </w:p>
    <w:sectPr w:rsidR="006939D0" w:rsidSect="002E6A8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79"/>
    <w:rsid w:val="00645D79"/>
    <w:rsid w:val="0069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5D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5D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5D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5D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5D7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5D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5D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5D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5D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5D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5D7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76076E29AF39E4FB82EAAC4AFD97083E820DA9CDFB617CAD88D84A172559F86B623A50166DB30CA1EF4D5F720AC1536A4E8F39398E745E2N4D7W" TargetMode="External"/><Relationship Id="rId18" Type="http://schemas.openxmlformats.org/officeDocument/2006/relationships/hyperlink" Target="consultantplus://offline/ref=10545F4416EBB2B901915B820B41F9FF27264EB5B876A2CD7E6E965693BE6CC7CF18860C9342F56764AC9D9269O4DBW" TargetMode="External"/><Relationship Id="rId26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9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21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4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2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7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50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176076E29AF39E4FB82EAAC4AFD97083E820DA9CDFB617CAD88D84A172559F86B623A50166DB36C318F4D5F720AC1536A4E8F39398E745E2N4D7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6076E29AF39E4FB82EAAC4AFD97083E820DA9CDFB617CAD88D84A172559F86B623A50265D031C84EAEC5F369F91F28A3F0ED9786E7N4D5W" TargetMode="External"/><Relationship Id="rId29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11" Type="http://schemas.openxmlformats.org/officeDocument/2006/relationships/hyperlink" Target="consultantplus://offline/ref=176076E29AF39E4FB82EAAC4AFD97083E820DA9CDFB617CAD88D84A172559F86B623A50362DB35C84EAEC5F369F91F28A3F0ED9786E7N4D5W" TargetMode="External"/><Relationship Id="rId24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2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7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0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5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53" Type="http://schemas.openxmlformats.org/officeDocument/2006/relationships/hyperlink" Target="consultantplus://offline/ref=10545F4416EBB2B90191529B0C41F9FF212440B3BC76A2CD7E6E965693BE6CC7CF18860C9342F56764AC9D9269O4DBW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76076E29AF39E4FB82EAAC4AFD97083E820DA9CDFB617CAD88D84A172559F86B623A50166DB36C11FF4D5F720AC1536A4E8F39398E745E2N4D7W" TargetMode="External"/><Relationship Id="rId19" Type="http://schemas.openxmlformats.org/officeDocument/2006/relationships/hyperlink" Target="consultantplus://offline/ref=10545F4416EBB2B901915B820B41F9FF27264EB5B876A2CD7E6E965693BE6CC7CF18860C9342F56764AC9D9269O4DBW" TargetMode="External"/><Relationship Id="rId31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4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52" Type="http://schemas.openxmlformats.org/officeDocument/2006/relationships/hyperlink" Target="consultantplus://offline/ref=10545F4416EBB2B901915B820B41F9FF25224FB5B876A2CD7E6E965693BE6CC7DD18DE009345EB6662B9CBC32F1E762A38D203F4286F413EO5D3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6076E29AF39E4FB82EAAC4AFD97083E820DA9CDFB617CAD88D84A172559F86B623A50166DB36C11BF4D5F720AC1536A4E8F39398E745E2N4D7W" TargetMode="External"/><Relationship Id="rId14" Type="http://schemas.openxmlformats.org/officeDocument/2006/relationships/hyperlink" Target="consultantplus://offline/ref=176076E29AF39E4FB82EAAC4AFD97083E820DA9CDFB617CAD88D84A172559F86B623A50166DB30CA1EF4D5F720AC1536A4E8F39398E745E2N4D7W" TargetMode="External"/><Relationship Id="rId22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27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0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5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3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8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8" Type="http://schemas.openxmlformats.org/officeDocument/2006/relationships/hyperlink" Target="consultantplus://offline/ref=176076E29AF39E4FB82EAAC4AFD97083E820DA9CDFB617CAD88D84A172559F86B623A5026EDF31C84EAEC5F369F91F28A3F0ED9786E7N4D5W" TargetMode="External"/><Relationship Id="rId51" Type="http://schemas.openxmlformats.org/officeDocument/2006/relationships/hyperlink" Target="consultantplus://offline/ref=10545F4416EBB2B90191529B0C41F9FF21234FB2B971A2CD7E6E965693BE6CC7DD18DE009345EB6662B9CBC32F1E762A38D203F4286F413EO5D3W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76076E29AF39E4FB82EAAC4AFD97083E820DA9CDFB617CAD88D84A172559F86B623A50261DA33C84EAEC5F369F91F28A3F0ED9786E7N4D5W" TargetMode="External"/><Relationship Id="rId17" Type="http://schemas.openxmlformats.org/officeDocument/2006/relationships/hyperlink" Target="consultantplus://offline/ref=176076E29AF39E4FB82EAAC4AFD97083E820DA9CDFB617CAD88D84A172559F86B623A50166DB31CA1BF4D5F720AC1536A4E8F39398E745E2N4D7W" TargetMode="External"/><Relationship Id="rId25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3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8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6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20" Type="http://schemas.openxmlformats.org/officeDocument/2006/relationships/hyperlink" Target="consultantplus://offline/ref=10545F4416EBB2B901915B820B41F9FF27264EB5B876A2CD7E6E965693BE6CC7CF18860C9342F56764AC9D9269O4DBW" TargetMode="External"/><Relationship Id="rId41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6076E29AF39E4FB82EAAC4AFD97083E820DA9CDFB617CAD88D84A172559F86B623A50166D834C213F4D5F720AC1536A4E8F39398E745E2N4D7W" TargetMode="External"/><Relationship Id="rId15" Type="http://schemas.openxmlformats.org/officeDocument/2006/relationships/hyperlink" Target="consultantplus://offline/ref=176076E29AF39E4FB82EAAC4AFD97083E820DA9CDFB617CAD88D84A172559F86B623A50166DB30CA1FF4D5F720AC1536A4E8F39398E745E2N4D7W" TargetMode="External"/><Relationship Id="rId23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28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36" Type="http://schemas.openxmlformats.org/officeDocument/2006/relationships/hyperlink" Target="consultantplus://offline/ref=10545F4416EBB2B901915B820B41F9FF26294FBAB477A2CD7E6E965693BE6CC7DD18DE009345EB6662B9CBC32F1E762A38D203F4286F413EO5D3W" TargetMode="External"/><Relationship Id="rId49" Type="http://schemas.openxmlformats.org/officeDocument/2006/relationships/hyperlink" Target="consultantplus://offline/ref=10545F4416EBB2B901915B820B41F9FF26294FBAB477A2CD7E6E965693BE6CC7DD18DE009345EB6662B9CBC32F1E762A38D203F4286F413EO5D3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225</Pages>
  <Words>45784</Words>
  <Characters>260970</Characters>
  <Application>Microsoft Office Word</Application>
  <DocSecurity>0</DocSecurity>
  <Lines>2174</Lines>
  <Paragraphs>612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2020-06-06T22:03:00Z</dcterms:created>
  <dcterms:modified xsi:type="dcterms:W3CDTF">2020-06-06T22:03:00Z</dcterms:modified>
</cp:coreProperties>
</file>