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1D" w:rsidRDefault="0051351D">
      <w:pPr>
        <w:pStyle w:val="ConsPlusNormal"/>
        <w:jc w:val="center"/>
        <w:outlineLvl w:val="0"/>
      </w:pPr>
      <w:bookmarkStart w:id="0" w:name="_GoBack"/>
      <w:bookmarkEnd w:id="0"/>
    </w:p>
    <w:p w:rsidR="0051351D" w:rsidRDefault="0051351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1351D" w:rsidRDefault="0051351D">
      <w:pPr>
        <w:pStyle w:val="ConsPlusTitle"/>
        <w:jc w:val="center"/>
      </w:pPr>
    </w:p>
    <w:p w:rsidR="0051351D" w:rsidRDefault="0051351D">
      <w:pPr>
        <w:pStyle w:val="ConsPlusTitle"/>
        <w:jc w:val="center"/>
      </w:pPr>
      <w:r>
        <w:t>ПОСТАНОВЛЕНИЕ</w:t>
      </w:r>
    </w:p>
    <w:p w:rsidR="0051351D" w:rsidRDefault="0051351D">
      <w:pPr>
        <w:pStyle w:val="ConsPlusTitle"/>
        <w:jc w:val="center"/>
      </w:pPr>
      <w:r>
        <w:t>от 16 января 2013 г. N 1</w:t>
      </w:r>
    </w:p>
    <w:p w:rsidR="0051351D" w:rsidRDefault="0051351D">
      <w:pPr>
        <w:pStyle w:val="ConsPlusTitle"/>
        <w:jc w:val="center"/>
      </w:pPr>
    </w:p>
    <w:p w:rsidR="0051351D" w:rsidRDefault="0051351D">
      <w:pPr>
        <w:pStyle w:val="ConsPlusTitle"/>
        <w:jc w:val="center"/>
      </w:pPr>
      <w:r>
        <w:t>ОБ УТВЕРЖДЕНИИ ПРАВИЛ</w:t>
      </w:r>
    </w:p>
    <w:p w:rsidR="0051351D" w:rsidRDefault="0051351D">
      <w:pPr>
        <w:pStyle w:val="ConsPlusTitle"/>
        <w:jc w:val="center"/>
      </w:pPr>
      <w:r>
        <w:t>ПРЕДОСТАВЛЕНИЯ СУБСИДИЙ ИЗ ФЕДЕРАЛЬНОГО БЮДЖЕТА</w:t>
      </w:r>
    </w:p>
    <w:p w:rsidR="0051351D" w:rsidRDefault="0051351D">
      <w:pPr>
        <w:pStyle w:val="ConsPlusTitle"/>
        <w:jc w:val="center"/>
      </w:pPr>
      <w:r>
        <w:t>ОРГАНИЗАЦИЯМ ВОЗДУШНОГО ТРАНСПОРТА В ЦЕЛЯХ ОБЕСПЕЧЕНИЯ</w:t>
      </w:r>
    </w:p>
    <w:p w:rsidR="0051351D" w:rsidRDefault="0051351D">
      <w:pPr>
        <w:pStyle w:val="ConsPlusTitle"/>
        <w:jc w:val="center"/>
      </w:pPr>
      <w:r>
        <w:t>ДОСТУПНОСТИ ВНУТРЕННИХ РЕГИОНАЛЬНЫХ ПЕРЕВОЗОК ПАССАЖИРОВ</w:t>
      </w:r>
    </w:p>
    <w:p w:rsidR="0051351D" w:rsidRDefault="0051351D">
      <w:pPr>
        <w:pStyle w:val="ConsPlusTitle"/>
        <w:jc w:val="center"/>
      </w:pPr>
      <w:r>
        <w:t>ВОЗДУШНЫМ ТРАНСПОРТОМ В ПРИВОЛЖСКОМ ФЕДЕРАЛЬНОМ ОКРУГЕ</w:t>
      </w:r>
    </w:p>
    <w:p w:rsidR="0051351D" w:rsidRDefault="0051351D">
      <w:pPr>
        <w:pStyle w:val="ConsPlusTitle"/>
        <w:jc w:val="center"/>
      </w:pPr>
      <w:r>
        <w:t>В 2013 ГОДУ</w:t>
      </w:r>
    </w:p>
    <w:p w:rsidR="0051351D" w:rsidRDefault="0051351D">
      <w:pPr>
        <w:pStyle w:val="ConsPlusNormal"/>
        <w:jc w:val="center"/>
      </w:pPr>
      <w:r>
        <w:t>Список изменяющих документов</w:t>
      </w:r>
    </w:p>
    <w:p w:rsidR="0051351D" w:rsidRDefault="0051351D">
      <w:pPr>
        <w:pStyle w:val="ConsPlusNormal"/>
        <w:jc w:val="center"/>
      </w:pPr>
      <w:proofErr w:type="gramStart"/>
      <w:r>
        <w:t xml:space="preserve">(в ред. Постановлений Правительства РФ от 06.03.2013 </w:t>
      </w:r>
      <w:hyperlink r:id="rId5" w:history="1">
        <w:r>
          <w:rPr>
            <w:color w:val="0000FF"/>
          </w:rPr>
          <w:t>N 185</w:t>
        </w:r>
      </w:hyperlink>
      <w:r>
        <w:t>,</w:t>
      </w:r>
      <w:proofErr w:type="gramEnd"/>
    </w:p>
    <w:p w:rsidR="0051351D" w:rsidRDefault="0051351D">
      <w:pPr>
        <w:pStyle w:val="ConsPlusNormal"/>
        <w:jc w:val="center"/>
      </w:pPr>
      <w:r>
        <w:t xml:space="preserve">от 29.07.2013 </w:t>
      </w:r>
      <w:hyperlink r:id="rId6" w:history="1">
        <w:r>
          <w:rPr>
            <w:color w:val="0000FF"/>
          </w:rPr>
          <w:t>N 634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1351D" w:rsidRDefault="0051351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8" w:history="1">
        <w:r>
          <w:rPr>
            <w:color w:val="0000FF"/>
          </w:rPr>
          <w:t>пунктом 13 части 1 статьи 24</w:t>
        </w:r>
      </w:hyperlink>
      <w:r>
        <w:t xml:space="preserve"> Федерального закона "О федеральном бюджете на 2013 год и на плановый период 2014 и 2015 годов" направить бюджетные ассигнования, предусмотренные по подразделу "Транспорт" раздела "Национальная экономика" классификации расходов бюджетов на государственную поддержку регионального авиасообщения, в размере 450000 тыс. рублей на предоставление в 2013 году субсидий организациям воздушного транспорта в целях обеспечения</w:t>
      </w:r>
      <w:proofErr w:type="gramEnd"/>
      <w:r>
        <w:t xml:space="preserve"> доступности внутренних региональных перевозок пассажиров воздушным транспортом в Приволжском федеральном округе.</w:t>
      </w:r>
    </w:p>
    <w:p w:rsidR="0051351D" w:rsidRDefault="0051351D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 xml:space="preserve">2. 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организациям воздушного транспорта в целях обеспечения доступности внутренних региональных перевозок пассажиров воздушным транспортом в Приволжском федеральном округе в 2013 году.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jc w:val="right"/>
      </w:pPr>
      <w:r>
        <w:t>Председатель Правительства</w:t>
      </w:r>
    </w:p>
    <w:p w:rsidR="0051351D" w:rsidRDefault="0051351D">
      <w:pPr>
        <w:pStyle w:val="ConsPlusNormal"/>
        <w:jc w:val="right"/>
      </w:pPr>
      <w:r>
        <w:t>Российской Федерации</w:t>
      </w:r>
    </w:p>
    <w:p w:rsidR="0051351D" w:rsidRDefault="0051351D">
      <w:pPr>
        <w:pStyle w:val="ConsPlusNormal"/>
        <w:jc w:val="right"/>
      </w:pPr>
      <w:r>
        <w:t>Д.МЕДВЕДЕВ</w:t>
      </w:r>
    </w:p>
    <w:p w:rsidR="0051351D" w:rsidRDefault="0051351D">
      <w:pPr>
        <w:pStyle w:val="ConsPlusNormal"/>
        <w:jc w:val="center"/>
      </w:pPr>
    </w:p>
    <w:p w:rsidR="0051351D" w:rsidRDefault="0051351D">
      <w:pPr>
        <w:pStyle w:val="ConsPlusNormal"/>
        <w:jc w:val="center"/>
      </w:pPr>
    </w:p>
    <w:p w:rsidR="0051351D" w:rsidRDefault="0051351D">
      <w:pPr>
        <w:pStyle w:val="ConsPlusNormal"/>
        <w:jc w:val="center"/>
      </w:pPr>
    </w:p>
    <w:p w:rsidR="0051351D" w:rsidRDefault="0051351D">
      <w:pPr>
        <w:pStyle w:val="ConsPlusNormal"/>
        <w:jc w:val="center"/>
      </w:pPr>
    </w:p>
    <w:p w:rsidR="0051351D" w:rsidRDefault="0051351D">
      <w:pPr>
        <w:pStyle w:val="ConsPlusNormal"/>
        <w:jc w:val="center"/>
      </w:pPr>
    </w:p>
    <w:p w:rsidR="0051351D" w:rsidRDefault="0051351D">
      <w:pPr>
        <w:pStyle w:val="ConsPlusNormal"/>
        <w:jc w:val="right"/>
        <w:outlineLvl w:val="0"/>
      </w:pPr>
      <w:r>
        <w:t>Утверждены</w:t>
      </w:r>
    </w:p>
    <w:p w:rsidR="0051351D" w:rsidRDefault="0051351D">
      <w:pPr>
        <w:pStyle w:val="ConsPlusNormal"/>
        <w:jc w:val="right"/>
      </w:pPr>
      <w:r>
        <w:t>постановлением Правительства</w:t>
      </w:r>
    </w:p>
    <w:p w:rsidR="0051351D" w:rsidRDefault="0051351D">
      <w:pPr>
        <w:pStyle w:val="ConsPlusNormal"/>
        <w:jc w:val="right"/>
      </w:pPr>
      <w:r>
        <w:t>Российской Федерации</w:t>
      </w:r>
    </w:p>
    <w:p w:rsidR="0051351D" w:rsidRDefault="0051351D">
      <w:pPr>
        <w:pStyle w:val="ConsPlusNormal"/>
        <w:jc w:val="right"/>
      </w:pPr>
      <w:r>
        <w:t>от 16 января 2013 г. N 1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Title"/>
        <w:jc w:val="center"/>
      </w:pPr>
      <w:bookmarkStart w:id="1" w:name="P34"/>
      <w:bookmarkEnd w:id="1"/>
      <w:r>
        <w:t>ПРАВИЛА</w:t>
      </w:r>
    </w:p>
    <w:p w:rsidR="0051351D" w:rsidRDefault="0051351D">
      <w:pPr>
        <w:pStyle w:val="ConsPlusTitle"/>
        <w:jc w:val="center"/>
      </w:pPr>
      <w:r>
        <w:t>ПРЕДОСТАВЛЕНИЯ СУБСИДИЙ ИЗ ФЕДЕРАЛЬНОГО БЮДЖЕТА</w:t>
      </w:r>
    </w:p>
    <w:p w:rsidR="0051351D" w:rsidRDefault="0051351D">
      <w:pPr>
        <w:pStyle w:val="ConsPlusTitle"/>
        <w:jc w:val="center"/>
      </w:pPr>
      <w:r>
        <w:t>ОРГАНИЗАЦИЯМ ВОЗДУШНОГО ТРАНСПОРТА В ЦЕЛЯХ ОБЕСПЕЧЕНИЯ</w:t>
      </w:r>
    </w:p>
    <w:p w:rsidR="0051351D" w:rsidRDefault="0051351D">
      <w:pPr>
        <w:pStyle w:val="ConsPlusTitle"/>
        <w:jc w:val="center"/>
      </w:pPr>
      <w:r>
        <w:t>ДОСТУПНОСТИ ВНУТРЕННИХ РЕГИОНАЛЬНЫХ ПЕРЕВОЗОК ПАССАЖИРОВ</w:t>
      </w:r>
    </w:p>
    <w:p w:rsidR="0051351D" w:rsidRDefault="0051351D">
      <w:pPr>
        <w:pStyle w:val="ConsPlusTitle"/>
        <w:jc w:val="center"/>
      </w:pPr>
      <w:r>
        <w:t>ВОЗДУШНЫМ ТРАНСПОРТОМ В ПРИВОЛЖСКОМ ФЕДЕРАЛЬНОМ ОКРУГЕ</w:t>
      </w:r>
    </w:p>
    <w:p w:rsidR="0051351D" w:rsidRDefault="0051351D">
      <w:pPr>
        <w:pStyle w:val="ConsPlusTitle"/>
        <w:jc w:val="center"/>
      </w:pPr>
      <w:r>
        <w:t>В 2013 ГОДУ</w:t>
      </w:r>
    </w:p>
    <w:p w:rsidR="0051351D" w:rsidRDefault="0051351D">
      <w:pPr>
        <w:pStyle w:val="ConsPlusNormal"/>
        <w:jc w:val="center"/>
      </w:pPr>
      <w:r>
        <w:t>Список изменяющих документов</w:t>
      </w:r>
    </w:p>
    <w:p w:rsidR="0051351D" w:rsidRDefault="0051351D">
      <w:pPr>
        <w:pStyle w:val="ConsPlusNormal"/>
        <w:jc w:val="center"/>
      </w:pPr>
      <w:proofErr w:type="gramStart"/>
      <w:r>
        <w:t xml:space="preserve">(в ред. Постановлений Правительства РФ от 06.03.2013 </w:t>
      </w:r>
      <w:hyperlink r:id="rId10" w:history="1">
        <w:r>
          <w:rPr>
            <w:color w:val="0000FF"/>
          </w:rPr>
          <w:t>N 185</w:t>
        </w:r>
      </w:hyperlink>
      <w:r>
        <w:t>,</w:t>
      </w:r>
      <w:proofErr w:type="gramEnd"/>
    </w:p>
    <w:p w:rsidR="0051351D" w:rsidRDefault="0051351D">
      <w:pPr>
        <w:pStyle w:val="ConsPlusNormal"/>
        <w:jc w:val="center"/>
      </w:pPr>
      <w:r>
        <w:t xml:space="preserve">от 29.07.2013 </w:t>
      </w:r>
      <w:hyperlink r:id="rId11" w:history="1">
        <w:r>
          <w:rPr>
            <w:color w:val="0000FF"/>
          </w:rPr>
          <w:t>N 634</w:t>
        </w:r>
      </w:hyperlink>
      <w:r>
        <w:t xml:space="preserve">, от 25.05.2016 </w:t>
      </w:r>
      <w:hyperlink r:id="rId12" w:history="1">
        <w:r>
          <w:rPr>
            <w:color w:val="0000FF"/>
          </w:rPr>
          <w:t>N 464</w:t>
        </w:r>
      </w:hyperlink>
      <w:r>
        <w:t>)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  <w:bookmarkStart w:id="2" w:name="P44"/>
      <w:bookmarkEnd w:id="2"/>
      <w:r>
        <w:t xml:space="preserve">1. Настоящие Правила устанавливают порядок и условия предоставления субсидий из федерального бюджета российским организациям воздушного транспорта, осуществляющим </w:t>
      </w:r>
      <w:r>
        <w:lastRenderedPageBreak/>
        <w:t xml:space="preserve">внутренние региональные воздушные перевозки пассажиров </w:t>
      </w:r>
      <w:proofErr w:type="gramStart"/>
      <w:r>
        <w:t>в</w:t>
      </w:r>
      <w:proofErr w:type="gramEnd"/>
      <w:r>
        <w:t xml:space="preserve"> </w:t>
      </w:r>
      <w:proofErr w:type="gramStart"/>
      <w:r>
        <w:t>Приволжском</w:t>
      </w:r>
      <w:proofErr w:type="gramEnd"/>
      <w:r>
        <w:t xml:space="preserve"> федеральном округе с 1 апреля по 31 декабря 2013 г. включительно по специальному тарифу (далее соответственно - авиаперевозчики, субсидии, воздушные перевозки).</w:t>
      </w:r>
    </w:p>
    <w:p w:rsidR="0051351D" w:rsidRDefault="00513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2. Понятия, используемые в настоящих Правилах, означают следующее:</w:t>
      </w:r>
    </w:p>
    <w:p w:rsidR="0051351D" w:rsidRDefault="0051351D">
      <w:pPr>
        <w:pStyle w:val="ConsPlusNormal"/>
        <w:ind w:firstLine="540"/>
        <w:jc w:val="both"/>
      </w:pPr>
      <w:proofErr w:type="gramStart"/>
      <w:r>
        <w:t>"пассажиры" - граждане Российской Федерации;</w:t>
      </w:r>
      <w:proofErr w:type="gramEnd"/>
    </w:p>
    <w:p w:rsidR="0051351D" w:rsidRDefault="0051351D">
      <w:pPr>
        <w:pStyle w:val="ConsPlusNormal"/>
        <w:ind w:firstLine="540"/>
        <w:jc w:val="both"/>
      </w:pPr>
      <w:proofErr w:type="gramStart"/>
      <w:r>
        <w:t xml:space="preserve">"специальный тариф" - устанавливаемый авиаперевозчиком тариф на перевозку пассажиров в салоне экономического класса по маршрутам, указанным в </w:t>
      </w:r>
      <w:hyperlink w:anchor="P53" w:history="1">
        <w:r>
          <w:rPr>
            <w:color w:val="0000FF"/>
          </w:rPr>
          <w:t>пункте 4</w:t>
        </w:r>
      </w:hyperlink>
      <w:r>
        <w:t xml:space="preserve"> настоящих Правил, размер которого с учетом налога на добавленную стоимость не превышает предельной величины, указанной в перечнях маршрутов воздушных перевозок пассажиров между субъектами Российской Федерации, расположенными на территории Приволжского федерального округа, согласно </w:t>
      </w:r>
      <w:hyperlink w:anchor="P127" w:history="1">
        <w:r>
          <w:rPr>
            <w:color w:val="0000FF"/>
          </w:rPr>
          <w:t>приложениям N 1</w:t>
        </w:r>
      </w:hyperlink>
      <w:r>
        <w:t xml:space="preserve"> и </w:t>
      </w:r>
      <w:hyperlink w:anchor="P241" w:history="1">
        <w:r>
          <w:rPr>
            <w:color w:val="0000FF"/>
          </w:rPr>
          <w:t>2</w:t>
        </w:r>
      </w:hyperlink>
      <w:r>
        <w:t>.</w:t>
      </w:r>
      <w:proofErr w:type="gramEnd"/>
    </w:p>
    <w:p w:rsidR="0051351D" w:rsidRDefault="0051351D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3. Субсидии предоставляются авиаперевозчикам:</w:t>
      </w:r>
    </w:p>
    <w:p w:rsidR="0051351D" w:rsidRDefault="0051351D">
      <w:pPr>
        <w:pStyle w:val="ConsPlusNormal"/>
        <w:ind w:firstLine="540"/>
        <w:jc w:val="both"/>
      </w:pPr>
      <w:r>
        <w:t xml:space="preserve">а) прошедшим конкурсный отбор в порядке, предусмотренном </w:t>
      </w:r>
      <w:hyperlink w:anchor="P56" w:history="1">
        <w:r>
          <w:rPr>
            <w:color w:val="0000FF"/>
          </w:rPr>
          <w:t>пунктом 5</w:t>
        </w:r>
      </w:hyperlink>
      <w:r>
        <w:t xml:space="preserve"> настоящих Правил, и осуществляющим воздушные перевозки по маршрутам, указанным в </w:t>
      </w:r>
      <w:hyperlink w:anchor="P53" w:history="1">
        <w:r>
          <w:rPr>
            <w:color w:val="0000FF"/>
          </w:rPr>
          <w:t>пункте 4</w:t>
        </w:r>
      </w:hyperlink>
      <w:r>
        <w:t xml:space="preserve"> настоящих Правил, и (или) обеспечивающим привлечение на договорной основе других авиаперевозчиков для таких перевозок;</w:t>
      </w:r>
    </w:p>
    <w:p w:rsidR="0051351D" w:rsidRDefault="0051351D">
      <w:pPr>
        <w:pStyle w:val="ConsPlusNormal"/>
        <w:ind w:firstLine="540"/>
        <w:jc w:val="both"/>
      </w:pPr>
      <w:r>
        <w:t>б) привлеченным на договорной основе авиаперевозчиком, прошедшим конкурсный отбор.</w:t>
      </w:r>
    </w:p>
    <w:p w:rsidR="0051351D" w:rsidRDefault="0051351D">
      <w:pPr>
        <w:pStyle w:val="ConsPlusNormal"/>
        <w:ind w:firstLine="540"/>
        <w:jc w:val="both"/>
      </w:pPr>
      <w:bookmarkStart w:id="3" w:name="P53"/>
      <w:bookmarkEnd w:id="3"/>
      <w:r>
        <w:t xml:space="preserve">4. </w:t>
      </w:r>
      <w:proofErr w:type="gramStart"/>
      <w:r>
        <w:t xml:space="preserve">Субъектом Российской Федерации, находящимся на территории Приволжского федерального округа, до 15 февраля 2013 г. в установленном порядке принимается нормативный правовой акт о предоставлении из бюджета субъекта Российской Федерации субсидии авиаперевозчику за воздушные перевозки, осуществляемые с его территории по маршрутам и с расчетной частотой их выполнения (не менее), которые предусмотрены </w:t>
      </w:r>
      <w:hyperlink w:anchor="P127" w:history="1">
        <w:r>
          <w:rPr>
            <w:color w:val="0000FF"/>
          </w:rPr>
          <w:t>приложениями N 1</w:t>
        </w:r>
      </w:hyperlink>
      <w:r>
        <w:t xml:space="preserve"> и </w:t>
      </w:r>
      <w:hyperlink w:anchor="P241" w:history="1">
        <w:r>
          <w:rPr>
            <w:color w:val="0000FF"/>
          </w:rPr>
          <w:t>2</w:t>
        </w:r>
      </w:hyperlink>
      <w:r>
        <w:t xml:space="preserve"> к настоящим Правилам (далее - субсидируемые маршруты</w:t>
      </w:r>
      <w:proofErr w:type="gramEnd"/>
      <w:r>
        <w:t>).</w:t>
      </w:r>
    </w:p>
    <w:p w:rsidR="0051351D" w:rsidRDefault="00513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Перечень субсидируемых маршрутов в целях предоставления субсидий формируется Федеральным агентством воздушного транспорта на основе информации, представляемой субъектами Российской Федерации, и размещается на официальном сайте Агентства в информационно-телекоммуникационной сети "Интернет" до 20 февраля 2013 г.</w:t>
      </w:r>
    </w:p>
    <w:p w:rsidR="0051351D" w:rsidRDefault="0051351D">
      <w:pPr>
        <w:pStyle w:val="ConsPlusNormal"/>
        <w:ind w:firstLine="540"/>
        <w:jc w:val="both"/>
      </w:pPr>
      <w:bookmarkStart w:id="4" w:name="P56"/>
      <w:bookmarkEnd w:id="4"/>
      <w:r>
        <w:t xml:space="preserve">5. Для участия в конкурсном отборе авиаперевозчик представляет до 29 июля 2013 г. в Федеральное агентство воздушного </w:t>
      </w:r>
      <w:proofErr w:type="gramStart"/>
      <w:r>
        <w:t>транспорта</w:t>
      </w:r>
      <w:proofErr w:type="gramEnd"/>
      <w:r>
        <w:t xml:space="preserve"> составленное в произвольной форме заявление о готовности осуществлять и (или) обеспечивать с привлечением по договорам других авиаперевозчиков воздушные перевозки по субсидируемым маршрутам (далее - заявление).</w:t>
      </w:r>
    </w:p>
    <w:p w:rsidR="0051351D" w:rsidRDefault="00513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В заявлении указываются маршруты, типы воздушных судов и частота регулярных рейсов по маршрутам, которые авиаперевозчик планирует выполнять самостоятельно, и маршруты, типы воздушных судов и частота регулярных рейсов по маршрутам, к выполнению которых авиаперевозчик планирует привлечь по договорам других авиаперевозчиков.</w:t>
      </w:r>
    </w:p>
    <w:p w:rsidR="0051351D" w:rsidRDefault="0051351D">
      <w:pPr>
        <w:pStyle w:val="ConsPlusNormal"/>
        <w:ind w:firstLine="540"/>
        <w:jc w:val="both"/>
      </w:pPr>
      <w:r>
        <w:t>В случае привлечения к выполнению воздушных перевозок других авиаперевозчиков к заявлению прилагаются нотариально заверенные копии договоров с привлеченными авиаперевозчиками с указанием обязательств по установлению специального тарифа и условий его применения.</w:t>
      </w:r>
    </w:p>
    <w:p w:rsidR="0051351D" w:rsidRDefault="0051351D">
      <w:pPr>
        <w:pStyle w:val="ConsPlusNormal"/>
        <w:ind w:firstLine="540"/>
        <w:jc w:val="both"/>
      </w:pPr>
      <w:r>
        <w:t xml:space="preserve">6. Для рассмотрения заявлений Федеральное агентство воздушного транспорта создает комиссию с участием </w:t>
      </w:r>
      <w:proofErr w:type="gramStart"/>
      <w:r>
        <w:t>представителей аппарата полномочного представителя Президента Российской Федерации</w:t>
      </w:r>
      <w:proofErr w:type="gramEnd"/>
      <w:r>
        <w:t xml:space="preserve"> в Приволжском федеральном округе (далее - комиссия).</w:t>
      </w:r>
    </w:p>
    <w:p w:rsidR="0051351D" w:rsidRDefault="0051351D">
      <w:pPr>
        <w:pStyle w:val="ConsPlusNormal"/>
        <w:ind w:firstLine="540"/>
        <w:jc w:val="both"/>
      </w:pPr>
      <w:r>
        <w:t>Комиссия по результатам рассмотрения заявлений определяет до 30 июля 2013 г. авиаперевозчика по следующим критериям (с учетом их последовательного применения):</w:t>
      </w:r>
    </w:p>
    <w:p w:rsidR="0051351D" w:rsidRDefault="0051351D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proofErr w:type="gramStart"/>
      <w:r>
        <w:t xml:space="preserve">наибольшая предложенная авиаперевозчиком частота выполнения рейсов по субсидируемым маршрутам с частотой, превышающей не менее чем на один рейс в неделю частоту воздушных перевозок, выполненных с 1 апреля по 31 декабря 2012 г., но не менее 4 рейсов в неделю по маршрутам, предусмотренным </w:t>
      </w:r>
      <w:hyperlink w:anchor="P127" w:history="1">
        <w:r>
          <w:rPr>
            <w:color w:val="0000FF"/>
          </w:rPr>
          <w:t>приложением N 1</w:t>
        </w:r>
      </w:hyperlink>
      <w:r>
        <w:t xml:space="preserve"> к настоящим Правилам, и не менее 3 рейсов в неделю по маршрутам, предусмотренным </w:t>
      </w:r>
      <w:hyperlink w:anchor="P241" w:history="1">
        <w:r>
          <w:rPr>
            <w:color w:val="0000FF"/>
          </w:rPr>
          <w:t>приложением N</w:t>
        </w:r>
        <w:proofErr w:type="gramEnd"/>
        <w:r>
          <w:rPr>
            <w:color w:val="0000FF"/>
          </w:rPr>
          <w:t xml:space="preserve"> 2</w:t>
        </w:r>
      </w:hyperlink>
      <w:r>
        <w:t xml:space="preserve"> к настоящим </w:t>
      </w:r>
      <w:r>
        <w:lastRenderedPageBreak/>
        <w:t>Правилам</w:t>
      </w:r>
      <w:proofErr w:type="gramStart"/>
      <w:r>
        <w:t>;;</w:t>
      </w:r>
      <w:proofErr w:type="gramEnd"/>
    </w:p>
    <w:p w:rsidR="0051351D" w:rsidRDefault="0051351D">
      <w:pPr>
        <w:pStyle w:val="ConsPlusNormal"/>
        <w:jc w:val="both"/>
      </w:pPr>
      <w:r>
        <w:t xml:space="preserve">(в ред. Постановлениях Правительства РФ от 06.03.2013 </w:t>
      </w:r>
      <w:hyperlink r:id="rId18" w:history="1">
        <w:r>
          <w:rPr>
            <w:color w:val="0000FF"/>
          </w:rPr>
          <w:t>N 185</w:t>
        </w:r>
      </w:hyperlink>
      <w:r>
        <w:t xml:space="preserve">, от 29.07.2013 </w:t>
      </w:r>
      <w:hyperlink r:id="rId19" w:history="1">
        <w:r>
          <w:rPr>
            <w:color w:val="0000FF"/>
          </w:rPr>
          <w:t>N 634</w:t>
        </w:r>
      </w:hyperlink>
      <w:r>
        <w:t>)</w:t>
      </w:r>
    </w:p>
    <w:p w:rsidR="0051351D" w:rsidRDefault="0051351D">
      <w:pPr>
        <w:pStyle w:val="ConsPlusNormal"/>
        <w:ind w:firstLine="540"/>
        <w:jc w:val="both"/>
      </w:pPr>
      <w:r>
        <w:t>наибольшее количество воздушных судов отечественного производства, предложенное авиаперевозчиком для осуществления воздушных перевозок по субсидируемым маршрутам;</w:t>
      </w:r>
    </w:p>
    <w:p w:rsidR="0051351D" w:rsidRDefault="0051351D">
      <w:pPr>
        <w:pStyle w:val="ConsPlusNormal"/>
        <w:ind w:firstLine="540"/>
        <w:jc w:val="both"/>
      </w:pPr>
      <w:r>
        <w:t>наибольшее количество субсидируемых маршрутов, по которым авиаперевозчик предполагает выполнять воздушные перевозки самостоятельно.</w:t>
      </w:r>
    </w:p>
    <w:p w:rsidR="0051351D" w:rsidRDefault="0051351D">
      <w:pPr>
        <w:pStyle w:val="ConsPlusNormal"/>
        <w:ind w:firstLine="540"/>
        <w:jc w:val="both"/>
      </w:pPr>
      <w:r>
        <w:t>В случае если у 2 и более авиаперевозчиков указанные критерии оказались равными, комиссией определяется авиаперевозчик, подавший заявление ранее других.</w:t>
      </w:r>
    </w:p>
    <w:p w:rsidR="0051351D" w:rsidRDefault="0051351D">
      <w:pPr>
        <w:pStyle w:val="ConsPlusNormal"/>
        <w:ind w:firstLine="540"/>
        <w:jc w:val="both"/>
      </w:pPr>
      <w:r>
        <w:t>7. Договоры между Федеральным агентством воздушного транспорта и авиаперевозчиками о предоставлении субсидий заключаются до 1 августа 2013 г.</w:t>
      </w:r>
    </w:p>
    <w:p w:rsidR="0051351D" w:rsidRDefault="0051351D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8. В договоре о предоставлении субсидий предусматриваются:</w:t>
      </w:r>
    </w:p>
    <w:p w:rsidR="0051351D" w:rsidRDefault="0051351D">
      <w:pPr>
        <w:pStyle w:val="ConsPlusNormal"/>
        <w:ind w:firstLine="540"/>
        <w:jc w:val="both"/>
      </w:pPr>
      <w:r>
        <w:t xml:space="preserve">а) обязанность авиаперевозчика в течение 5 дней со дня заключения договора зарегистрировать специальный тариф по субсидируемым маршрутам и условия его применения в соответствии с </w:t>
      </w:r>
      <w:hyperlink w:anchor="P76" w:history="1">
        <w:r>
          <w:rPr>
            <w:color w:val="0000FF"/>
          </w:rPr>
          <w:t>пунктом 9</w:t>
        </w:r>
      </w:hyperlink>
      <w:r>
        <w:t xml:space="preserve"> настоящих Правил, опубликовать его в установленном порядке и открыть продажу воздушных перевозок;</w:t>
      </w:r>
    </w:p>
    <w:p w:rsidR="0051351D" w:rsidRDefault="0051351D">
      <w:pPr>
        <w:pStyle w:val="ConsPlusNormal"/>
        <w:ind w:firstLine="540"/>
        <w:jc w:val="both"/>
      </w:pPr>
      <w:r>
        <w:t>б) формы отчета авиаперевозчика о количестве выполненных рейсов и (или) фактически перевезенных пассажирах и расчета причитающейся субсидии;</w:t>
      </w:r>
    </w:p>
    <w:p w:rsidR="0051351D" w:rsidRDefault="0051351D">
      <w:pPr>
        <w:pStyle w:val="ConsPlusNormal"/>
        <w:jc w:val="both"/>
      </w:pPr>
      <w:r>
        <w:t xml:space="preserve">(пп. "б"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в) право Федерального агентства воздушного транспорта на проведение проверок соблюдения авиаперевозчиком условий, установленных настоящими Правилами и договором, порядок обеспечения перевозки пассажиров по высвободившимся маршрутам, а также порядок расторжения договора в случае установления факта нарушения условий, установленных настоящими Правилами и договором.</w:t>
      </w:r>
    </w:p>
    <w:p w:rsidR="0051351D" w:rsidRDefault="0051351D">
      <w:pPr>
        <w:pStyle w:val="ConsPlusNormal"/>
        <w:jc w:val="both"/>
      </w:pPr>
      <w:r>
        <w:t xml:space="preserve">(пп. "в"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06.03.2013 N 185)</w:t>
      </w:r>
    </w:p>
    <w:p w:rsidR="0051351D" w:rsidRDefault="0051351D">
      <w:pPr>
        <w:pStyle w:val="ConsPlusNormal"/>
        <w:ind w:firstLine="540"/>
        <w:jc w:val="both"/>
      </w:pPr>
      <w:bookmarkStart w:id="5" w:name="P76"/>
      <w:bookmarkEnd w:id="5"/>
      <w:r>
        <w:t xml:space="preserve">9. Условия применения специального тарифа устанавливаются авиаперевозчиком в порядке, определенном правилами формирования и применения тарифов на регулярные воздушные перевозки пассажиров и багажа, а также взимания сборов в области гражданской авиации, установленными Министерством транспорта Российской Федерации в соответствии со </w:t>
      </w:r>
      <w:hyperlink r:id="rId23" w:history="1">
        <w:r>
          <w:rPr>
            <w:color w:val="0000FF"/>
          </w:rPr>
          <w:t>статьей 64</w:t>
        </w:r>
      </w:hyperlink>
      <w:r>
        <w:t xml:space="preserve"> Воздушного кодекса Российской Федерации, с соблюдением следующих требований:</w:t>
      </w:r>
    </w:p>
    <w:p w:rsidR="0051351D" w:rsidRDefault="0051351D">
      <w:pPr>
        <w:pStyle w:val="ConsPlusNormal"/>
        <w:ind w:firstLine="540"/>
        <w:jc w:val="both"/>
      </w:pPr>
      <w:r>
        <w:t>а) специальный тариф устанавливается на воздушную перевозку в салоне экономического класса воздушного судна;</w:t>
      </w:r>
    </w:p>
    <w:p w:rsidR="0051351D" w:rsidRDefault="0051351D">
      <w:pPr>
        <w:pStyle w:val="ConsPlusNormal"/>
        <w:ind w:firstLine="540"/>
        <w:jc w:val="both"/>
      </w:pPr>
      <w:r>
        <w:t>б) специальный тариф применяется для расчета стоимости воздушных перевозок по субсидируемым маршрутам с 1 апреля по 31 декабря 2013 г. включительно;</w:t>
      </w:r>
    </w:p>
    <w:p w:rsidR="0051351D" w:rsidRDefault="0051351D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в) специальный тариф устанавливается на воздушную перевозку в одном направлении;</w:t>
      </w:r>
    </w:p>
    <w:p w:rsidR="0051351D" w:rsidRDefault="0051351D">
      <w:pPr>
        <w:pStyle w:val="ConsPlusNormal"/>
        <w:ind w:firstLine="540"/>
        <w:jc w:val="both"/>
      </w:pPr>
      <w:r>
        <w:t>г) оформление билета производится не позднее 24 часов после подтверждения бронирования воздушной перевозки;</w:t>
      </w:r>
    </w:p>
    <w:p w:rsidR="0051351D" w:rsidRDefault="0051351D">
      <w:pPr>
        <w:pStyle w:val="ConsPlusNormal"/>
        <w:ind w:firstLine="540"/>
        <w:jc w:val="both"/>
      </w:pPr>
      <w:r>
        <w:t>д) оформление билета с открытой датой отправления по специальному тарифу не допускается;</w:t>
      </w:r>
    </w:p>
    <w:p w:rsidR="0051351D" w:rsidRDefault="0051351D">
      <w:pPr>
        <w:pStyle w:val="ConsPlusNormal"/>
        <w:ind w:firstLine="540"/>
        <w:jc w:val="both"/>
      </w:pPr>
      <w:bookmarkStart w:id="6" w:name="P83"/>
      <w:bookmarkEnd w:id="6"/>
      <w:proofErr w:type="gramStart"/>
      <w:r>
        <w:t>е)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места,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тарифа, воздушная перевозка других следующих с пассажиром детей в возрасте до 2 лет, а также детей в возрасте от</w:t>
      </w:r>
      <w:proofErr w:type="gramEnd"/>
      <w:r>
        <w:t xml:space="preserve"> 2 до 12 лет осуществляется за плату со скидкой в размере не менее 25 процентов специального тарифа с предоставлением отдельного места;</w:t>
      </w:r>
    </w:p>
    <w:p w:rsidR="0051351D" w:rsidRDefault="0051351D">
      <w:pPr>
        <w:pStyle w:val="ConsPlusNormal"/>
        <w:ind w:firstLine="540"/>
        <w:jc w:val="both"/>
      </w:pPr>
      <w:r>
        <w:t xml:space="preserve">ж) применение иных скидок, кроме скидок, предусмотренных </w:t>
      </w:r>
      <w:hyperlink w:anchor="P83" w:history="1">
        <w:r>
          <w:rPr>
            <w:color w:val="0000FF"/>
          </w:rPr>
          <w:t>подпунктом "е"</w:t>
        </w:r>
      </w:hyperlink>
      <w:r>
        <w:t xml:space="preserve"> настоящего пункта, осуществляется по усмотрению авиаперевозчика.</w:t>
      </w:r>
    </w:p>
    <w:p w:rsidR="0051351D" w:rsidRDefault="0051351D">
      <w:pPr>
        <w:pStyle w:val="ConsPlusNormal"/>
        <w:ind w:firstLine="540"/>
        <w:jc w:val="both"/>
      </w:pPr>
      <w:r>
        <w:t xml:space="preserve">10. Субсидии </w:t>
      </w:r>
      <w:proofErr w:type="gramStart"/>
      <w:r>
        <w:t>предоставляются ежемесячно и рассчитываются</w:t>
      </w:r>
      <w:proofErr w:type="gramEnd"/>
      <w:r>
        <w:t xml:space="preserve"> в следующем порядке:</w:t>
      </w:r>
    </w:p>
    <w:p w:rsidR="0051351D" w:rsidRDefault="0051351D">
      <w:pPr>
        <w:pStyle w:val="ConsPlusNormal"/>
        <w:ind w:firstLine="540"/>
        <w:jc w:val="both"/>
      </w:pPr>
      <w:r>
        <w:t xml:space="preserve">а) по маршрутам, предусмотренным </w:t>
      </w:r>
      <w:hyperlink w:anchor="P127" w:history="1">
        <w:r>
          <w:rPr>
            <w:color w:val="0000FF"/>
          </w:rPr>
          <w:t>приложением N 1</w:t>
        </w:r>
      </w:hyperlink>
      <w:r>
        <w:t xml:space="preserve"> к настоящим Правилам, - как произведение количества фактически перевезенных авиаперевозчиком пассажиров по </w:t>
      </w:r>
      <w:r>
        <w:lastRenderedPageBreak/>
        <w:t xml:space="preserve">субсидируемому маршруту за отчетный месяц и размера субсидии из федерального бюджета на одного пассажира, предусмотренного </w:t>
      </w:r>
      <w:hyperlink w:anchor="P127" w:history="1">
        <w:r>
          <w:rPr>
            <w:color w:val="0000FF"/>
          </w:rPr>
          <w:t>приложением N 1</w:t>
        </w:r>
      </w:hyperlink>
      <w:r>
        <w:t xml:space="preserve"> к настоящим Правилам;</w:t>
      </w:r>
    </w:p>
    <w:p w:rsidR="0051351D" w:rsidRDefault="0051351D">
      <w:pPr>
        <w:pStyle w:val="ConsPlusNormal"/>
        <w:ind w:firstLine="540"/>
        <w:jc w:val="both"/>
      </w:pPr>
      <w:r>
        <w:t xml:space="preserve">б) по маршрутам, предусмотренным </w:t>
      </w:r>
      <w:hyperlink w:anchor="P241" w:history="1">
        <w:r>
          <w:rPr>
            <w:color w:val="0000FF"/>
          </w:rPr>
          <w:t>приложением N 2</w:t>
        </w:r>
      </w:hyperlink>
      <w:r>
        <w:t xml:space="preserve"> к настоящим Правилам, - как произведение количества выполненных за отчетный месяц рейсов в одном направлении и размера субсидии из федерального бюджета на 1 рейс, предусмотренного </w:t>
      </w:r>
      <w:hyperlink w:anchor="P241" w:history="1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51351D" w:rsidRDefault="0051351D">
      <w:pPr>
        <w:pStyle w:val="ConsPlusNormal"/>
        <w:jc w:val="both"/>
      </w:pPr>
      <w:r>
        <w:t xml:space="preserve">(п. 10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 xml:space="preserve">11. Предоставление субсидий из федерального бюджета осуществляется в пределах бюджетных ассигнований и лимитов бюджетных обязательств, утвержденных в установленном порядке Федеральному агентству воздушного транспорта в 2013 году на цели, указанные в </w:t>
      </w:r>
      <w:hyperlink w:anchor="P44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51351D" w:rsidRDefault="0051351D">
      <w:pPr>
        <w:pStyle w:val="ConsPlusNormal"/>
        <w:ind w:firstLine="540"/>
        <w:jc w:val="both"/>
      </w:pPr>
      <w:r>
        <w:t>Субсидия за декабрь 2013 г. предоставляется не позднее 20 декабря 2013 г. в пределах остатка неиспользованных лимитов бюджетных обязательств на текущий финансовый год и рассчитывается в следующем порядке:</w:t>
      </w:r>
    </w:p>
    <w:p w:rsidR="0051351D" w:rsidRDefault="0051351D">
      <w:pPr>
        <w:pStyle w:val="ConsPlusNormal"/>
        <w:jc w:val="both"/>
      </w:pPr>
      <w:r>
        <w:t xml:space="preserve">(абзац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 xml:space="preserve">по маршрутам, предусмотренным </w:t>
      </w:r>
      <w:hyperlink w:anchor="P127" w:history="1">
        <w:r>
          <w:rPr>
            <w:color w:val="0000FF"/>
          </w:rPr>
          <w:t>приложением N 1</w:t>
        </w:r>
      </w:hyperlink>
      <w:r>
        <w:t xml:space="preserve"> к настоящим Правилам, - как произведение планового количества пассажиров по субсидируемому маршруту за декабрь, определяемого на основе количества пассажиров, перевезенных в ноябре 2013 г., и размера субсидии из федерального бюджета на одного пассажира, предусмотренного </w:t>
      </w:r>
      <w:hyperlink w:anchor="P127" w:history="1">
        <w:r>
          <w:rPr>
            <w:color w:val="0000FF"/>
          </w:rPr>
          <w:t>приложением N 1</w:t>
        </w:r>
      </w:hyperlink>
      <w:r>
        <w:t xml:space="preserve"> к настоящим Правилам;</w:t>
      </w:r>
    </w:p>
    <w:p w:rsidR="0051351D" w:rsidRDefault="0051351D">
      <w:pPr>
        <w:pStyle w:val="ConsPlusNormal"/>
        <w:jc w:val="both"/>
      </w:pPr>
      <w:r>
        <w:t xml:space="preserve">(абзац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 xml:space="preserve">по маршрутам, предусмотренным </w:t>
      </w:r>
      <w:hyperlink w:anchor="P241" w:history="1">
        <w:r>
          <w:rPr>
            <w:color w:val="0000FF"/>
          </w:rPr>
          <w:t>приложением N 2</w:t>
        </w:r>
      </w:hyperlink>
      <w:r>
        <w:t xml:space="preserve"> к настоящим Правилам, - как произведение планового количества рейсов за декабрь по каждому маршруту, определяемого на основе количества рейсов, выполненных в ноябре 2013 г., и размера субсидии на 1 рейс, предусмотренного </w:t>
      </w:r>
      <w:hyperlink w:anchor="P241" w:history="1">
        <w:r>
          <w:rPr>
            <w:color w:val="0000FF"/>
          </w:rPr>
          <w:t>приложением N 2</w:t>
        </w:r>
      </w:hyperlink>
      <w:r>
        <w:t xml:space="preserve"> к настоящим Правилам из федерального бюджета.</w:t>
      </w:r>
    </w:p>
    <w:p w:rsidR="0051351D" w:rsidRDefault="0051351D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В случае если размер субсидии, предоставленной за декабрь 2013 г., превышает размер, указанный в отчете, содержащем расчет размера субсидии за указанный период, сумма превышения по итогам отчетного года подлежит возврату в доход федерального бюджета до 31 января 2014 г.</w:t>
      </w:r>
    </w:p>
    <w:p w:rsidR="0051351D" w:rsidRDefault="0051351D">
      <w:pPr>
        <w:pStyle w:val="ConsPlusNormal"/>
        <w:jc w:val="both"/>
      </w:pPr>
      <w:r>
        <w:t xml:space="preserve">(абзац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bookmarkStart w:id="7" w:name="P98"/>
      <w:bookmarkEnd w:id="7"/>
      <w:r>
        <w:t xml:space="preserve">12. </w:t>
      </w:r>
      <w:proofErr w:type="gramStart"/>
      <w:r>
        <w:t>Для получения субсидии авиаперевозчик представляет ежемесячно, не позднее 15-го числа месяца, следующего за отчетным, в Федеральное агентство воздушного транспорта расчет субсидии и отчет о количестве выполненных рейсов и (или) фактически перевезенных пассажиров с приложением реестра перевозочных документов, подтверждающих выполнение воздушных перевозок по специальному тарифу (далее - документы).</w:t>
      </w:r>
      <w:proofErr w:type="gramEnd"/>
    </w:p>
    <w:p w:rsidR="0051351D" w:rsidRDefault="00513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  <w:r>
        <w:t>Авиаперевозчик несет ответственность за достоверность сведений, содержащихся в документах.</w:t>
      </w:r>
    </w:p>
    <w:p w:rsidR="0051351D" w:rsidRDefault="0051351D">
      <w:pPr>
        <w:pStyle w:val="ConsPlusNormal"/>
        <w:ind w:firstLine="540"/>
        <w:jc w:val="both"/>
      </w:pPr>
      <w:r>
        <w:t>13. Федеральное агентство воздушного транспорта в течение 5 дней со дня получения документов проверяет полноту документов и достоверность содержащихся в них сведений, принимает решение о предоставлении субсидии либо о необходимости представления недостающих документов и (или) уточнения содержащихся в них сведений и уведомляет о принятом решении авиаперевозчика.</w:t>
      </w:r>
    </w:p>
    <w:p w:rsidR="0051351D" w:rsidRDefault="0051351D">
      <w:pPr>
        <w:pStyle w:val="ConsPlusNormal"/>
        <w:ind w:firstLine="540"/>
        <w:jc w:val="both"/>
      </w:pPr>
      <w:bookmarkStart w:id="8" w:name="P102"/>
      <w:bookmarkEnd w:id="8"/>
      <w:r>
        <w:t>14. В уведомлении о необходимости представления недостающих документов и (или) уточнения содержащихся в документах сведений Федеральным агентством воздушного транспорта указываются причины принятия соответствующего решения, перечень недостающих документов и сведений, которые необходимо уточнить.</w:t>
      </w:r>
    </w:p>
    <w:p w:rsidR="0051351D" w:rsidRDefault="0051351D">
      <w:pPr>
        <w:pStyle w:val="ConsPlusNormal"/>
        <w:ind w:firstLine="540"/>
        <w:jc w:val="both"/>
      </w:pPr>
      <w:bookmarkStart w:id="9" w:name="P103"/>
      <w:bookmarkEnd w:id="9"/>
      <w:r>
        <w:t xml:space="preserve">15. Авиаперевозчик представляет недостающие документы и уточненные сведения в течение 5 дней со дня направления Федеральным агентством воздушного транспорта уведомления, указанного в </w:t>
      </w:r>
      <w:hyperlink w:anchor="P102" w:history="1">
        <w:r>
          <w:rPr>
            <w:color w:val="0000FF"/>
          </w:rPr>
          <w:t>пункте 14</w:t>
        </w:r>
      </w:hyperlink>
      <w:r>
        <w:t xml:space="preserve"> настоящих Правил.</w:t>
      </w:r>
    </w:p>
    <w:p w:rsidR="0051351D" w:rsidRDefault="0051351D">
      <w:pPr>
        <w:pStyle w:val="ConsPlusNormal"/>
        <w:ind w:firstLine="540"/>
        <w:jc w:val="both"/>
      </w:pPr>
      <w:r>
        <w:t>16. Федеральное агентство воздушного транспорта в течение 2 дней со дня поступления недостающих документов и уточненных сведений проверяет их полноту и достоверность, принимает решение о предоставлении либо об отказе в предоставлении субсидии.</w:t>
      </w:r>
    </w:p>
    <w:p w:rsidR="0051351D" w:rsidRDefault="0051351D">
      <w:pPr>
        <w:pStyle w:val="ConsPlusNormal"/>
        <w:ind w:firstLine="540"/>
        <w:jc w:val="both"/>
      </w:pPr>
      <w:r>
        <w:lastRenderedPageBreak/>
        <w:t>17. Основанием для отказа авиаперевозчику в предоставлении субсидии являются:</w:t>
      </w:r>
    </w:p>
    <w:p w:rsidR="0051351D" w:rsidRDefault="0051351D">
      <w:pPr>
        <w:pStyle w:val="ConsPlusNormal"/>
        <w:ind w:firstLine="540"/>
        <w:jc w:val="both"/>
      </w:pPr>
      <w:r>
        <w:t xml:space="preserve">а) непредставление в сроки, указанные в </w:t>
      </w:r>
      <w:hyperlink w:anchor="P98" w:history="1">
        <w:r>
          <w:rPr>
            <w:color w:val="0000FF"/>
          </w:rPr>
          <w:t>пунктах 12</w:t>
        </w:r>
      </w:hyperlink>
      <w:r>
        <w:t xml:space="preserve"> и </w:t>
      </w:r>
      <w:hyperlink w:anchor="P103" w:history="1">
        <w:r>
          <w:rPr>
            <w:color w:val="0000FF"/>
          </w:rPr>
          <w:t>15</w:t>
        </w:r>
      </w:hyperlink>
      <w:r>
        <w:t xml:space="preserve"> настоящих Правил, документов и (или) уточненных сведений;</w:t>
      </w:r>
    </w:p>
    <w:p w:rsidR="0051351D" w:rsidRDefault="0051351D">
      <w:pPr>
        <w:pStyle w:val="ConsPlusNormal"/>
        <w:ind w:firstLine="540"/>
        <w:jc w:val="both"/>
      </w:pPr>
      <w:r>
        <w:t>б) нарушение установленных договором о предоставлении субсидии требований.</w:t>
      </w:r>
    </w:p>
    <w:p w:rsidR="0051351D" w:rsidRDefault="0051351D">
      <w:pPr>
        <w:pStyle w:val="ConsPlusNormal"/>
        <w:ind w:firstLine="540"/>
        <w:jc w:val="both"/>
      </w:pPr>
      <w:r>
        <w:t xml:space="preserve">18. При нарушении авиаперевозчиком требований настоящих </w:t>
      </w:r>
      <w:proofErr w:type="gramStart"/>
      <w:r>
        <w:t>Правил</w:t>
      </w:r>
      <w:proofErr w:type="gramEnd"/>
      <w:r>
        <w:t xml:space="preserve"> предоставленные субсидии подлежат возврату в доход федерального бюджета в порядке, предусмотренном бюджетным законодательством Российской Федерации.</w:t>
      </w:r>
    </w:p>
    <w:p w:rsidR="0051351D" w:rsidRDefault="0051351D">
      <w:pPr>
        <w:pStyle w:val="ConsPlusNormal"/>
        <w:ind w:firstLine="540"/>
        <w:jc w:val="both"/>
      </w:pPr>
      <w:r>
        <w:t xml:space="preserve">19.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бюджета, необходимого для составления в установленном </w:t>
      </w:r>
      <w:hyperlink r:id="rId31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51351D" w:rsidRDefault="0051351D">
      <w:pPr>
        <w:pStyle w:val="ConsPlusNormal"/>
        <w:ind w:firstLine="540"/>
        <w:jc w:val="both"/>
      </w:pPr>
      <w:r>
        <w:t>20. Перечисление субсидии осуществляется в установленном порядке на расчетный счет получателя субсидии, открытый в кредитной организации.</w:t>
      </w:r>
    </w:p>
    <w:p w:rsidR="0051351D" w:rsidRDefault="0051351D">
      <w:pPr>
        <w:pStyle w:val="ConsPlusNormal"/>
        <w:ind w:firstLine="540"/>
        <w:jc w:val="both"/>
      </w:pPr>
      <w:r>
        <w:t xml:space="preserve">21. </w:t>
      </w:r>
      <w:proofErr w:type="gramStart"/>
      <w:r>
        <w:t>Контроль за</w:t>
      </w:r>
      <w:proofErr w:type="gramEnd"/>
      <w:r>
        <w:t xml:space="preserve"> соблюдением условий предоставления субсидий из федерального бюджета осуществляет Федеральное агентство воздушного транспорта и федеральный орган исполнительной власти, осуществляющий функции по контролю и надзору в финансово-бюджетной сфере.</w:t>
      </w:r>
    </w:p>
    <w:p w:rsidR="0051351D" w:rsidRDefault="0051351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sectPr w:rsidR="0051351D" w:rsidSect="000E4D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351D" w:rsidRDefault="0051351D">
      <w:pPr>
        <w:pStyle w:val="ConsPlusNormal"/>
        <w:jc w:val="right"/>
        <w:outlineLvl w:val="1"/>
      </w:pPr>
      <w:r>
        <w:lastRenderedPageBreak/>
        <w:t>Приложение N 1</w:t>
      </w:r>
    </w:p>
    <w:p w:rsidR="0051351D" w:rsidRDefault="0051351D">
      <w:pPr>
        <w:pStyle w:val="ConsPlusNormal"/>
        <w:jc w:val="right"/>
      </w:pPr>
      <w:r>
        <w:t>к Правилам предоставления субсидий</w:t>
      </w:r>
    </w:p>
    <w:p w:rsidR="0051351D" w:rsidRDefault="0051351D">
      <w:pPr>
        <w:pStyle w:val="ConsPlusNormal"/>
        <w:jc w:val="right"/>
      </w:pPr>
      <w:r>
        <w:t>из федерального бюджета организациям</w:t>
      </w:r>
    </w:p>
    <w:p w:rsidR="0051351D" w:rsidRDefault="0051351D">
      <w:pPr>
        <w:pStyle w:val="ConsPlusNormal"/>
        <w:jc w:val="right"/>
      </w:pPr>
      <w:r>
        <w:t>воздушного транспорта в целях</w:t>
      </w:r>
    </w:p>
    <w:p w:rsidR="0051351D" w:rsidRDefault="0051351D">
      <w:pPr>
        <w:pStyle w:val="ConsPlusNormal"/>
        <w:jc w:val="right"/>
      </w:pPr>
      <w:r>
        <w:t xml:space="preserve">обеспечения доступности </w:t>
      </w:r>
      <w:proofErr w:type="gramStart"/>
      <w:r>
        <w:t>внутренних</w:t>
      </w:r>
      <w:proofErr w:type="gramEnd"/>
    </w:p>
    <w:p w:rsidR="0051351D" w:rsidRDefault="0051351D">
      <w:pPr>
        <w:pStyle w:val="ConsPlusNormal"/>
        <w:jc w:val="right"/>
      </w:pPr>
      <w:r>
        <w:t>региональных перевозок пассажиров</w:t>
      </w:r>
    </w:p>
    <w:p w:rsidR="0051351D" w:rsidRDefault="0051351D">
      <w:pPr>
        <w:pStyle w:val="ConsPlusNormal"/>
        <w:jc w:val="right"/>
      </w:pPr>
      <w:r>
        <w:t xml:space="preserve">воздушным транспортом </w:t>
      </w:r>
      <w:proofErr w:type="gramStart"/>
      <w:r>
        <w:t>в</w:t>
      </w:r>
      <w:proofErr w:type="gramEnd"/>
      <w:r>
        <w:t xml:space="preserve"> Приволжском</w:t>
      </w:r>
    </w:p>
    <w:p w:rsidR="0051351D" w:rsidRDefault="0051351D">
      <w:pPr>
        <w:pStyle w:val="ConsPlusNormal"/>
        <w:jc w:val="right"/>
      </w:pPr>
      <w:r>
        <w:t>федеральном округе в 2013 году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jc w:val="center"/>
      </w:pPr>
      <w:bookmarkStart w:id="10" w:name="P127"/>
      <w:bookmarkEnd w:id="10"/>
      <w:r>
        <w:t>ПЕРЕЧЕНЬ</w:t>
      </w:r>
    </w:p>
    <w:p w:rsidR="0051351D" w:rsidRDefault="0051351D">
      <w:pPr>
        <w:pStyle w:val="ConsPlusNormal"/>
        <w:jc w:val="center"/>
      </w:pPr>
      <w:r>
        <w:t>МАРШРУТОВ ВОЗДУШНЫХ ПЕРЕВОЗОК ПАССАЖИРОВ МЕЖДУ СУБЪЕКТАМИ</w:t>
      </w:r>
    </w:p>
    <w:p w:rsidR="0051351D" w:rsidRDefault="0051351D">
      <w:pPr>
        <w:pStyle w:val="ConsPlusNormal"/>
        <w:jc w:val="center"/>
      </w:pPr>
      <w:r>
        <w:t xml:space="preserve">РОССИЙСКОЙ ФЕДЕРАЦИИ, </w:t>
      </w:r>
      <w:proofErr w:type="gramStart"/>
      <w:r>
        <w:t>РАСПОЛОЖЕННЫМИ</w:t>
      </w:r>
      <w:proofErr w:type="gramEnd"/>
      <w:r>
        <w:t xml:space="preserve"> НА ТЕРРИТОРИИ</w:t>
      </w:r>
    </w:p>
    <w:p w:rsidR="0051351D" w:rsidRDefault="0051351D">
      <w:pPr>
        <w:pStyle w:val="ConsPlusNormal"/>
        <w:jc w:val="center"/>
      </w:pPr>
      <w:r>
        <w:t>ПРИВОЛЖСКОГО ФЕДЕРАЛЬНОГО ОКРУГА, ПЕРЕВОЗКИ</w:t>
      </w:r>
    </w:p>
    <w:p w:rsidR="0051351D" w:rsidRDefault="0051351D">
      <w:pPr>
        <w:pStyle w:val="ConsPlusNormal"/>
        <w:jc w:val="center"/>
      </w:pPr>
      <w:r>
        <w:t xml:space="preserve">ПО </w:t>
      </w:r>
      <w:proofErr w:type="gramStart"/>
      <w:r>
        <w:t>КОТОРЫМ</w:t>
      </w:r>
      <w:proofErr w:type="gramEnd"/>
      <w:r>
        <w:t xml:space="preserve"> ОСУЩЕСТВЛЯЛИСЬ В 2012 ГОДУ</w:t>
      </w:r>
    </w:p>
    <w:p w:rsidR="0051351D" w:rsidRDefault="0051351D">
      <w:pPr>
        <w:pStyle w:val="ConsPlusNormal"/>
        <w:jc w:val="center"/>
      </w:pPr>
      <w:r>
        <w:t>Список изменяющих документов</w:t>
      </w:r>
    </w:p>
    <w:p w:rsidR="0051351D" w:rsidRDefault="0051351D">
      <w:pPr>
        <w:pStyle w:val="ConsPlusNormal"/>
        <w:jc w:val="center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1"/>
        <w:gridCol w:w="1321"/>
        <w:gridCol w:w="1201"/>
        <w:gridCol w:w="1561"/>
        <w:gridCol w:w="1561"/>
        <w:gridCol w:w="1681"/>
        <w:gridCol w:w="1561"/>
        <w:gridCol w:w="1681"/>
      </w:tblGrid>
      <w:tr w:rsidR="0051351D">
        <w:tc>
          <w:tcPr>
            <w:tcW w:w="2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Маршруты воздушных перевозок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Пункт трансфера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Предельная величина специального тарифа</w:t>
            </w:r>
          </w:p>
        </w:tc>
        <w:tc>
          <w:tcPr>
            <w:tcW w:w="32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Размер субсидии, предоставляемой авиаперевозчику на 1 пассажира</w:t>
            </w:r>
          </w:p>
        </w:tc>
        <w:tc>
          <w:tcPr>
            <w:tcW w:w="324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Сумма субсидии на маршрут</w:t>
            </w:r>
          </w:p>
        </w:tc>
      </w:tr>
      <w:tr w:rsidR="0051351D"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пункт отправления</w:t>
            </w:r>
          </w:p>
        </w:tc>
        <w:tc>
          <w:tcPr>
            <w:tcW w:w="1321" w:type="dxa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пункт назначения</w:t>
            </w:r>
          </w:p>
        </w:tc>
        <w:tc>
          <w:tcPr>
            <w:tcW w:w="12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/>
        </w:tc>
        <w:tc>
          <w:tcPr>
            <w:tcW w:w="15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/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из регионального бюджета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из регионального бюджета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1. Казань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Нижний Новгород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3038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1519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1519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3907571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3907571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2. 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Уфа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3635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1818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1818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7212627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7212627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3. 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3038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1519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1519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3907571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3907571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 xml:space="preserve">4. Нижний </w:t>
            </w:r>
            <w:r>
              <w:lastRenderedPageBreak/>
              <w:t>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lastRenderedPageBreak/>
              <w:t>Самара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3906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8744208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8744208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5. 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Уфа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6673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3337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3337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2169558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2169558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6. 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Нижний Новгород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3906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1953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8744208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8744208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7. 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Уфа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3310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1655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1655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7395197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7395197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8. 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3635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1818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1818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7212627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7212627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9. 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Нижний Новгород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6673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3337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3337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2169558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2169558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</w:pPr>
            <w:r>
              <w:t>10. Уфа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1655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1655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7395197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7395197</w:t>
            </w:r>
          </w:p>
        </w:tc>
      </w:tr>
    </w:tbl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jc w:val="right"/>
        <w:outlineLvl w:val="1"/>
      </w:pPr>
      <w:r>
        <w:t>Приложение N 2</w:t>
      </w:r>
    </w:p>
    <w:p w:rsidR="0051351D" w:rsidRDefault="0051351D">
      <w:pPr>
        <w:pStyle w:val="ConsPlusNormal"/>
        <w:jc w:val="right"/>
      </w:pPr>
      <w:r>
        <w:t>к Правилам предоставления субсидий</w:t>
      </w:r>
    </w:p>
    <w:p w:rsidR="0051351D" w:rsidRDefault="0051351D">
      <w:pPr>
        <w:pStyle w:val="ConsPlusNormal"/>
        <w:jc w:val="right"/>
      </w:pPr>
      <w:r>
        <w:t>из федерального бюджета организациям</w:t>
      </w:r>
    </w:p>
    <w:p w:rsidR="0051351D" w:rsidRDefault="0051351D">
      <w:pPr>
        <w:pStyle w:val="ConsPlusNormal"/>
        <w:jc w:val="right"/>
      </w:pPr>
      <w:r>
        <w:t>воздушного транспорта в целях</w:t>
      </w:r>
    </w:p>
    <w:p w:rsidR="0051351D" w:rsidRDefault="0051351D">
      <w:pPr>
        <w:pStyle w:val="ConsPlusNormal"/>
        <w:jc w:val="right"/>
      </w:pPr>
      <w:r>
        <w:t xml:space="preserve">обеспечения доступности </w:t>
      </w:r>
      <w:proofErr w:type="gramStart"/>
      <w:r>
        <w:t>внутренних</w:t>
      </w:r>
      <w:proofErr w:type="gramEnd"/>
    </w:p>
    <w:p w:rsidR="0051351D" w:rsidRDefault="0051351D">
      <w:pPr>
        <w:pStyle w:val="ConsPlusNormal"/>
        <w:jc w:val="right"/>
      </w:pPr>
      <w:r>
        <w:t>региональных перевозок пассажиров</w:t>
      </w:r>
    </w:p>
    <w:p w:rsidR="0051351D" w:rsidRDefault="0051351D">
      <w:pPr>
        <w:pStyle w:val="ConsPlusNormal"/>
        <w:jc w:val="right"/>
      </w:pPr>
      <w:r>
        <w:t xml:space="preserve">воздушным транспортом </w:t>
      </w:r>
      <w:proofErr w:type="gramStart"/>
      <w:r>
        <w:t>в</w:t>
      </w:r>
      <w:proofErr w:type="gramEnd"/>
      <w:r>
        <w:t xml:space="preserve"> Приволжском</w:t>
      </w:r>
    </w:p>
    <w:p w:rsidR="0051351D" w:rsidRDefault="0051351D">
      <w:pPr>
        <w:pStyle w:val="ConsPlusNormal"/>
        <w:jc w:val="right"/>
      </w:pPr>
      <w:r>
        <w:t>федеральном округе в 2013 году</w:t>
      </w:r>
    </w:p>
    <w:p w:rsidR="0051351D" w:rsidRDefault="0051351D">
      <w:pPr>
        <w:pStyle w:val="ConsPlusNormal"/>
        <w:jc w:val="center"/>
      </w:pPr>
    </w:p>
    <w:p w:rsidR="0051351D" w:rsidRDefault="0051351D">
      <w:pPr>
        <w:pStyle w:val="ConsPlusNormal"/>
        <w:jc w:val="center"/>
      </w:pPr>
      <w:bookmarkStart w:id="11" w:name="P241"/>
      <w:bookmarkEnd w:id="11"/>
      <w:r>
        <w:t>ПЕРЕЧЕНЬ</w:t>
      </w:r>
    </w:p>
    <w:p w:rsidR="0051351D" w:rsidRDefault="0051351D">
      <w:pPr>
        <w:pStyle w:val="ConsPlusNormal"/>
        <w:jc w:val="center"/>
      </w:pPr>
      <w:r>
        <w:t>МАРШРУТОВ ВОЗДУШНЫХ ПЕРЕВОЗОК ПАССАЖИРОВ МЕЖДУ СУБЪЕКТАМИ</w:t>
      </w:r>
    </w:p>
    <w:p w:rsidR="0051351D" w:rsidRDefault="0051351D">
      <w:pPr>
        <w:pStyle w:val="ConsPlusNormal"/>
        <w:jc w:val="center"/>
      </w:pPr>
      <w:r>
        <w:t xml:space="preserve">РОССИЙСКОЙ ФЕДЕРАЦИИ, </w:t>
      </w:r>
      <w:proofErr w:type="gramStart"/>
      <w:r>
        <w:t>РАСПОЛОЖЕННЫМИ</w:t>
      </w:r>
      <w:proofErr w:type="gramEnd"/>
      <w:r>
        <w:t xml:space="preserve"> НА ТЕРРИТОРИИ</w:t>
      </w:r>
    </w:p>
    <w:p w:rsidR="0051351D" w:rsidRDefault="0051351D">
      <w:pPr>
        <w:pStyle w:val="ConsPlusNormal"/>
        <w:jc w:val="center"/>
      </w:pPr>
      <w:r>
        <w:t>ПРИВОЛЖСКОГО ФЕДЕРАЛЬНОГО ОКРУГА, ПЕРЕВОЗКИ</w:t>
      </w:r>
    </w:p>
    <w:p w:rsidR="0051351D" w:rsidRDefault="0051351D">
      <w:pPr>
        <w:pStyle w:val="ConsPlusNormal"/>
        <w:jc w:val="center"/>
      </w:pPr>
      <w:r>
        <w:t xml:space="preserve">ПО </w:t>
      </w:r>
      <w:proofErr w:type="gramStart"/>
      <w:r>
        <w:t>КОТОРЫМ</w:t>
      </w:r>
      <w:proofErr w:type="gramEnd"/>
      <w:r>
        <w:t xml:space="preserve"> НЕ ОСУЩЕСТВЛЯЛИСЬ В 2012 ГОДУ</w:t>
      </w:r>
    </w:p>
    <w:p w:rsidR="0051351D" w:rsidRDefault="0051351D">
      <w:pPr>
        <w:pStyle w:val="ConsPlusNormal"/>
        <w:jc w:val="center"/>
      </w:pPr>
      <w:r>
        <w:lastRenderedPageBreak/>
        <w:t>Список изменяющих документов</w:t>
      </w:r>
    </w:p>
    <w:p w:rsidR="0051351D" w:rsidRDefault="0051351D">
      <w:pPr>
        <w:pStyle w:val="ConsPlusNormal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34" w:history="1">
        <w:r>
          <w:rPr>
            <w:color w:val="0000FF"/>
          </w:rPr>
          <w:t>Постановлением</w:t>
        </w:r>
      </w:hyperlink>
      <w:r>
        <w:t xml:space="preserve"> Правительства РФ от 29.07.2013 N 634)</w:t>
      </w: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jc w:val="right"/>
      </w:pPr>
      <w:r>
        <w:t>(рублей)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80"/>
        <w:gridCol w:w="1464"/>
        <w:gridCol w:w="1321"/>
        <w:gridCol w:w="1561"/>
        <w:gridCol w:w="1561"/>
        <w:gridCol w:w="1681"/>
      </w:tblGrid>
      <w:tr w:rsidR="0051351D">
        <w:tc>
          <w:tcPr>
            <w:tcW w:w="3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Маршруты воздушных перевозок</w:t>
            </w:r>
          </w:p>
        </w:tc>
        <w:tc>
          <w:tcPr>
            <w:tcW w:w="132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Пункт трансфера (при отсутствии прямого рейса)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Предельная величина специального тарифа</w:t>
            </w:r>
          </w:p>
        </w:tc>
        <w:tc>
          <w:tcPr>
            <w:tcW w:w="324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Размер субсидии, предоставляемой авиаперевозчику на 1 рейс</w:t>
            </w:r>
          </w:p>
        </w:tc>
      </w:tr>
      <w:tr w:rsidR="0051351D"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пункт отправления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пункт назначения</w:t>
            </w:r>
          </w:p>
        </w:tc>
        <w:tc>
          <w:tcPr>
            <w:tcW w:w="132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/>
        </w:tc>
        <w:tc>
          <w:tcPr>
            <w:tcW w:w="15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/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51351D" w:rsidRDefault="0051351D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68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из регионального бюджета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1. Ижевск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2659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29117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14687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2. Ижевск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58139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29326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3. Ижевск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6890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66201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33393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4. Ижевск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3527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45051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22724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5. Ижевск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6511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81565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41143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6. Йошкар-Ола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3201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38222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19280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7. Йошкар-Ола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6185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74547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37602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8. Йошкар-Ола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4286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56527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28513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9. Казань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2821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34807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17557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10. Казань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4720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57096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28800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11. Казань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Пенза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3310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38032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19184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12. Казань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3744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46663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23537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13. Казань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2311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24280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12247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14. Казань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Саранск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2713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31109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15692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15. Казань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3852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55578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28034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16.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Ижевск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2659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29117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14687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17.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2821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34807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17557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18.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3472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41541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20954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19.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7542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91903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46357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20.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Пенза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6131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72840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36741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21.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3364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39550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19949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22.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4286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57949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29230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23.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Саранск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5534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65916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33249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24.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6673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90386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45592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25. Киров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57475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28991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26. Нижнекамск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4069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51879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26169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27. Нижний 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Ижевск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58139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29326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28. Нижний 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3472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41541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20954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 xml:space="preserve">29. Нижний </w:t>
            </w:r>
            <w:r>
              <w:lastRenderedPageBreak/>
              <w:t>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Нижнекамск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4069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51784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26121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30. Нижний 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7270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91524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46166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31. Нижний 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Пенза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3093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34144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17223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32. Нижний 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5914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78720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39707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33. Нижний 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4178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51690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26073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34. Нижний Новгород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Ульяновск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3147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34049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17175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35.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Ижевск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6890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86782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43774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36.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4720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57096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28800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37.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7542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91903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46357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38.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7270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91524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46166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39.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Пенза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6348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75969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38320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40.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Уфа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5914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79763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40234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41.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3364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42869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21624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42.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Саранск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6239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76159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38416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43.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6348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79194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39947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44. Оренбург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2713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39170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19758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45. Пенза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3310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38032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19184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46. Пенза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6131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72840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36741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47. Пенза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3093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34144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17223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48. Пенза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6348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76159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38416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49. Пенза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7053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84695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42721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50. Пенза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2984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33290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16792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51. Пенза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6294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75211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37937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52.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3744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46663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23537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53.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3364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39550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19949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54.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5914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75400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38033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55.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Уфа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5914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69805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35210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56.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Пенза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7053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84695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42721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57.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4720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59562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30044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58.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Саранск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6456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77771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39229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59.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7704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92852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46836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60.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Ульяновск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63166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31862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61. Пермь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3201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40593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20476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62.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Ижевск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3527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43912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22150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63.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Йошкар-Ола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3201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37273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18801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64.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2311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23237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11721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65.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4286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57949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29230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66.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3364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42869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21624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67.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Пенза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2984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33100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16696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68.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4720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62597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31575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69.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Саранск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2876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33290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16792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70.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2984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36325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18323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71. Самара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Чебоксары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2930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35092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17701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72. Саранск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2713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31109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15692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73. Саранск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5534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65916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33249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74. Саранск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6239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74452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37555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75. Саранск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6456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77771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39229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76. Саранск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2876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31583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15931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77. Саранск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6185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73504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37076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78.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Ижевск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6511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99491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50184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79.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Йошкар-Ола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6185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92852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46836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80.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Казань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3852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55578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28034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81.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Казань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6673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90386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45592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82.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4178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51690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26073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83.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6348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98447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49658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84.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7704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118175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59609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85.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2984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38981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19662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86.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Ульяновск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3093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43154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21767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87.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6294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97499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49180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88. 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Чебоксары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5914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90670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45735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89. Ульяновск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Нижний Новгород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3147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34049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17175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90. Ульяновск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63166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31862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91. Ульяновск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3093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42964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21672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92. Ульяновск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3527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51974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26216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93.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Йошкар-Ола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4286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57475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28991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94.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Киров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4612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57475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28991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95.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Оренбург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2713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29212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14735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96.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Пенза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6294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76728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38703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97.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Пермь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3201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40593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20476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98.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Саранск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6185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74642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37650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99.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6294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77677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39181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lastRenderedPageBreak/>
              <w:t>100.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Ульяновск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3527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48180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24303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101. Уфа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Чебоксары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4395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55768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28130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102. Чебоксары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Самара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2930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35566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17940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103. Чебоксары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</w:pPr>
            <w:r>
              <w:t>Саратов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Самара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5914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71891</w:t>
            </w:r>
          </w:p>
        </w:tc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36263</w:t>
            </w:r>
          </w:p>
        </w:tc>
      </w:tr>
      <w:tr w:rsidR="0051351D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</w:pPr>
            <w:r>
              <w:t>104. Чебоксары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</w:pPr>
            <w:r>
              <w:t>Уфа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4395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54819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351D" w:rsidRDefault="0051351D">
            <w:pPr>
              <w:pStyle w:val="ConsPlusNormal"/>
              <w:jc w:val="center"/>
            </w:pPr>
            <w:r>
              <w:t>27652</w:t>
            </w:r>
          </w:p>
        </w:tc>
      </w:tr>
    </w:tbl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ind w:firstLine="540"/>
        <w:jc w:val="both"/>
      </w:pPr>
    </w:p>
    <w:p w:rsidR="0051351D" w:rsidRDefault="0051351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526FF" w:rsidRDefault="001526FF"/>
    <w:sectPr w:rsidR="001526FF" w:rsidSect="005C6EB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51D"/>
    <w:rsid w:val="001526FF"/>
    <w:rsid w:val="0051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3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3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3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3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13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3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35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3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35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3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35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13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351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35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CDC9CEE2FB1C171369FBB187275F519BB02E4E8C8EFF70B65B9E1CDDD4C243F7F51203F0F66C2FqEoDJ" TargetMode="External"/><Relationship Id="rId13" Type="http://schemas.openxmlformats.org/officeDocument/2006/relationships/hyperlink" Target="consultantplus://offline/ref=89CDC9CEE2FB1C171369FBB187275F519BB122448A82FF70B65B9E1CDDD4C243F7F51203F0F6682CqEo9J" TargetMode="External"/><Relationship Id="rId18" Type="http://schemas.openxmlformats.org/officeDocument/2006/relationships/hyperlink" Target="consultantplus://offline/ref=89CDC9CEE2FB1C171369FBB187275F519BB1284C8E8CFF70B65B9E1CDDD4C243F7F51203F0F6682DqEo2J" TargetMode="External"/><Relationship Id="rId26" Type="http://schemas.openxmlformats.org/officeDocument/2006/relationships/hyperlink" Target="consultantplus://offline/ref=89CDC9CEE2FB1C171369FBB187275F519BB122448A82FF70B65B9E1CDDD4C243F7F51203F0F6682FqEo2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9CDC9CEE2FB1C171369FBB187275F519BB122448A82FF70B65B9E1CDDD4C243F7F51203F0F6682FqEo9J" TargetMode="External"/><Relationship Id="rId34" Type="http://schemas.openxmlformats.org/officeDocument/2006/relationships/hyperlink" Target="consultantplus://offline/ref=89CDC9CEE2FB1C171369FBB187275F519BB122448A82FF70B65B9E1CDDD4C243F7F51203F0F6692FqEo9J" TargetMode="External"/><Relationship Id="rId7" Type="http://schemas.openxmlformats.org/officeDocument/2006/relationships/hyperlink" Target="consultantplus://offline/ref=89CDC9CEE2FB1C171369FBB187275F519BBC224D8782FF70B65B9E1CDDD4C243F7F51203F0F66A2DqEoAJ" TargetMode="External"/><Relationship Id="rId12" Type="http://schemas.openxmlformats.org/officeDocument/2006/relationships/hyperlink" Target="consultantplus://offline/ref=89CDC9CEE2FB1C171369FBB187275F519BBC224D8782FF70B65B9E1CDDD4C243F7F51203F0F66A2DqEoAJ" TargetMode="External"/><Relationship Id="rId17" Type="http://schemas.openxmlformats.org/officeDocument/2006/relationships/hyperlink" Target="consultantplus://offline/ref=89CDC9CEE2FB1C171369FBB187275F519BB122448A82FF70B65B9E1CDDD4C243F7F51203F0F6682CqEo2J" TargetMode="External"/><Relationship Id="rId25" Type="http://schemas.openxmlformats.org/officeDocument/2006/relationships/hyperlink" Target="consultantplus://offline/ref=89CDC9CEE2FB1C171369FBB187275F519BB122448A82FF70B65B9E1CDDD4C243F7F51203F0F6682FqEoEJ" TargetMode="External"/><Relationship Id="rId33" Type="http://schemas.openxmlformats.org/officeDocument/2006/relationships/hyperlink" Target="consultantplus://offline/ref=89CDC9CEE2FB1C171369FBB187275F519BB122448A82FF70B65B9E1CDDD4C243F7F51203F0F6682EqEoE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9CDC9CEE2FB1C171369FBB187275F519BB122448A82FF70B65B9E1CDDD4C243F7F51203F0F6682CqEoEJ" TargetMode="External"/><Relationship Id="rId20" Type="http://schemas.openxmlformats.org/officeDocument/2006/relationships/hyperlink" Target="consultantplus://offline/ref=89CDC9CEE2FB1C171369FBB187275F519BB122448A82FF70B65B9E1CDDD4C243F7F51203F0F6682FqEoAJ" TargetMode="External"/><Relationship Id="rId29" Type="http://schemas.openxmlformats.org/officeDocument/2006/relationships/hyperlink" Target="consultantplus://offline/ref=89CDC9CEE2FB1C171369FBB187275F519BB122448A82FF70B65B9E1CDDD4C243F7F51203F0F6682EqEo8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9CDC9CEE2FB1C171369FBB187275F519BB122448A82FF70B65B9E1CDDD4C243F7F51203F0F6682DqEoEJ" TargetMode="External"/><Relationship Id="rId11" Type="http://schemas.openxmlformats.org/officeDocument/2006/relationships/hyperlink" Target="consultantplus://offline/ref=89CDC9CEE2FB1C171369FBB187275F519BB122448A82FF70B65B9E1CDDD4C243F7F51203F0F6682CqEoAJ" TargetMode="External"/><Relationship Id="rId24" Type="http://schemas.openxmlformats.org/officeDocument/2006/relationships/hyperlink" Target="consultantplus://offline/ref=89CDC9CEE2FB1C171369FBB187275F519BB122448A82FF70B65B9E1CDDD4C243F7F51203F0F6682FqEoFJ" TargetMode="External"/><Relationship Id="rId32" Type="http://schemas.openxmlformats.org/officeDocument/2006/relationships/hyperlink" Target="consultantplus://offline/ref=89CDC9CEE2FB1C171369FBB187275F519BBC224D8782FF70B65B9E1CDDD4C243F7F51203F0F66A2DqEoAJ" TargetMode="External"/><Relationship Id="rId5" Type="http://schemas.openxmlformats.org/officeDocument/2006/relationships/hyperlink" Target="consultantplus://offline/ref=89CDC9CEE2FB1C171369FBB187275F519BB1284C8E8CFF70B65B9E1CDDD4C243F7F51203F0F6682DqEoEJ" TargetMode="External"/><Relationship Id="rId15" Type="http://schemas.openxmlformats.org/officeDocument/2006/relationships/hyperlink" Target="consultantplus://offline/ref=89CDC9CEE2FB1C171369FBB187275F519BB122448A82FF70B65B9E1CDDD4C243F7F51203F0F6682CqEoFJ" TargetMode="External"/><Relationship Id="rId23" Type="http://schemas.openxmlformats.org/officeDocument/2006/relationships/hyperlink" Target="consultantplus://offline/ref=89CDC9CEE2FB1C171369FBB187275F519BB32E448883FF70B65B9E1CDDD4C243F7F51203F3qFo3J" TargetMode="External"/><Relationship Id="rId28" Type="http://schemas.openxmlformats.org/officeDocument/2006/relationships/hyperlink" Target="consultantplus://offline/ref=89CDC9CEE2FB1C171369FBB187275F519BB122448A82FF70B65B9E1CDDD4C243F7F51203F0F6682EqEo9J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89CDC9CEE2FB1C171369FBB187275F519BB1284C8E8CFF70B65B9E1CDDD4C243F7F51203F0F6682DqEo3J" TargetMode="External"/><Relationship Id="rId19" Type="http://schemas.openxmlformats.org/officeDocument/2006/relationships/hyperlink" Target="consultantplus://offline/ref=89CDC9CEE2FB1C171369FBB187275F519BB122448A82FF70B65B9E1CDDD4C243F7F51203F0F6682FqEoBJ" TargetMode="External"/><Relationship Id="rId31" Type="http://schemas.openxmlformats.org/officeDocument/2006/relationships/hyperlink" Target="consultantplus://offline/ref=89CDC9CEE2FB1C171369FBB187275F519BB52A4A8783FF70B65B9E1CDDD4C243F7F51203F0F6682CqEoA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9CDC9CEE2FB1C171369FBB187275F519BB122448A82FF70B65B9E1CDDD4C243F7F51203F0F6682CqEoBJ" TargetMode="External"/><Relationship Id="rId14" Type="http://schemas.openxmlformats.org/officeDocument/2006/relationships/hyperlink" Target="consultantplus://offline/ref=89CDC9CEE2FB1C171369FBB187275F519BB122448A82FF70B65B9E1CDDD4C243F7F51203F0F6682CqEo8J" TargetMode="External"/><Relationship Id="rId22" Type="http://schemas.openxmlformats.org/officeDocument/2006/relationships/hyperlink" Target="consultantplus://offline/ref=89CDC9CEE2FB1C171369FBB187275F519BB1284C8E8CFF70B65B9E1CDDD4C243F7F51203F0F6682CqEoBJ" TargetMode="External"/><Relationship Id="rId27" Type="http://schemas.openxmlformats.org/officeDocument/2006/relationships/hyperlink" Target="consultantplus://offline/ref=89CDC9CEE2FB1C171369FBB187275F519BB122448A82FF70B65B9E1CDDD4C243F7F51203F0F6682EqEoAJ" TargetMode="External"/><Relationship Id="rId30" Type="http://schemas.openxmlformats.org/officeDocument/2006/relationships/hyperlink" Target="consultantplus://offline/ref=89CDC9CEE2FB1C171369FBB187275F519BB122448A82FF70B65B9E1CDDD4C243F7F51203F0F6682EqEoFJ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3860</Words>
  <Characters>22005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2016-11-24T09:40:00Z</dcterms:created>
  <dcterms:modified xsi:type="dcterms:W3CDTF">2016-11-24T09:41:00Z</dcterms:modified>
</cp:coreProperties>
</file>