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8D" w:rsidRDefault="003A3D8D">
      <w:pPr>
        <w:pStyle w:val="ConsPlusNormal"/>
        <w:jc w:val="both"/>
        <w:outlineLvl w:val="0"/>
      </w:pPr>
      <w:bookmarkStart w:id="0" w:name="_GoBack"/>
      <w:bookmarkEnd w:id="0"/>
    </w:p>
    <w:p w:rsidR="003A3D8D" w:rsidRDefault="003A3D8D">
      <w:pPr>
        <w:pStyle w:val="ConsPlusTitle"/>
        <w:jc w:val="center"/>
      </w:pPr>
      <w:r>
        <w:t>ПРАВИТЕЛЬСТВО РОССИЙСКОЙ ФЕДЕРАЦИИ</w:t>
      </w:r>
    </w:p>
    <w:p w:rsidR="003A3D8D" w:rsidRDefault="003A3D8D">
      <w:pPr>
        <w:pStyle w:val="ConsPlusTitle"/>
        <w:jc w:val="center"/>
      </w:pPr>
    </w:p>
    <w:p w:rsidR="003A3D8D" w:rsidRDefault="003A3D8D">
      <w:pPr>
        <w:pStyle w:val="ConsPlusTitle"/>
        <w:jc w:val="center"/>
      </w:pPr>
      <w:r>
        <w:t>ПОСТАНОВЛЕНИЕ</w:t>
      </w:r>
    </w:p>
    <w:p w:rsidR="003A3D8D" w:rsidRDefault="003A3D8D">
      <w:pPr>
        <w:pStyle w:val="ConsPlusTitle"/>
        <w:jc w:val="center"/>
      </w:pPr>
      <w:r>
        <w:t>от 7 июля 2014 г. N 625</w:t>
      </w:r>
    </w:p>
    <w:p w:rsidR="003A3D8D" w:rsidRDefault="003A3D8D">
      <w:pPr>
        <w:pStyle w:val="ConsPlusTitle"/>
        <w:jc w:val="center"/>
      </w:pPr>
    </w:p>
    <w:p w:rsidR="003A3D8D" w:rsidRDefault="003A3D8D">
      <w:pPr>
        <w:pStyle w:val="ConsPlusTitle"/>
        <w:jc w:val="center"/>
      </w:pPr>
      <w:r>
        <w:t>О ФЕДЕРАЛЬНОМ ОРГАНЕ ИСПОЛНИТЕЛЬНОЙ ВЛАСТИ,</w:t>
      </w:r>
    </w:p>
    <w:p w:rsidR="003A3D8D" w:rsidRDefault="003A3D8D">
      <w:pPr>
        <w:pStyle w:val="ConsPlusTitle"/>
        <w:jc w:val="center"/>
      </w:pPr>
      <w:r>
        <w:t>УПОЛНОМОЧЕННОМ НА УТВЕРЖДЕНИЕ ПОРЯДКА ФОРМИРОВАНИЯ</w:t>
      </w:r>
    </w:p>
    <w:p w:rsidR="003A3D8D" w:rsidRDefault="003A3D8D">
      <w:pPr>
        <w:pStyle w:val="ConsPlusTitle"/>
        <w:jc w:val="center"/>
      </w:pPr>
      <w:r>
        <w:t>И ОПУБЛИКОВАНИЯ СПИСКА ОРГАНИЗАЦИЙ, В ОТНОШЕНИИ КОТОРЫХ</w:t>
      </w:r>
    </w:p>
    <w:p w:rsidR="003A3D8D" w:rsidRDefault="003A3D8D">
      <w:pPr>
        <w:pStyle w:val="ConsPlusTitle"/>
        <w:jc w:val="center"/>
      </w:pPr>
      <w:r>
        <w:t>В ПЕРИОД ПОДГОТОВКИ И ПРОВЕДЕНИЯ ЧЕМПИОНАТА МИРА ПО ФУТБОЛУ</w:t>
      </w:r>
    </w:p>
    <w:p w:rsidR="003A3D8D" w:rsidRDefault="003A3D8D">
      <w:pPr>
        <w:pStyle w:val="ConsPlusTitle"/>
        <w:jc w:val="center"/>
      </w:pPr>
      <w:r>
        <w:t>FIFA 2018 ГОДА, КУБКА КОНФЕДЕРАЦИЙ FIFA 2017 ГОДА</w:t>
      </w:r>
    </w:p>
    <w:p w:rsidR="003A3D8D" w:rsidRDefault="003A3D8D">
      <w:pPr>
        <w:pStyle w:val="ConsPlusTitle"/>
        <w:jc w:val="center"/>
      </w:pPr>
      <w:r>
        <w:t>НЕ ПРИМЕНЯЮТСЯ ТРЕБОВАНИЯ О РЕПАТРИАЦИИ ИНОСТРАННОЙ</w:t>
      </w:r>
    </w:p>
    <w:p w:rsidR="003A3D8D" w:rsidRDefault="003A3D8D">
      <w:pPr>
        <w:pStyle w:val="ConsPlusTitle"/>
        <w:jc w:val="center"/>
      </w:pPr>
      <w:r>
        <w:t>ВАЛЮТЫ И ВАЛЮТЫ РОССИЙСКОЙ ФЕДЕРАЦИИ</w:t>
      </w:r>
    </w:p>
    <w:p w:rsidR="003A3D8D" w:rsidRDefault="003A3D8D">
      <w:pPr>
        <w:pStyle w:val="ConsPlusNormal"/>
        <w:jc w:val="center"/>
      </w:pPr>
      <w:r>
        <w:t>Список изменяющих документов</w:t>
      </w:r>
    </w:p>
    <w:p w:rsidR="003A3D8D" w:rsidRDefault="003A3D8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3A3D8D" w:rsidRDefault="003A3D8D">
      <w:pPr>
        <w:pStyle w:val="ConsPlusNormal"/>
        <w:jc w:val="center"/>
      </w:pPr>
    </w:p>
    <w:p w:rsidR="003A3D8D" w:rsidRDefault="003A3D8D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4 статьи 14</w:t>
        </w:r>
      </w:hyperlink>
      <w:r>
        <w:t xml:space="preserve">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3A3D8D" w:rsidRDefault="003A3D8D">
      <w:pPr>
        <w:pStyle w:val="ConsPlusNormal"/>
        <w:ind w:firstLine="540"/>
        <w:jc w:val="both"/>
      </w:pPr>
      <w:bookmarkStart w:id="1" w:name="P17"/>
      <w:bookmarkEnd w:id="1"/>
      <w:r>
        <w:t xml:space="preserve">1. Установить, что Федеральная таможенная служба является федеральным органом исполнительной власти, уполномоченным на утверждение </w:t>
      </w:r>
      <w:hyperlink r:id="rId7" w:history="1">
        <w:r>
          <w:rPr>
            <w:color w:val="0000FF"/>
          </w:rPr>
          <w:t>порядка</w:t>
        </w:r>
      </w:hyperlink>
      <w:r>
        <w:t xml:space="preserve"> формирования и опубликования списка организаций, в отношении которых в период подготовки и проведения чемпионата мира по футболу FIFA 2018 года, Кубка конфедераций FIFA 2017 года не применяются требования о репатриации иностранной валюты и валюты Российской Федерации.</w:t>
      </w:r>
    </w:p>
    <w:p w:rsidR="003A3D8D" w:rsidRDefault="003A3D8D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3A3D8D" w:rsidRDefault="003A3D8D">
      <w:pPr>
        <w:pStyle w:val="ConsPlusNormal"/>
        <w:ind w:firstLine="540"/>
        <w:jc w:val="both"/>
      </w:pPr>
      <w:r>
        <w:t xml:space="preserve">2. Определить, что организации, включенные в указанный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постановления список, вправе не выполнять установленные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валютном регулировании и валютном контроле требования о репатриации иностранной валюты и валюты Российской Федерации только в отношении внешнеторговых договоров (контрактов), заключенных ими в рамках подготовки и проведения в Российской Федерации чемпионата мира по футболу FIFA 2018 года и Кубка конфедераций FIFA 2017 года в целях исполнения требований Международной федерации футбольных ассоциаций к мероприятиям по подготовке и проведению чемпионата мира по футболу FIFA и Кубка конфедераций FIFA.</w:t>
      </w:r>
    </w:p>
    <w:p w:rsidR="003A3D8D" w:rsidRDefault="003A3D8D">
      <w:pPr>
        <w:pStyle w:val="ConsPlusNormal"/>
        <w:ind w:firstLine="540"/>
        <w:jc w:val="both"/>
      </w:pPr>
      <w:r>
        <w:t>3.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таможенной службы, а также бюджетных ассигнований, предусмотренных указанной Службе в федеральном бюджете на руководство и управление в сфере установленных функций.</w:t>
      </w:r>
    </w:p>
    <w:p w:rsidR="003A3D8D" w:rsidRDefault="003A3D8D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3A3D8D" w:rsidRDefault="003A3D8D">
      <w:pPr>
        <w:pStyle w:val="ConsPlusNormal"/>
        <w:jc w:val="both"/>
      </w:pPr>
    </w:p>
    <w:p w:rsidR="003A3D8D" w:rsidRDefault="003A3D8D">
      <w:pPr>
        <w:pStyle w:val="ConsPlusNormal"/>
        <w:jc w:val="right"/>
      </w:pPr>
      <w:r>
        <w:t>Председатель Правительства</w:t>
      </w:r>
    </w:p>
    <w:p w:rsidR="003A3D8D" w:rsidRDefault="003A3D8D">
      <w:pPr>
        <w:pStyle w:val="ConsPlusNormal"/>
        <w:jc w:val="right"/>
      </w:pPr>
      <w:r>
        <w:t>Российской Федерации</w:t>
      </w:r>
    </w:p>
    <w:p w:rsidR="003A3D8D" w:rsidRDefault="003A3D8D">
      <w:pPr>
        <w:pStyle w:val="ConsPlusNormal"/>
        <w:jc w:val="right"/>
      </w:pPr>
      <w:r>
        <w:t>Д.МЕДВЕДЕВ</w:t>
      </w:r>
    </w:p>
    <w:p w:rsidR="003A3D8D" w:rsidRDefault="003A3D8D">
      <w:pPr>
        <w:pStyle w:val="ConsPlusNormal"/>
        <w:jc w:val="both"/>
      </w:pPr>
    </w:p>
    <w:p w:rsidR="003A3D8D" w:rsidRDefault="003A3D8D">
      <w:pPr>
        <w:pStyle w:val="ConsPlusNormal"/>
        <w:jc w:val="both"/>
      </w:pPr>
    </w:p>
    <w:p w:rsidR="003A3D8D" w:rsidRDefault="003A3D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79AF" w:rsidRDefault="000E79AF"/>
    <w:sectPr w:rsidR="000E79AF" w:rsidSect="003A0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8D"/>
    <w:rsid w:val="000E79AF"/>
    <w:rsid w:val="003A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3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3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3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3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3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3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D01C14106438FB9A865B8EC71D5A1F5AAF6419B83C29B1D435A8393AE2FD333DE43914DF663555R9RD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D01C14106438FB9A865B8EC71D5A1F5AA16219BF3D29B1D435A8393AE2FD333DE43914DF66345DR9R1O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D01C14106438FB9A865B8EC71D5A1F59A66219B83A29B1D435A8393AE2FD333DE43914DF663559R9R1O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6D01C14106438FB9A865B8EC71D5A1F5AAF6419B83C29B1D435A8393AE2FD333DE43914DF663555R9RCO" TargetMode="External"/><Relationship Id="rId10" Type="http://schemas.openxmlformats.org/officeDocument/2006/relationships/hyperlink" Target="consultantplus://offline/ref=66D01C14106438FB9A865B8EC71D5A1F5AAF6419B83C29B1D435A8393AE2FD333DE43914DF663555R9R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D01C14106438FB9A865B8EC71D5A1F59A66219BF3329B1D435A8393AE2FD333DE43914DF66365AR9R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2016-11-24T14:17:00Z</dcterms:created>
  <dcterms:modified xsi:type="dcterms:W3CDTF">2016-11-24T14:17:00Z</dcterms:modified>
</cp:coreProperties>
</file>