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84D" w:rsidRDefault="0011484D">
      <w:pPr>
        <w:pStyle w:val="ConsPlusTitlePage"/>
      </w:pPr>
      <w:r>
        <w:t xml:space="preserve">Документ предоставлен </w:t>
      </w:r>
      <w:hyperlink r:id="rId4">
        <w:r>
          <w:rPr>
            <w:color w:val="0000FF"/>
          </w:rPr>
          <w:t>КонсультантПлюс</w:t>
        </w:r>
      </w:hyperlink>
      <w:r>
        <w:br/>
      </w:r>
    </w:p>
    <w:p w:rsidR="0011484D" w:rsidRDefault="0011484D">
      <w:pPr>
        <w:pStyle w:val="ConsPlusNormal"/>
        <w:jc w:val="both"/>
        <w:outlineLvl w:val="0"/>
      </w:pPr>
    </w:p>
    <w:p w:rsidR="0011484D" w:rsidRDefault="0011484D">
      <w:pPr>
        <w:pStyle w:val="ConsPlusTitle"/>
        <w:jc w:val="center"/>
        <w:outlineLvl w:val="0"/>
      </w:pPr>
      <w:r>
        <w:t>ПРАВИТЕЛЬСТВО РОССИЙСКОЙ ФЕДЕРАЦИИ</w:t>
      </w:r>
    </w:p>
    <w:p w:rsidR="0011484D" w:rsidRDefault="0011484D">
      <w:pPr>
        <w:pStyle w:val="ConsPlusTitle"/>
        <w:jc w:val="center"/>
      </w:pPr>
    </w:p>
    <w:p w:rsidR="0011484D" w:rsidRDefault="0011484D">
      <w:pPr>
        <w:pStyle w:val="ConsPlusTitle"/>
        <w:jc w:val="center"/>
      </w:pPr>
      <w:r>
        <w:t>ПОСТАНОВЛЕНИЕ</w:t>
      </w:r>
    </w:p>
    <w:p w:rsidR="0011484D" w:rsidRDefault="0011484D">
      <w:pPr>
        <w:pStyle w:val="ConsPlusTitle"/>
        <w:jc w:val="center"/>
      </w:pPr>
      <w:r>
        <w:t>от 30 апреля 2020 г. N 616</w:t>
      </w:r>
    </w:p>
    <w:p w:rsidR="0011484D" w:rsidRDefault="0011484D">
      <w:pPr>
        <w:pStyle w:val="ConsPlusTitle"/>
        <w:jc w:val="center"/>
      </w:pPr>
    </w:p>
    <w:p w:rsidR="0011484D" w:rsidRDefault="0011484D">
      <w:pPr>
        <w:pStyle w:val="ConsPlusTitle"/>
        <w:jc w:val="center"/>
      </w:pPr>
      <w:r>
        <w:t>ОБ УСТАНОВЛЕНИИ</w:t>
      </w:r>
    </w:p>
    <w:p w:rsidR="0011484D" w:rsidRDefault="0011484D">
      <w:pPr>
        <w:pStyle w:val="ConsPlusTitle"/>
        <w:jc w:val="center"/>
      </w:pPr>
      <w:r>
        <w:t>ЗАПРЕТА НА ДОПУСК ПРОМЫШЛЕННЫХ ТОВАРОВ, ПРОИСХОДЯЩИХ</w:t>
      </w:r>
    </w:p>
    <w:p w:rsidR="0011484D" w:rsidRDefault="0011484D">
      <w:pPr>
        <w:pStyle w:val="ConsPlusTitle"/>
        <w:jc w:val="center"/>
      </w:pPr>
      <w:r>
        <w:t>ИЗ ИНОСТРАННЫХ ГОСУДАРСТВ, ДЛЯ ЦЕЛЕЙ ОСУЩЕСТВЛЕНИЯ ЗАКУПОК</w:t>
      </w:r>
    </w:p>
    <w:p w:rsidR="0011484D" w:rsidRDefault="0011484D">
      <w:pPr>
        <w:pStyle w:val="ConsPlusTitle"/>
        <w:jc w:val="center"/>
      </w:pPr>
      <w:r>
        <w:t>ДЛЯ ГОСУДАРСТВЕННЫХ И МУНИЦИПАЛЬНЫХ НУЖД, А ТАКЖЕ</w:t>
      </w:r>
    </w:p>
    <w:p w:rsidR="0011484D" w:rsidRDefault="0011484D">
      <w:pPr>
        <w:pStyle w:val="ConsPlusTitle"/>
        <w:jc w:val="center"/>
      </w:pPr>
      <w:r>
        <w:t>ПРОМЫШЛЕННЫХ ТОВАРОВ, ПРОИСХОДЯЩИХ ИЗ ИНОСТРАННЫХ</w:t>
      </w:r>
    </w:p>
    <w:p w:rsidR="0011484D" w:rsidRDefault="0011484D">
      <w:pPr>
        <w:pStyle w:val="ConsPlusTitle"/>
        <w:jc w:val="center"/>
      </w:pPr>
      <w:r>
        <w:t>ГОСУДАРСТВ, РАБОТ (УСЛУГ), ВЫПОЛНЯЕМЫХ (ОКАЗЫВАЕМЫХ)</w:t>
      </w:r>
    </w:p>
    <w:p w:rsidR="0011484D" w:rsidRDefault="0011484D">
      <w:pPr>
        <w:pStyle w:val="ConsPlusTitle"/>
        <w:jc w:val="center"/>
      </w:pPr>
      <w:r>
        <w:t>ИНОСТРАННЫМИ ЛИЦАМИ, ДЛЯ ЦЕЛЕЙ ОСУЩЕСТВЛЕНИЯ ЗАКУПОК</w:t>
      </w:r>
    </w:p>
    <w:p w:rsidR="0011484D" w:rsidRDefault="0011484D">
      <w:pPr>
        <w:pStyle w:val="ConsPlusTitle"/>
        <w:jc w:val="center"/>
      </w:pPr>
      <w:r>
        <w:t>ДЛЯ НУЖД ОБОРОНЫ СТРАНЫ И БЕЗОПАСНОСТИ ГОСУДАРСТВА</w:t>
      </w:r>
    </w:p>
    <w:p w:rsidR="0011484D" w:rsidRDefault="00114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4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84D" w:rsidRDefault="00114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84D" w:rsidRDefault="0011484D">
            <w:pPr>
              <w:pStyle w:val="ConsPlusNormal"/>
              <w:jc w:val="center"/>
            </w:pPr>
            <w:r>
              <w:rPr>
                <w:color w:val="392C69"/>
              </w:rPr>
              <w:t>Список изменяющих документов</w:t>
            </w:r>
          </w:p>
          <w:p w:rsidR="0011484D" w:rsidRDefault="0011484D">
            <w:pPr>
              <w:pStyle w:val="ConsPlusNormal"/>
              <w:jc w:val="center"/>
            </w:pPr>
            <w:r>
              <w:rPr>
                <w:color w:val="392C69"/>
              </w:rPr>
              <w:t xml:space="preserve">(в ред. Постановлений Правительства РФ от 04.08.2020 </w:t>
            </w:r>
            <w:hyperlink r:id="rId5">
              <w:r>
                <w:rPr>
                  <w:color w:val="0000FF"/>
                </w:rPr>
                <w:t>N 1178</w:t>
              </w:r>
            </w:hyperlink>
            <w:r>
              <w:rPr>
                <w:color w:val="392C69"/>
              </w:rPr>
              <w:t>,</w:t>
            </w:r>
          </w:p>
          <w:p w:rsidR="0011484D" w:rsidRDefault="0011484D">
            <w:pPr>
              <w:pStyle w:val="ConsPlusNormal"/>
              <w:jc w:val="center"/>
            </w:pPr>
            <w:r>
              <w:rPr>
                <w:color w:val="392C69"/>
              </w:rPr>
              <w:t xml:space="preserve">от 23.12.2020 </w:t>
            </w:r>
            <w:hyperlink r:id="rId6">
              <w:r>
                <w:rPr>
                  <w:color w:val="0000FF"/>
                </w:rPr>
                <w:t>N 2241</w:t>
              </w:r>
            </w:hyperlink>
            <w:r>
              <w:rPr>
                <w:color w:val="392C69"/>
              </w:rPr>
              <w:t xml:space="preserve">, от 31.12.2020 </w:t>
            </w:r>
            <w:hyperlink r:id="rId7">
              <w:r>
                <w:rPr>
                  <w:color w:val="0000FF"/>
                </w:rPr>
                <w:t>N 2407</w:t>
              </w:r>
            </w:hyperlink>
            <w:r>
              <w:rPr>
                <w:color w:val="392C69"/>
              </w:rPr>
              <w:t xml:space="preserve">, от 28.08.2021 </w:t>
            </w:r>
            <w:hyperlink r:id="rId8">
              <w:r>
                <w:rPr>
                  <w:color w:val="0000FF"/>
                </w:rPr>
                <w:t>N 1432</w:t>
              </w:r>
            </w:hyperlink>
            <w:r>
              <w:rPr>
                <w:color w:val="392C69"/>
              </w:rPr>
              <w:t>,</w:t>
            </w:r>
          </w:p>
          <w:p w:rsidR="0011484D" w:rsidRDefault="0011484D">
            <w:pPr>
              <w:pStyle w:val="ConsPlusNormal"/>
              <w:jc w:val="center"/>
            </w:pPr>
            <w:r>
              <w:rPr>
                <w:color w:val="392C69"/>
              </w:rPr>
              <w:t xml:space="preserve">от 20.11.2021 </w:t>
            </w:r>
            <w:hyperlink r:id="rId9">
              <w:r>
                <w:rPr>
                  <w:color w:val="0000FF"/>
                </w:rPr>
                <w:t>N 1989</w:t>
              </w:r>
            </w:hyperlink>
            <w:r>
              <w:rPr>
                <w:color w:val="392C69"/>
              </w:rPr>
              <w:t xml:space="preserve">, от 06.12.2021 </w:t>
            </w:r>
            <w:hyperlink r:id="rId10">
              <w:r>
                <w:rPr>
                  <w:color w:val="0000FF"/>
                </w:rPr>
                <w:t>N 2213</w:t>
              </w:r>
            </w:hyperlink>
            <w:r>
              <w:rPr>
                <w:color w:val="392C69"/>
              </w:rPr>
              <w:t xml:space="preserve">, от 17.02.2022 </w:t>
            </w:r>
            <w:hyperlink r:id="rId11">
              <w:r>
                <w:rPr>
                  <w:color w:val="0000FF"/>
                </w:rPr>
                <w:t>N 201</w:t>
              </w:r>
            </w:hyperlink>
            <w:r>
              <w:rPr>
                <w:color w:val="392C69"/>
              </w:rPr>
              <w:t>,</w:t>
            </w:r>
          </w:p>
          <w:p w:rsidR="0011484D" w:rsidRDefault="0011484D">
            <w:pPr>
              <w:pStyle w:val="ConsPlusNormal"/>
              <w:jc w:val="center"/>
            </w:pPr>
            <w:r>
              <w:rPr>
                <w:color w:val="392C69"/>
              </w:rPr>
              <w:t xml:space="preserve">от 16.05.2022 </w:t>
            </w:r>
            <w:hyperlink r:id="rId12">
              <w:r>
                <w:rPr>
                  <w:color w:val="0000FF"/>
                </w:rPr>
                <w:t>N 883</w:t>
              </w:r>
            </w:hyperlink>
            <w:r>
              <w:rPr>
                <w:color w:val="392C69"/>
              </w:rPr>
              <w:t xml:space="preserve">, от 03.10.2022 </w:t>
            </w:r>
            <w:hyperlink r:id="rId13">
              <w:r>
                <w:rPr>
                  <w:color w:val="0000FF"/>
                </w:rPr>
                <w:t>N 1745</w:t>
              </w:r>
            </w:hyperlink>
            <w:r>
              <w:rPr>
                <w:color w:val="392C69"/>
              </w:rPr>
              <w:t xml:space="preserve">, от 31.12.2022 </w:t>
            </w:r>
            <w:hyperlink r:id="rId14">
              <w:r>
                <w:rPr>
                  <w:color w:val="0000FF"/>
                </w:rPr>
                <w:t>N 2559</w:t>
              </w:r>
            </w:hyperlink>
            <w:r>
              <w:rPr>
                <w:color w:val="392C69"/>
              </w:rPr>
              <w:t>,</w:t>
            </w:r>
          </w:p>
          <w:p w:rsidR="0011484D" w:rsidRDefault="0011484D">
            <w:pPr>
              <w:pStyle w:val="ConsPlusNormal"/>
              <w:jc w:val="center"/>
            </w:pPr>
            <w:r>
              <w:rPr>
                <w:color w:val="392C69"/>
              </w:rPr>
              <w:t xml:space="preserve">от 28.02.2023 </w:t>
            </w:r>
            <w:hyperlink r:id="rId15">
              <w:r>
                <w:rPr>
                  <w:color w:val="0000FF"/>
                </w:rPr>
                <w:t>N 318</w:t>
              </w:r>
            </w:hyperlink>
            <w:r>
              <w:rPr>
                <w:color w:val="392C69"/>
              </w:rPr>
              <w:t xml:space="preserve">, от 27.03.2023 </w:t>
            </w:r>
            <w:hyperlink r:id="rId16">
              <w:r>
                <w:rPr>
                  <w:color w:val="0000FF"/>
                </w:rPr>
                <w:t>N 486</w:t>
              </w:r>
            </w:hyperlink>
            <w:r>
              <w:rPr>
                <w:color w:val="392C69"/>
              </w:rPr>
              <w:t xml:space="preserve">, от 31.05.2023 </w:t>
            </w:r>
            <w:hyperlink r:id="rId17">
              <w:r>
                <w:rPr>
                  <w:color w:val="0000FF"/>
                </w:rPr>
                <w:t>N 889</w:t>
              </w:r>
            </w:hyperlink>
            <w:r>
              <w:rPr>
                <w:color w:val="392C69"/>
              </w:rPr>
              <w:t>,</w:t>
            </w:r>
          </w:p>
          <w:p w:rsidR="0011484D" w:rsidRDefault="0011484D">
            <w:pPr>
              <w:pStyle w:val="ConsPlusNormal"/>
              <w:jc w:val="center"/>
            </w:pPr>
            <w:r>
              <w:rPr>
                <w:color w:val="392C69"/>
              </w:rPr>
              <w:t xml:space="preserve">с изм., внесенными </w:t>
            </w:r>
            <w:hyperlink r:id="rId18">
              <w:r>
                <w:rPr>
                  <w:color w:val="0000FF"/>
                </w:rPr>
                <w:t>Постановлением</w:t>
              </w:r>
            </w:hyperlink>
            <w:r>
              <w:rPr>
                <w:color w:val="392C69"/>
              </w:rPr>
              <w:t xml:space="preserve"> Правительства РФ</w:t>
            </w:r>
          </w:p>
          <w:p w:rsidR="0011484D" w:rsidRDefault="0011484D">
            <w:pPr>
              <w:pStyle w:val="ConsPlusNormal"/>
              <w:jc w:val="center"/>
            </w:pPr>
            <w:r>
              <w:rPr>
                <w:color w:val="392C69"/>
              </w:rPr>
              <w:t>от 28.12.2022 N 2470)</w:t>
            </w: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r>
    </w:tbl>
    <w:p w:rsidR="0011484D" w:rsidRDefault="0011484D">
      <w:pPr>
        <w:pStyle w:val="ConsPlusNormal"/>
        <w:jc w:val="center"/>
      </w:pPr>
    </w:p>
    <w:p w:rsidR="0011484D" w:rsidRDefault="0011484D">
      <w:pPr>
        <w:pStyle w:val="ConsPlusNormal"/>
        <w:ind w:firstLine="540"/>
        <w:jc w:val="both"/>
      </w:pPr>
      <w:r>
        <w:t xml:space="preserve">В соответствии с Федеральным </w:t>
      </w:r>
      <w:hyperlink r:id="rId1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11484D" w:rsidRDefault="0011484D">
      <w:pPr>
        <w:pStyle w:val="ConsPlusNormal"/>
        <w:spacing w:before="220"/>
        <w:ind w:firstLine="540"/>
        <w:jc w:val="both"/>
      </w:pPr>
      <w:bookmarkStart w:id="0" w:name="P24"/>
      <w:bookmarkEnd w:id="0"/>
      <w:r>
        <w:t xml:space="preserve">1. Установить запрет на допуск промышленных товаров, происходящих из иностранных государств (за исключением государств - членов Евразийского экономического союза), для целей осуществления закупок для государственных и муниципальных нужд по </w:t>
      </w:r>
      <w:hyperlink w:anchor="P119">
        <w:r>
          <w:rPr>
            <w:color w:val="0000FF"/>
          </w:rPr>
          <w:t>перечню</w:t>
        </w:r>
      </w:hyperlink>
      <w:r>
        <w:t xml:space="preserve"> согласно приложению (далее - перечень).</w:t>
      </w:r>
    </w:p>
    <w:p w:rsidR="0011484D" w:rsidRDefault="0011484D">
      <w:pPr>
        <w:pStyle w:val="ConsPlusNormal"/>
        <w:spacing w:before="220"/>
        <w:ind w:firstLine="540"/>
        <w:jc w:val="both"/>
      </w:pPr>
      <w:bookmarkStart w:id="1" w:name="P25"/>
      <w:bookmarkEnd w:id="1"/>
      <w:r>
        <w:t xml:space="preserve">2. Установить запрет на допуск промышленных товаров, происходящих из иностранных государств (за исключением государств - членов Евразийского экономического союза), в том числе в отношении промышленных товаров, предусмотренных </w:t>
      </w:r>
      <w:hyperlink w:anchor="P119">
        <w:r>
          <w:rPr>
            <w:color w:val="0000FF"/>
          </w:rPr>
          <w:t>перечнем</w:t>
        </w:r>
      </w:hyperlink>
      <w:r>
        <w:t>, а также работ (услуг), выполняемых (оказываемых) иностранными лицами (за исключением лиц государств - членов Евразийского экономического союза), для целей осуществления закупок для нужд обороны страны и безопасности государства.</w:t>
      </w:r>
    </w:p>
    <w:p w:rsidR="0011484D" w:rsidRDefault="0011484D">
      <w:pPr>
        <w:pStyle w:val="ConsPlusNormal"/>
        <w:spacing w:before="220"/>
        <w:ind w:firstLine="540"/>
        <w:jc w:val="both"/>
      </w:pPr>
      <w:r>
        <w:t xml:space="preserve">2(1). Утратил силу. - </w:t>
      </w:r>
      <w:hyperlink r:id="rId20">
        <w:r>
          <w:rPr>
            <w:color w:val="0000FF"/>
          </w:rPr>
          <w:t>Постановление</w:t>
        </w:r>
      </w:hyperlink>
      <w:r>
        <w:t xml:space="preserve"> Правительства РФ от 28.02.2023 N 318.</w:t>
      </w:r>
    </w:p>
    <w:p w:rsidR="0011484D" w:rsidRDefault="0011484D">
      <w:pPr>
        <w:pStyle w:val="ConsPlusNormal"/>
        <w:spacing w:before="220"/>
        <w:ind w:firstLine="540"/>
        <w:jc w:val="both"/>
      </w:pPr>
      <w:r>
        <w:t xml:space="preserve">3. Установить, что указанные в </w:t>
      </w:r>
      <w:hyperlink w:anchor="P24">
        <w:r>
          <w:rPr>
            <w:color w:val="0000FF"/>
          </w:rPr>
          <w:t>пунктах 1</w:t>
        </w:r>
      </w:hyperlink>
      <w:r>
        <w:t xml:space="preserve"> и </w:t>
      </w:r>
      <w:hyperlink w:anchor="P25">
        <w:r>
          <w:rPr>
            <w:color w:val="0000FF"/>
          </w:rPr>
          <w:t>2</w:t>
        </w:r>
      </w:hyperlink>
      <w:r>
        <w:t xml:space="preserve"> настоящего постановления запреты не применяются в следующих случаях:</w:t>
      </w:r>
    </w:p>
    <w:p w:rsidR="0011484D" w:rsidRDefault="0011484D">
      <w:pPr>
        <w:pStyle w:val="ConsPlusNormal"/>
        <w:spacing w:before="220"/>
        <w:ind w:firstLine="540"/>
        <w:jc w:val="both"/>
      </w:pPr>
      <w:bookmarkStart w:id="2" w:name="P28"/>
      <w:bookmarkEnd w:id="2"/>
      <w:r>
        <w:t>а) отсутствие на территории Российской Федерации производства промышленного товара, которое подтверждается:</w:t>
      </w:r>
    </w:p>
    <w:p w:rsidR="0011484D" w:rsidRDefault="0011484D">
      <w:pPr>
        <w:pStyle w:val="ConsPlusNormal"/>
        <w:spacing w:before="220"/>
        <w:ind w:firstLine="540"/>
        <w:jc w:val="both"/>
      </w:pPr>
      <w:bookmarkStart w:id="3" w:name="P29"/>
      <w:bookmarkEnd w:id="3"/>
      <w:r>
        <w:t xml:space="preserve">в отношении промышленных товаров, предусмотренных </w:t>
      </w:r>
      <w:hyperlink w:anchor="P119">
        <w:r>
          <w:rPr>
            <w:color w:val="0000FF"/>
          </w:rPr>
          <w:t>перечнем</w:t>
        </w:r>
      </w:hyperlink>
      <w:r>
        <w:t xml:space="preserve">, - наличием разрешения на закупку происходящего из иностранного государства промышленного товара, выдаваемого с использованием государственной информационной системы промышленности в </w:t>
      </w:r>
      <w:hyperlink r:id="rId21">
        <w:r>
          <w:rPr>
            <w:color w:val="0000FF"/>
          </w:rPr>
          <w:t>порядке</w:t>
        </w:r>
      </w:hyperlink>
      <w:r>
        <w:t xml:space="preserve">, установленном Министерством промышленности и торговли Российской Федерации либо </w:t>
      </w:r>
      <w:r>
        <w:lastRenderedPageBreak/>
        <w:t>наличием разрешения на закупку происходящего из иностранного государства промышленного товара, сведения о поставке которого отнесены к государственной тайне, выдаваемого в порядке, установленном Министерством промышленности и торговли Российской Федерации;</w:t>
      </w:r>
    </w:p>
    <w:p w:rsidR="0011484D" w:rsidRDefault="0011484D">
      <w:pPr>
        <w:pStyle w:val="ConsPlusNormal"/>
        <w:jc w:val="both"/>
      </w:pPr>
      <w:r>
        <w:t xml:space="preserve">(в ред. </w:t>
      </w:r>
      <w:hyperlink r:id="rId22">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 xml:space="preserve">в отношении иных товаров, не предусмотренных </w:t>
      </w:r>
      <w:hyperlink w:anchor="P119">
        <w:r>
          <w:rPr>
            <w:color w:val="0000FF"/>
          </w:rPr>
          <w:t>перечнем</w:t>
        </w:r>
      </w:hyperlink>
      <w:r>
        <w:t>, а также работ (услуг), выполняемых (оказываемых) иностранными лицами и приобретаемых для целей осуществления закупок для нужд обороны страны и безопасности государства, - заказчиком самостоятельно;</w:t>
      </w:r>
    </w:p>
    <w:p w:rsidR="0011484D" w:rsidRDefault="0011484D">
      <w:pPr>
        <w:pStyle w:val="ConsPlusNormal"/>
        <w:spacing w:before="220"/>
        <w:ind w:firstLine="540"/>
        <w:jc w:val="both"/>
      </w:pPr>
      <w:r>
        <w:t xml:space="preserve">б) закупка одной единицы товара, стоимость которой не превышает 300 тыс. рублей, и закупки совокупности таких товаров, суммарная стоимость которых составляет менее 1 млн. рублей (за исключением закупок товаров, указанных в </w:t>
      </w:r>
      <w:hyperlink w:anchor="P204">
        <w:r>
          <w:rPr>
            <w:color w:val="0000FF"/>
          </w:rPr>
          <w:t>пунктах 28</w:t>
        </w:r>
      </w:hyperlink>
      <w:r>
        <w:t xml:space="preserve">, </w:t>
      </w:r>
      <w:hyperlink w:anchor="P282">
        <w:r>
          <w:rPr>
            <w:color w:val="0000FF"/>
          </w:rPr>
          <w:t>50</w:t>
        </w:r>
      </w:hyperlink>
      <w:r>
        <w:t xml:space="preserve">, </w:t>
      </w:r>
      <w:hyperlink w:anchor="P565">
        <w:r>
          <w:rPr>
            <w:color w:val="0000FF"/>
          </w:rPr>
          <w:t>142</w:t>
        </w:r>
      </w:hyperlink>
      <w:r>
        <w:t xml:space="preserve">, </w:t>
      </w:r>
      <w:hyperlink w:anchor="P574">
        <w:r>
          <w:rPr>
            <w:color w:val="0000FF"/>
          </w:rPr>
          <w:t>145</w:t>
        </w:r>
      </w:hyperlink>
      <w:r>
        <w:t xml:space="preserve"> и </w:t>
      </w:r>
      <w:hyperlink w:anchor="P580">
        <w:r>
          <w:rPr>
            <w:color w:val="0000FF"/>
          </w:rPr>
          <w:t>147</w:t>
        </w:r>
      </w:hyperlink>
      <w:r>
        <w:t xml:space="preserve"> перечня);</w:t>
      </w:r>
    </w:p>
    <w:p w:rsidR="0011484D" w:rsidRDefault="0011484D">
      <w:pPr>
        <w:pStyle w:val="ConsPlusNormal"/>
        <w:jc w:val="both"/>
      </w:pPr>
      <w:r>
        <w:t xml:space="preserve">(в ред. Постановлений Правительства РФ от 20.11.2021 </w:t>
      </w:r>
      <w:hyperlink r:id="rId23">
        <w:r>
          <w:rPr>
            <w:color w:val="0000FF"/>
          </w:rPr>
          <w:t>N 1989</w:t>
        </w:r>
      </w:hyperlink>
      <w:r>
        <w:t xml:space="preserve">, от 28.02.2023 </w:t>
      </w:r>
      <w:hyperlink r:id="rId24">
        <w:r>
          <w:rPr>
            <w:color w:val="0000FF"/>
          </w:rPr>
          <w:t>N 318</w:t>
        </w:r>
      </w:hyperlink>
      <w:r>
        <w:t>)</w:t>
      </w:r>
    </w:p>
    <w:p w:rsidR="0011484D" w:rsidRDefault="0011484D">
      <w:pPr>
        <w:pStyle w:val="ConsPlusNormal"/>
        <w:spacing w:before="220"/>
        <w:ind w:firstLine="540"/>
        <w:jc w:val="both"/>
      </w:pPr>
      <w:r>
        <w:t xml:space="preserve">в) необходимость обеспечения взаимодействия товаров с товарами, используемыми заказчиком, ввиду их несовместимости с товарами, имеющими другие товарные знаки (за исключением закупок товаров, указанных в </w:t>
      </w:r>
      <w:hyperlink w:anchor="P188">
        <w:r>
          <w:rPr>
            <w:color w:val="0000FF"/>
          </w:rPr>
          <w:t>пунктах 20</w:t>
        </w:r>
      </w:hyperlink>
      <w:r>
        <w:t xml:space="preserve">, </w:t>
      </w:r>
      <w:hyperlink w:anchor="P191">
        <w:r>
          <w:rPr>
            <w:color w:val="0000FF"/>
          </w:rPr>
          <w:t>21</w:t>
        </w:r>
      </w:hyperlink>
      <w:r>
        <w:t xml:space="preserve">, </w:t>
      </w:r>
      <w:hyperlink w:anchor="P253">
        <w:r>
          <w:rPr>
            <w:color w:val="0000FF"/>
          </w:rPr>
          <w:t>40</w:t>
        </w:r>
      </w:hyperlink>
      <w:r>
        <w:t xml:space="preserve"> - </w:t>
      </w:r>
      <w:hyperlink w:anchor="P262">
        <w:r>
          <w:rPr>
            <w:color w:val="0000FF"/>
          </w:rPr>
          <w:t>43</w:t>
        </w:r>
      </w:hyperlink>
      <w:r>
        <w:t xml:space="preserve">, </w:t>
      </w:r>
      <w:hyperlink w:anchor="P340">
        <w:r>
          <w:rPr>
            <w:color w:val="0000FF"/>
          </w:rPr>
          <w:t>70</w:t>
        </w:r>
      </w:hyperlink>
      <w:r>
        <w:t xml:space="preserve"> - </w:t>
      </w:r>
      <w:hyperlink w:anchor="P358">
        <w:r>
          <w:rPr>
            <w:color w:val="0000FF"/>
          </w:rPr>
          <w:t>76</w:t>
        </w:r>
      </w:hyperlink>
      <w:r>
        <w:t xml:space="preserve">, </w:t>
      </w:r>
      <w:hyperlink w:anchor="P364">
        <w:r>
          <w:rPr>
            <w:color w:val="0000FF"/>
          </w:rPr>
          <w:t>78</w:t>
        </w:r>
      </w:hyperlink>
      <w:r>
        <w:t xml:space="preserve"> - </w:t>
      </w:r>
      <w:hyperlink w:anchor="P388">
        <w:r>
          <w:rPr>
            <w:color w:val="0000FF"/>
          </w:rPr>
          <w:t>86</w:t>
        </w:r>
      </w:hyperlink>
      <w:r>
        <w:t xml:space="preserve">, </w:t>
      </w:r>
      <w:hyperlink w:anchor="P412">
        <w:r>
          <w:rPr>
            <w:color w:val="0000FF"/>
          </w:rPr>
          <w:t>94</w:t>
        </w:r>
      </w:hyperlink>
      <w:r>
        <w:t xml:space="preserve"> - </w:t>
      </w:r>
      <w:hyperlink w:anchor="P487">
        <w:r>
          <w:rPr>
            <w:color w:val="0000FF"/>
          </w:rPr>
          <w:t>117</w:t>
        </w:r>
      </w:hyperlink>
      <w:r>
        <w:t xml:space="preserve"> и </w:t>
      </w:r>
      <w:hyperlink w:anchor="P542">
        <w:r>
          <w:rPr>
            <w:color w:val="0000FF"/>
          </w:rPr>
          <w:t>134</w:t>
        </w:r>
      </w:hyperlink>
      <w:r>
        <w:t xml:space="preserve"> перечня);</w:t>
      </w:r>
    </w:p>
    <w:p w:rsidR="0011484D" w:rsidRDefault="0011484D">
      <w:pPr>
        <w:pStyle w:val="ConsPlusNormal"/>
        <w:jc w:val="both"/>
      </w:pPr>
      <w:r>
        <w:t xml:space="preserve">(в ред. Постановлений Правительства РФ от 20.11.2021 </w:t>
      </w:r>
      <w:hyperlink r:id="rId25">
        <w:r>
          <w:rPr>
            <w:color w:val="0000FF"/>
          </w:rPr>
          <w:t>N 1989</w:t>
        </w:r>
      </w:hyperlink>
      <w:r>
        <w:t xml:space="preserve">, от 28.02.2023 </w:t>
      </w:r>
      <w:hyperlink r:id="rId26">
        <w:r>
          <w:rPr>
            <w:color w:val="0000FF"/>
          </w:rPr>
          <w:t>N 318</w:t>
        </w:r>
      </w:hyperlink>
      <w:r>
        <w:t>)</w:t>
      </w:r>
    </w:p>
    <w:p w:rsidR="0011484D" w:rsidRDefault="0011484D">
      <w:pPr>
        <w:pStyle w:val="ConsPlusNormal"/>
        <w:spacing w:before="220"/>
        <w:ind w:firstLine="540"/>
        <w:jc w:val="both"/>
      </w:pPr>
      <w:r>
        <w:t xml:space="preserve">г) утратил силу. - </w:t>
      </w:r>
      <w:hyperlink r:id="rId27">
        <w:r>
          <w:rPr>
            <w:color w:val="0000FF"/>
          </w:rPr>
          <w:t>Постановление</w:t>
        </w:r>
      </w:hyperlink>
      <w:r>
        <w:t xml:space="preserve"> Правительства РФ от 20.11.2021 N 1989;</w:t>
      </w:r>
    </w:p>
    <w:p w:rsidR="0011484D" w:rsidRDefault="00114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4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84D" w:rsidRDefault="00114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84D" w:rsidRDefault="0011484D">
            <w:pPr>
              <w:pStyle w:val="ConsPlusNormal"/>
              <w:jc w:val="both"/>
            </w:pPr>
            <w:r>
              <w:rPr>
                <w:color w:val="392C69"/>
              </w:rPr>
              <w:t>КонсультантПлюс: примечание.</w:t>
            </w:r>
          </w:p>
          <w:p w:rsidR="0011484D" w:rsidRDefault="0011484D">
            <w:pPr>
              <w:pStyle w:val="ConsPlusNormal"/>
              <w:jc w:val="both"/>
            </w:pPr>
            <w:r>
              <w:rPr>
                <w:color w:val="392C69"/>
              </w:rPr>
              <w:t>Пп. "д" п. 3 не применяется в 2022 - 2023 г. к закупкам МВД России планшетных компьютеров (код ОКПД 2 26.20.11.110) (</w:t>
            </w:r>
            <w:hyperlink r:id="rId28">
              <w:r>
                <w:rPr>
                  <w:color w:val="0000FF"/>
                </w:rPr>
                <w:t>Постановление</w:t>
              </w:r>
            </w:hyperlink>
            <w:r>
              <w:rPr>
                <w:color w:val="392C69"/>
              </w:rPr>
              <w:t xml:space="preserve"> Правительства РФ от 28.12.2022 N 2470).</w:t>
            </w: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r>
    </w:tbl>
    <w:p w:rsidR="0011484D" w:rsidRDefault="0011484D">
      <w:pPr>
        <w:pStyle w:val="ConsPlusNormal"/>
        <w:spacing w:before="280"/>
        <w:ind w:firstLine="540"/>
        <w:jc w:val="both"/>
      </w:pPr>
      <w:r>
        <w:t xml:space="preserve">д) закупки, осуществляемые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органами внешней разведки Министерства обороны Российской Федерации, Министерством внутренних дел Российской Федерации, Федеральной службой войск национальной гвардии Российской Федерации и подведомственными им организациями (за исключением закупок товаров, указанных в </w:t>
      </w:r>
      <w:hyperlink w:anchor="P131">
        <w:r>
          <w:rPr>
            <w:color w:val="0000FF"/>
          </w:rPr>
          <w:t>пунктах 1</w:t>
        </w:r>
      </w:hyperlink>
      <w:r>
        <w:t xml:space="preserve"> - </w:t>
      </w:r>
      <w:hyperlink w:anchor="P149">
        <w:r>
          <w:rPr>
            <w:color w:val="0000FF"/>
          </w:rPr>
          <w:t>7</w:t>
        </w:r>
      </w:hyperlink>
      <w:r>
        <w:t xml:space="preserve">, </w:t>
      </w:r>
      <w:hyperlink w:anchor="P331">
        <w:r>
          <w:rPr>
            <w:color w:val="0000FF"/>
          </w:rPr>
          <w:t>67</w:t>
        </w:r>
      </w:hyperlink>
      <w:r>
        <w:t xml:space="preserve"> - </w:t>
      </w:r>
      <w:hyperlink w:anchor="P346">
        <w:r>
          <w:rPr>
            <w:color w:val="0000FF"/>
          </w:rPr>
          <w:t>72</w:t>
        </w:r>
      </w:hyperlink>
      <w:r>
        <w:t xml:space="preserve">, </w:t>
      </w:r>
      <w:hyperlink w:anchor="P403">
        <w:r>
          <w:rPr>
            <w:color w:val="0000FF"/>
          </w:rPr>
          <w:t>91</w:t>
        </w:r>
      </w:hyperlink>
      <w:r>
        <w:t xml:space="preserve"> - </w:t>
      </w:r>
      <w:hyperlink w:anchor="P409">
        <w:r>
          <w:rPr>
            <w:color w:val="0000FF"/>
          </w:rPr>
          <w:t>93</w:t>
        </w:r>
      </w:hyperlink>
      <w:r>
        <w:t xml:space="preserve"> и </w:t>
      </w:r>
      <w:hyperlink w:anchor="P426">
        <w:r>
          <w:rPr>
            <w:color w:val="0000FF"/>
          </w:rPr>
          <w:t>99</w:t>
        </w:r>
      </w:hyperlink>
      <w:r>
        <w:t xml:space="preserve"> перечня, в отношении товаров, указанных в </w:t>
      </w:r>
      <w:hyperlink w:anchor="P316">
        <w:r>
          <w:rPr>
            <w:color w:val="0000FF"/>
          </w:rPr>
          <w:t>пунктах 62</w:t>
        </w:r>
      </w:hyperlink>
      <w:r>
        <w:t xml:space="preserve"> - </w:t>
      </w:r>
      <w:hyperlink w:anchor="P328">
        <w:r>
          <w:rPr>
            <w:color w:val="0000FF"/>
          </w:rPr>
          <w:t>66</w:t>
        </w:r>
      </w:hyperlink>
      <w:r>
        <w:t xml:space="preserve"> перечня, при условии закупки одной единицы товара, стоимость которой равна или менее 2 млн. рублей), Главным управлением специальных программ Президента Российской Федерации и подведомственными ему организациями (за исключением закупок товаров, указанных в </w:t>
      </w:r>
      <w:hyperlink w:anchor="P131">
        <w:r>
          <w:rPr>
            <w:color w:val="0000FF"/>
          </w:rPr>
          <w:t>пунктах 1</w:t>
        </w:r>
      </w:hyperlink>
      <w:r>
        <w:t xml:space="preserve"> - </w:t>
      </w:r>
      <w:hyperlink w:anchor="P149">
        <w:r>
          <w:rPr>
            <w:color w:val="0000FF"/>
          </w:rPr>
          <w:t>7</w:t>
        </w:r>
      </w:hyperlink>
      <w:r>
        <w:t xml:space="preserve">, </w:t>
      </w:r>
      <w:hyperlink w:anchor="P331">
        <w:r>
          <w:rPr>
            <w:color w:val="0000FF"/>
          </w:rPr>
          <w:t>67</w:t>
        </w:r>
      </w:hyperlink>
      <w:r>
        <w:t xml:space="preserve"> - </w:t>
      </w:r>
      <w:hyperlink w:anchor="P346">
        <w:r>
          <w:rPr>
            <w:color w:val="0000FF"/>
          </w:rPr>
          <w:t>72</w:t>
        </w:r>
      </w:hyperlink>
      <w:r>
        <w:t xml:space="preserve"> и </w:t>
      </w:r>
      <w:hyperlink w:anchor="P426">
        <w:r>
          <w:rPr>
            <w:color w:val="0000FF"/>
          </w:rPr>
          <w:t>99</w:t>
        </w:r>
      </w:hyperlink>
      <w:r>
        <w:t xml:space="preserve"> перечня, в отношении товаров, указанных в </w:t>
      </w:r>
      <w:hyperlink w:anchor="P316">
        <w:r>
          <w:rPr>
            <w:color w:val="0000FF"/>
          </w:rPr>
          <w:t>пунктах 62</w:t>
        </w:r>
      </w:hyperlink>
      <w:r>
        <w:t xml:space="preserve"> - </w:t>
      </w:r>
      <w:hyperlink w:anchor="P328">
        <w:r>
          <w:rPr>
            <w:color w:val="0000FF"/>
          </w:rPr>
          <w:t>66</w:t>
        </w:r>
      </w:hyperlink>
      <w:r>
        <w:t xml:space="preserve"> перечня, при условии закупки одной единицы товара, стоимость которой равна или менее 2 млн. рублей), Управлением делами Президента Российской Федерации и подведомственными ему организациями (за исключением закупок товаров, указанных в </w:t>
      </w:r>
      <w:hyperlink w:anchor="P137">
        <w:r>
          <w:rPr>
            <w:color w:val="0000FF"/>
          </w:rPr>
          <w:t>пунктах 3</w:t>
        </w:r>
      </w:hyperlink>
      <w:r>
        <w:t xml:space="preserve"> - </w:t>
      </w:r>
      <w:hyperlink w:anchor="P149">
        <w:r>
          <w:rPr>
            <w:color w:val="0000FF"/>
          </w:rPr>
          <w:t>7</w:t>
        </w:r>
      </w:hyperlink>
      <w:r>
        <w:t xml:space="preserve">, </w:t>
      </w:r>
      <w:hyperlink w:anchor="P331">
        <w:r>
          <w:rPr>
            <w:color w:val="0000FF"/>
          </w:rPr>
          <w:t>67</w:t>
        </w:r>
      </w:hyperlink>
      <w:r>
        <w:t xml:space="preserve"> - </w:t>
      </w:r>
      <w:hyperlink w:anchor="P346">
        <w:r>
          <w:rPr>
            <w:color w:val="0000FF"/>
          </w:rPr>
          <w:t>72</w:t>
        </w:r>
      </w:hyperlink>
      <w:r>
        <w:t xml:space="preserve">, </w:t>
      </w:r>
      <w:hyperlink w:anchor="P403">
        <w:r>
          <w:rPr>
            <w:color w:val="0000FF"/>
          </w:rPr>
          <w:t>91</w:t>
        </w:r>
      </w:hyperlink>
      <w:r>
        <w:t xml:space="preserve"> - </w:t>
      </w:r>
      <w:hyperlink w:anchor="P409">
        <w:r>
          <w:rPr>
            <w:color w:val="0000FF"/>
          </w:rPr>
          <w:t>93</w:t>
        </w:r>
      </w:hyperlink>
      <w:r>
        <w:t xml:space="preserve"> и </w:t>
      </w:r>
      <w:hyperlink w:anchor="P426">
        <w:r>
          <w:rPr>
            <w:color w:val="0000FF"/>
          </w:rPr>
          <w:t>99</w:t>
        </w:r>
      </w:hyperlink>
      <w:r>
        <w:t xml:space="preserve"> перечня, в отношении товаров, указанных в </w:t>
      </w:r>
      <w:hyperlink w:anchor="P316">
        <w:r>
          <w:rPr>
            <w:color w:val="0000FF"/>
          </w:rPr>
          <w:t>пунктах 62</w:t>
        </w:r>
      </w:hyperlink>
      <w:r>
        <w:t xml:space="preserve"> - </w:t>
      </w:r>
      <w:hyperlink w:anchor="P328">
        <w:r>
          <w:rPr>
            <w:color w:val="0000FF"/>
          </w:rPr>
          <w:t>66</w:t>
        </w:r>
      </w:hyperlink>
      <w:r>
        <w:t xml:space="preserve"> перечня, при условии закупки одной единицы товара, стоимость которой равна или менее 2 млн. рублей);</w:t>
      </w:r>
    </w:p>
    <w:p w:rsidR="0011484D" w:rsidRDefault="0011484D">
      <w:pPr>
        <w:pStyle w:val="ConsPlusNormal"/>
        <w:jc w:val="both"/>
      </w:pPr>
      <w:r>
        <w:t xml:space="preserve">(пп. "д" в ред. </w:t>
      </w:r>
      <w:hyperlink r:id="rId29">
        <w:r>
          <w:rPr>
            <w:color w:val="0000FF"/>
          </w:rPr>
          <w:t>Постановления</w:t>
        </w:r>
      </w:hyperlink>
      <w:r>
        <w:t xml:space="preserve"> Правительства РФ от 28.02.2023 N 318)</w:t>
      </w:r>
    </w:p>
    <w:p w:rsidR="0011484D" w:rsidRDefault="0011484D">
      <w:pPr>
        <w:pStyle w:val="ConsPlusNormal"/>
        <w:spacing w:before="220"/>
        <w:ind w:firstLine="540"/>
        <w:jc w:val="both"/>
      </w:pPr>
      <w:r>
        <w:t>е) закупки товаров Федеральной службой охраны Российской Федерации, осуществляемые в целях реализации мер по осуществлению государственной охраны, а также закупки транспортных средств Министерством внутренних дел Российской Федерации для обеспечения безопасности объектов государственной охраны и проведения оперативно-поисковых мероприятий;</w:t>
      </w:r>
    </w:p>
    <w:p w:rsidR="0011484D" w:rsidRDefault="0011484D">
      <w:pPr>
        <w:pStyle w:val="ConsPlusNormal"/>
        <w:jc w:val="both"/>
      </w:pPr>
      <w:r>
        <w:t xml:space="preserve">(в ред. </w:t>
      </w:r>
      <w:hyperlink r:id="rId30">
        <w:r>
          <w:rPr>
            <w:color w:val="0000FF"/>
          </w:rPr>
          <w:t>Постановления</w:t>
        </w:r>
      </w:hyperlink>
      <w:r>
        <w:t xml:space="preserve"> Правительства РФ от 31.12.2020 N 2407)</w:t>
      </w:r>
    </w:p>
    <w:p w:rsidR="0011484D" w:rsidRDefault="0011484D">
      <w:pPr>
        <w:pStyle w:val="ConsPlusNormal"/>
        <w:spacing w:before="220"/>
        <w:ind w:firstLine="540"/>
        <w:jc w:val="both"/>
      </w:pPr>
      <w:r>
        <w:t xml:space="preserve">ж) закупки товаров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в целях проведения специальной военной операции, </w:t>
      </w:r>
      <w:r>
        <w:lastRenderedPageBreak/>
        <w:t>мобилизационной подготовки, мобилизации, осуществления деятельности на территории, на которой введено военное положение.</w:t>
      </w:r>
    </w:p>
    <w:p w:rsidR="0011484D" w:rsidRDefault="0011484D">
      <w:pPr>
        <w:pStyle w:val="ConsPlusNormal"/>
        <w:jc w:val="both"/>
      </w:pPr>
      <w:r>
        <w:t xml:space="preserve">(пп. "ж" введен </w:t>
      </w:r>
      <w:hyperlink r:id="rId31">
        <w:r>
          <w:rPr>
            <w:color w:val="0000FF"/>
          </w:rPr>
          <w:t>Постановлением</w:t>
        </w:r>
      </w:hyperlink>
      <w:r>
        <w:t xml:space="preserve"> Правительства РФ от 20.11.2021 N 1989; в ред. Постановлений Правительства РФ от 03.10.2022 </w:t>
      </w:r>
      <w:hyperlink r:id="rId32">
        <w:r>
          <w:rPr>
            <w:color w:val="0000FF"/>
          </w:rPr>
          <w:t>N 1745</w:t>
        </w:r>
      </w:hyperlink>
      <w:r>
        <w:t xml:space="preserve">, от 31.12.2022 </w:t>
      </w:r>
      <w:hyperlink r:id="rId33">
        <w:r>
          <w:rPr>
            <w:color w:val="0000FF"/>
          </w:rPr>
          <w:t>N 2559</w:t>
        </w:r>
      </w:hyperlink>
      <w:r>
        <w:t>)</w:t>
      </w:r>
    </w:p>
    <w:p w:rsidR="0011484D" w:rsidRDefault="0011484D">
      <w:pPr>
        <w:pStyle w:val="ConsPlusNormal"/>
        <w:spacing w:before="220"/>
        <w:ind w:firstLine="540"/>
        <w:jc w:val="both"/>
      </w:pPr>
      <w:r>
        <w:t xml:space="preserve">4. Запреты, установленные </w:t>
      </w:r>
      <w:hyperlink w:anchor="P24">
        <w:r>
          <w:rPr>
            <w:color w:val="0000FF"/>
          </w:rPr>
          <w:t>пунктами 1</w:t>
        </w:r>
      </w:hyperlink>
      <w:r>
        <w:t xml:space="preserve"> и </w:t>
      </w:r>
      <w:hyperlink w:anchor="P25">
        <w:r>
          <w:rPr>
            <w:color w:val="0000FF"/>
          </w:rPr>
          <w:t>2</w:t>
        </w:r>
      </w:hyperlink>
      <w:r>
        <w:t xml:space="preserve"> настоящего постановления, распространяются в том числе на товары, поставляемые заказчику при выполнении закупаемых работ, оказании закупаемых услуг, а также являющиеся предметом лизинга.</w:t>
      </w:r>
    </w:p>
    <w:p w:rsidR="0011484D" w:rsidRDefault="0011484D">
      <w:pPr>
        <w:pStyle w:val="ConsPlusNormal"/>
        <w:jc w:val="both"/>
      </w:pPr>
      <w:r>
        <w:t xml:space="preserve">(в ред. </w:t>
      </w:r>
      <w:hyperlink r:id="rId34">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 xml:space="preserve">5. При осуществлении закупки промышленных товаров, указанных в </w:t>
      </w:r>
      <w:hyperlink w:anchor="P316">
        <w:r>
          <w:rPr>
            <w:color w:val="0000FF"/>
          </w:rPr>
          <w:t>пунктах 62</w:t>
        </w:r>
      </w:hyperlink>
      <w:r>
        <w:t xml:space="preserve"> - </w:t>
      </w:r>
      <w:hyperlink w:anchor="P328">
        <w:r>
          <w:rPr>
            <w:color w:val="0000FF"/>
          </w:rPr>
          <w:t>66</w:t>
        </w:r>
      </w:hyperlink>
      <w:r>
        <w:t xml:space="preserve"> перечня, установить запрет на допуск устройства числового программного управления, системы числового программного управления, а также управляющего программно-аппаратного комплекса, предусмотренных </w:t>
      </w:r>
      <w:hyperlink w:anchor="P204">
        <w:r>
          <w:rPr>
            <w:color w:val="0000FF"/>
          </w:rPr>
          <w:t>пунктом 28</w:t>
        </w:r>
      </w:hyperlink>
      <w:r>
        <w:t xml:space="preserve"> перечня, в составе промышленного товара (при наличии), происходящего из иностранных государств, за исключением такой продукции, производство которой на территории Российской Федерации или территории государств - членов Евразийского экономического союза отсутствует, что подтверждается в порядке, предусмотренном </w:t>
      </w:r>
      <w:hyperlink w:anchor="P29">
        <w:r>
          <w:rPr>
            <w:color w:val="0000FF"/>
          </w:rPr>
          <w:t>абзацем вторым подпункта "а" пункта 3</w:t>
        </w:r>
      </w:hyperlink>
      <w:r>
        <w:t xml:space="preserve"> настоящего постановления.</w:t>
      </w:r>
    </w:p>
    <w:p w:rsidR="0011484D" w:rsidRDefault="0011484D">
      <w:pPr>
        <w:pStyle w:val="ConsPlusNormal"/>
        <w:jc w:val="both"/>
      </w:pPr>
      <w:r>
        <w:t xml:space="preserve">(п. 5 в ред. </w:t>
      </w:r>
      <w:hyperlink r:id="rId35">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6. В целях реализации настоящего постановления:</w:t>
      </w:r>
    </w:p>
    <w:p w:rsidR="0011484D" w:rsidRDefault="0011484D">
      <w:pPr>
        <w:pStyle w:val="ConsPlusNormal"/>
        <w:spacing w:before="220"/>
        <w:ind w:firstLine="540"/>
        <w:jc w:val="both"/>
      </w:pPr>
      <w:r>
        <w:t>а) подтверждением производства продукции на территории Российской Федерации является наличие сведений о такой продукции в реестре промышленной продукции, произведенной на территории Российской Федерации (далее - реестр российской промышленной продукции);</w:t>
      </w:r>
    </w:p>
    <w:p w:rsidR="0011484D" w:rsidRDefault="0011484D">
      <w:pPr>
        <w:pStyle w:val="ConsPlusNormal"/>
        <w:jc w:val="both"/>
      </w:pPr>
      <w:r>
        <w:t xml:space="preserve">(в ред. </w:t>
      </w:r>
      <w:hyperlink r:id="rId36">
        <w:r>
          <w:rPr>
            <w:color w:val="0000FF"/>
          </w:rPr>
          <w:t>Постановления</w:t>
        </w:r>
      </w:hyperlink>
      <w:r>
        <w:t xml:space="preserve"> Правительства РФ от 27.03.2023 N 486)</w:t>
      </w:r>
    </w:p>
    <w:p w:rsidR="0011484D" w:rsidRDefault="0011484D">
      <w:pPr>
        <w:pStyle w:val="ConsPlusNormal"/>
        <w:spacing w:before="220"/>
        <w:ind w:firstLine="540"/>
        <w:jc w:val="both"/>
      </w:pPr>
      <w:r>
        <w:t xml:space="preserve">б) подтверждением производства промышленной продукции на территории государства - члена Евразийского экономического союза является наличие сведений о такой продукции в евразийском реестре промышленных товаров государств - членов Евразийского экономического союза, </w:t>
      </w:r>
      <w:hyperlink r:id="rId37">
        <w:r>
          <w:rPr>
            <w:color w:val="0000FF"/>
          </w:rP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w:t>
      </w:r>
    </w:p>
    <w:p w:rsidR="0011484D" w:rsidRDefault="0011484D">
      <w:pPr>
        <w:pStyle w:val="ConsPlusNormal"/>
        <w:spacing w:before="220"/>
        <w:ind w:firstLine="540"/>
        <w:jc w:val="both"/>
      </w:pPr>
      <w:bookmarkStart w:id="4" w:name="P53"/>
      <w:bookmarkEnd w:id="4"/>
      <w:r>
        <w:t xml:space="preserve">в) утратил силу. - </w:t>
      </w:r>
      <w:hyperlink r:id="rId38">
        <w:r>
          <w:rPr>
            <w:color w:val="0000FF"/>
          </w:rPr>
          <w:t>Постановление</w:t>
        </w:r>
      </w:hyperlink>
      <w:r>
        <w:t xml:space="preserve"> Правительства РФ от 28.02.2023 N 318.</w:t>
      </w:r>
    </w:p>
    <w:p w:rsidR="0011484D" w:rsidRDefault="0011484D">
      <w:pPr>
        <w:pStyle w:val="ConsPlusNormal"/>
        <w:jc w:val="both"/>
      </w:pPr>
      <w:r>
        <w:t xml:space="preserve">(п. 6 в ред. </w:t>
      </w:r>
      <w:hyperlink r:id="rId39">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 xml:space="preserve">7. Основанием для включения продукции в реестр российской промышленной продукции является заключение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указанное заключение содержит информацию о совокупном количестве баллов за выполнение (освоение) на территории Российской Федерации соответствующих операций (условий), выданное Министерством промышленности и торговли Российской Федерации в соответствии с </w:t>
      </w:r>
      <w:hyperlink r:id="rId40">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постановление Правительства Российской Федерации от 17 июля 2015 г. N 719).</w:t>
      </w:r>
    </w:p>
    <w:p w:rsidR="0011484D" w:rsidRDefault="0011484D">
      <w:pPr>
        <w:pStyle w:val="ConsPlusNormal"/>
        <w:spacing w:before="220"/>
        <w:ind w:firstLine="540"/>
        <w:jc w:val="both"/>
      </w:pPr>
      <w:r>
        <w:t xml:space="preserve">8. Утратил силу. - </w:t>
      </w:r>
      <w:hyperlink r:id="rId41">
        <w:r>
          <w:rPr>
            <w:color w:val="0000FF"/>
          </w:rPr>
          <w:t>Постановление</w:t>
        </w:r>
      </w:hyperlink>
      <w:r>
        <w:t xml:space="preserve"> Правительства РФ от 20.11.2021 N 1989.</w:t>
      </w:r>
    </w:p>
    <w:p w:rsidR="0011484D" w:rsidRDefault="0011484D">
      <w:pPr>
        <w:pStyle w:val="ConsPlusNormal"/>
        <w:spacing w:before="220"/>
        <w:ind w:firstLine="540"/>
        <w:jc w:val="both"/>
      </w:pPr>
      <w:r>
        <w:t xml:space="preserve">8(1). Утратил силу. - </w:t>
      </w:r>
      <w:hyperlink r:id="rId42">
        <w:r>
          <w:rPr>
            <w:color w:val="0000FF"/>
          </w:rPr>
          <w:t>Постановление</w:t>
        </w:r>
      </w:hyperlink>
      <w:r>
        <w:t xml:space="preserve"> Правительства РФ от 28.02.2023 N 318.</w:t>
      </w:r>
    </w:p>
    <w:p w:rsidR="0011484D" w:rsidRDefault="0011484D">
      <w:pPr>
        <w:pStyle w:val="ConsPlusNormal"/>
        <w:spacing w:before="220"/>
        <w:ind w:firstLine="540"/>
        <w:jc w:val="both"/>
      </w:pPr>
      <w:r>
        <w:t>9. Определить:</w:t>
      </w:r>
    </w:p>
    <w:p w:rsidR="0011484D" w:rsidRDefault="0011484D">
      <w:pPr>
        <w:pStyle w:val="ConsPlusNormal"/>
        <w:spacing w:before="220"/>
        <w:ind w:firstLine="540"/>
        <w:jc w:val="both"/>
      </w:pPr>
      <w:r>
        <w:t xml:space="preserve">Министерство промышленности и торговли Российской Федерации уполномоченным федеральным органом исполнительной власти по формированию и ведению реестра российской </w:t>
      </w:r>
      <w:r>
        <w:lastRenderedPageBreak/>
        <w:t xml:space="preserve">промышленной продукции и органом, уполномоченным Российской Федерацией на взаимодействие с Евразийской экономической комиссией по вопросам формирования и ведения евразийского реестра промышленных товаров в соответствии с Правилами определения страны происхождения отдельных видов товаров для целей государственных (муниципальных) закупок, утвержденными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(далее - решение Совета Евразийской экономической комиссии от 23 ноября 2020 г. N 105), а также реестра, указанного в </w:t>
      </w:r>
      <w:hyperlink w:anchor="P53">
        <w:r>
          <w:rPr>
            <w:color w:val="0000FF"/>
          </w:rPr>
          <w:t>подпункте "в" пункта 6</w:t>
        </w:r>
      </w:hyperlink>
      <w:r>
        <w:t xml:space="preserve"> настоящего постановления;</w:t>
      </w:r>
    </w:p>
    <w:p w:rsidR="0011484D" w:rsidRDefault="0011484D">
      <w:pPr>
        <w:pStyle w:val="ConsPlusNormal"/>
        <w:jc w:val="both"/>
      </w:pPr>
      <w:r>
        <w:t xml:space="preserve">(в ред. </w:t>
      </w:r>
      <w:hyperlink r:id="rId43">
        <w:r>
          <w:rPr>
            <w:color w:val="0000FF"/>
          </w:rPr>
          <w:t>Постановления</w:t>
        </w:r>
      </w:hyperlink>
      <w:r>
        <w:t xml:space="preserve"> Правительства РФ от 17.02.2022 N 201)</w:t>
      </w:r>
    </w:p>
    <w:p w:rsidR="0011484D" w:rsidRDefault="0011484D">
      <w:pPr>
        <w:pStyle w:val="ConsPlusNormal"/>
        <w:spacing w:before="220"/>
        <w:ind w:firstLine="540"/>
        <w:jc w:val="both"/>
      </w:pPr>
      <w:r>
        <w:t>Торгово-промышленную палату Российской Федерации органом, уполномоченным осуществлять предусмотренную указанными Правилами верификацию в соответствии с законодательством Российской Федерации.</w:t>
      </w:r>
    </w:p>
    <w:p w:rsidR="0011484D" w:rsidRDefault="0011484D">
      <w:pPr>
        <w:pStyle w:val="ConsPlusNormal"/>
        <w:jc w:val="both"/>
      </w:pPr>
      <w:r>
        <w:t xml:space="preserve">(п. 9 в ред. </w:t>
      </w:r>
      <w:hyperlink r:id="rId44">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10. Установить, что для подтверждения соответствия закупки промышленных товаров требованиям, установленным настоящим постановлением, участник закупки указывает (декларирует) в составе заявки на участие в закупке:</w:t>
      </w:r>
    </w:p>
    <w:p w:rsidR="0011484D" w:rsidRDefault="0011484D">
      <w:pPr>
        <w:pStyle w:val="ConsPlusNormal"/>
        <w:spacing w:before="220"/>
        <w:ind w:firstLine="540"/>
        <w:jc w:val="both"/>
      </w:pPr>
      <w:bookmarkStart w:id="5" w:name="P64"/>
      <w:bookmarkEnd w:id="5"/>
      <w:r>
        <w:t xml:space="preserve">в отношении товаров, страной происхождения которых является Российская Федерация, - номера реестровых записей из реестра российской промышленной продукции, а также информацию о совокупном количестве баллов за выполнение технологических операций (условий) на территории Российской Федерации, если это предусмотрено </w:t>
      </w:r>
      <w:hyperlink r:id="rId45">
        <w:r>
          <w:rPr>
            <w:color w:val="0000FF"/>
          </w:rPr>
          <w:t>постановлением</w:t>
        </w:r>
      </w:hyperlink>
      <w:r>
        <w:t xml:space="preserve"> Правительства Российской Федерации от 17 июля 2015 г. N 719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Информация о реестровых записях о товаре и совокупном количестве баллов включается в контракт;</w:t>
      </w:r>
    </w:p>
    <w:p w:rsidR="0011484D" w:rsidRDefault="0011484D">
      <w:pPr>
        <w:pStyle w:val="ConsPlusNormal"/>
        <w:jc w:val="both"/>
      </w:pPr>
      <w:r>
        <w:t xml:space="preserve">(в ред. </w:t>
      </w:r>
      <w:hyperlink r:id="rId46">
        <w:r>
          <w:rPr>
            <w:color w:val="0000FF"/>
          </w:rPr>
          <w:t>Постановления</w:t>
        </w:r>
      </w:hyperlink>
      <w:r>
        <w:t xml:space="preserve"> Правительства РФ от 27.03.2023 N 486)</w:t>
      </w:r>
    </w:p>
    <w:p w:rsidR="0011484D" w:rsidRDefault="0011484D">
      <w:pPr>
        <w:pStyle w:val="ConsPlusNormal"/>
        <w:spacing w:before="220"/>
        <w:ind w:firstLine="540"/>
        <w:jc w:val="both"/>
      </w:pPr>
      <w:bookmarkStart w:id="6" w:name="P66"/>
      <w:bookmarkEnd w:id="6"/>
      <w:r>
        <w:t xml:space="preserve">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евразийского реестра промышленных товаров,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это предусмотрено </w:t>
      </w:r>
      <w:hyperlink r:id="rId47">
        <w:r>
          <w:rPr>
            <w:color w:val="0000FF"/>
          </w:rPr>
          <w:t>решением</w:t>
        </w:r>
      </w:hyperlink>
      <w:r>
        <w:t xml:space="preserve"> Совета Евразийской экономической комиссии от 23 ноября 2020 г. N 105 (для продукции, в отношении которой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 Информация о реестровых записях о товаре и совокупном количестве баллов включается в контракт.</w:t>
      </w:r>
    </w:p>
    <w:p w:rsidR="0011484D" w:rsidRDefault="0011484D">
      <w:pPr>
        <w:pStyle w:val="ConsPlusNormal"/>
        <w:jc w:val="both"/>
      </w:pPr>
      <w:r>
        <w:t xml:space="preserve">(в ред. Постановлений Правительства РФ от 16.05.2022 </w:t>
      </w:r>
      <w:hyperlink r:id="rId48">
        <w:r>
          <w:rPr>
            <w:color w:val="0000FF"/>
          </w:rPr>
          <w:t>N 883</w:t>
        </w:r>
      </w:hyperlink>
      <w:r>
        <w:t xml:space="preserve">, от 28.02.2023 </w:t>
      </w:r>
      <w:hyperlink r:id="rId49">
        <w:r>
          <w:rPr>
            <w:color w:val="0000FF"/>
          </w:rPr>
          <w:t>N 318</w:t>
        </w:r>
      </w:hyperlink>
      <w:r>
        <w:t>)</w:t>
      </w:r>
    </w:p>
    <w:p w:rsidR="0011484D" w:rsidRDefault="0011484D">
      <w:pPr>
        <w:pStyle w:val="ConsPlusNormal"/>
        <w:spacing w:before="220"/>
        <w:ind w:firstLine="540"/>
        <w:jc w:val="both"/>
      </w:pPr>
      <w:r>
        <w:t xml:space="preserve">В случае представления участником закупки в составе заявки информации из реестра российской промышленной продукции или евразийского реестра промышленных товаров без указания совокупного количества баллов, указанного в </w:t>
      </w:r>
      <w:hyperlink w:anchor="P64">
        <w:r>
          <w:rPr>
            <w:color w:val="0000FF"/>
          </w:rPr>
          <w:t>абзацах втором</w:t>
        </w:r>
      </w:hyperlink>
      <w:r>
        <w:t xml:space="preserve"> и </w:t>
      </w:r>
      <w:hyperlink w:anchor="P66">
        <w:r>
          <w:rPr>
            <w:color w:val="0000FF"/>
          </w:rPr>
          <w:t>третьем</w:t>
        </w:r>
      </w:hyperlink>
      <w:r>
        <w:t xml:space="preserve"> настоящего пункта, или с указанием такого совокупного количества баллов, не соответствующего требованиям, установленным для целей осуществления закупок </w:t>
      </w:r>
      <w:hyperlink r:id="rId50">
        <w:r>
          <w:rPr>
            <w:color w:val="0000FF"/>
          </w:rPr>
          <w:t>постановлением</w:t>
        </w:r>
      </w:hyperlink>
      <w:r>
        <w:t xml:space="preserve"> Правительства Российской Федерации от 17 июля 2015 г. N 719 или </w:t>
      </w:r>
      <w:hyperlink r:id="rId51">
        <w:r>
          <w:rPr>
            <w:color w:val="0000FF"/>
          </w:rPr>
          <w:t>решением</w:t>
        </w:r>
      </w:hyperlink>
      <w:r>
        <w:t xml:space="preserve"> Совета Евразийской экономической комиссии от 23 ноября 2020 г. N 105 соответственно, такая заявка приравнивается к заявке, в которой содержится предложение о поставке товаров, происходящих из иностранных государств.</w:t>
      </w:r>
    </w:p>
    <w:p w:rsidR="0011484D" w:rsidRDefault="0011484D">
      <w:pPr>
        <w:pStyle w:val="ConsPlusNormal"/>
        <w:jc w:val="both"/>
      </w:pPr>
      <w:r>
        <w:t xml:space="preserve">(в ред. </w:t>
      </w:r>
      <w:hyperlink r:id="rId52">
        <w:r>
          <w:rPr>
            <w:color w:val="0000FF"/>
          </w:rPr>
          <w:t>Постановления</w:t>
        </w:r>
      </w:hyperlink>
      <w:r>
        <w:t xml:space="preserve"> Правительства РФ от 27.03.2023 N 486)</w:t>
      </w:r>
    </w:p>
    <w:p w:rsidR="0011484D" w:rsidRDefault="0011484D">
      <w:pPr>
        <w:pStyle w:val="ConsPlusNormal"/>
        <w:spacing w:before="220"/>
        <w:ind w:firstLine="540"/>
        <w:jc w:val="both"/>
      </w:pPr>
      <w:r>
        <w:t xml:space="preserve">Номера реестровых записей из реестра российской промышленной продукции не представляются при поставках вооружения, военной и специальной техники, принятых на вооружение, снабжение, в эксплуатацию, и (или) при поставках образцов вооружения, военной и </w:t>
      </w:r>
      <w:r>
        <w:lastRenderedPageBreak/>
        <w:t>специальной техники, разработанных в соответствии с конструкторской документацией с литерой не ниже "О</w:t>
      </w:r>
      <w:r>
        <w:rPr>
          <w:vertAlign w:val="subscript"/>
        </w:rPr>
        <w:t>1</w:t>
      </w:r>
      <w:r>
        <w:t>". Информация о таких товарах не подлежит включению в реестр российской промышленной продукции.</w:t>
      </w:r>
    </w:p>
    <w:p w:rsidR="0011484D" w:rsidRDefault="0011484D">
      <w:pPr>
        <w:pStyle w:val="ConsPlusNormal"/>
        <w:jc w:val="both"/>
      </w:pPr>
      <w:r>
        <w:t xml:space="preserve">(в ред. </w:t>
      </w:r>
      <w:hyperlink r:id="rId53">
        <w:r>
          <w:rPr>
            <w:color w:val="0000FF"/>
          </w:rPr>
          <w:t>Постановления</w:t>
        </w:r>
      </w:hyperlink>
      <w:r>
        <w:t xml:space="preserve"> Правительства РФ от 27.03.2023 N 486)</w:t>
      </w:r>
    </w:p>
    <w:p w:rsidR="0011484D" w:rsidRDefault="0011484D">
      <w:pPr>
        <w:pStyle w:val="ConsPlusNormal"/>
        <w:jc w:val="both"/>
      </w:pPr>
      <w:r>
        <w:t xml:space="preserve">(п. 10 в ред. </w:t>
      </w:r>
      <w:hyperlink r:id="rId54">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 xml:space="preserve">10(1). Утратил силу с 1 июня 2021 года. - </w:t>
      </w:r>
      <w:hyperlink r:id="rId55">
        <w:r>
          <w:rPr>
            <w:color w:val="0000FF"/>
          </w:rPr>
          <w:t>Постановление</w:t>
        </w:r>
      </w:hyperlink>
      <w:r>
        <w:t xml:space="preserve"> Правительства РФ от 04.08.2020 N 1178.</w:t>
      </w:r>
    </w:p>
    <w:p w:rsidR="0011484D" w:rsidRDefault="0011484D">
      <w:pPr>
        <w:pStyle w:val="ConsPlusNormal"/>
        <w:spacing w:before="220"/>
        <w:ind w:firstLine="540"/>
        <w:jc w:val="both"/>
      </w:pPr>
      <w:r>
        <w:t xml:space="preserve">10(2). Номера реестровых записей из реестра российской промышленной продукции, евразийского реестра промышленных товаров, предусмотренные </w:t>
      </w:r>
      <w:hyperlink w:anchor="P64">
        <w:r>
          <w:rPr>
            <w:color w:val="0000FF"/>
          </w:rPr>
          <w:t>абзацами вторым</w:t>
        </w:r>
      </w:hyperlink>
      <w:r>
        <w:t xml:space="preserve"> и </w:t>
      </w:r>
      <w:hyperlink w:anchor="P66">
        <w:r>
          <w:rPr>
            <w:color w:val="0000FF"/>
          </w:rPr>
          <w:t>третьим пункта 10</w:t>
        </w:r>
      </w:hyperlink>
      <w:r>
        <w:t xml:space="preserve"> настоящего постановления, не представляются при осуществлении закупок для нужд обороны страны и безопасности государства промышленных товаров, подпадающих под запрет, установленный </w:t>
      </w:r>
      <w:hyperlink w:anchor="P25">
        <w:r>
          <w:rPr>
            <w:color w:val="0000FF"/>
          </w:rPr>
          <w:t>пунктом 2</w:t>
        </w:r>
      </w:hyperlink>
      <w:r>
        <w:t xml:space="preserve"> настоящего постановления, за исключением промышленных товаров, предусмотренных </w:t>
      </w:r>
      <w:hyperlink w:anchor="P119">
        <w:r>
          <w:rPr>
            <w:color w:val="0000FF"/>
          </w:rPr>
          <w:t>перечнем</w:t>
        </w:r>
      </w:hyperlink>
      <w:r>
        <w:t>.</w:t>
      </w:r>
    </w:p>
    <w:p w:rsidR="0011484D" w:rsidRDefault="0011484D">
      <w:pPr>
        <w:pStyle w:val="ConsPlusNormal"/>
        <w:jc w:val="both"/>
      </w:pPr>
      <w:r>
        <w:t xml:space="preserve">(в ред. Постановлений Правительства РФ от 16.05.2022 </w:t>
      </w:r>
      <w:hyperlink r:id="rId56">
        <w:r>
          <w:rPr>
            <w:color w:val="0000FF"/>
          </w:rPr>
          <w:t>N 883</w:t>
        </w:r>
      </w:hyperlink>
      <w:r>
        <w:t xml:space="preserve">, от 28.02.2023 </w:t>
      </w:r>
      <w:hyperlink r:id="rId57">
        <w:r>
          <w:rPr>
            <w:color w:val="0000FF"/>
          </w:rPr>
          <w:t>N 318</w:t>
        </w:r>
      </w:hyperlink>
      <w:r>
        <w:t xml:space="preserve">, от 27.03.2023 </w:t>
      </w:r>
      <w:hyperlink r:id="rId58">
        <w:r>
          <w:rPr>
            <w:color w:val="0000FF"/>
          </w:rPr>
          <w:t>N 486</w:t>
        </w:r>
      </w:hyperlink>
      <w:r>
        <w:t>)</w:t>
      </w:r>
    </w:p>
    <w:p w:rsidR="0011484D" w:rsidRDefault="0011484D">
      <w:pPr>
        <w:pStyle w:val="ConsPlusNormal"/>
        <w:spacing w:before="220"/>
        <w:ind w:firstLine="540"/>
        <w:jc w:val="both"/>
      </w:pPr>
      <w:r>
        <w:t xml:space="preserve">Для подтверждения соответствия закупки промышленных товаров, работ, услуг для нужд обороны страны и безопасности государства, за исключением промышленных товаров, предусмотренных </w:t>
      </w:r>
      <w:hyperlink w:anchor="P119">
        <w:r>
          <w:rPr>
            <w:color w:val="0000FF"/>
          </w:rPr>
          <w:t>перечнем</w:t>
        </w:r>
      </w:hyperlink>
      <w:r>
        <w:t>, требованиям, установленным настоящим постановлением, участник закупки в составе заявки на участие в закупке указывает (декларирует) страну происхождения товара.</w:t>
      </w:r>
    </w:p>
    <w:p w:rsidR="0011484D" w:rsidRDefault="0011484D">
      <w:pPr>
        <w:pStyle w:val="ConsPlusNormal"/>
        <w:jc w:val="both"/>
      </w:pPr>
      <w:r>
        <w:t xml:space="preserve">(в ред. </w:t>
      </w:r>
      <w:hyperlink r:id="rId59">
        <w:r>
          <w:rPr>
            <w:color w:val="0000FF"/>
          </w:rPr>
          <w:t>Постановления</w:t>
        </w:r>
      </w:hyperlink>
      <w:r>
        <w:t xml:space="preserve"> Правительства РФ от 28.02.2023 N 318)</w:t>
      </w:r>
    </w:p>
    <w:p w:rsidR="0011484D" w:rsidRDefault="0011484D">
      <w:pPr>
        <w:pStyle w:val="ConsPlusNormal"/>
        <w:jc w:val="both"/>
      </w:pPr>
      <w:r>
        <w:t xml:space="preserve">(п. 10(2) в ред. </w:t>
      </w:r>
      <w:hyperlink r:id="rId60">
        <w:r>
          <w:rPr>
            <w:color w:val="0000FF"/>
          </w:rPr>
          <w:t>Постановления</w:t>
        </w:r>
      </w:hyperlink>
      <w:r>
        <w:t xml:space="preserve"> Правительства РФ от 20.11.2021 N 1989)</w:t>
      </w:r>
    </w:p>
    <w:p w:rsidR="0011484D" w:rsidRDefault="0011484D">
      <w:pPr>
        <w:pStyle w:val="ConsPlusNormal"/>
        <w:spacing w:before="220"/>
        <w:ind w:firstLine="540"/>
        <w:jc w:val="both"/>
      </w:pPr>
      <w:r>
        <w:t xml:space="preserve">10(3). Абзац утратил силу. - </w:t>
      </w:r>
      <w:hyperlink r:id="rId61">
        <w:r>
          <w:rPr>
            <w:color w:val="0000FF"/>
          </w:rPr>
          <w:t>Постановление</w:t>
        </w:r>
      </w:hyperlink>
      <w:r>
        <w:t xml:space="preserve"> Правительства РФ от 31.05.2023 N 889.</w:t>
      </w:r>
    </w:p>
    <w:p w:rsidR="0011484D" w:rsidRDefault="0011484D">
      <w:pPr>
        <w:pStyle w:val="ConsPlusNormal"/>
        <w:spacing w:before="220"/>
        <w:ind w:firstLine="540"/>
        <w:jc w:val="both"/>
      </w:pPr>
      <w:r>
        <w:t xml:space="preserve">В отношении товаров, работ, услуг для нужд обороны страны и безопасности государства, за исключением промышленных товаров, предусмотренных </w:t>
      </w:r>
      <w:hyperlink w:anchor="P119">
        <w:r>
          <w:rPr>
            <w:color w:val="0000FF"/>
          </w:rPr>
          <w:t>перечнем</w:t>
        </w:r>
      </w:hyperlink>
      <w:r>
        <w:t>, при исполнении контракта поставщик (подрядчик, исполнитель) при передаче товара (результатов работы) обязан предоставить заказчику документы, подтверждающие страну происхождения товара, предусмотренные извещением об осуществлении закупки или приглашением принять участие в определении поставщика (подрядчика, исполнителя), а также условиями контракта.</w:t>
      </w:r>
    </w:p>
    <w:p w:rsidR="0011484D" w:rsidRDefault="0011484D">
      <w:pPr>
        <w:pStyle w:val="ConsPlusNormal"/>
        <w:jc w:val="both"/>
      </w:pPr>
      <w:r>
        <w:t xml:space="preserve">(в ред. </w:t>
      </w:r>
      <w:hyperlink r:id="rId62">
        <w:r>
          <w:rPr>
            <w:color w:val="0000FF"/>
          </w:rPr>
          <w:t>Постановления</w:t>
        </w:r>
      </w:hyperlink>
      <w:r>
        <w:t xml:space="preserve"> Правительства РФ от 28.02.2023 N 318)</w:t>
      </w:r>
    </w:p>
    <w:p w:rsidR="0011484D" w:rsidRDefault="0011484D">
      <w:pPr>
        <w:pStyle w:val="ConsPlusNormal"/>
        <w:jc w:val="both"/>
      </w:pPr>
      <w:r>
        <w:t xml:space="preserve">(п. 10(3) введен </w:t>
      </w:r>
      <w:hyperlink r:id="rId63">
        <w:r>
          <w:rPr>
            <w:color w:val="0000FF"/>
          </w:rPr>
          <w:t>Постановлением</w:t>
        </w:r>
      </w:hyperlink>
      <w:r>
        <w:t xml:space="preserve"> Правительства РФ от 20.11.2021 N 1989)</w:t>
      </w:r>
    </w:p>
    <w:p w:rsidR="0011484D" w:rsidRDefault="0011484D">
      <w:pPr>
        <w:pStyle w:val="ConsPlusNormal"/>
        <w:spacing w:before="220"/>
        <w:ind w:firstLine="540"/>
        <w:jc w:val="both"/>
      </w:pPr>
      <w:r>
        <w:t xml:space="preserve">11. Установить, что при размещении информации о проведении процедуры закупки промышленного товара в порядке, установленном Федеральным </w:t>
      </w:r>
      <w:hyperlink r:id="rId6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указываются характеристики промышленного товара, идентичные характеристикам, представленным заказчиком в Министерство промышленности и торговли Российской Федерации для получения разрешения, предусмотренного </w:t>
      </w:r>
      <w:hyperlink w:anchor="P28">
        <w:r>
          <w:rPr>
            <w:color w:val="0000FF"/>
          </w:rPr>
          <w:t>подпунктом "а" пункта 3</w:t>
        </w:r>
      </w:hyperlink>
      <w:r>
        <w:t xml:space="preserve"> настоящего постановления.</w:t>
      </w:r>
    </w:p>
    <w:p w:rsidR="0011484D" w:rsidRDefault="0011484D">
      <w:pPr>
        <w:pStyle w:val="ConsPlusNormal"/>
        <w:spacing w:before="220"/>
        <w:ind w:firstLine="540"/>
        <w:jc w:val="both"/>
      </w:pPr>
      <w:r>
        <w:t xml:space="preserve">12. Установить, что для целей соблюдения запретов, установленных </w:t>
      </w:r>
      <w:hyperlink w:anchor="P24">
        <w:r>
          <w:rPr>
            <w:color w:val="0000FF"/>
          </w:rPr>
          <w:t>пунктами 1</w:t>
        </w:r>
      </w:hyperlink>
      <w:r>
        <w:t xml:space="preserve"> и </w:t>
      </w:r>
      <w:hyperlink w:anchor="P25">
        <w:r>
          <w:rPr>
            <w:color w:val="0000FF"/>
          </w:rPr>
          <w:t>2</w:t>
        </w:r>
      </w:hyperlink>
      <w:r>
        <w:t xml:space="preserve"> настоящего постановления, не могут быть предметом одного контракта (одного лота) промышленные товары, включенные в </w:t>
      </w:r>
      <w:hyperlink w:anchor="P119">
        <w:r>
          <w:rPr>
            <w:color w:val="0000FF"/>
          </w:rPr>
          <w:t>перечень</w:t>
        </w:r>
      </w:hyperlink>
      <w:r>
        <w:t xml:space="preserve"> и не включенные в него (за исключением закупок промышленных товаров по государственному оборонному заказу). При этом медицинские маски не могут быть предметом одного контракта (одного лота) с другими отдельными видами промышленных товаров, включенных в </w:t>
      </w:r>
      <w:hyperlink w:anchor="P119">
        <w:r>
          <w:rPr>
            <w:color w:val="0000FF"/>
          </w:rPr>
          <w:t>перечень</w:t>
        </w:r>
      </w:hyperlink>
      <w:r>
        <w:t>.</w:t>
      </w:r>
    </w:p>
    <w:p w:rsidR="0011484D" w:rsidRDefault="0011484D">
      <w:pPr>
        <w:pStyle w:val="ConsPlusNormal"/>
        <w:jc w:val="both"/>
      </w:pPr>
      <w:r>
        <w:t xml:space="preserve">(в ред. </w:t>
      </w:r>
      <w:hyperlink r:id="rId65">
        <w:r>
          <w:rPr>
            <w:color w:val="0000FF"/>
          </w:rPr>
          <w:t>Постановления</w:t>
        </w:r>
      </w:hyperlink>
      <w:r>
        <w:t xml:space="preserve"> Правительства РФ от 23.12.2020 N 2241)</w:t>
      </w:r>
    </w:p>
    <w:p w:rsidR="0011484D" w:rsidRDefault="0011484D">
      <w:pPr>
        <w:pStyle w:val="ConsPlusNormal"/>
        <w:spacing w:before="220"/>
        <w:ind w:firstLine="540"/>
        <w:jc w:val="both"/>
      </w:pPr>
      <w:r>
        <w:t xml:space="preserve">13. При исполнении контракта замена промышленных товаров, указанных в </w:t>
      </w:r>
      <w:hyperlink w:anchor="P119">
        <w:r>
          <w:rPr>
            <w:color w:val="0000FF"/>
          </w:rPr>
          <w:t>перечне</w:t>
        </w:r>
      </w:hyperlink>
      <w:r>
        <w:t xml:space="preserve">, на промышленные товары, происходящие из иностранного государства (за исключением государств - </w:t>
      </w:r>
      <w:r>
        <w:lastRenderedPageBreak/>
        <w:t>членов Евразийского экономического союза), не допускается.</w:t>
      </w:r>
    </w:p>
    <w:p w:rsidR="0011484D" w:rsidRDefault="0011484D">
      <w:pPr>
        <w:pStyle w:val="ConsPlusNormal"/>
        <w:spacing w:before="220"/>
        <w:ind w:firstLine="540"/>
        <w:jc w:val="both"/>
      </w:pPr>
      <w:r>
        <w:t>14. Для целей применения настоящего постановления под закупками товаров, работ, услуг для нужд обороны страны и безопасности государства понимаются закупки товаров, работ, услуг, осуществляемые в целях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w:t>
      </w:r>
    </w:p>
    <w:p w:rsidR="0011484D" w:rsidRDefault="0011484D">
      <w:pPr>
        <w:pStyle w:val="ConsPlusNormal"/>
        <w:spacing w:before="220"/>
        <w:ind w:firstLine="540"/>
        <w:jc w:val="both"/>
      </w:pPr>
      <w:r>
        <w:t>15. Министерству промышленности и торговли Российской Федерации:</w:t>
      </w:r>
    </w:p>
    <w:p w:rsidR="0011484D" w:rsidRDefault="0011484D">
      <w:pPr>
        <w:pStyle w:val="ConsPlusNormal"/>
        <w:spacing w:before="220"/>
        <w:ind w:firstLine="540"/>
        <w:jc w:val="both"/>
      </w:pPr>
      <w:r>
        <w:t>а) давать разъяснения по вопросам, связанным с применением настоящего постановления;</w:t>
      </w:r>
    </w:p>
    <w:p w:rsidR="0011484D" w:rsidRDefault="0011484D">
      <w:pPr>
        <w:pStyle w:val="ConsPlusNormal"/>
        <w:spacing w:before="220"/>
        <w:ind w:firstLine="540"/>
        <w:jc w:val="both"/>
      </w:pPr>
      <w:r>
        <w:t>б) утвердить в месячный срок:</w:t>
      </w:r>
    </w:p>
    <w:p w:rsidR="0011484D" w:rsidRDefault="0011484D">
      <w:pPr>
        <w:pStyle w:val="ConsPlusNormal"/>
        <w:spacing w:before="220"/>
        <w:ind w:firstLine="540"/>
        <w:jc w:val="both"/>
      </w:pPr>
      <w:hyperlink r:id="rId66">
        <w:r>
          <w:rPr>
            <w:color w:val="0000FF"/>
          </w:rPr>
          <w:t>порядок</w:t>
        </w:r>
      </w:hyperlink>
      <w:r>
        <w:t xml:space="preserve"> выдачи Министерством промышленности и торговли Российской Федерации разрешения на закупку происходящего из иностранного государства промышленного товара, предусмотренного </w:t>
      </w:r>
      <w:hyperlink w:anchor="P28">
        <w:r>
          <w:rPr>
            <w:color w:val="0000FF"/>
          </w:rPr>
          <w:t>подпунктом "а" пункта 3</w:t>
        </w:r>
      </w:hyperlink>
      <w:r>
        <w:t xml:space="preserve"> настоящего постановления;</w:t>
      </w:r>
    </w:p>
    <w:p w:rsidR="0011484D" w:rsidRDefault="0011484D">
      <w:pPr>
        <w:pStyle w:val="ConsPlusNormal"/>
        <w:spacing w:before="220"/>
        <w:ind w:firstLine="540"/>
        <w:jc w:val="both"/>
      </w:pPr>
      <w:hyperlink r:id="rId67">
        <w:r>
          <w:rPr>
            <w:color w:val="0000FF"/>
          </w:rPr>
          <w:t>положения</w:t>
        </w:r>
      </w:hyperlink>
      <w:r>
        <w:t xml:space="preserve"> об отраслевых экспертных советах при Министерстве промышленности и торговли Российской Федерации;</w:t>
      </w:r>
    </w:p>
    <w:p w:rsidR="0011484D" w:rsidRDefault="0011484D">
      <w:pPr>
        <w:pStyle w:val="ConsPlusNormal"/>
        <w:spacing w:before="220"/>
        <w:ind w:firstLine="540"/>
        <w:jc w:val="both"/>
      </w:pPr>
      <w:hyperlink r:id="rId68">
        <w:r>
          <w:rPr>
            <w:color w:val="0000FF"/>
          </w:rPr>
          <w:t>порядок</w:t>
        </w:r>
      </w:hyperlink>
      <w:r>
        <w:t xml:space="preserve"> формирования и ведения реестра российской промышленной продукции, включая порядок предоставления выписки из него и ее форму;</w:t>
      </w:r>
    </w:p>
    <w:p w:rsidR="0011484D" w:rsidRDefault="0011484D">
      <w:pPr>
        <w:pStyle w:val="ConsPlusNormal"/>
        <w:spacing w:before="220"/>
        <w:ind w:firstLine="540"/>
        <w:jc w:val="both"/>
      </w:pPr>
      <w:r>
        <w:t xml:space="preserve">абзац утратил силу. - </w:t>
      </w:r>
      <w:hyperlink r:id="rId69">
        <w:r>
          <w:rPr>
            <w:color w:val="0000FF"/>
          </w:rPr>
          <w:t>Постановление</w:t>
        </w:r>
      </w:hyperlink>
      <w:r>
        <w:t xml:space="preserve"> Правительства РФ от 20.11.2021 N 1989;</w:t>
      </w:r>
    </w:p>
    <w:p w:rsidR="0011484D" w:rsidRDefault="0011484D">
      <w:pPr>
        <w:pStyle w:val="ConsPlusNormal"/>
        <w:spacing w:before="220"/>
        <w:ind w:firstLine="540"/>
        <w:jc w:val="both"/>
      </w:pPr>
      <w:r>
        <w:t xml:space="preserve">в) утвердить </w:t>
      </w:r>
      <w:hyperlink r:id="rId70">
        <w:r>
          <w:rPr>
            <w:color w:val="0000FF"/>
          </w:rPr>
          <w:t>порядок</w:t>
        </w:r>
      </w:hyperlink>
      <w:r>
        <w:t xml:space="preserve"> выдачи Министерством промышленности и торговли Российской Федерации разрешения на закупку происходящего из иностранного государства промышленного товара, предусмотренного </w:t>
      </w:r>
      <w:hyperlink w:anchor="P29">
        <w:r>
          <w:rPr>
            <w:color w:val="0000FF"/>
          </w:rPr>
          <w:t>абзацем вторым подпункта "а" пункта 3</w:t>
        </w:r>
      </w:hyperlink>
      <w:r>
        <w:t xml:space="preserve"> настоящего постановления, сведения о поставке которого отнесены к государственной тайне;</w:t>
      </w:r>
    </w:p>
    <w:p w:rsidR="0011484D" w:rsidRDefault="0011484D">
      <w:pPr>
        <w:pStyle w:val="ConsPlusNormal"/>
        <w:jc w:val="both"/>
      </w:pPr>
      <w:r>
        <w:t xml:space="preserve">(пп. "в" введен </w:t>
      </w:r>
      <w:hyperlink r:id="rId71">
        <w:r>
          <w:rPr>
            <w:color w:val="0000FF"/>
          </w:rPr>
          <w:t>Постановлением</w:t>
        </w:r>
      </w:hyperlink>
      <w:r>
        <w:t xml:space="preserve"> Правительства РФ от 20.11.2021 N 1989)</w:t>
      </w:r>
    </w:p>
    <w:p w:rsidR="0011484D" w:rsidRDefault="0011484D">
      <w:pPr>
        <w:pStyle w:val="ConsPlusNormal"/>
        <w:spacing w:before="220"/>
        <w:ind w:firstLine="540"/>
        <w:jc w:val="both"/>
      </w:pPr>
      <w:r>
        <w:t xml:space="preserve">г) утратил силу. - </w:t>
      </w:r>
      <w:hyperlink r:id="rId72">
        <w:r>
          <w:rPr>
            <w:color w:val="0000FF"/>
          </w:rPr>
          <w:t>Постановление</w:t>
        </w:r>
      </w:hyperlink>
      <w:r>
        <w:t xml:space="preserve"> Правительства РФ от 28.02.2023 N 318.</w:t>
      </w:r>
    </w:p>
    <w:p w:rsidR="0011484D" w:rsidRDefault="0011484D">
      <w:pPr>
        <w:pStyle w:val="ConsPlusNormal"/>
        <w:spacing w:before="220"/>
        <w:ind w:firstLine="540"/>
        <w:jc w:val="both"/>
      </w:pPr>
      <w:r>
        <w:t>16. Утвердить прилагаемые:</w:t>
      </w:r>
    </w:p>
    <w:p w:rsidR="0011484D" w:rsidRDefault="0011484D">
      <w:pPr>
        <w:pStyle w:val="ConsPlusNormal"/>
        <w:spacing w:before="220"/>
        <w:ind w:firstLine="540"/>
        <w:jc w:val="both"/>
      </w:pPr>
      <w:hyperlink w:anchor="P600">
        <w:r>
          <w:rPr>
            <w:color w:val="0000FF"/>
          </w:rPr>
          <w:t>изменения</w:t>
        </w:r>
      </w:hyperlink>
      <w:r>
        <w:t xml:space="preserve">, которые вносятся в </w:t>
      </w:r>
      <w:hyperlink r:id="rId73">
        <w:r>
          <w:rPr>
            <w:color w:val="0000FF"/>
          </w:rPr>
          <w:t>Правила</w:t>
        </w:r>
      </w:hyperlink>
      <w:r>
        <w:t xml:space="preserve"> выдачи заключения о подтверждении производства промышленной продукции на территории Российской Федерации, утвержденные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(Собрание законодательства Российской Федерации, 2015, N 30, ст. 4597; 2017, N 40, ст. 5843; 2019, N 8, ст. 793; N 39, ст. 5418; N 51, ст. 7641);</w:t>
      </w:r>
    </w:p>
    <w:p w:rsidR="0011484D" w:rsidRDefault="0011484D">
      <w:pPr>
        <w:pStyle w:val="ConsPlusNormal"/>
        <w:spacing w:before="220"/>
        <w:ind w:firstLine="540"/>
        <w:jc w:val="both"/>
      </w:pPr>
      <w:hyperlink w:anchor="P620">
        <w:r>
          <w:rPr>
            <w:color w:val="0000FF"/>
          </w:rPr>
          <w:t>перечень</w:t>
        </w:r>
      </w:hyperlink>
      <w:r>
        <w:t xml:space="preserve"> утративших силу актов Правительства Российской Федерации;</w:t>
      </w:r>
    </w:p>
    <w:p w:rsidR="0011484D" w:rsidRDefault="0011484D">
      <w:pPr>
        <w:pStyle w:val="ConsPlusNormal"/>
        <w:spacing w:before="220"/>
        <w:ind w:firstLine="540"/>
        <w:jc w:val="both"/>
      </w:pPr>
      <w:hyperlink w:anchor="P645">
        <w:r>
          <w:rPr>
            <w:color w:val="0000FF"/>
          </w:rPr>
          <w:t>перечень</w:t>
        </w:r>
      </w:hyperlink>
      <w:r>
        <w:t xml:space="preserve"> актов Правительства Российской Федерации, которые признаются утратившими силу с 1 июля 2020 г.</w:t>
      </w:r>
    </w:p>
    <w:p w:rsidR="0011484D" w:rsidRDefault="0011484D">
      <w:pPr>
        <w:pStyle w:val="ConsPlusNormal"/>
        <w:spacing w:before="220"/>
        <w:ind w:firstLine="540"/>
        <w:jc w:val="both"/>
      </w:pPr>
      <w:r>
        <w:t xml:space="preserve">17. В </w:t>
      </w:r>
      <w:hyperlink r:id="rId74">
        <w:r>
          <w:rPr>
            <w:color w:val="0000FF"/>
          </w:rPr>
          <w:t>перечне</w:t>
        </w:r>
      </w:hyperlink>
      <w:r>
        <w:t xml:space="preserve"> отдельных видов товаров машиностроения, происходящих из иностранных государств, в отношении которых устанавливается запрет на допуск для целей осуществления закупок для обеспечения государственных и муниципальных нужд, предусмотренном приложением к постановлению Правительства Российской Федерации от 14 июля 2014 г. N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2014, N 29, ст. 4157; 2015, N 6, ст. 966; 2016, N 25, ст. 3800; 2017, N 44, ст. 6505; 2018, N 1, ст. 345; 2019, N 8, ст. 787; N 21, </w:t>
      </w:r>
      <w:r>
        <w:lastRenderedPageBreak/>
        <w:t xml:space="preserve">ст. 2564; N 51, ст. 7642), исключить </w:t>
      </w:r>
      <w:hyperlink r:id="rId75">
        <w:r>
          <w:rPr>
            <w:color w:val="0000FF"/>
          </w:rPr>
          <w:t>пункты 1</w:t>
        </w:r>
      </w:hyperlink>
      <w:r>
        <w:t xml:space="preserve"> - </w:t>
      </w:r>
      <w:hyperlink r:id="rId76">
        <w:r>
          <w:rPr>
            <w:color w:val="0000FF"/>
          </w:rPr>
          <w:t>13</w:t>
        </w:r>
      </w:hyperlink>
      <w:r>
        <w:t xml:space="preserve">, </w:t>
      </w:r>
      <w:hyperlink r:id="rId77">
        <w:r>
          <w:rPr>
            <w:color w:val="0000FF"/>
          </w:rPr>
          <w:t>27</w:t>
        </w:r>
      </w:hyperlink>
      <w:r>
        <w:t xml:space="preserve"> - </w:t>
      </w:r>
      <w:hyperlink r:id="rId78">
        <w:r>
          <w:rPr>
            <w:color w:val="0000FF"/>
          </w:rPr>
          <w:t>32</w:t>
        </w:r>
      </w:hyperlink>
      <w:r>
        <w:t xml:space="preserve">, </w:t>
      </w:r>
      <w:hyperlink r:id="rId79">
        <w:r>
          <w:rPr>
            <w:color w:val="0000FF"/>
          </w:rPr>
          <w:t>34</w:t>
        </w:r>
      </w:hyperlink>
      <w:r>
        <w:t xml:space="preserve"> - </w:t>
      </w:r>
      <w:hyperlink r:id="rId80">
        <w:r>
          <w:rPr>
            <w:color w:val="0000FF"/>
          </w:rPr>
          <w:t>53(1)</w:t>
        </w:r>
      </w:hyperlink>
      <w:r>
        <w:t>.</w:t>
      </w:r>
    </w:p>
    <w:p w:rsidR="0011484D" w:rsidRDefault="0011484D">
      <w:pPr>
        <w:pStyle w:val="ConsPlusNormal"/>
        <w:spacing w:before="220"/>
        <w:ind w:firstLine="540"/>
        <w:jc w:val="both"/>
      </w:pPr>
      <w:r>
        <w:t>18. Настоящее постановление вступает в силу с даты его официального опубликования, за исключением отдельных положений, для которых установлен иной порядок вступления в силу, и не применяется к отношениям, связанным с осуществлением закупок, извещения об осуществлении которых размещены в единой информационной системе в сфере закупок, приглашения принять участие в которых направлены до дня вступления в силу настоящего постановления, в том числе к контрактам, информация о которых включена в реестр контрактов, заключенных заказчиками, до дня вступления в силу настоящего постановления.</w:t>
      </w:r>
    </w:p>
    <w:p w:rsidR="0011484D" w:rsidRDefault="0011484D">
      <w:pPr>
        <w:pStyle w:val="ConsPlusNormal"/>
        <w:spacing w:before="220"/>
        <w:ind w:firstLine="540"/>
        <w:jc w:val="both"/>
      </w:pPr>
      <w:r>
        <w:t xml:space="preserve">19 - 20. Утратили силу. - </w:t>
      </w:r>
      <w:hyperlink r:id="rId81">
        <w:r>
          <w:rPr>
            <w:color w:val="0000FF"/>
          </w:rPr>
          <w:t>Постановление</w:t>
        </w:r>
      </w:hyperlink>
      <w:r>
        <w:t xml:space="preserve"> Правительства РФ от 20.11.2021 N 1989.</w:t>
      </w:r>
    </w:p>
    <w:p w:rsidR="0011484D" w:rsidRDefault="0011484D">
      <w:pPr>
        <w:pStyle w:val="ConsPlusNormal"/>
        <w:ind w:firstLine="540"/>
        <w:jc w:val="both"/>
      </w:pPr>
    </w:p>
    <w:p w:rsidR="0011484D" w:rsidRDefault="0011484D">
      <w:pPr>
        <w:pStyle w:val="ConsPlusNormal"/>
        <w:jc w:val="right"/>
      </w:pPr>
      <w:r>
        <w:t>Председатель Правительства</w:t>
      </w:r>
    </w:p>
    <w:p w:rsidR="0011484D" w:rsidRDefault="0011484D">
      <w:pPr>
        <w:pStyle w:val="ConsPlusNormal"/>
        <w:jc w:val="right"/>
      </w:pPr>
      <w:r>
        <w:t>Российской Федерации</w:t>
      </w:r>
    </w:p>
    <w:p w:rsidR="0011484D" w:rsidRDefault="0011484D">
      <w:pPr>
        <w:pStyle w:val="ConsPlusNormal"/>
        <w:jc w:val="right"/>
      </w:pPr>
      <w:r>
        <w:t>М.МИШУСТИН</w:t>
      </w: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jc w:val="right"/>
        <w:outlineLvl w:val="0"/>
      </w:pPr>
      <w:r>
        <w:t>Приложение</w:t>
      </w:r>
    </w:p>
    <w:p w:rsidR="0011484D" w:rsidRDefault="0011484D">
      <w:pPr>
        <w:pStyle w:val="ConsPlusNormal"/>
        <w:jc w:val="right"/>
      </w:pPr>
      <w:r>
        <w:t>к постановлению Правительства</w:t>
      </w:r>
    </w:p>
    <w:p w:rsidR="0011484D" w:rsidRDefault="0011484D">
      <w:pPr>
        <w:pStyle w:val="ConsPlusNormal"/>
        <w:jc w:val="right"/>
      </w:pPr>
      <w:r>
        <w:t>Российской Федерации</w:t>
      </w:r>
    </w:p>
    <w:p w:rsidR="0011484D" w:rsidRDefault="0011484D">
      <w:pPr>
        <w:pStyle w:val="ConsPlusNormal"/>
        <w:jc w:val="right"/>
      </w:pPr>
      <w:r>
        <w:t>от 30 апреля 2020 г. N 616</w:t>
      </w:r>
    </w:p>
    <w:p w:rsidR="0011484D" w:rsidRDefault="0011484D">
      <w:pPr>
        <w:pStyle w:val="ConsPlusNormal"/>
        <w:jc w:val="right"/>
      </w:pPr>
    </w:p>
    <w:p w:rsidR="0011484D" w:rsidRDefault="0011484D">
      <w:pPr>
        <w:pStyle w:val="ConsPlusTitle"/>
        <w:jc w:val="center"/>
      </w:pPr>
      <w:bookmarkStart w:id="7" w:name="P119"/>
      <w:bookmarkEnd w:id="7"/>
      <w:r>
        <w:t>ПЕРЕЧЕНЬ</w:t>
      </w:r>
    </w:p>
    <w:p w:rsidR="0011484D" w:rsidRDefault="0011484D">
      <w:pPr>
        <w:pStyle w:val="ConsPlusTitle"/>
        <w:jc w:val="center"/>
      </w:pPr>
      <w:r>
        <w:t>ПРОМЫШЛЕННЫХ ТОВАРОВ, ПРОИСХОДЯЩИХ ИЗ ИНОСТРАННЫХ</w:t>
      </w:r>
    </w:p>
    <w:p w:rsidR="0011484D" w:rsidRDefault="0011484D">
      <w:pPr>
        <w:pStyle w:val="ConsPlusTitle"/>
        <w:jc w:val="center"/>
      </w:pPr>
      <w:r>
        <w:t>ГОСУДАРСТВ (ЗА ИСКЛЮЧЕНИЕМ ГОСУДАРСТВ - ЧЛЕНОВ ЕВРАЗИЙСКОГО</w:t>
      </w:r>
    </w:p>
    <w:p w:rsidR="0011484D" w:rsidRDefault="0011484D">
      <w:pPr>
        <w:pStyle w:val="ConsPlusTitle"/>
        <w:jc w:val="center"/>
      </w:pPr>
      <w:r>
        <w:t>ЭКОНОМИЧЕСКОГО СОЮЗА), В ОТНОШЕНИИ КОТОРЫХ УСТАНАВЛИВАЕТСЯ</w:t>
      </w:r>
    </w:p>
    <w:p w:rsidR="0011484D" w:rsidRDefault="0011484D">
      <w:pPr>
        <w:pStyle w:val="ConsPlusTitle"/>
        <w:jc w:val="center"/>
      </w:pPr>
      <w:r>
        <w:t>ЗАПРЕТ НА ДОПУСК ДЛЯ ЦЕЛЕЙ ОСУЩЕСТВЛЕНИЯ ЗАКУПОК</w:t>
      </w:r>
    </w:p>
    <w:p w:rsidR="0011484D" w:rsidRDefault="0011484D">
      <w:pPr>
        <w:pStyle w:val="ConsPlusTitle"/>
        <w:jc w:val="center"/>
      </w:pPr>
      <w:r>
        <w:t>ДЛЯ ГОСУДАРСТВЕННЫХ И МУНИЦИПАЛЬНЫХ НУЖД</w:t>
      </w:r>
    </w:p>
    <w:p w:rsidR="0011484D" w:rsidRDefault="00114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4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84D" w:rsidRDefault="00114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84D" w:rsidRDefault="0011484D">
            <w:pPr>
              <w:pStyle w:val="ConsPlusNormal"/>
              <w:jc w:val="center"/>
            </w:pPr>
            <w:r>
              <w:rPr>
                <w:color w:val="392C69"/>
              </w:rPr>
              <w:t>Список изменяющих документов</w:t>
            </w:r>
          </w:p>
          <w:p w:rsidR="0011484D" w:rsidRDefault="0011484D">
            <w:pPr>
              <w:pStyle w:val="ConsPlusNormal"/>
              <w:jc w:val="center"/>
            </w:pPr>
            <w:r>
              <w:rPr>
                <w:color w:val="392C69"/>
              </w:rPr>
              <w:t xml:space="preserve">(в ред. Постановлений Правительства РФ от 20.11.2021 </w:t>
            </w:r>
            <w:hyperlink r:id="rId82">
              <w:r>
                <w:rPr>
                  <w:color w:val="0000FF"/>
                </w:rPr>
                <w:t>N 1989</w:t>
              </w:r>
            </w:hyperlink>
            <w:r>
              <w:rPr>
                <w:color w:val="392C69"/>
              </w:rPr>
              <w:t>,</w:t>
            </w:r>
          </w:p>
          <w:p w:rsidR="0011484D" w:rsidRDefault="0011484D">
            <w:pPr>
              <w:pStyle w:val="ConsPlusNormal"/>
              <w:jc w:val="center"/>
            </w:pPr>
            <w:r>
              <w:rPr>
                <w:color w:val="392C69"/>
              </w:rPr>
              <w:t xml:space="preserve">от 06.12.2021 </w:t>
            </w:r>
            <w:hyperlink r:id="rId83">
              <w:r>
                <w:rPr>
                  <w:color w:val="0000FF"/>
                </w:rPr>
                <w:t>N 2213</w:t>
              </w:r>
            </w:hyperlink>
            <w:r>
              <w:rPr>
                <w:color w:val="392C69"/>
              </w:rPr>
              <w:t xml:space="preserve">, от 28.02.2023 </w:t>
            </w:r>
            <w:hyperlink r:id="rId84">
              <w:r>
                <w:rPr>
                  <w:color w:val="0000FF"/>
                </w:rPr>
                <w:t>N 318</w:t>
              </w:r>
            </w:hyperlink>
            <w:r>
              <w:rPr>
                <w:color w:val="392C69"/>
              </w:rPr>
              <w:t xml:space="preserve">, от 27.03.2023 </w:t>
            </w:r>
            <w:hyperlink r:id="rId85">
              <w:r>
                <w:rPr>
                  <w:color w:val="0000FF"/>
                </w:rPr>
                <w:t>N 486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84D" w:rsidRDefault="0011484D">
            <w:pPr>
              <w:pStyle w:val="ConsPlusNormal"/>
            </w:pPr>
          </w:p>
        </w:tc>
      </w:tr>
    </w:tbl>
    <w:p w:rsidR="0011484D" w:rsidRDefault="0011484D">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928"/>
        <w:gridCol w:w="6463"/>
      </w:tblGrid>
      <w:tr w:rsidR="0011484D">
        <w:tc>
          <w:tcPr>
            <w:tcW w:w="2608" w:type="dxa"/>
            <w:gridSpan w:val="2"/>
            <w:tcBorders>
              <w:top w:val="single" w:sz="4" w:space="0" w:color="auto"/>
              <w:left w:val="nil"/>
              <w:bottom w:val="single" w:sz="4" w:space="0" w:color="auto"/>
            </w:tcBorders>
          </w:tcPr>
          <w:p w:rsidR="0011484D" w:rsidRDefault="0011484D">
            <w:pPr>
              <w:pStyle w:val="ConsPlusNormal"/>
              <w:jc w:val="center"/>
            </w:pPr>
            <w:r>
              <w:t xml:space="preserve">Код в соответствии с Общероссийским </w:t>
            </w:r>
            <w:hyperlink r:id="rId86">
              <w:r>
                <w:rPr>
                  <w:color w:val="0000FF"/>
                </w:rPr>
                <w:t>классификатором</w:t>
              </w:r>
            </w:hyperlink>
            <w:r>
              <w:t xml:space="preserve"> продукции по видам экономической деятельности ОК 034-2014 (КПЕС 2008)</w:t>
            </w:r>
          </w:p>
        </w:tc>
        <w:tc>
          <w:tcPr>
            <w:tcW w:w="6463" w:type="dxa"/>
            <w:tcBorders>
              <w:top w:val="single" w:sz="4" w:space="0" w:color="auto"/>
              <w:bottom w:val="single" w:sz="4" w:space="0" w:color="auto"/>
              <w:right w:val="nil"/>
            </w:tcBorders>
          </w:tcPr>
          <w:p w:rsidR="0011484D" w:rsidRDefault="0011484D">
            <w:pPr>
              <w:pStyle w:val="ConsPlusNormal"/>
              <w:jc w:val="center"/>
            </w:pPr>
            <w:r>
              <w:t>Наименование товара</w:t>
            </w:r>
          </w:p>
        </w:tc>
      </w:tr>
      <w:tr w:rsidR="0011484D">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11484D" w:rsidRDefault="0011484D">
            <w:pPr>
              <w:pStyle w:val="ConsPlusNormal"/>
              <w:jc w:val="center"/>
            </w:pPr>
            <w:bookmarkStart w:id="8" w:name="P131"/>
            <w:bookmarkEnd w:id="8"/>
            <w:r>
              <w:t>1.</w:t>
            </w:r>
          </w:p>
        </w:tc>
        <w:tc>
          <w:tcPr>
            <w:tcW w:w="1928" w:type="dxa"/>
            <w:tcBorders>
              <w:top w:val="single" w:sz="4" w:space="0" w:color="auto"/>
              <w:left w:val="nil"/>
              <w:bottom w:val="nil"/>
              <w:right w:val="nil"/>
            </w:tcBorders>
          </w:tcPr>
          <w:p w:rsidR="0011484D" w:rsidRDefault="0011484D">
            <w:pPr>
              <w:pStyle w:val="ConsPlusNormal"/>
              <w:jc w:val="center"/>
            </w:pPr>
            <w:r>
              <w:t>13.2</w:t>
            </w:r>
          </w:p>
        </w:tc>
        <w:tc>
          <w:tcPr>
            <w:tcW w:w="6463" w:type="dxa"/>
            <w:tcBorders>
              <w:top w:val="single" w:sz="4" w:space="0" w:color="auto"/>
              <w:left w:val="nil"/>
              <w:bottom w:val="nil"/>
              <w:right w:val="nil"/>
            </w:tcBorders>
          </w:tcPr>
          <w:p w:rsidR="0011484D" w:rsidRDefault="0011484D">
            <w:pPr>
              <w:pStyle w:val="ConsPlusNormal"/>
            </w:pPr>
            <w:r>
              <w:t>Ткани текстильные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2.</w:t>
            </w:r>
          </w:p>
        </w:tc>
        <w:tc>
          <w:tcPr>
            <w:tcW w:w="1928" w:type="dxa"/>
            <w:tcBorders>
              <w:top w:val="nil"/>
              <w:left w:val="nil"/>
              <w:bottom w:val="nil"/>
              <w:right w:val="nil"/>
            </w:tcBorders>
          </w:tcPr>
          <w:p w:rsidR="0011484D" w:rsidRDefault="0011484D">
            <w:pPr>
              <w:pStyle w:val="ConsPlusNormal"/>
              <w:jc w:val="center"/>
            </w:pPr>
            <w:r>
              <w:t>13.9</w:t>
            </w:r>
          </w:p>
        </w:tc>
        <w:tc>
          <w:tcPr>
            <w:tcW w:w="6463" w:type="dxa"/>
            <w:tcBorders>
              <w:top w:val="nil"/>
              <w:left w:val="nil"/>
              <w:bottom w:val="nil"/>
              <w:right w:val="nil"/>
            </w:tcBorders>
          </w:tcPr>
          <w:p w:rsidR="0011484D" w:rsidRDefault="0011484D">
            <w:pPr>
              <w:pStyle w:val="ConsPlusNormal"/>
            </w:pPr>
            <w:r>
              <w:t>Изделия текстильные прочие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9" w:name="P137"/>
            <w:bookmarkEnd w:id="9"/>
            <w:r>
              <w:t>3.</w:t>
            </w:r>
          </w:p>
        </w:tc>
        <w:tc>
          <w:tcPr>
            <w:tcW w:w="1928" w:type="dxa"/>
            <w:tcBorders>
              <w:top w:val="nil"/>
              <w:left w:val="nil"/>
              <w:bottom w:val="nil"/>
              <w:right w:val="nil"/>
            </w:tcBorders>
          </w:tcPr>
          <w:p w:rsidR="0011484D" w:rsidRDefault="0011484D">
            <w:pPr>
              <w:pStyle w:val="ConsPlusNormal"/>
              <w:jc w:val="center"/>
            </w:pPr>
            <w:r>
              <w:t>14.1</w:t>
            </w:r>
          </w:p>
        </w:tc>
        <w:tc>
          <w:tcPr>
            <w:tcW w:w="6463" w:type="dxa"/>
            <w:tcBorders>
              <w:top w:val="nil"/>
              <w:left w:val="nil"/>
              <w:bottom w:val="nil"/>
              <w:right w:val="nil"/>
            </w:tcBorders>
          </w:tcPr>
          <w:p w:rsidR="0011484D" w:rsidRDefault="0011484D">
            <w:pPr>
              <w:pStyle w:val="ConsPlusNormal"/>
            </w:pPr>
            <w:r>
              <w:t>Одежда, кроме одежды из меха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w:t>
            </w:r>
          </w:p>
        </w:tc>
        <w:tc>
          <w:tcPr>
            <w:tcW w:w="1928" w:type="dxa"/>
            <w:tcBorders>
              <w:top w:val="nil"/>
              <w:left w:val="nil"/>
              <w:bottom w:val="nil"/>
              <w:right w:val="nil"/>
            </w:tcBorders>
          </w:tcPr>
          <w:p w:rsidR="0011484D" w:rsidRDefault="0011484D">
            <w:pPr>
              <w:pStyle w:val="ConsPlusNormal"/>
              <w:jc w:val="center"/>
            </w:pPr>
            <w:r>
              <w:t>14.20</w:t>
            </w:r>
          </w:p>
        </w:tc>
        <w:tc>
          <w:tcPr>
            <w:tcW w:w="6463" w:type="dxa"/>
            <w:tcBorders>
              <w:top w:val="nil"/>
              <w:left w:val="nil"/>
              <w:bottom w:val="nil"/>
              <w:right w:val="nil"/>
            </w:tcBorders>
          </w:tcPr>
          <w:p w:rsidR="0011484D" w:rsidRDefault="0011484D">
            <w:pPr>
              <w:pStyle w:val="ConsPlusNormal"/>
            </w:pPr>
            <w:r>
              <w:t>Изделия меховые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w:t>
            </w:r>
          </w:p>
        </w:tc>
        <w:tc>
          <w:tcPr>
            <w:tcW w:w="1928" w:type="dxa"/>
            <w:tcBorders>
              <w:top w:val="nil"/>
              <w:left w:val="nil"/>
              <w:bottom w:val="nil"/>
              <w:right w:val="nil"/>
            </w:tcBorders>
          </w:tcPr>
          <w:p w:rsidR="0011484D" w:rsidRDefault="0011484D">
            <w:pPr>
              <w:pStyle w:val="ConsPlusNormal"/>
              <w:jc w:val="center"/>
            </w:pPr>
            <w:r>
              <w:t>14.3</w:t>
            </w:r>
          </w:p>
        </w:tc>
        <w:tc>
          <w:tcPr>
            <w:tcW w:w="6463" w:type="dxa"/>
            <w:tcBorders>
              <w:top w:val="nil"/>
              <w:left w:val="nil"/>
              <w:bottom w:val="nil"/>
              <w:right w:val="nil"/>
            </w:tcBorders>
          </w:tcPr>
          <w:p w:rsidR="0011484D" w:rsidRDefault="0011484D">
            <w:pPr>
              <w:pStyle w:val="ConsPlusNormal"/>
            </w:pPr>
            <w:r>
              <w:t>Предметы одежды трикотажные и вязаные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lastRenderedPageBreak/>
              <w:t>6.</w:t>
            </w:r>
          </w:p>
        </w:tc>
        <w:tc>
          <w:tcPr>
            <w:tcW w:w="1928" w:type="dxa"/>
            <w:tcBorders>
              <w:top w:val="nil"/>
              <w:left w:val="nil"/>
              <w:bottom w:val="nil"/>
              <w:right w:val="nil"/>
            </w:tcBorders>
          </w:tcPr>
          <w:p w:rsidR="0011484D" w:rsidRDefault="0011484D">
            <w:pPr>
              <w:pStyle w:val="ConsPlusNormal"/>
              <w:jc w:val="center"/>
            </w:pPr>
            <w:r>
              <w:t>15.1</w:t>
            </w:r>
          </w:p>
        </w:tc>
        <w:tc>
          <w:tcPr>
            <w:tcW w:w="6463" w:type="dxa"/>
            <w:tcBorders>
              <w:top w:val="nil"/>
              <w:left w:val="nil"/>
              <w:bottom w:val="nil"/>
              <w:right w:val="nil"/>
            </w:tcBorders>
          </w:tcPr>
          <w:p w:rsidR="0011484D" w:rsidRDefault="0011484D">
            <w:pPr>
              <w:pStyle w:val="ConsPlusNormal"/>
            </w:pPr>
            <w:r>
              <w:t>Кожа дубленая и выделанная; чемоданы, сумки дамские, изделия шорно-седельные и упряжь; меха выделанные и окрашенные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0" w:name="P149"/>
            <w:bookmarkEnd w:id="10"/>
            <w:r>
              <w:t>7.</w:t>
            </w:r>
          </w:p>
        </w:tc>
        <w:tc>
          <w:tcPr>
            <w:tcW w:w="1928" w:type="dxa"/>
            <w:tcBorders>
              <w:top w:val="nil"/>
              <w:left w:val="nil"/>
              <w:bottom w:val="nil"/>
              <w:right w:val="nil"/>
            </w:tcBorders>
          </w:tcPr>
          <w:p w:rsidR="0011484D" w:rsidRDefault="0011484D">
            <w:pPr>
              <w:pStyle w:val="ConsPlusNormal"/>
              <w:jc w:val="center"/>
            </w:pPr>
            <w:r>
              <w:t>15.2</w:t>
            </w:r>
          </w:p>
        </w:tc>
        <w:tc>
          <w:tcPr>
            <w:tcW w:w="6463" w:type="dxa"/>
            <w:tcBorders>
              <w:top w:val="nil"/>
              <w:left w:val="nil"/>
              <w:bottom w:val="nil"/>
              <w:right w:val="nil"/>
            </w:tcBorders>
          </w:tcPr>
          <w:p w:rsidR="0011484D" w:rsidRDefault="0011484D">
            <w:pPr>
              <w:pStyle w:val="ConsPlusNormal"/>
            </w:pPr>
            <w:r>
              <w:t>Обувь</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w:t>
            </w:r>
          </w:p>
        </w:tc>
        <w:tc>
          <w:tcPr>
            <w:tcW w:w="1928" w:type="dxa"/>
            <w:tcBorders>
              <w:top w:val="nil"/>
              <w:left w:val="nil"/>
              <w:bottom w:val="nil"/>
              <w:right w:val="nil"/>
            </w:tcBorders>
          </w:tcPr>
          <w:p w:rsidR="0011484D" w:rsidRDefault="0011484D">
            <w:pPr>
              <w:pStyle w:val="ConsPlusNormal"/>
              <w:jc w:val="center"/>
            </w:pPr>
            <w:r>
              <w:t>16.21.13</w:t>
            </w:r>
          </w:p>
        </w:tc>
        <w:tc>
          <w:tcPr>
            <w:tcW w:w="6463" w:type="dxa"/>
            <w:tcBorders>
              <w:top w:val="nil"/>
              <w:left w:val="nil"/>
              <w:bottom w:val="nil"/>
              <w:right w:val="nil"/>
            </w:tcBorders>
          </w:tcPr>
          <w:p w:rsidR="0011484D" w:rsidRDefault="0011484D">
            <w:pPr>
              <w:pStyle w:val="ConsPlusNormal"/>
            </w:pPr>
            <w:r>
              <w:t>Плиты древесно-стружечные и аналогичные плиты из древесины или других одревесневших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w:t>
            </w:r>
          </w:p>
        </w:tc>
        <w:tc>
          <w:tcPr>
            <w:tcW w:w="1928" w:type="dxa"/>
            <w:tcBorders>
              <w:top w:val="nil"/>
              <w:left w:val="nil"/>
              <w:bottom w:val="nil"/>
              <w:right w:val="nil"/>
            </w:tcBorders>
          </w:tcPr>
          <w:p w:rsidR="0011484D" w:rsidRDefault="0011484D">
            <w:pPr>
              <w:pStyle w:val="ConsPlusNormal"/>
              <w:jc w:val="center"/>
            </w:pPr>
            <w:r>
              <w:t>16.21.14</w:t>
            </w:r>
          </w:p>
        </w:tc>
        <w:tc>
          <w:tcPr>
            <w:tcW w:w="6463" w:type="dxa"/>
            <w:tcBorders>
              <w:top w:val="nil"/>
              <w:left w:val="nil"/>
              <w:bottom w:val="nil"/>
              <w:right w:val="nil"/>
            </w:tcBorders>
          </w:tcPr>
          <w:p w:rsidR="0011484D" w:rsidRDefault="0011484D">
            <w:pPr>
              <w:pStyle w:val="ConsPlusNormal"/>
            </w:pPr>
            <w:r>
              <w:t xml:space="preserve">Плиты </w:t>
            </w:r>
            <w:proofErr w:type="gramStart"/>
            <w:r>
              <w:t>древесно-волокнистые</w:t>
            </w:r>
            <w:proofErr w:type="gramEnd"/>
            <w:r>
              <w:t xml:space="preserve"> из древесины или других одревесневших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w:t>
            </w:r>
          </w:p>
        </w:tc>
        <w:tc>
          <w:tcPr>
            <w:tcW w:w="1928" w:type="dxa"/>
            <w:tcBorders>
              <w:top w:val="nil"/>
              <w:left w:val="nil"/>
              <w:bottom w:val="nil"/>
              <w:right w:val="nil"/>
            </w:tcBorders>
          </w:tcPr>
          <w:p w:rsidR="0011484D" w:rsidRDefault="0011484D">
            <w:pPr>
              <w:pStyle w:val="ConsPlusNormal"/>
              <w:jc w:val="center"/>
            </w:pPr>
            <w:r>
              <w:t>17.12</w:t>
            </w:r>
          </w:p>
        </w:tc>
        <w:tc>
          <w:tcPr>
            <w:tcW w:w="6463" w:type="dxa"/>
            <w:tcBorders>
              <w:top w:val="nil"/>
              <w:left w:val="nil"/>
              <w:bottom w:val="nil"/>
              <w:right w:val="nil"/>
            </w:tcBorders>
          </w:tcPr>
          <w:p w:rsidR="0011484D" w:rsidRDefault="0011484D">
            <w:pPr>
              <w:pStyle w:val="ConsPlusNormal"/>
            </w:pPr>
            <w:r>
              <w:t>Бумага и картон</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w:t>
            </w:r>
          </w:p>
        </w:tc>
        <w:tc>
          <w:tcPr>
            <w:tcW w:w="1928" w:type="dxa"/>
            <w:tcBorders>
              <w:top w:val="nil"/>
              <w:left w:val="nil"/>
              <w:bottom w:val="nil"/>
              <w:right w:val="nil"/>
            </w:tcBorders>
          </w:tcPr>
          <w:p w:rsidR="0011484D" w:rsidRDefault="0011484D">
            <w:pPr>
              <w:pStyle w:val="ConsPlusNormal"/>
              <w:jc w:val="center"/>
            </w:pPr>
            <w:r>
              <w:t>20.30</w:t>
            </w:r>
          </w:p>
        </w:tc>
        <w:tc>
          <w:tcPr>
            <w:tcW w:w="6463" w:type="dxa"/>
            <w:tcBorders>
              <w:top w:val="nil"/>
              <w:left w:val="nil"/>
              <w:bottom w:val="nil"/>
              <w:right w:val="nil"/>
            </w:tcBorders>
          </w:tcPr>
          <w:p w:rsidR="0011484D" w:rsidRDefault="0011484D">
            <w:pPr>
              <w:pStyle w:val="ConsPlusNormal"/>
            </w:pPr>
            <w:r>
              <w:t>Материалы лакокрасочные и аналогичные для нанесения покрытий, полиграфические краски и мастики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w:t>
            </w:r>
          </w:p>
        </w:tc>
        <w:tc>
          <w:tcPr>
            <w:tcW w:w="1928" w:type="dxa"/>
            <w:tcBorders>
              <w:top w:val="nil"/>
              <w:left w:val="nil"/>
              <w:bottom w:val="nil"/>
              <w:right w:val="nil"/>
            </w:tcBorders>
          </w:tcPr>
          <w:p w:rsidR="0011484D" w:rsidRDefault="0011484D">
            <w:pPr>
              <w:pStyle w:val="ConsPlusNormal"/>
              <w:jc w:val="center"/>
            </w:pPr>
            <w:r>
              <w:t>20.52</w:t>
            </w:r>
          </w:p>
        </w:tc>
        <w:tc>
          <w:tcPr>
            <w:tcW w:w="6463" w:type="dxa"/>
            <w:tcBorders>
              <w:top w:val="nil"/>
              <w:left w:val="nil"/>
              <w:bottom w:val="nil"/>
              <w:right w:val="nil"/>
            </w:tcBorders>
          </w:tcPr>
          <w:p w:rsidR="0011484D" w:rsidRDefault="0011484D">
            <w:pPr>
              <w:pStyle w:val="ConsPlusNormal"/>
            </w:pPr>
            <w:r>
              <w:t>Клеи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w:t>
            </w:r>
          </w:p>
        </w:tc>
        <w:tc>
          <w:tcPr>
            <w:tcW w:w="1928" w:type="dxa"/>
            <w:tcBorders>
              <w:top w:val="nil"/>
              <w:left w:val="nil"/>
              <w:bottom w:val="nil"/>
              <w:right w:val="nil"/>
            </w:tcBorders>
          </w:tcPr>
          <w:p w:rsidR="0011484D" w:rsidRDefault="0011484D">
            <w:pPr>
              <w:pStyle w:val="ConsPlusNormal"/>
              <w:jc w:val="center"/>
            </w:pPr>
            <w:r>
              <w:t>20.59.1</w:t>
            </w:r>
          </w:p>
        </w:tc>
        <w:tc>
          <w:tcPr>
            <w:tcW w:w="6463" w:type="dxa"/>
            <w:tcBorders>
              <w:top w:val="nil"/>
              <w:left w:val="nil"/>
              <w:bottom w:val="nil"/>
              <w:right w:val="nil"/>
            </w:tcBorders>
          </w:tcPr>
          <w:p w:rsidR="0011484D" w:rsidRDefault="0011484D">
            <w:pPr>
              <w:pStyle w:val="ConsPlusNormal"/>
            </w:pPr>
            <w:r>
              <w:t>Фотопластинки и фотопленки; фотопленки для моментальных фотоснимков; составы химические и продукты несмешанные, используемые в фотографии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14.</w:t>
            </w:r>
          </w:p>
        </w:tc>
        <w:tc>
          <w:tcPr>
            <w:tcW w:w="1928" w:type="dxa"/>
            <w:tcBorders>
              <w:top w:val="nil"/>
              <w:left w:val="nil"/>
              <w:bottom w:val="nil"/>
              <w:right w:val="nil"/>
            </w:tcBorders>
          </w:tcPr>
          <w:p w:rsidR="0011484D" w:rsidRDefault="0011484D">
            <w:pPr>
              <w:pStyle w:val="ConsPlusNormal"/>
              <w:jc w:val="center"/>
            </w:pPr>
            <w:r>
              <w:t>22.11.1</w:t>
            </w:r>
          </w:p>
        </w:tc>
        <w:tc>
          <w:tcPr>
            <w:tcW w:w="6463" w:type="dxa"/>
            <w:tcBorders>
              <w:top w:val="nil"/>
              <w:left w:val="nil"/>
              <w:bottom w:val="nil"/>
              <w:right w:val="nil"/>
            </w:tcBorders>
          </w:tcPr>
          <w:p w:rsidR="0011484D" w:rsidRDefault="0011484D">
            <w:pPr>
              <w:pStyle w:val="ConsPlusNormal"/>
            </w:pPr>
            <w:r>
              <w:t>Шины, покрышки и камеры резиновые новые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15.</w:t>
            </w:r>
          </w:p>
        </w:tc>
        <w:tc>
          <w:tcPr>
            <w:tcW w:w="1928" w:type="dxa"/>
            <w:tcBorders>
              <w:top w:val="nil"/>
              <w:left w:val="nil"/>
              <w:bottom w:val="nil"/>
              <w:right w:val="nil"/>
            </w:tcBorders>
          </w:tcPr>
          <w:p w:rsidR="0011484D" w:rsidRDefault="0011484D">
            <w:pPr>
              <w:pStyle w:val="ConsPlusNormal"/>
              <w:jc w:val="center"/>
            </w:pPr>
            <w:r>
              <w:t>22.19.73</w:t>
            </w:r>
          </w:p>
        </w:tc>
        <w:tc>
          <w:tcPr>
            <w:tcW w:w="6463" w:type="dxa"/>
            <w:tcBorders>
              <w:top w:val="nil"/>
              <w:left w:val="nil"/>
              <w:bottom w:val="nil"/>
              <w:right w:val="nil"/>
            </w:tcBorders>
          </w:tcPr>
          <w:p w:rsidR="0011484D" w:rsidRDefault="0011484D">
            <w:pPr>
              <w:pStyle w:val="ConsPlusNormal"/>
            </w:pPr>
            <w:r>
              <w:t>Изделия из вулканизированной резины прочие, не включенные в другие группировки (только в отношении резиновых частей обуви)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16.</w:t>
            </w:r>
          </w:p>
        </w:tc>
        <w:tc>
          <w:tcPr>
            <w:tcW w:w="1928" w:type="dxa"/>
            <w:tcBorders>
              <w:top w:val="nil"/>
              <w:left w:val="nil"/>
              <w:bottom w:val="nil"/>
              <w:right w:val="nil"/>
            </w:tcBorders>
          </w:tcPr>
          <w:p w:rsidR="0011484D" w:rsidRDefault="0011484D">
            <w:pPr>
              <w:pStyle w:val="ConsPlusNormal"/>
              <w:jc w:val="center"/>
            </w:pPr>
            <w:r>
              <w:t>22.29.29</w:t>
            </w:r>
          </w:p>
        </w:tc>
        <w:tc>
          <w:tcPr>
            <w:tcW w:w="6463" w:type="dxa"/>
            <w:tcBorders>
              <w:top w:val="nil"/>
              <w:left w:val="nil"/>
              <w:bottom w:val="nil"/>
              <w:right w:val="nil"/>
            </w:tcBorders>
          </w:tcPr>
          <w:p w:rsidR="0011484D" w:rsidRDefault="0011484D">
            <w:pPr>
              <w:pStyle w:val="ConsPlusNormal"/>
            </w:pPr>
            <w:r>
              <w:t>Изделия пластмассовые прочие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17.</w:t>
            </w:r>
          </w:p>
        </w:tc>
        <w:tc>
          <w:tcPr>
            <w:tcW w:w="1928" w:type="dxa"/>
            <w:tcBorders>
              <w:top w:val="nil"/>
              <w:left w:val="nil"/>
              <w:bottom w:val="nil"/>
              <w:right w:val="nil"/>
            </w:tcBorders>
          </w:tcPr>
          <w:p w:rsidR="0011484D" w:rsidRDefault="0011484D">
            <w:pPr>
              <w:pStyle w:val="ConsPlusNormal"/>
              <w:jc w:val="center"/>
            </w:pPr>
            <w:r>
              <w:t>23.19.25</w:t>
            </w:r>
          </w:p>
        </w:tc>
        <w:tc>
          <w:tcPr>
            <w:tcW w:w="6463" w:type="dxa"/>
            <w:tcBorders>
              <w:top w:val="nil"/>
              <w:left w:val="nil"/>
              <w:bottom w:val="nil"/>
              <w:right w:val="nil"/>
            </w:tcBorders>
          </w:tcPr>
          <w:p w:rsidR="0011484D" w:rsidRDefault="0011484D">
            <w:pPr>
              <w:pStyle w:val="ConsPlusNormal"/>
            </w:pPr>
            <w:r>
              <w:t>Изоляторы электрические стеклянные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18.</w:t>
            </w:r>
          </w:p>
        </w:tc>
        <w:tc>
          <w:tcPr>
            <w:tcW w:w="1928" w:type="dxa"/>
            <w:tcBorders>
              <w:top w:val="nil"/>
              <w:left w:val="nil"/>
              <w:bottom w:val="nil"/>
              <w:right w:val="nil"/>
            </w:tcBorders>
          </w:tcPr>
          <w:p w:rsidR="0011484D" w:rsidRDefault="0011484D">
            <w:pPr>
              <w:pStyle w:val="ConsPlusNormal"/>
              <w:jc w:val="center"/>
            </w:pPr>
            <w:r>
              <w:t>23.91.11</w:t>
            </w:r>
          </w:p>
        </w:tc>
        <w:tc>
          <w:tcPr>
            <w:tcW w:w="6463" w:type="dxa"/>
            <w:tcBorders>
              <w:top w:val="nil"/>
              <w:left w:val="nil"/>
              <w:bottom w:val="nil"/>
              <w:right w:val="nil"/>
            </w:tcBorders>
          </w:tcPr>
          <w:p w:rsidR="0011484D" w:rsidRDefault="0011484D">
            <w:pPr>
              <w:pStyle w:val="ConsPlusNormal"/>
            </w:pPr>
            <w:r>
              <w:t xml:space="preserve">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w:t>
            </w:r>
            <w:proofErr w:type="gramStart"/>
            <w:r>
              <w:t>искусственных абразивов</w:t>
            </w:r>
            <w:proofErr w:type="gramEnd"/>
            <w:r>
              <w:t xml:space="preserve"> или керамики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19.</w:t>
            </w:r>
          </w:p>
        </w:tc>
        <w:tc>
          <w:tcPr>
            <w:tcW w:w="1928" w:type="dxa"/>
            <w:tcBorders>
              <w:top w:val="nil"/>
              <w:left w:val="nil"/>
              <w:bottom w:val="nil"/>
              <w:right w:val="nil"/>
            </w:tcBorders>
          </w:tcPr>
          <w:p w:rsidR="0011484D" w:rsidRDefault="0011484D">
            <w:pPr>
              <w:pStyle w:val="ConsPlusNormal"/>
              <w:jc w:val="center"/>
            </w:pPr>
            <w:r>
              <w:t>25.73.30</w:t>
            </w:r>
          </w:p>
        </w:tc>
        <w:tc>
          <w:tcPr>
            <w:tcW w:w="6463" w:type="dxa"/>
            <w:tcBorders>
              <w:top w:val="nil"/>
              <w:left w:val="nil"/>
              <w:bottom w:val="nil"/>
              <w:right w:val="nil"/>
            </w:tcBorders>
          </w:tcPr>
          <w:p w:rsidR="0011484D" w:rsidRDefault="0011484D">
            <w:pPr>
              <w:pStyle w:val="ConsPlusNormal"/>
            </w:pPr>
            <w:r>
              <w:t>Инструмент ручной прочий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1" w:name="P188"/>
            <w:bookmarkEnd w:id="11"/>
            <w:r>
              <w:t>20.</w:t>
            </w:r>
          </w:p>
        </w:tc>
        <w:tc>
          <w:tcPr>
            <w:tcW w:w="1928" w:type="dxa"/>
            <w:tcBorders>
              <w:top w:val="nil"/>
              <w:left w:val="nil"/>
              <w:bottom w:val="nil"/>
              <w:right w:val="nil"/>
            </w:tcBorders>
          </w:tcPr>
          <w:p w:rsidR="0011484D" w:rsidRDefault="0011484D">
            <w:pPr>
              <w:pStyle w:val="ConsPlusNormal"/>
              <w:jc w:val="center"/>
            </w:pPr>
            <w:r>
              <w:t>25.73.40</w:t>
            </w:r>
          </w:p>
        </w:tc>
        <w:tc>
          <w:tcPr>
            <w:tcW w:w="6463" w:type="dxa"/>
            <w:tcBorders>
              <w:top w:val="nil"/>
              <w:left w:val="nil"/>
              <w:bottom w:val="nil"/>
              <w:right w:val="nil"/>
            </w:tcBorders>
          </w:tcPr>
          <w:p w:rsidR="0011484D" w:rsidRDefault="0011484D">
            <w:pPr>
              <w:pStyle w:val="ConsPlusNormal"/>
            </w:pPr>
            <w:r>
              <w:t>Инструменты рабочие сменные для станков или для ручного инструмента (с механическим приводом или без него)</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2" w:name="P191"/>
            <w:bookmarkEnd w:id="12"/>
            <w:r>
              <w:t>21.</w:t>
            </w:r>
          </w:p>
        </w:tc>
        <w:tc>
          <w:tcPr>
            <w:tcW w:w="1928" w:type="dxa"/>
            <w:tcBorders>
              <w:top w:val="nil"/>
              <w:left w:val="nil"/>
              <w:bottom w:val="nil"/>
              <w:right w:val="nil"/>
            </w:tcBorders>
          </w:tcPr>
          <w:p w:rsidR="0011484D" w:rsidRDefault="0011484D">
            <w:pPr>
              <w:pStyle w:val="ConsPlusNormal"/>
              <w:jc w:val="center"/>
            </w:pPr>
            <w:r>
              <w:t>25.73.60</w:t>
            </w:r>
          </w:p>
        </w:tc>
        <w:tc>
          <w:tcPr>
            <w:tcW w:w="6463" w:type="dxa"/>
            <w:tcBorders>
              <w:top w:val="nil"/>
              <w:left w:val="nil"/>
              <w:bottom w:val="nil"/>
              <w:right w:val="nil"/>
            </w:tcBorders>
          </w:tcPr>
          <w:p w:rsidR="0011484D" w:rsidRDefault="0011484D">
            <w:pPr>
              <w:pStyle w:val="ConsPlusNormal"/>
            </w:pPr>
            <w:r>
              <w:t>Инструмент прочий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22.</w:t>
            </w:r>
          </w:p>
        </w:tc>
        <w:tc>
          <w:tcPr>
            <w:tcW w:w="1928" w:type="dxa"/>
            <w:tcBorders>
              <w:top w:val="nil"/>
              <w:left w:val="nil"/>
              <w:bottom w:val="nil"/>
              <w:right w:val="nil"/>
            </w:tcBorders>
          </w:tcPr>
          <w:p w:rsidR="0011484D" w:rsidRDefault="0011484D">
            <w:pPr>
              <w:pStyle w:val="ConsPlusNormal"/>
              <w:jc w:val="center"/>
            </w:pPr>
            <w:r>
              <w:t>26.11.3</w:t>
            </w:r>
          </w:p>
        </w:tc>
        <w:tc>
          <w:tcPr>
            <w:tcW w:w="6463" w:type="dxa"/>
            <w:tcBorders>
              <w:top w:val="nil"/>
              <w:left w:val="nil"/>
              <w:bottom w:val="nil"/>
              <w:right w:val="nil"/>
            </w:tcBorders>
          </w:tcPr>
          <w:p w:rsidR="0011484D" w:rsidRDefault="0011484D">
            <w:pPr>
              <w:pStyle w:val="ConsPlusNormal"/>
            </w:pPr>
            <w:r>
              <w:t>Схемы интегральные электронные</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22 в ред. </w:t>
            </w:r>
            <w:hyperlink r:id="rId87">
              <w:r>
                <w:rPr>
                  <w:color w:val="0000FF"/>
                </w:rPr>
                <w:t>Постановления</w:t>
              </w:r>
            </w:hyperlink>
            <w:r>
              <w:t xml:space="preserve"> Правительства РФ от 27.03.2023 N 486)</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23.</w:t>
            </w:r>
          </w:p>
        </w:tc>
        <w:tc>
          <w:tcPr>
            <w:tcW w:w="1928" w:type="dxa"/>
            <w:tcBorders>
              <w:top w:val="nil"/>
              <w:left w:val="nil"/>
              <w:bottom w:val="nil"/>
              <w:right w:val="nil"/>
            </w:tcBorders>
          </w:tcPr>
          <w:p w:rsidR="0011484D" w:rsidRDefault="0011484D">
            <w:pPr>
              <w:pStyle w:val="ConsPlusNormal"/>
              <w:jc w:val="center"/>
            </w:pPr>
            <w:r>
              <w:t>26.12.3</w:t>
            </w:r>
          </w:p>
        </w:tc>
        <w:tc>
          <w:tcPr>
            <w:tcW w:w="6463" w:type="dxa"/>
            <w:tcBorders>
              <w:top w:val="nil"/>
              <w:left w:val="nil"/>
              <w:bottom w:val="nil"/>
              <w:right w:val="nil"/>
            </w:tcBorders>
          </w:tcPr>
          <w:p w:rsidR="0011484D" w:rsidRDefault="0011484D">
            <w:pPr>
              <w:pStyle w:val="ConsPlusNormal"/>
            </w:pPr>
            <w:r>
              <w:t>Карты со встроенными интегральными схемами (смарт-карты)</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23 в ред. </w:t>
            </w:r>
            <w:hyperlink r:id="rId88">
              <w:r>
                <w:rPr>
                  <w:color w:val="0000FF"/>
                </w:rPr>
                <w:t>Постановления</w:t>
              </w:r>
            </w:hyperlink>
            <w:r>
              <w:t xml:space="preserve"> Правительства РФ от 27.03.2023 N 486)</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24 - 27(1).</w:t>
            </w:r>
          </w:p>
        </w:tc>
        <w:tc>
          <w:tcPr>
            <w:tcW w:w="8391" w:type="dxa"/>
            <w:gridSpan w:val="2"/>
            <w:tcBorders>
              <w:top w:val="nil"/>
              <w:left w:val="nil"/>
              <w:bottom w:val="nil"/>
              <w:right w:val="nil"/>
            </w:tcBorders>
          </w:tcPr>
          <w:p w:rsidR="0011484D" w:rsidRDefault="0011484D">
            <w:pPr>
              <w:pStyle w:val="ConsPlusNormal"/>
              <w:jc w:val="both"/>
            </w:pPr>
            <w:r>
              <w:t xml:space="preserve">Исключены. - </w:t>
            </w:r>
            <w:hyperlink r:id="rId89">
              <w:r>
                <w:rPr>
                  <w:color w:val="0000FF"/>
                </w:rPr>
                <w:t>Постановление</w:t>
              </w:r>
            </w:hyperlink>
            <w:r>
              <w:t xml:space="preserve"> Правительства РФ от 27.03.2023 N 486</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3" w:name="P204"/>
            <w:bookmarkEnd w:id="13"/>
            <w:r>
              <w:t>28.</w:t>
            </w:r>
          </w:p>
        </w:tc>
        <w:tc>
          <w:tcPr>
            <w:tcW w:w="1928" w:type="dxa"/>
            <w:tcBorders>
              <w:top w:val="nil"/>
              <w:left w:val="nil"/>
              <w:bottom w:val="nil"/>
              <w:right w:val="nil"/>
            </w:tcBorders>
          </w:tcPr>
          <w:p w:rsidR="0011484D" w:rsidRDefault="0011484D">
            <w:pPr>
              <w:pStyle w:val="ConsPlusNormal"/>
              <w:jc w:val="center"/>
            </w:pPr>
            <w:hyperlink r:id="rId90">
              <w:r>
                <w:rPr>
                  <w:color w:val="0000FF"/>
                </w:rPr>
                <w:t>26.20.40.150</w:t>
              </w:r>
            </w:hyperlink>
          </w:p>
        </w:tc>
        <w:tc>
          <w:tcPr>
            <w:tcW w:w="6463" w:type="dxa"/>
            <w:tcBorders>
              <w:top w:val="nil"/>
              <w:left w:val="nil"/>
              <w:bottom w:val="nil"/>
              <w:right w:val="nil"/>
            </w:tcBorders>
          </w:tcPr>
          <w:p w:rsidR="0011484D" w:rsidRDefault="0011484D">
            <w:pPr>
              <w:pStyle w:val="ConsPlusNormal"/>
            </w:pPr>
            <w:r>
              <w:t>Устройства числового программного управления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29.</w:t>
            </w:r>
          </w:p>
        </w:tc>
        <w:tc>
          <w:tcPr>
            <w:tcW w:w="1928" w:type="dxa"/>
            <w:tcBorders>
              <w:top w:val="nil"/>
              <w:left w:val="nil"/>
              <w:bottom w:val="nil"/>
              <w:right w:val="nil"/>
            </w:tcBorders>
          </w:tcPr>
          <w:p w:rsidR="0011484D" w:rsidRDefault="0011484D">
            <w:pPr>
              <w:pStyle w:val="ConsPlusNormal"/>
              <w:jc w:val="center"/>
            </w:pPr>
            <w:r>
              <w:t>27.40.39</w:t>
            </w:r>
          </w:p>
        </w:tc>
        <w:tc>
          <w:tcPr>
            <w:tcW w:w="6463" w:type="dxa"/>
            <w:tcBorders>
              <w:top w:val="nil"/>
              <w:left w:val="nil"/>
              <w:bottom w:val="nil"/>
              <w:right w:val="nil"/>
            </w:tcBorders>
          </w:tcPr>
          <w:p w:rsidR="0011484D" w:rsidRDefault="0011484D">
            <w:pPr>
              <w:pStyle w:val="ConsPlusNormal"/>
            </w:pPr>
            <w:r>
              <w:t>Светильники и осветительные устройства прочие, не включенные в другие группировки (за исключением медицинских изделий)</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lastRenderedPageBreak/>
              <w:t xml:space="preserve">(п. 29 в ред. </w:t>
            </w:r>
            <w:hyperlink r:id="rId91">
              <w:r>
                <w:rPr>
                  <w:color w:val="0000FF"/>
                </w:rPr>
                <w:t>Постановления</w:t>
              </w:r>
            </w:hyperlink>
            <w:r>
              <w:t xml:space="preserve"> Правительства РФ от 27.03.2023 N 486)</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30.</w:t>
            </w:r>
          </w:p>
        </w:tc>
        <w:tc>
          <w:tcPr>
            <w:tcW w:w="1928" w:type="dxa"/>
            <w:tcBorders>
              <w:top w:val="nil"/>
              <w:left w:val="nil"/>
              <w:bottom w:val="nil"/>
              <w:right w:val="nil"/>
            </w:tcBorders>
          </w:tcPr>
          <w:p w:rsidR="0011484D" w:rsidRDefault="0011484D">
            <w:pPr>
              <w:pStyle w:val="ConsPlusNormal"/>
              <w:jc w:val="center"/>
            </w:pPr>
            <w:hyperlink r:id="rId92">
              <w:r>
                <w:rPr>
                  <w:color w:val="0000FF"/>
                </w:rPr>
                <w:t>27.90.31.110</w:t>
              </w:r>
            </w:hyperlink>
          </w:p>
        </w:tc>
        <w:tc>
          <w:tcPr>
            <w:tcW w:w="6463" w:type="dxa"/>
            <w:tcBorders>
              <w:top w:val="nil"/>
              <w:left w:val="nil"/>
              <w:bottom w:val="nil"/>
              <w:right w:val="nil"/>
            </w:tcBorders>
          </w:tcPr>
          <w:p w:rsidR="0011484D" w:rsidRDefault="0011484D">
            <w:pPr>
              <w:pStyle w:val="ConsPlusNormal"/>
            </w:pPr>
            <w:r>
              <w:t>Машины и оборудование электрические для пайки мягким и твердым припоем и сварки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31.</w:t>
            </w:r>
          </w:p>
        </w:tc>
        <w:tc>
          <w:tcPr>
            <w:tcW w:w="1928" w:type="dxa"/>
            <w:tcBorders>
              <w:top w:val="nil"/>
              <w:left w:val="nil"/>
              <w:bottom w:val="nil"/>
              <w:right w:val="nil"/>
            </w:tcBorders>
          </w:tcPr>
          <w:p w:rsidR="0011484D" w:rsidRDefault="0011484D">
            <w:pPr>
              <w:pStyle w:val="ConsPlusNormal"/>
              <w:jc w:val="center"/>
            </w:pPr>
            <w:r>
              <w:t>28.13.2</w:t>
            </w:r>
          </w:p>
        </w:tc>
        <w:tc>
          <w:tcPr>
            <w:tcW w:w="6463" w:type="dxa"/>
            <w:tcBorders>
              <w:top w:val="nil"/>
              <w:left w:val="nil"/>
              <w:bottom w:val="nil"/>
              <w:right w:val="nil"/>
            </w:tcBorders>
          </w:tcPr>
          <w:p w:rsidR="0011484D" w:rsidRDefault="0011484D">
            <w:pPr>
              <w:pStyle w:val="ConsPlusNormal"/>
            </w:pPr>
            <w:r>
              <w:t>Насосы воздушные или вакуумные; воздушные или прочие газовые компрессоры</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32.</w:t>
            </w:r>
          </w:p>
        </w:tc>
        <w:tc>
          <w:tcPr>
            <w:tcW w:w="1928" w:type="dxa"/>
            <w:tcBorders>
              <w:top w:val="nil"/>
              <w:left w:val="nil"/>
              <w:bottom w:val="nil"/>
              <w:right w:val="nil"/>
            </w:tcBorders>
          </w:tcPr>
          <w:p w:rsidR="0011484D" w:rsidRDefault="0011484D">
            <w:pPr>
              <w:pStyle w:val="ConsPlusNormal"/>
              <w:jc w:val="center"/>
            </w:pPr>
            <w:r>
              <w:t>28.14.11</w:t>
            </w:r>
          </w:p>
        </w:tc>
        <w:tc>
          <w:tcPr>
            <w:tcW w:w="6463" w:type="dxa"/>
            <w:tcBorders>
              <w:top w:val="nil"/>
              <w:left w:val="nil"/>
              <w:bottom w:val="nil"/>
              <w:right w:val="nil"/>
            </w:tcBorders>
          </w:tcPr>
          <w:p w:rsidR="0011484D" w:rsidRDefault="0011484D">
            <w:pPr>
              <w:pStyle w:val="ConsPlusNormal"/>
            </w:pPr>
            <w:r>
              <w:t>Арматура регулирующая, обратная, предохранительная, распределительно-смесительная, разделительная, комбинированная, клапаны редукционные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33.</w:t>
            </w:r>
          </w:p>
        </w:tc>
        <w:tc>
          <w:tcPr>
            <w:tcW w:w="1928" w:type="dxa"/>
            <w:tcBorders>
              <w:top w:val="nil"/>
              <w:left w:val="nil"/>
              <w:bottom w:val="nil"/>
              <w:right w:val="nil"/>
            </w:tcBorders>
          </w:tcPr>
          <w:p w:rsidR="0011484D" w:rsidRDefault="0011484D">
            <w:pPr>
              <w:pStyle w:val="ConsPlusNormal"/>
              <w:jc w:val="center"/>
            </w:pPr>
            <w:r>
              <w:t>28.14.13</w:t>
            </w:r>
          </w:p>
        </w:tc>
        <w:tc>
          <w:tcPr>
            <w:tcW w:w="6463" w:type="dxa"/>
            <w:tcBorders>
              <w:top w:val="nil"/>
              <w:left w:val="nil"/>
              <w:bottom w:val="nil"/>
              <w:right w:val="nil"/>
            </w:tcBorders>
          </w:tcPr>
          <w:p w:rsidR="0011484D" w:rsidRDefault="0011484D">
            <w:pPr>
              <w:pStyle w:val="ConsPlusNormal"/>
            </w:pPr>
            <w:r>
              <w:t>Арматура запорная для управления процессом (задвижки, краны, клапаны запорные, затворы дисковые и другая арматура)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34.</w:t>
            </w:r>
          </w:p>
        </w:tc>
        <w:tc>
          <w:tcPr>
            <w:tcW w:w="1928" w:type="dxa"/>
            <w:tcBorders>
              <w:top w:val="nil"/>
              <w:left w:val="nil"/>
              <w:bottom w:val="nil"/>
              <w:right w:val="nil"/>
            </w:tcBorders>
          </w:tcPr>
          <w:p w:rsidR="0011484D" w:rsidRDefault="0011484D">
            <w:pPr>
              <w:pStyle w:val="ConsPlusNormal"/>
              <w:jc w:val="center"/>
            </w:pPr>
            <w:r>
              <w:t>28.15.10</w:t>
            </w:r>
          </w:p>
        </w:tc>
        <w:tc>
          <w:tcPr>
            <w:tcW w:w="6463" w:type="dxa"/>
            <w:tcBorders>
              <w:top w:val="nil"/>
              <w:left w:val="nil"/>
              <w:bottom w:val="nil"/>
              <w:right w:val="nil"/>
            </w:tcBorders>
          </w:tcPr>
          <w:p w:rsidR="0011484D" w:rsidRDefault="0011484D">
            <w:pPr>
              <w:pStyle w:val="ConsPlusNormal"/>
            </w:pPr>
            <w:r>
              <w:t>Подшипники шариковые или роликовые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35.</w:t>
            </w:r>
          </w:p>
        </w:tc>
        <w:tc>
          <w:tcPr>
            <w:tcW w:w="1928" w:type="dxa"/>
            <w:tcBorders>
              <w:top w:val="nil"/>
              <w:left w:val="nil"/>
              <w:bottom w:val="nil"/>
              <w:right w:val="nil"/>
            </w:tcBorders>
          </w:tcPr>
          <w:p w:rsidR="0011484D" w:rsidRDefault="0011484D">
            <w:pPr>
              <w:pStyle w:val="ConsPlusNormal"/>
              <w:jc w:val="center"/>
            </w:pPr>
            <w:hyperlink r:id="rId93">
              <w:r>
                <w:rPr>
                  <w:color w:val="0000FF"/>
                </w:rPr>
                <w:t>28.21.13.111</w:t>
              </w:r>
            </w:hyperlink>
          </w:p>
        </w:tc>
        <w:tc>
          <w:tcPr>
            <w:tcW w:w="6463" w:type="dxa"/>
            <w:tcBorders>
              <w:top w:val="nil"/>
              <w:left w:val="nil"/>
              <w:bottom w:val="nil"/>
              <w:right w:val="nil"/>
            </w:tcBorders>
          </w:tcPr>
          <w:p w:rsidR="0011484D" w:rsidRDefault="0011484D">
            <w:pPr>
              <w:pStyle w:val="ConsPlusNormal"/>
            </w:pPr>
            <w:r>
              <w:t>Электропечи сопротивления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35(1).</w:t>
            </w:r>
          </w:p>
        </w:tc>
        <w:tc>
          <w:tcPr>
            <w:tcW w:w="1928" w:type="dxa"/>
            <w:tcBorders>
              <w:top w:val="nil"/>
              <w:left w:val="nil"/>
              <w:bottom w:val="nil"/>
              <w:right w:val="nil"/>
            </w:tcBorders>
          </w:tcPr>
          <w:p w:rsidR="0011484D" w:rsidRDefault="0011484D">
            <w:pPr>
              <w:pStyle w:val="ConsPlusNormal"/>
              <w:jc w:val="center"/>
            </w:pPr>
            <w:hyperlink r:id="rId94">
              <w:r>
                <w:rPr>
                  <w:color w:val="0000FF"/>
                </w:rPr>
                <w:t>28.21.13.119</w:t>
              </w:r>
            </w:hyperlink>
          </w:p>
        </w:tc>
        <w:tc>
          <w:tcPr>
            <w:tcW w:w="6463" w:type="dxa"/>
            <w:tcBorders>
              <w:top w:val="nil"/>
              <w:left w:val="nil"/>
              <w:bottom w:val="nil"/>
              <w:right w:val="nil"/>
            </w:tcBorders>
          </w:tcPr>
          <w:p w:rsidR="0011484D" w:rsidRDefault="0011484D">
            <w:pPr>
              <w:pStyle w:val="ConsPlusNormal"/>
            </w:pPr>
            <w:r>
              <w:t>Электропечи и камеры промышленные или лабораторные прочие, не включенные в другие группировки</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35(1) введен </w:t>
            </w:r>
            <w:hyperlink r:id="rId95">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35(2).</w:t>
            </w:r>
          </w:p>
        </w:tc>
        <w:tc>
          <w:tcPr>
            <w:tcW w:w="1928" w:type="dxa"/>
            <w:tcBorders>
              <w:top w:val="nil"/>
              <w:left w:val="nil"/>
              <w:bottom w:val="nil"/>
              <w:right w:val="nil"/>
            </w:tcBorders>
          </w:tcPr>
          <w:p w:rsidR="0011484D" w:rsidRDefault="0011484D">
            <w:pPr>
              <w:pStyle w:val="ConsPlusNormal"/>
              <w:jc w:val="center"/>
            </w:pPr>
            <w:hyperlink r:id="rId96">
              <w:r>
                <w:rPr>
                  <w:color w:val="0000FF"/>
                </w:rPr>
                <w:t>28.22.11.112</w:t>
              </w:r>
            </w:hyperlink>
          </w:p>
        </w:tc>
        <w:tc>
          <w:tcPr>
            <w:tcW w:w="6463" w:type="dxa"/>
            <w:tcBorders>
              <w:top w:val="nil"/>
              <w:left w:val="nil"/>
              <w:bottom w:val="nil"/>
              <w:right w:val="nil"/>
            </w:tcBorders>
          </w:tcPr>
          <w:p w:rsidR="0011484D" w:rsidRDefault="0011484D">
            <w:pPr>
              <w:pStyle w:val="ConsPlusNormal"/>
            </w:pPr>
            <w:r>
              <w:t>Тали электрические канатные</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35(2) введен </w:t>
            </w:r>
            <w:hyperlink r:id="rId97">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35(3).</w:t>
            </w:r>
          </w:p>
        </w:tc>
        <w:tc>
          <w:tcPr>
            <w:tcW w:w="1928" w:type="dxa"/>
            <w:tcBorders>
              <w:top w:val="nil"/>
              <w:left w:val="nil"/>
              <w:bottom w:val="nil"/>
              <w:right w:val="nil"/>
            </w:tcBorders>
          </w:tcPr>
          <w:p w:rsidR="0011484D" w:rsidRDefault="0011484D">
            <w:pPr>
              <w:pStyle w:val="ConsPlusNormal"/>
              <w:jc w:val="center"/>
            </w:pPr>
            <w:hyperlink r:id="rId98">
              <w:r>
                <w:rPr>
                  <w:color w:val="0000FF"/>
                </w:rPr>
                <w:t>28.22.11.190</w:t>
              </w:r>
            </w:hyperlink>
          </w:p>
        </w:tc>
        <w:tc>
          <w:tcPr>
            <w:tcW w:w="6463" w:type="dxa"/>
            <w:tcBorders>
              <w:top w:val="nil"/>
              <w:left w:val="nil"/>
              <w:bottom w:val="nil"/>
              <w:right w:val="nil"/>
            </w:tcBorders>
          </w:tcPr>
          <w:p w:rsidR="0011484D" w:rsidRDefault="0011484D">
            <w:pPr>
              <w:pStyle w:val="ConsPlusNormal"/>
            </w:pPr>
            <w:r>
              <w:t>Подъемники, не включенные в другие группировки</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35(3) введен </w:t>
            </w:r>
            <w:hyperlink r:id="rId99">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36.</w:t>
            </w:r>
          </w:p>
        </w:tc>
        <w:tc>
          <w:tcPr>
            <w:tcW w:w="1928" w:type="dxa"/>
            <w:tcBorders>
              <w:top w:val="nil"/>
              <w:left w:val="nil"/>
              <w:bottom w:val="nil"/>
              <w:right w:val="nil"/>
            </w:tcBorders>
          </w:tcPr>
          <w:p w:rsidR="0011484D" w:rsidRDefault="0011484D">
            <w:pPr>
              <w:pStyle w:val="ConsPlusNormal"/>
              <w:jc w:val="center"/>
            </w:pPr>
            <w:hyperlink r:id="rId100">
              <w:r>
                <w:rPr>
                  <w:color w:val="0000FF"/>
                </w:rPr>
                <w:t>28.22.14.121</w:t>
              </w:r>
            </w:hyperlink>
          </w:p>
        </w:tc>
        <w:tc>
          <w:tcPr>
            <w:tcW w:w="6463" w:type="dxa"/>
            <w:tcBorders>
              <w:top w:val="nil"/>
              <w:left w:val="nil"/>
              <w:bottom w:val="nil"/>
              <w:right w:val="nil"/>
            </w:tcBorders>
          </w:tcPr>
          <w:p w:rsidR="0011484D" w:rsidRDefault="0011484D">
            <w:pPr>
              <w:pStyle w:val="ConsPlusNormal"/>
            </w:pPr>
            <w:r>
              <w:t>Краны мостовые электрические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37.</w:t>
            </w:r>
          </w:p>
        </w:tc>
        <w:tc>
          <w:tcPr>
            <w:tcW w:w="1928" w:type="dxa"/>
            <w:tcBorders>
              <w:top w:val="nil"/>
              <w:left w:val="nil"/>
              <w:bottom w:val="nil"/>
              <w:right w:val="nil"/>
            </w:tcBorders>
          </w:tcPr>
          <w:p w:rsidR="0011484D" w:rsidRDefault="0011484D">
            <w:pPr>
              <w:pStyle w:val="ConsPlusNormal"/>
              <w:jc w:val="center"/>
            </w:pPr>
            <w:hyperlink r:id="rId101">
              <w:r>
                <w:rPr>
                  <w:color w:val="0000FF"/>
                </w:rPr>
                <w:t>28.22.14.122</w:t>
              </w:r>
            </w:hyperlink>
          </w:p>
        </w:tc>
        <w:tc>
          <w:tcPr>
            <w:tcW w:w="6463" w:type="dxa"/>
            <w:tcBorders>
              <w:top w:val="nil"/>
              <w:left w:val="nil"/>
              <w:bottom w:val="nil"/>
              <w:right w:val="nil"/>
            </w:tcBorders>
          </w:tcPr>
          <w:p w:rsidR="0011484D" w:rsidRDefault="0011484D">
            <w:pPr>
              <w:pStyle w:val="ConsPlusNormal"/>
            </w:pPr>
            <w:r>
              <w:t>Краны козловые и полукозловые электрические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38.</w:t>
            </w:r>
          </w:p>
        </w:tc>
        <w:tc>
          <w:tcPr>
            <w:tcW w:w="1928" w:type="dxa"/>
            <w:tcBorders>
              <w:top w:val="nil"/>
              <w:left w:val="nil"/>
              <w:bottom w:val="nil"/>
              <w:right w:val="nil"/>
            </w:tcBorders>
          </w:tcPr>
          <w:p w:rsidR="0011484D" w:rsidRDefault="0011484D">
            <w:pPr>
              <w:pStyle w:val="ConsPlusNormal"/>
              <w:jc w:val="center"/>
            </w:pPr>
            <w:hyperlink r:id="rId102">
              <w:r>
                <w:rPr>
                  <w:color w:val="0000FF"/>
                </w:rPr>
                <w:t>28.22.14.125</w:t>
              </w:r>
            </w:hyperlink>
          </w:p>
        </w:tc>
        <w:tc>
          <w:tcPr>
            <w:tcW w:w="6463" w:type="dxa"/>
            <w:tcBorders>
              <w:top w:val="nil"/>
              <w:left w:val="nil"/>
              <w:bottom w:val="nil"/>
              <w:right w:val="nil"/>
            </w:tcBorders>
          </w:tcPr>
          <w:p w:rsidR="0011484D" w:rsidRDefault="0011484D">
            <w:pPr>
              <w:pStyle w:val="ConsPlusNormal"/>
            </w:pPr>
            <w:r>
              <w:t>Краны грузоподъемные стрелкового типа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39.</w:t>
            </w:r>
          </w:p>
        </w:tc>
        <w:tc>
          <w:tcPr>
            <w:tcW w:w="1928" w:type="dxa"/>
            <w:tcBorders>
              <w:top w:val="nil"/>
              <w:left w:val="nil"/>
              <w:bottom w:val="nil"/>
              <w:right w:val="nil"/>
            </w:tcBorders>
          </w:tcPr>
          <w:p w:rsidR="0011484D" w:rsidRDefault="0011484D">
            <w:pPr>
              <w:pStyle w:val="ConsPlusNormal"/>
              <w:jc w:val="center"/>
            </w:pPr>
            <w:hyperlink r:id="rId103">
              <w:r>
                <w:rPr>
                  <w:color w:val="0000FF"/>
                </w:rPr>
                <w:t>28.22.14.140</w:t>
              </w:r>
            </w:hyperlink>
          </w:p>
        </w:tc>
        <w:tc>
          <w:tcPr>
            <w:tcW w:w="6463" w:type="dxa"/>
            <w:tcBorders>
              <w:top w:val="nil"/>
              <w:left w:val="nil"/>
              <w:bottom w:val="nil"/>
              <w:right w:val="nil"/>
            </w:tcBorders>
          </w:tcPr>
          <w:p w:rsidR="0011484D" w:rsidRDefault="0011484D">
            <w:pPr>
              <w:pStyle w:val="ConsPlusNormal"/>
            </w:pPr>
            <w:r>
              <w:t>Краны портальные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4" w:name="P253"/>
            <w:bookmarkEnd w:id="14"/>
            <w:r>
              <w:t>40.</w:t>
            </w:r>
          </w:p>
        </w:tc>
        <w:tc>
          <w:tcPr>
            <w:tcW w:w="1928" w:type="dxa"/>
            <w:tcBorders>
              <w:top w:val="nil"/>
              <w:left w:val="nil"/>
              <w:bottom w:val="nil"/>
              <w:right w:val="nil"/>
            </w:tcBorders>
          </w:tcPr>
          <w:p w:rsidR="0011484D" w:rsidRDefault="0011484D">
            <w:pPr>
              <w:pStyle w:val="ConsPlusNormal"/>
              <w:jc w:val="center"/>
            </w:pPr>
            <w:hyperlink r:id="rId104">
              <w:r>
                <w:rPr>
                  <w:color w:val="0000FF"/>
                </w:rPr>
                <w:t>28.22.14.151</w:t>
              </w:r>
            </w:hyperlink>
          </w:p>
        </w:tc>
        <w:tc>
          <w:tcPr>
            <w:tcW w:w="6463" w:type="dxa"/>
            <w:tcBorders>
              <w:top w:val="nil"/>
              <w:left w:val="nil"/>
              <w:bottom w:val="nil"/>
              <w:right w:val="nil"/>
            </w:tcBorders>
          </w:tcPr>
          <w:p w:rsidR="0011484D" w:rsidRDefault="0011484D">
            <w:pPr>
              <w:pStyle w:val="ConsPlusNormal"/>
            </w:pPr>
            <w:r>
              <w:t>Краны на гусеничном ходу</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41.</w:t>
            </w:r>
          </w:p>
        </w:tc>
        <w:tc>
          <w:tcPr>
            <w:tcW w:w="1928" w:type="dxa"/>
            <w:tcBorders>
              <w:top w:val="nil"/>
              <w:left w:val="nil"/>
              <w:bottom w:val="nil"/>
              <w:right w:val="nil"/>
            </w:tcBorders>
          </w:tcPr>
          <w:p w:rsidR="0011484D" w:rsidRDefault="0011484D">
            <w:pPr>
              <w:pStyle w:val="ConsPlusNormal"/>
              <w:jc w:val="center"/>
            </w:pPr>
            <w:hyperlink r:id="rId105">
              <w:r>
                <w:rPr>
                  <w:color w:val="0000FF"/>
                </w:rPr>
                <w:t>28.22.14.159</w:t>
              </w:r>
            </w:hyperlink>
          </w:p>
        </w:tc>
        <w:tc>
          <w:tcPr>
            <w:tcW w:w="6463" w:type="dxa"/>
            <w:tcBorders>
              <w:top w:val="nil"/>
              <w:left w:val="nil"/>
              <w:bottom w:val="nil"/>
              <w:right w:val="nil"/>
            </w:tcBorders>
          </w:tcPr>
          <w:p w:rsidR="0011484D" w:rsidRDefault="0011484D">
            <w:pPr>
              <w:pStyle w:val="ConsPlusNormal"/>
            </w:pPr>
            <w:r>
              <w:t>Машины самоходные и тележки, оснащенные подъемным краном, прочие, не включенные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42.</w:t>
            </w:r>
          </w:p>
        </w:tc>
        <w:tc>
          <w:tcPr>
            <w:tcW w:w="1928" w:type="dxa"/>
            <w:tcBorders>
              <w:top w:val="nil"/>
              <w:left w:val="nil"/>
              <w:bottom w:val="nil"/>
              <w:right w:val="nil"/>
            </w:tcBorders>
          </w:tcPr>
          <w:p w:rsidR="0011484D" w:rsidRDefault="0011484D">
            <w:pPr>
              <w:pStyle w:val="ConsPlusNormal"/>
              <w:jc w:val="center"/>
            </w:pPr>
            <w:hyperlink r:id="rId106">
              <w:r>
                <w:rPr>
                  <w:color w:val="0000FF"/>
                </w:rPr>
                <w:t>28.22.15.110</w:t>
              </w:r>
            </w:hyperlink>
          </w:p>
        </w:tc>
        <w:tc>
          <w:tcPr>
            <w:tcW w:w="6463" w:type="dxa"/>
            <w:tcBorders>
              <w:top w:val="nil"/>
              <w:left w:val="nil"/>
              <w:bottom w:val="nil"/>
              <w:right w:val="nil"/>
            </w:tcBorders>
          </w:tcPr>
          <w:p w:rsidR="0011484D" w:rsidRDefault="0011484D">
            <w:pPr>
              <w:pStyle w:val="ConsPlusNormal"/>
            </w:pPr>
            <w:r>
              <w:t>Автопогрузчики с вилочным захватом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5" w:name="P262"/>
            <w:bookmarkEnd w:id="15"/>
            <w:r>
              <w:t>43.</w:t>
            </w:r>
          </w:p>
        </w:tc>
        <w:tc>
          <w:tcPr>
            <w:tcW w:w="1928" w:type="dxa"/>
            <w:tcBorders>
              <w:top w:val="nil"/>
              <w:left w:val="nil"/>
              <w:bottom w:val="nil"/>
              <w:right w:val="nil"/>
            </w:tcBorders>
          </w:tcPr>
          <w:p w:rsidR="0011484D" w:rsidRDefault="0011484D">
            <w:pPr>
              <w:pStyle w:val="ConsPlusNormal"/>
              <w:jc w:val="center"/>
            </w:pPr>
            <w:r>
              <w:t>28.22.15.120</w:t>
            </w:r>
          </w:p>
        </w:tc>
        <w:tc>
          <w:tcPr>
            <w:tcW w:w="6463" w:type="dxa"/>
            <w:tcBorders>
              <w:top w:val="nil"/>
              <w:left w:val="nil"/>
              <w:bottom w:val="nil"/>
              <w:right w:val="nil"/>
            </w:tcBorders>
          </w:tcPr>
          <w:p w:rsidR="0011484D" w:rsidRDefault="0011484D">
            <w:pPr>
              <w:pStyle w:val="ConsPlusNormal"/>
            </w:pPr>
            <w:r>
              <w:t>Погрузчики прочие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44.</w:t>
            </w:r>
          </w:p>
        </w:tc>
        <w:tc>
          <w:tcPr>
            <w:tcW w:w="1928" w:type="dxa"/>
            <w:tcBorders>
              <w:top w:val="nil"/>
              <w:left w:val="nil"/>
              <w:bottom w:val="nil"/>
              <w:right w:val="nil"/>
            </w:tcBorders>
          </w:tcPr>
          <w:p w:rsidR="0011484D" w:rsidRDefault="0011484D">
            <w:pPr>
              <w:pStyle w:val="ConsPlusNormal"/>
              <w:jc w:val="center"/>
            </w:pPr>
            <w:hyperlink r:id="rId107">
              <w:r>
                <w:rPr>
                  <w:color w:val="0000FF"/>
                </w:rPr>
                <w:t>28.22.16.111</w:t>
              </w:r>
            </w:hyperlink>
          </w:p>
        </w:tc>
        <w:tc>
          <w:tcPr>
            <w:tcW w:w="6463" w:type="dxa"/>
            <w:tcBorders>
              <w:top w:val="nil"/>
              <w:left w:val="nil"/>
              <w:bottom w:val="nil"/>
              <w:right w:val="nil"/>
            </w:tcBorders>
          </w:tcPr>
          <w:p w:rsidR="0011484D" w:rsidRDefault="0011484D">
            <w:pPr>
              <w:pStyle w:val="ConsPlusNormal"/>
            </w:pPr>
            <w:r>
              <w:t>Лифты пассажирские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45.</w:t>
            </w:r>
          </w:p>
        </w:tc>
        <w:tc>
          <w:tcPr>
            <w:tcW w:w="1928" w:type="dxa"/>
            <w:tcBorders>
              <w:top w:val="nil"/>
              <w:left w:val="nil"/>
              <w:bottom w:val="nil"/>
              <w:right w:val="nil"/>
            </w:tcBorders>
          </w:tcPr>
          <w:p w:rsidR="0011484D" w:rsidRDefault="0011484D">
            <w:pPr>
              <w:pStyle w:val="ConsPlusNormal"/>
              <w:jc w:val="center"/>
            </w:pPr>
            <w:hyperlink r:id="rId108">
              <w:r>
                <w:rPr>
                  <w:color w:val="0000FF"/>
                </w:rPr>
                <w:t>28.22.17.111</w:t>
              </w:r>
            </w:hyperlink>
          </w:p>
        </w:tc>
        <w:tc>
          <w:tcPr>
            <w:tcW w:w="6463" w:type="dxa"/>
            <w:tcBorders>
              <w:top w:val="nil"/>
              <w:left w:val="nil"/>
              <w:bottom w:val="nil"/>
              <w:right w:val="nil"/>
            </w:tcBorders>
          </w:tcPr>
          <w:p w:rsidR="0011484D" w:rsidRDefault="0011484D">
            <w:pPr>
              <w:pStyle w:val="ConsPlusNormal"/>
            </w:pPr>
            <w:r>
              <w:t>Конвейеры ленточные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46.</w:t>
            </w:r>
          </w:p>
        </w:tc>
        <w:tc>
          <w:tcPr>
            <w:tcW w:w="1928" w:type="dxa"/>
            <w:tcBorders>
              <w:top w:val="nil"/>
              <w:left w:val="nil"/>
              <w:bottom w:val="nil"/>
              <w:right w:val="nil"/>
            </w:tcBorders>
          </w:tcPr>
          <w:p w:rsidR="0011484D" w:rsidRDefault="0011484D">
            <w:pPr>
              <w:pStyle w:val="ConsPlusNormal"/>
              <w:jc w:val="center"/>
            </w:pPr>
            <w:hyperlink r:id="rId109">
              <w:r>
                <w:rPr>
                  <w:color w:val="0000FF"/>
                </w:rPr>
                <w:t>28.22.18.261</w:t>
              </w:r>
            </w:hyperlink>
          </w:p>
        </w:tc>
        <w:tc>
          <w:tcPr>
            <w:tcW w:w="6463" w:type="dxa"/>
            <w:tcBorders>
              <w:top w:val="nil"/>
              <w:left w:val="nil"/>
              <w:bottom w:val="nil"/>
              <w:right w:val="nil"/>
            </w:tcBorders>
          </w:tcPr>
          <w:p w:rsidR="0011484D" w:rsidRDefault="0011484D">
            <w:pPr>
              <w:pStyle w:val="ConsPlusNormal"/>
            </w:pPr>
            <w:r>
              <w:t>Склады - накопители механизированные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47.</w:t>
            </w:r>
          </w:p>
        </w:tc>
        <w:tc>
          <w:tcPr>
            <w:tcW w:w="1928" w:type="dxa"/>
            <w:tcBorders>
              <w:top w:val="nil"/>
              <w:left w:val="nil"/>
              <w:bottom w:val="nil"/>
              <w:right w:val="nil"/>
            </w:tcBorders>
          </w:tcPr>
          <w:p w:rsidR="0011484D" w:rsidRDefault="0011484D">
            <w:pPr>
              <w:pStyle w:val="ConsPlusNormal"/>
              <w:jc w:val="center"/>
            </w:pPr>
            <w:hyperlink r:id="rId110">
              <w:r>
                <w:rPr>
                  <w:color w:val="0000FF"/>
                </w:rPr>
                <w:t>28.22.18.269</w:t>
              </w:r>
            </w:hyperlink>
          </w:p>
        </w:tc>
        <w:tc>
          <w:tcPr>
            <w:tcW w:w="6463" w:type="dxa"/>
            <w:tcBorders>
              <w:top w:val="nil"/>
              <w:left w:val="nil"/>
              <w:bottom w:val="nil"/>
              <w:right w:val="nil"/>
            </w:tcBorders>
          </w:tcPr>
          <w:p w:rsidR="0011484D" w:rsidRDefault="0011484D">
            <w:pPr>
              <w:pStyle w:val="ConsPlusNormal"/>
            </w:pPr>
            <w:r>
              <w:t>Машины подъемные для механизации складов прочие, не включенные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48.</w:t>
            </w:r>
          </w:p>
        </w:tc>
        <w:tc>
          <w:tcPr>
            <w:tcW w:w="1928" w:type="dxa"/>
            <w:tcBorders>
              <w:top w:val="nil"/>
              <w:left w:val="nil"/>
              <w:bottom w:val="nil"/>
              <w:right w:val="nil"/>
            </w:tcBorders>
          </w:tcPr>
          <w:p w:rsidR="0011484D" w:rsidRDefault="0011484D">
            <w:pPr>
              <w:pStyle w:val="ConsPlusNormal"/>
              <w:jc w:val="center"/>
            </w:pPr>
            <w:hyperlink r:id="rId111">
              <w:r>
                <w:rPr>
                  <w:color w:val="0000FF"/>
                </w:rPr>
                <w:t>28.22.18.314</w:t>
              </w:r>
            </w:hyperlink>
          </w:p>
        </w:tc>
        <w:tc>
          <w:tcPr>
            <w:tcW w:w="6463" w:type="dxa"/>
            <w:tcBorders>
              <w:top w:val="nil"/>
              <w:left w:val="nil"/>
              <w:bottom w:val="nil"/>
              <w:right w:val="nil"/>
            </w:tcBorders>
          </w:tcPr>
          <w:p w:rsidR="0011484D" w:rsidRDefault="0011484D">
            <w:pPr>
              <w:pStyle w:val="ConsPlusNormal"/>
            </w:pPr>
            <w:r>
              <w:t>Манипуляторы погрузочные и разгрузочные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lastRenderedPageBreak/>
              <w:t>49.</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12">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6" w:name="P282"/>
            <w:bookmarkEnd w:id="16"/>
            <w:r>
              <w:t>50.</w:t>
            </w:r>
          </w:p>
        </w:tc>
        <w:tc>
          <w:tcPr>
            <w:tcW w:w="1928" w:type="dxa"/>
            <w:tcBorders>
              <w:top w:val="nil"/>
              <w:left w:val="nil"/>
              <w:bottom w:val="nil"/>
              <w:right w:val="nil"/>
            </w:tcBorders>
          </w:tcPr>
          <w:p w:rsidR="0011484D" w:rsidRDefault="0011484D">
            <w:pPr>
              <w:pStyle w:val="ConsPlusNormal"/>
              <w:jc w:val="center"/>
            </w:pPr>
            <w:r>
              <w:t>28.24.1</w:t>
            </w:r>
          </w:p>
        </w:tc>
        <w:tc>
          <w:tcPr>
            <w:tcW w:w="6463" w:type="dxa"/>
            <w:tcBorders>
              <w:top w:val="nil"/>
              <w:left w:val="nil"/>
              <w:bottom w:val="nil"/>
              <w:right w:val="nil"/>
            </w:tcBorders>
          </w:tcPr>
          <w:p w:rsidR="0011484D" w:rsidRDefault="0011484D">
            <w:pPr>
              <w:pStyle w:val="ConsPlusNormal"/>
            </w:pPr>
            <w:r>
              <w:t>Инструменты ручные электрические; инструменты ручные прочие с механизированным приводом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51.</w:t>
            </w:r>
          </w:p>
        </w:tc>
        <w:tc>
          <w:tcPr>
            <w:tcW w:w="1928" w:type="dxa"/>
            <w:tcBorders>
              <w:top w:val="nil"/>
              <w:left w:val="nil"/>
              <w:bottom w:val="nil"/>
              <w:right w:val="nil"/>
            </w:tcBorders>
          </w:tcPr>
          <w:p w:rsidR="0011484D" w:rsidRDefault="0011484D">
            <w:pPr>
              <w:pStyle w:val="ConsPlusNormal"/>
              <w:jc w:val="center"/>
            </w:pPr>
            <w:r>
              <w:t>28.24.2</w:t>
            </w:r>
          </w:p>
        </w:tc>
        <w:tc>
          <w:tcPr>
            <w:tcW w:w="6463" w:type="dxa"/>
            <w:tcBorders>
              <w:top w:val="nil"/>
              <w:left w:val="nil"/>
              <w:bottom w:val="nil"/>
              <w:right w:val="nil"/>
            </w:tcBorders>
          </w:tcPr>
          <w:p w:rsidR="0011484D" w:rsidRDefault="0011484D">
            <w:pPr>
              <w:pStyle w:val="ConsPlusNormal"/>
            </w:pPr>
            <w:r>
              <w:t>Части ручных инструментов с механизированным приводом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52.</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13">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53.</w:t>
            </w:r>
          </w:p>
        </w:tc>
        <w:tc>
          <w:tcPr>
            <w:tcW w:w="1928" w:type="dxa"/>
            <w:tcBorders>
              <w:top w:val="nil"/>
              <w:left w:val="nil"/>
              <w:bottom w:val="nil"/>
              <w:right w:val="nil"/>
            </w:tcBorders>
          </w:tcPr>
          <w:p w:rsidR="0011484D" w:rsidRDefault="0011484D">
            <w:pPr>
              <w:pStyle w:val="ConsPlusNormal"/>
              <w:jc w:val="center"/>
            </w:pPr>
            <w:hyperlink r:id="rId114">
              <w:r>
                <w:rPr>
                  <w:color w:val="0000FF"/>
                </w:rPr>
                <w:t>28.25.12.110</w:t>
              </w:r>
            </w:hyperlink>
          </w:p>
        </w:tc>
        <w:tc>
          <w:tcPr>
            <w:tcW w:w="6463" w:type="dxa"/>
            <w:tcBorders>
              <w:top w:val="nil"/>
              <w:left w:val="nil"/>
              <w:bottom w:val="nil"/>
              <w:right w:val="nil"/>
            </w:tcBorders>
          </w:tcPr>
          <w:p w:rsidR="0011484D" w:rsidRDefault="0011484D">
            <w:pPr>
              <w:pStyle w:val="ConsPlusNormal"/>
            </w:pPr>
            <w:r>
              <w:t>Кондиционеры промышленные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54.</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15">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55.</w:t>
            </w:r>
          </w:p>
        </w:tc>
        <w:tc>
          <w:tcPr>
            <w:tcW w:w="1928" w:type="dxa"/>
            <w:tcBorders>
              <w:top w:val="nil"/>
              <w:left w:val="nil"/>
              <w:bottom w:val="nil"/>
              <w:right w:val="nil"/>
            </w:tcBorders>
          </w:tcPr>
          <w:p w:rsidR="0011484D" w:rsidRDefault="0011484D">
            <w:pPr>
              <w:pStyle w:val="ConsPlusNormal"/>
              <w:jc w:val="center"/>
            </w:pPr>
            <w:hyperlink r:id="rId116">
              <w:r>
                <w:rPr>
                  <w:color w:val="0000FF"/>
                </w:rPr>
                <w:t>28.25.13.111</w:t>
              </w:r>
            </w:hyperlink>
          </w:p>
        </w:tc>
        <w:tc>
          <w:tcPr>
            <w:tcW w:w="6463" w:type="dxa"/>
            <w:tcBorders>
              <w:top w:val="nil"/>
              <w:left w:val="nil"/>
              <w:bottom w:val="nil"/>
              <w:right w:val="nil"/>
            </w:tcBorders>
          </w:tcPr>
          <w:p w:rsidR="0011484D" w:rsidRDefault="0011484D">
            <w:pPr>
              <w:pStyle w:val="ConsPlusNormal"/>
            </w:pPr>
            <w:r>
              <w:t>Шкафы холодильные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56.</w:t>
            </w:r>
          </w:p>
        </w:tc>
        <w:tc>
          <w:tcPr>
            <w:tcW w:w="1928" w:type="dxa"/>
            <w:tcBorders>
              <w:top w:val="nil"/>
              <w:left w:val="nil"/>
              <w:bottom w:val="nil"/>
              <w:right w:val="nil"/>
            </w:tcBorders>
          </w:tcPr>
          <w:p w:rsidR="0011484D" w:rsidRDefault="0011484D">
            <w:pPr>
              <w:pStyle w:val="ConsPlusNormal"/>
              <w:jc w:val="center"/>
            </w:pPr>
            <w:hyperlink r:id="rId117">
              <w:r>
                <w:rPr>
                  <w:color w:val="0000FF"/>
                </w:rPr>
                <w:t>28.25.13.112</w:t>
              </w:r>
            </w:hyperlink>
          </w:p>
        </w:tc>
        <w:tc>
          <w:tcPr>
            <w:tcW w:w="6463" w:type="dxa"/>
            <w:tcBorders>
              <w:top w:val="nil"/>
              <w:left w:val="nil"/>
              <w:bottom w:val="nil"/>
              <w:right w:val="nil"/>
            </w:tcBorders>
          </w:tcPr>
          <w:p w:rsidR="0011484D" w:rsidRDefault="0011484D">
            <w:pPr>
              <w:pStyle w:val="ConsPlusNormal"/>
            </w:pPr>
            <w:r>
              <w:t>Камеры холодильные сборные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57.</w:t>
            </w:r>
          </w:p>
        </w:tc>
        <w:tc>
          <w:tcPr>
            <w:tcW w:w="1928" w:type="dxa"/>
            <w:tcBorders>
              <w:top w:val="nil"/>
              <w:left w:val="nil"/>
              <w:bottom w:val="nil"/>
              <w:right w:val="nil"/>
            </w:tcBorders>
          </w:tcPr>
          <w:p w:rsidR="0011484D" w:rsidRDefault="0011484D">
            <w:pPr>
              <w:pStyle w:val="ConsPlusNormal"/>
              <w:jc w:val="center"/>
            </w:pPr>
            <w:hyperlink r:id="rId118">
              <w:r>
                <w:rPr>
                  <w:color w:val="0000FF"/>
                </w:rPr>
                <w:t>28.25.13.114</w:t>
              </w:r>
            </w:hyperlink>
          </w:p>
        </w:tc>
        <w:tc>
          <w:tcPr>
            <w:tcW w:w="6463" w:type="dxa"/>
            <w:tcBorders>
              <w:top w:val="nil"/>
              <w:left w:val="nil"/>
              <w:bottom w:val="nil"/>
              <w:right w:val="nil"/>
            </w:tcBorders>
          </w:tcPr>
          <w:p w:rsidR="0011484D" w:rsidRDefault="0011484D">
            <w:pPr>
              <w:pStyle w:val="ConsPlusNormal"/>
            </w:pPr>
            <w:r>
              <w:t>Витрины холодильные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58.</w:t>
            </w:r>
          </w:p>
        </w:tc>
        <w:tc>
          <w:tcPr>
            <w:tcW w:w="1928" w:type="dxa"/>
            <w:tcBorders>
              <w:top w:val="nil"/>
              <w:left w:val="nil"/>
              <w:bottom w:val="nil"/>
              <w:right w:val="nil"/>
            </w:tcBorders>
          </w:tcPr>
          <w:p w:rsidR="0011484D" w:rsidRDefault="0011484D">
            <w:pPr>
              <w:pStyle w:val="ConsPlusNormal"/>
              <w:jc w:val="center"/>
            </w:pPr>
            <w:hyperlink r:id="rId119">
              <w:r>
                <w:rPr>
                  <w:color w:val="0000FF"/>
                </w:rPr>
                <w:t>28.25.13.115</w:t>
              </w:r>
            </w:hyperlink>
          </w:p>
        </w:tc>
        <w:tc>
          <w:tcPr>
            <w:tcW w:w="6463" w:type="dxa"/>
            <w:tcBorders>
              <w:top w:val="nil"/>
              <w:left w:val="nil"/>
              <w:bottom w:val="nil"/>
              <w:right w:val="nil"/>
            </w:tcBorders>
          </w:tcPr>
          <w:p w:rsidR="0011484D" w:rsidRDefault="0011484D">
            <w:pPr>
              <w:pStyle w:val="ConsPlusNormal"/>
            </w:pPr>
            <w:r>
              <w:t>Оборудование для охлаждения и заморозки жидкостей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59.</w:t>
            </w:r>
          </w:p>
        </w:tc>
        <w:tc>
          <w:tcPr>
            <w:tcW w:w="1928" w:type="dxa"/>
            <w:tcBorders>
              <w:top w:val="nil"/>
              <w:left w:val="nil"/>
              <w:bottom w:val="nil"/>
              <w:right w:val="nil"/>
            </w:tcBorders>
          </w:tcPr>
          <w:p w:rsidR="0011484D" w:rsidRDefault="0011484D">
            <w:pPr>
              <w:pStyle w:val="ConsPlusNormal"/>
              <w:jc w:val="center"/>
            </w:pPr>
            <w:hyperlink r:id="rId120">
              <w:r>
                <w:rPr>
                  <w:color w:val="0000FF"/>
                </w:rPr>
                <w:t>28.29.50.000</w:t>
              </w:r>
            </w:hyperlink>
          </w:p>
        </w:tc>
        <w:tc>
          <w:tcPr>
            <w:tcW w:w="6463" w:type="dxa"/>
            <w:tcBorders>
              <w:top w:val="nil"/>
              <w:left w:val="nil"/>
              <w:bottom w:val="nil"/>
              <w:right w:val="nil"/>
            </w:tcBorders>
          </w:tcPr>
          <w:p w:rsidR="0011484D" w:rsidRDefault="0011484D">
            <w:pPr>
              <w:pStyle w:val="ConsPlusNormal"/>
            </w:pPr>
            <w:r>
              <w:t>Машины посудомоечные промышленного типа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60.</w:t>
            </w:r>
          </w:p>
        </w:tc>
        <w:tc>
          <w:tcPr>
            <w:tcW w:w="1928" w:type="dxa"/>
            <w:tcBorders>
              <w:top w:val="nil"/>
              <w:left w:val="nil"/>
              <w:bottom w:val="nil"/>
              <w:right w:val="nil"/>
            </w:tcBorders>
          </w:tcPr>
          <w:p w:rsidR="0011484D" w:rsidRDefault="0011484D">
            <w:pPr>
              <w:pStyle w:val="ConsPlusNormal"/>
              <w:jc w:val="center"/>
            </w:pPr>
            <w:r>
              <w:t>28.29.70</w:t>
            </w:r>
          </w:p>
        </w:tc>
        <w:tc>
          <w:tcPr>
            <w:tcW w:w="6463" w:type="dxa"/>
            <w:tcBorders>
              <w:top w:val="nil"/>
              <w:left w:val="nil"/>
              <w:bottom w:val="nil"/>
              <w:right w:val="nil"/>
            </w:tcBorders>
          </w:tcPr>
          <w:p w:rsidR="0011484D" w:rsidRDefault="0011484D">
            <w:pPr>
              <w:pStyle w:val="ConsPlusNormal"/>
            </w:pPr>
            <w:r>
              <w:t>Оборудование и инструменты неэлектрические для пайки мягким и твердым припоем или сварки, и их части; машины и аппараты для газотермического напыления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61.</w:t>
            </w:r>
          </w:p>
        </w:tc>
        <w:tc>
          <w:tcPr>
            <w:tcW w:w="1928" w:type="dxa"/>
            <w:tcBorders>
              <w:top w:val="nil"/>
              <w:left w:val="nil"/>
              <w:bottom w:val="nil"/>
              <w:right w:val="nil"/>
            </w:tcBorders>
          </w:tcPr>
          <w:p w:rsidR="0011484D" w:rsidRDefault="0011484D">
            <w:pPr>
              <w:pStyle w:val="ConsPlusNormal"/>
              <w:jc w:val="center"/>
            </w:pPr>
            <w:r>
              <w:t>28.30</w:t>
            </w:r>
          </w:p>
        </w:tc>
        <w:tc>
          <w:tcPr>
            <w:tcW w:w="6463" w:type="dxa"/>
            <w:tcBorders>
              <w:top w:val="nil"/>
              <w:left w:val="nil"/>
              <w:bottom w:val="nil"/>
              <w:right w:val="nil"/>
            </w:tcBorders>
          </w:tcPr>
          <w:p w:rsidR="0011484D" w:rsidRDefault="0011484D">
            <w:pPr>
              <w:pStyle w:val="ConsPlusNormal"/>
            </w:pPr>
            <w:r>
              <w:t>Машины и оборудование для сельского и лесного хозяйства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7" w:name="P316"/>
            <w:bookmarkEnd w:id="17"/>
            <w:r>
              <w:t>62.</w:t>
            </w:r>
          </w:p>
        </w:tc>
        <w:tc>
          <w:tcPr>
            <w:tcW w:w="1928" w:type="dxa"/>
            <w:tcBorders>
              <w:top w:val="nil"/>
              <w:left w:val="nil"/>
              <w:bottom w:val="nil"/>
              <w:right w:val="nil"/>
            </w:tcBorders>
          </w:tcPr>
          <w:p w:rsidR="0011484D" w:rsidRDefault="0011484D">
            <w:pPr>
              <w:pStyle w:val="ConsPlusNormal"/>
              <w:jc w:val="center"/>
            </w:pPr>
            <w:r>
              <w:t>28.41.1</w:t>
            </w:r>
          </w:p>
        </w:tc>
        <w:tc>
          <w:tcPr>
            <w:tcW w:w="6463" w:type="dxa"/>
            <w:tcBorders>
              <w:top w:val="nil"/>
              <w:left w:val="nil"/>
              <w:bottom w:val="nil"/>
              <w:right w:val="nil"/>
            </w:tcBorders>
          </w:tcPr>
          <w:p w:rsidR="0011484D" w:rsidRDefault="0011484D">
            <w:pPr>
              <w:pStyle w:val="ConsPlusNormal"/>
            </w:pPr>
            <w:r>
              <w:t>Станки для обработки металлов лазером и станки аналогичного типа; обрабатывающие центры и станки аналогичного типа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63.</w:t>
            </w:r>
          </w:p>
        </w:tc>
        <w:tc>
          <w:tcPr>
            <w:tcW w:w="1928" w:type="dxa"/>
            <w:tcBorders>
              <w:top w:val="nil"/>
              <w:left w:val="nil"/>
              <w:bottom w:val="nil"/>
              <w:right w:val="nil"/>
            </w:tcBorders>
          </w:tcPr>
          <w:p w:rsidR="0011484D" w:rsidRDefault="0011484D">
            <w:pPr>
              <w:pStyle w:val="ConsPlusNormal"/>
              <w:jc w:val="center"/>
            </w:pPr>
            <w:r>
              <w:t>28.41.2</w:t>
            </w:r>
          </w:p>
        </w:tc>
        <w:tc>
          <w:tcPr>
            <w:tcW w:w="6463" w:type="dxa"/>
            <w:tcBorders>
              <w:top w:val="nil"/>
              <w:left w:val="nil"/>
              <w:bottom w:val="nil"/>
              <w:right w:val="nil"/>
            </w:tcBorders>
          </w:tcPr>
          <w:p w:rsidR="0011484D" w:rsidRDefault="0011484D">
            <w:pPr>
              <w:pStyle w:val="ConsPlusNormal"/>
            </w:pPr>
            <w:r>
              <w:t>Станки токарные, расточные и фрезерные металлорежущие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64.</w:t>
            </w:r>
          </w:p>
        </w:tc>
        <w:tc>
          <w:tcPr>
            <w:tcW w:w="1928" w:type="dxa"/>
            <w:tcBorders>
              <w:top w:val="nil"/>
              <w:left w:val="nil"/>
              <w:bottom w:val="nil"/>
              <w:right w:val="nil"/>
            </w:tcBorders>
          </w:tcPr>
          <w:p w:rsidR="0011484D" w:rsidRDefault="0011484D">
            <w:pPr>
              <w:pStyle w:val="ConsPlusNormal"/>
              <w:jc w:val="center"/>
            </w:pPr>
            <w:r>
              <w:t>28.41.3</w:t>
            </w:r>
          </w:p>
        </w:tc>
        <w:tc>
          <w:tcPr>
            <w:tcW w:w="6463" w:type="dxa"/>
            <w:tcBorders>
              <w:top w:val="nil"/>
              <w:left w:val="nil"/>
              <w:bottom w:val="nil"/>
              <w:right w:val="nil"/>
            </w:tcBorders>
          </w:tcPr>
          <w:p w:rsidR="0011484D" w:rsidRDefault="0011484D">
            <w:pPr>
              <w:pStyle w:val="ConsPlusNormal"/>
            </w:pPr>
            <w:r>
              <w:t>Станки металлообрабатывающие прочие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65.</w:t>
            </w:r>
          </w:p>
        </w:tc>
        <w:tc>
          <w:tcPr>
            <w:tcW w:w="1928" w:type="dxa"/>
            <w:tcBorders>
              <w:top w:val="nil"/>
              <w:left w:val="nil"/>
              <w:bottom w:val="nil"/>
              <w:right w:val="nil"/>
            </w:tcBorders>
          </w:tcPr>
          <w:p w:rsidR="0011484D" w:rsidRDefault="0011484D">
            <w:pPr>
              <w:pStyle w:val="ConsPlusNormal"/>
              <w:jc w:val="center"/>
            </w:pPr>
            <w:r>
              <w:t>28.41.4</w:t>
            </w:r>
          </w:p>
        </w:tc>
        <w:tc>
          <w:tcPr>
            <w:tcW w:w="6463" w:type="dxa"/>
            <w:tcBorders>
              <w:top w:val="nil"/>
              <w:left w:val="nil"/>
              <w:bottom w:val="nil"/>
              <w:right w:val="nil"/>
            </w:tcBorders>
          </w:tcPr>
          <w:p w:rsidR="0011484D" w:rsidRDefault="0011484D">
            <w:pPr>
              <w:pStyle w:val="ConsPlusNormal"/>
            </w:pPr>
            <w:r>
              <w:t>Части и принадлежности станков для обработки металлов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8" w:name="P328"/>
            <w:bookmarkEnd w:id="18"/>
            <w:r>
              <w:t>66.</w:t>
            </w:r>
          </w:p>
        </w:tc>
        <w:tc>
          <w:tcPr>
            <w:tcW w:w="1928" w:type="dxa"/>
            <w:tcBorders>
              <w:top w:val="nil"/>
              <w:left w:val="nil"/>
              <w:bottom w:val="nil"/>
              <w:right w:val="nil"/>
            </w:tcBorders>
          </w:tcPr>
          <w:p w:rsidR="0011484D" w:rsidRDefault="0011484D">
            <w:pPr>
              <w:pStyle w:val="ConsPlusNormal"/>
              <w:jc w:val="center"/>
            </w:pPr>
            <w:r>
              <w:t>28.49.1</w:t>
            </w:r>
          </w:p>
        </w:tc>
        <w:tc>
          <w:tcPr>
            <w:tcW w:w="6463" w:type="dxa"/>
            <w:tcBorders>
              <w:top w:val="nil"/>
              <w:left w:val="nil"/>
              <w:bottom w:val="nil"/>
              <w:right w:val="nil"/>
            </w:tcBorders>
          </w:tcPr>
          <w:p w:rsidR="0011484D" w:rsidRDefault="0011484D">
            <w:pPr>
              <w:pStyle w:val="ConsPlusNormal"/>
            </w:pPr>
            <w:r>
              <w:t>Станки для обработки камня, дерева и аналогичных твердых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19" w:name="P331"/>
            <w:bookmarkEnd w:id="19"/>
            <w:r>
              <w:t>67.</w:t>
            </w:r>
          </w:p>
        </w:tc>
        <w:tc>
          <w:tcPr>
            <w:tcW w:w="1928" w:type="dxa"/>
            <w:tcBorders>
              <w:top w:val="nil"/>
              <w:left w:val="nil"/>
              <w:bottom w:val="nil"/>
              <w:right w:val="nil"/>
            </w:tcBorders>
          </w:tcPr>
          <w:p w:rsidR="0011484D" w:rsidRDefault="0011484D">
            <w:pPr>
              <w:pStyle w:val="ConsPlusNormal"/>
              <w:jc w:val="center"/>
            </w:pPr>
            <w:r>
              <w:t>28.49.2</w:t>
            </w:r>
          </w:p>
        </w:tc>
        <w:tc>
          <w:tcPr>
            <w:tcW w:w="6463" w:type="dxa"/>
            <w:tcBorders>
              <w:top w:val="nil"/>
              <w:left w:val="nil"/>
              <w:bottom w:val="nil"/>
              <w:right w:val="nil"/>
            </w:tcBorders>
          </w:tcPr>
          <w:p w:rsidR="0011484D" w:rsidRDefault="0011484D">
            <w:pPr>
              <w:pStyle w:val="ConsPlusNormal"/>
            </w:pPr>
            <w:r>
              <w:t>Оправки для крепления инструмента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68.</w:t>
            </w:r>
          </w:p>
        </w:tc>
        <w:tc>
          <w:tcPr>
            <w:tcW w:w="1928" w:type="dxa"/>
            <w:tcBorders>
              <w:top w:val="nil"/>
              <w:left w:val="nil"/>
              <w:bottom w:val="nil"/>
              <w:right w:val="nil"/>
            </w:tcBorders>
          </w:tcPr>
          <w:p w:rsidR="0011484D" w:rsidRDefault="0011484D">
            <w:pPr>
              <w:pStyle w:val="ConsPlusNormal"/>
              <w:jc w:val="center"/>
            </w:pPr>
            <w:r>
              <w:t>28.92.21</w:t>
            </w:r>
          </w:p>
        </w:tc>
        <w:tc>
          <w:tcPr>
            <w:tcW w:w="6463" w:type="dxa"/>
            <w:tcBorders>
              <w:top w:val="nil"/>
              <w:left w:val="nil"/>
              <w:bottom w:val="nil"/>
              <w:right w:val="nil"/>
            </w:tcBorders>
          </w:tcPr>
          <w:p w:rsidR="0011484D" w:rsidRDefault="0011484D">
            <w:pPr>
              <w:pStyle w:val="ConsPlusNormal"/>
            </w:pPr>
            <w:r>
              <w:t>Бульдозеры и бульдозеры с поворотным отвалом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69.</w:t>
            </w:r>
          </w:p>
        </w:tc>
        <w:tc>
          <w:tcPr>
            <w:tcW w:w="1928" w:type="dxa"/>
            <w:tcBorders>
              <w:top w:val="nil"/>
              <w:left w:val="nil"/>
              <w:bottom w:val="nil"/>
              <w:right w:val="nil"/>
            </w:tcBorders>
          </w:tcPr>
          <w:p w:rsidR="0011484D" w:rsidRDefault="0011484D">
            <w:pPr>
              <w:pStyle w:val="ConsPlusNormal"/>
              <w:jc w:val="center"/>
            </w:pPr>
            <w:r>
              <w:t>28.92.22</w:t>
            </w:r>
          </w:p>
        </w:tc>
        <w:tc>
          <w:tcPr>
            <w:tcW w:w="6463" w:type="dxa"/>
            <w:tcBorders>
              <w:top w:val="nil"/>
              <w:left w:val="nil"/>
              <w:bottom w:val="nil"/>
              <w:right w:val="nil"/>
            </w:tcBorders>
          </w:tcPr>
          <w:p w:rsidR="0011484D" w:rsidRDefault="0011484D">
            <w:pPr>
              <w:pStyle w:val="ConsPlusNormal"/>
            </w:pPr>
            <w:r>
              <w:t>Грейдеры и планировщики самоходные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0" w:name="P340"/>
            <w:bookmarkEnd w:id="20"/>
            <w:r>
              <w:t>70.</w:t>
            </w:r>
          </w:p>
        </w:tc>
        <w:tc>
          <w:tcPr>
            <w:tcW w:w="1928" w:type="dxa"/>
            <w:tcBorders>
              <w:top w:val="nil"/>
              <w:left w:val="nil"/>
              <w:bottom w:val="nil"/>
              <w:right w:val="nil"/>
            </w:tcBorders>
          </w:tcPr>
          <w:p w:rsidR="0011484D" w:rsidRDefault="0011484D">
            <w:pPr>
              <w:pStyle w:val="ConsPlusNormal"/>
              <w:jc w:val="center"/>
            </w:pPr>
            <w:r>
              <w:t>28.92.24</w:t>
            </w:r>
          </w:p>
        </w:tc>
        <w:tc>
          <w:tcPr>
            <w:tcW w:w="6463" w:type="dxa"/>
            <w:tcBorders>
              <w:top w:val="nil"/>
              <w:left w:val="nil"/>
              <w:bottom w:val="nil"/>
              <w:right w:val="nil"/>
            </w:tcBorders>
          </w:tcPr>
          <w:p w:rsidR="0011484D" w:rsidRDefault="0011484D">
            <w:pPr>
              <w:pStyle w:val="ConsPlusNormal"/>
            </w:pPr>
            <w:r>
              <w:t>Машины трамбовочные и дорожные катки самоходные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71.</w:t>
            </w:r>
          </w:p>
        </w:tc>
        <w:tc>
          <w:tcPr>
            <w:tcW w:w="1928" w:type="dxa"/>
            <w:tcBorders>
              <w:top w:val="nil"/>
              <w:left w:val="nil"/>
              <w:bottom w:val="nil"/>
              <w:right w:val="nil"/>
            </w:tcBorders>
          </w:tcPr>
          <w:p w:rsidR="0011484D" w:rsidRDefault="0011484D">
            <w:pPr>
              <w:pStyle w:val="ConsPlusNormal"/>
              <w:jc w:val="center"/>
            </w:pPr>
            <w:hyperlink r:id="rId121">
              <w:r>
                <w:rPr>
                  <w:color w:val="0000FF"/>
                </w:rPr>
                <w:t>28.92.25.000</w:t>
              </w:r>
            </w:hyperlink>
          </w:p>
        </w:tc>
        <w:tc>
          <w:tcPr>
            <w:tcW w:w="6463" w:type="dxa"/>
            <w:tcBorders>
              <w:top w:val="nil"/>
              <w:left w:val="nil"/>
              <w:bottom w:val="nil"/>
              <w:right w:val="nil"/>
            </w:tcBorders>
          </w:tcPr>
          <w:p w:rsidR="0011484D" w:rsidRDefault="0011484D">
            <w:pPr>
              <w:pStyle w:val="ConsPlusNormal"/>
            </w:pPr>
            <w:r>
              <w:t>Погрузчики фронтальные одноковшовые самоходные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1" w:name="P346"/>
            <w:bookmarkEnd w:id="21"/>
            <w:r>
              <w:t>72.</w:t>
            </w:r>
          </w:p>
        </w:tc>
        <w:tc>
          <w:tcPr>
            <w:tcW w:w="1928" w:type="dxa"/>
            <w:tcBorders>
              <w:top w:val="nil"/>
              <w:left w:val="nil"/>
              <w:bottom w:val="nil"/>
              <w:right w:val="nil"/>
            </w:tcBorders>
          </w:tcPr>
          <w:p w:rsidR="0011484D" w:rsidRDefault="0011484D">
            <w:pPr>
              <w:pStyle w:val="ConsPlusNormal"/>
              <w:jc w:val="center"/>
            </w:pPr>
            <w:r>
              <w:t>28.92.26</w:t>
            </w:r>
          </w:p>
        </w:tc>
        <w:tc>
          <w:tcPr>
            <w:tcW w:w="6463" w:type="dxa"/>
            <w:tcBorders>
              <w:top w:val="nil"/>
              <w:left w:val="nil"/>
              <w:bottom w:val="nil"/>
              <w:right w:val="nil"/>
            </w:tcBorders>
          </w:tcPr>
          <w:p w:rsidR="0011484D" w:rsidRDefault="0011484D">
            <w:pPr>
              <w:pStyle w:val="ConsPlusNormal"/>
            </w:pPr>
            <w:r>
              <w:t>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73.</w:t>
            </w:r>
          </w:p>
        </w:tc>
        <w:tc>
          <w:tcPr>
            <w:tcW w:w="1928" w:type="dxa"/>
            <w:tcBorders>
              <w:top w:val="nil"/>
              <w:left w:val="nil"/>
              <w:bottom w:val="nil"/>
              <w:right w:val="nil"/>
            </w:tcBorders>
          </w:tcPr>
          <w:p w:rsidR="0011484D" w:rsidRDefault="0011484D">
            <w:pPr>
              <w:pStyle w:val="ConsPlusNormal"/>
              <w:jc w:val="center"/>
            </w:pPr>
            <w:r>
              <w:t>28.92.27</w:t>
            </w:r>
          </w:p>
        </w:tc>
        <w:tc>
          <w:tcPr>
            <w:tcW w:w="6463" w:type="dxa"/>
            <w:tcBorders>
              <w:top w:val="nil"/>
              <w:left w:val="nil"/>
              <w:bottom w:val="nil"/>
              <w:right w:val="nil"/>
            </w:tcBorders>
          </w:tcPr>
          <w:p w:rsidR="0011484D" w:rsidRDefault="0011484D">
            <w:pPr>
              <w:pStyle w:val="ConsPlusNormal"/>
            </w:pPr>
            <w:r>
              <w:t>Экскаваторы и одноковшовые погрузчики самоходные прочие; прочие самоходные машины для добычи полезных ископаемых</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74.</w:t>
            </w:r>
          </w:p>
        </w:tc>
        <w:tc>
          <w:tcPr>
            <w:tcW w:w="1928" w:type="dxa"/>
            <w:tcBorders>
              <w:top w:val="nil"/>
              <w:left w:val="nil"/>
              <w:bottom w:val="nil"/>
              <w:right w:val="nil"/>
            </w:tcBorders>
          </w:tcPr>
          <w:p w:rsidR="0011484D" w:rsidRDefault="0011484D">
            <w:pPr>
              <w:pStyle w:val="ConsPlusNormal"/>
              <w:jc w:val="center"/>
            </w:pPr>
            <w:hyperlink r:id="rId122">
              <w:r>
                <w:rPr>
                  <w:color w:val="0000FF"/>
                </w:rPr>
                <w:t>28.92.28.110</w:t>
              </w:r>
            </w:hyperlink>
          </w:p>
        </w:tc>
        <w:tc>
          <w:tcPr>
            <w:tcW w:w="6463" w:type="dxa"/>
            <w:tcBorders>
              <w:top w:val="nil"/>
              <w:left w:val="nil"/>
              <w:bottom w:val="nil"/>
              <w:right w:val="nil"/>
            </w:tcBorders>
          </w:tcPr>
          <w:p w:rsidR="0011484D" w:rsidRDefault="0011484D">
            <w:pPr>
              <w:pStyle w:val="ConsPlusNormal"/>
            </w:pPr>
            <w:r>
              <w:t>Отвалы бульдозеров неповоротные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lastRenderedPageBreak/>
              <w:t>75.</w:t>
            </w:r>
          </w:p>
        </w:tc>
        <w:tc>
          <w:tcPr>
            <w:tcW w:w="1928" w:type="dxa"/>
            <w:tcBorders>
              <w:top w:val="nil"/>
              <w:left w:val="nil"/>
              <w:bottom w:val="nil"/>
              <w:right w:val="nil"/>
            </w:tcBorders>
          </w:tcPr>
          <w:p w:rsidR="0011484D" w:rsidRDefault="0011484D">
            <w:pPr>
              <w:pStyle w:val="ConsPlusNormal"/>
              <w:jc w:val="center"/>
            </w:pPr>
            <w:hyperlink r:id="rId123">
              <w:r>
                <w:rPr>
                  <w:color w:val="0000FF"/>
                </w:rPr>
                <w:t>28.92.28.120</w:t>
              </w:r>
            </w:hyperlink>
          </w:p>
        </w:tc>
        <w:tc>
          <w:tcPr>
            <w:tcW w:w="6463" w:type="dxa"/>
            <w:tcBorders>
              <w:top w:val="nil"/>
              <w:left w:val="nil"/>
              <w:bottom w:val="nil"/>
              <w:right w:val="nil"/>
            </w:tcBorders>
          </w:tcPr>
          <w:p w:rsidR="0011484D" w:rsidRDefault="0011484D">
            <w:pPr>
              <w:pStyle w:val="ConsPlusNormal"/>
            </w:pPr>
            <w:r>
              <w:t>Отвалы бульдозеров поворотные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2" w:name="P358"/>
            <w:bookmarkEnd w:id="22"/>
            <w:r>
              <w:t>76.</w:t>
            </w:r>
          </w:p>
        </w:tc>
        <w:tc>
          <w:tcPr>
            <w:tcW w:w="1928" w:type="dxa"/>
            <w:tcBorders>
              <w:top w:val="nil"/>
              <w:left w:val="nil"/>
              <w:bottom w:val="nil"/>
              <w:right w:val="nil"/>
            </w:tcBorders>
          </w:tcPr>
          <w:p w:rsidR="0011484D" w:rsidRDefault="0011484D">
            <w:pPr>
              <w:pStyle w:val="ConsPlusNormal"/>
              <w:jc w:val="center"/>
            </w:pPr>
            <w:r>
              <w:t>28.92.29</w:t>
            </w:r>
          </w:p>
        </w:tc>
        <w:tc>
          <w:tcPr>
            <w:tcW w:w="6463" w:type="dxa"/>
            <w:tcBorders>
              <w:top w:val="nil"/>
              <w:left w:val="nil"/>
              <w:bottom w:val="nil"/>
              <w:right w:val="nil"/>
            </w:tcBorders>
          </w:tcPr>
          <w:p w:rsidR="0011484D" w:rsidRDefault="0011484D">
            <w:pPr>
              <w:pStyle w:val="ConsPlusNormal"/>
            </w:pPr>
            <w:r>
              <w:t>Автомобили-самосвалы, предназначенные для использования в условиях бездорожья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77.</w:t>
            </w:r>
          </w:p>
        </w:tc>
        <w:tc>
          <w:tcPr>
            <w:tcW w:w="1928" w:type="dxa"/>
            <w:tcBorders>
              <w:top w:val="nil"/>
              <w:left w:val="nil"/>
              <w:bottom w:val="nil"/>
              <w:right w:val="nil"/>
            </w:tcBorders>
          </w:tcPr>
          <w:p w:rsidR="0011484D" w:rsidRDefault="0011484D">
            <w:pPr>
              <w:pStyle w:val="ConsPlusNormal"/>
              <w:jc w:val="center"/>
            </w:pPr>
            <w:hyperlink r:id="rId124">
              <w:r>
                <w:rPr>
                  <w:color w:val="0000FF"/>
                </w:rPr>
                <w:t>28.92.30.110</w:t>
              </w:r>
            </w:hyperlink>
          </w:p>
        </w:tc>
        <w:tc>
          <w:tcPr>
            <w:tcW w:w="6463" w:type="dxa"/>
            <w:tcBorders>
              <w:top w:val="nil"/>
              <w:left w:val="nil"/>
              <w:bottom w:val="nil"/>
              <w:right w:val="nil"/>
            </w:tcBorders>
          </w:tcPr>
          <w:p w:rsidR="0011484D" w:rsidRDefault="0011484D">
            <w:pPr>
              <w:pStyle w:val="ConsPlusNormal"/>
            </w:pPr>
            <w:r>
              <w:t>Копры и копровое оборудование для свайных работ</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3" w:name="P364"/>
            <w:bookmarkEnd w:id="23"/>
            <w:r>
              <w:t>78.</w:t>
            </w:r>
          </w:p>
        </w:tc>
        <w:tc>
          <w:tcPr>
            <w:tcW w:w="1928" w:type="dxa"/>
            <w:tcBorders>
              <w:top w:val="nil"/>
              <w:left w:val="nil"/>
              <w:bottom w:val="nil"/>
              <w:right w:val="nil"/>
            </w:tcBorders>
          </w:tcPr>
          <w:p w:rsidR="0011484D" w:rsidRDefault="0011484D">
            <w:pPr>
              <w:pStyle w:val="ConsPlusNormal"/>
              <w:jc w:val="center"/>
            </w:pPr>
            <w:hyperlink r:id="rId125">
              <w:r>
                <w:rPr>
                  <w:color w:val="0000FF"/>
                </w:rPr>
                <w:t>28.92.30.150</w:t>
              </w:r>
            </w:hyperlink>
          </w:p>
        </w:tc>
        <w:tc>
          <w:tcPr>
            <w:tcW w:w="6463" w:type="dxa"/>
            <w:tcBorders>
              <w:top w:val="nil"/>
              <w:left w:val="nil"/>
              <w:bottom w:val="nil"/>
              <w:right w:val="nil"/>
            </w:tcBorders>
          </w:tcPr>
          <w:p w:rsidR="0011484D" w:rsidRDefault="0011484D">
            <w:pPr>
              <w:pStyle w:val="ConsPlusNormal"/>
            </w:pPr>
            <w:r>
              <w:t>Машины для распределения строительного раствора или бетона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79.</w:t>
            </w:r>
          </w:p>
        </w:tc>
        <w:tc>
          <w:tcPr>
            <w:tcW w:w="1928" w:type="dxa"/>
            <w:tcBorders>
              <w:top w:val="nil"/>
              <w:left w:val="nil"/>
              <w:bottom w:val="nil"/>
              <w:right w:val="nil"/>
            </w:tcBorders>
          </w:tcPr>
          <w:p w:rsidR="0011484D" w:rsidRDefault="0011484D">
            <w:pPr>
              <w:pStyle w:val="ConsPlusNormal"/>
              <w:jc w:val="center"/>
            </w:pPr>
            <w:hyperlink r:id="rId126">
              <w:r>
                <w:rPr>
                  <w:color w:val="0000FF"/>
                </w:rPr>
                <w:t>28.92.30.160</w:t>
              </w:r>
            </w:hyperlink>
          </w:p>
        </w:tc>
        <w:tc>
          <w:tcPr>
            <w:tcW w:w="6463" w:type="dxa"/>
            <w:tcBorders>
              <w:top w:val="nil"/>
              <w:left w:val="nil"/>
              <w:bottom w:val="nil"/>
              <w:right w:val="nil"/>
            </w:tcBorders>
          </w:tcPr>
          <w:p w:rsidR="0011484D" w:rsidRDefault="0011484D">
            <w:pPr>
              <w:pStyle w:val="ConsPlusNormal"/>
            </w:pPr>
            <w:r>
              <w:t>Машины для укладки гравия на дороге или аналогичных поверхностях, для поливки и пропитки поверхностей дорог битумными материалами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80.</w:t>
            </w:r>
          </w:p>
        </w:tc>
        <w:tc>
          <w:tcPr>
            <w:tcW w:w="1928" w:type="dxa"/>
            <w:tcBorders>
              <w:top w:val="nil"/>
              <w:left w:val="nil"/>
              <w:bottom w:val="nil"/>
              <w:right w:val="nil"/>
            </w:tcBorders>
          </w:tcPr>
          <w:p w:rsidR="0011484D" w:rsidRDefault="0011484D">
            <w:pPr>
              <w:pStyle w:val="ConsPlusNormal"/>
              <w:jc w:val="center"/>
            </w:pPr>
            <w:hyperlink r:id="rId127">
              <w:r>
                <w:rPr>
                  <w:color w:val="0000FF"/>
                </w:rPr>
                <w:t>28.92.30.190</w:t>
              </w:r>
            </w:hyperlink>
          </w:p>
        </w:tc>
        <w:tc>
          <w:tcPr>
            <w:tcW w:w="6463" w:type="dxa"/>
            <w:tcBorders>
              <w:top w:val="nil"/>
              <w:left w:val="nil"/>
              <w:bottom w:val="nil"/>
              <w:right w:val="nil"/>
            </w:tcBorders>
          </w:tcPr>
          <w:p w:rsidR="0011484D" w:rsidRDefault="0011484D">
            <w:pPr>
              <w:pStyle w:val="ConsPlusNormal"/>
            </w:pPr>
            <w:r>
              <w:t>Машины для выемки грунта и строительства прочие, не включенные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81.</w:t>
            </w:r>
          </w:p>
        </w:tc>
        <w:tc>
          <w:tcPr>
            <w:tcW w:w="1928" w:type="dxa"/>
            <w:tcBorders>
              <w:top w:val="nil"/>
              <w:left w:val="nil"/>
              <w:bottom w:val="nil"/>
              <w:right w:val="nil"/>
            </w:tcBorders>
          </w:tcPr>
          <w:p w:rsidR="0011484D" w:rsidRDefault="0011484D">
            <w:pPr>
              <w:pStyle w:val="ConsPlusNormal"/>
              <w:jc w:val="center"/>
            </w:pPr>
            <w:r>
              <w:t>28.92.40.130</w:t>
            </w:r>
          </w:p>
        </w:tc>
        <w:tc>
          <w:tcPr>
            <w:tcW w:w="6463" w:type="dxa"/>
            <w:tcBorders>
              <w:top w:val="nil"/>
              <w:left w:val="nil"/>
              <w:bottom w:val="nil"/>
              <w:right w:val="nil"/>
            </w:tcBorders>
          </w:tcPr>
          <w:p w:rsidR="0011484D" w:rsidRDefault="0011484D">
            <w:pPr>
              <w:pStyle w:val="ConsPlusNormal"/>
            </w:pPr>
            <w:r>
              <w:t>Машины для смешивания и аналогичной обработки грунта, камня, руды и прочих минеральных веществ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82.</w:t>
            </w:r>
          </w:p>
        </w:tc>
        <w:tc>
          <w:tcPr>
            <w:tcW w:w="1928" w:type="dxa"/>
            <w:tcBorders>
              <w:top w:val="nil"/>
              <w:left w:val="nil"/>
              <w:bottom w:val="nil"/>
              <w:right w:val="nil"/>
            </w:tcBorders>
          </w:tcPr>
          <w:p w:rsidR="0011484D" w:rsidRDefault="0011484D">
            <w:pPr>
              <w:pStyle w:val="ConsPlusNormal"/>
              <w:jc w:val="center"/>
            </w:pPr>
            <w:hyperlink r:id="rId128">
              <w:r>
                <w:rPr>
                  <w:color w:val="0000FF"/>
                </w:rPr>
                <w:t>28.92.50.000</w:t>
              </w:r>
            </w:hyperlink>
          </w:p>
        </w:tc>
        <w:tc>
          <w:tcPr>
            <w:tcW w:w="6463" w:type="dxa"/>
            <w:tcBorders>
              <w:top w:val="nil"/>
              <w:left w:val="nil"/>
              <w:bottom w:val="nil"/>
              <w:right w:val="nil"/>
            </w:tcBorders>
          </w:tcPr>
          <w:p w:rsidR="0011484D" w:rsidRDefault="0011484D">
            <w:pPr>
              <w:pStyle w:val="ConsPlusNormal"/>
            </w:pPr>
            <w:r>
              <w:t>Тракторы гусеничные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83.</w:t>
            </w:r>
          </w:p>
        </w:tc>
        <w:tc>
          <w:tcPr>
            <w:tcW w:w="1928" w:type="dxa"/>
            <w:tcBorders>
              <w:top w:val="nil"/>
              <w:left w:val="nil"/>
              <w:bottom w:val="nil"/>
              <w:right w:val="nil"/>
            </w:tcBorders>
          </w:tcPr>
          <w:p w:rsidR="0011484D" w:rsidRDefault="0011484D">
            <w:pPr>
              <w:pStyle w:val="ConsPlusNormal"/>
              <w:jc w:val="center"/>
            </w:pPr>
            <w:hyperlink r:id="rId129">
              <w:r>
                <w:rPr>
                  <w:color w:val="0000FF"/>
                </w:rPr>
                <w:t>28.93.15.110</w:t>
              </w:r>
            </w:hyperlink>
          </w:p>
        </w:tc>
        <w:tc>
          <w:tcPr>
            <w:tcW w:w="6463" w:type="dxa"/>
            <w:tcBorders>
              <w:top w:val="nil"/>
              <w:left w:val="nil"/>
              <w:bottom w:val="nil"/>
              <w:right w:val="nil"/>
            </w:tcBorders>
          </w:tcPr>
          <w:p w:rsidR="0011484D" w:rsidRDefault="0011484D">
            <w:pPr>
              <w:pStyle w:val="ConsPlusNormal"/>
            </w:pPr>
            <w:r>
              <w:t>Печи хлебопекарные неэлектрические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84.</w:t>
            </w:r>
          </w:p>
        </w:tc>
        <w:tc>
          <w:tcPr>
            <w:tcW w:w="1928" w:type="dxa"/>
            <w:tcBorders>
              <w:top w:val="nil"/>
              <w:left w:val="nil"/>
              <w:bottom w:val="nil"/>
              <w:right w:val="nil"/>
            </w:tcBorders>
          </w:tcPr>
          <w:p w:rsidR="0011484D" w:rsidRDefault="0011484D">
            <w:pPr>
              <w:pStyle w:val="ConsPlusNormal"/>
              <w:jc w:val="center"/>
            </w:pPr>
            <w:r>
              <w:t>28.93.15.120</w:t>
            </w:r>
          </w:p>
        </w:tc>
        <w:tc>
          <w:tcPr>
            <w:tcW w:w="6463" w:type="dxa"/>
            <w:tcBorders>
              <w:top w:val="nil"/>
              <w:left w:val="nil"/>
              <w:bottom w:val="nil"/>
              <w:right w:val="nil"/>
            </w:tcBorders>
          </w:tcPr>
          <w:p w:rsidR="0011484D" w:rsidRDefault="0011484D">
            <w:pPr>
              <w:pStyle w:val="ConsPlusNormal"/>
            </w:pPr>
            <w:r>
              <w:t>Оборудование для промышленного приготовления или подогрева пищи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85.</w:t>
            </w:r>
          </w:p>
        </w:tc>
        <w:tc>
          <w:tcPr>
            <w:tcW w:w="1928" w:type="dxa"/>
            <w:tcBorders>
              <w:top w:val="nil"/>
              <w:left w:val="nil"/>
              <w:bottom w:val="nil"/>
              <w:right w:val="nil"/>
            </w:tcBorders>
          </w:tcPr>
          <w:p w:rsidR="0011484D" w:rsidRDefault="0011484D">
            <w:pPr>
              <w:pStyle w:val="ConsPlusNormal"/>
              <w:jc w:val="center"/>
            </w:pPr>
            <w:r>
              <w:t>28.93.17.110</w:t>
            </w:r>
          </w:p>
        </w:tc>
        <w:tc>
          <w:tcPr>
            <w:tcW w:w="6463" w:type="dxa"/>
            <w:tcBorders>
              <w:top w:val="nil"/>
              <w:left w:val="nil"/>
              <w:bottom w:val="nil"/>
              <w:right w:val="nil"/>
            </w:tcBorders>
          </w:tcPr>
          <w:p w:rsidR="0011484D" w:rsidRDefault="0011484D">
            <w:pPr>
              <w:pStyle w:val="ConsPlusNormal"/>
            </w:pPr>
            <w:r>
              <w:t>Машины для переработки мяса, овощей и теста (оборудование для механической обработки продуктов на предприятиях общественного питания)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4" w:name="P388"/>
            <w:bookmarkEnd w:id="24"/>
            <w:r>
              <w:t>86.</w:t>
            </w:r>
          </w:p>
        </w:tc>
        <w:tc>
          <w:tcPr>
            <w:tcW w:w="1928" w:type="dxa"/>
            <w:tcBorders>
              <w:top w:val="nil"/>
              <w:left w:val="nil"/>
              <w:bottom w:val="nil"/>
              <w:right w:val="nil"/>
            </w:tcBorders>
          </w:tcPr>
          <w:p w:rsidR="0011484D" w:rsidRDefault="0011484D">
            <w:pPr>
              <w:pStyle w:val="ConsPlusNormal"/>
              <w:jc w:val="center"/>
            </w:pPr>
            <w:hyperlink r:id="rId130">
              <w:r>
                <w:rPr>
                  <w:color w:val="0000FF"/>
                </w:rPr>
                <w:t>28.93.17.120</w:t>
              </w:r>
            </w:hyperlink>
          </w:p>
        </w:tc>
        <w:tc>
          <w:tcPr>
            <w:tcW w:w="6463" w:type="dxa"/>
            <w:tcBorders>
              <w:top w:val="nil"/>
              <w:left w:val="nil"/>
              <w:bottom w:val="nil"/>
              <w:right w:val="nil"/>
            </w:tcBorders>
          </w:tcPr>
          <w:p w:rsidR="0011484D" w:rsidRDefault="0011484D">
            <w:pPr>
              <w:pStyle w:val="ConsPlusNormal"/>
            </w:pPr>
            <w:r>
              <w:t>Оборудование для производства хлебобулочных изделий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87.</w:t>
            </w:r>
          </w:p>
        </w:tc>
        <w:tc>
          <w:tcPr>
            <w:tcW w:w="1928" w:type="dxa"/>
            <w:tcBorders>
              <w:top w:val="nil"/>
              <w:left w:val="nil"/>
              <w:bottom w:val="nil"/>
              <w:right w:val="nil"/>
            </w:tcBorders>
          </w:tcPr>
          <w:p w:rsidR="0011484D" w:rsidRDefault="0011484D">
            <w:pPr>
              <w:pStyle w:val="ConsPlusNormal"/>
              <w:jc w:val="center"/>
            </w:pPr>
            <w:hyperlink r:id="rId131">
              <w:r>
                <w:rPr>
                  <w:color w:val="0000FF"/>
                </w:rPr>
                <w:t>28.96.10.121</w:t>
              </w:r>
            </w:hyperlink>
          </w:p>
        </w:tc>
        <w:tc>
          <w:tcPr>
            <w:tcW w:w="6463" w:type="dxa"/>
            <w:tcBorders>
              <w:top w:val="nil"/>
              <w:left w:val="nil"/>
              <w:bottom w:val="nil"/>
              <w:right w:val="nil"/>
            </w:tcBorders>
          </w:tcPr>
          <w:p w:rsidR="0011484D" w:rsidRDefault="0011484D">
            <w:pPr>
              <w:pStyle w:val="ConsPlusNormal"/>
            </w:pPr>
            <w:r>
              <w:t>Аддитивные установки фотополимеризации в ванне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88.</w:t>
            </w:r>
          </w:p>
        </w:tc>
        <w:tc>
          <w:tcPr>
            <w:tcW w:w="1928" w:type="dxa"/>
            <w:tcBorders>
              <w:top w:val="nil"/>
              <w:left w:val="nil"/>
              <w:bottom w:val="nil"/>
              <w:right w:val="nil"/>
            </w:tcBorders>
          </w:tcPr>
          <w:p w:rsidR="0011484D" w:rsidRDefault="0011484D">
            <w:pPr>
              <w:pStyle w:val="ConsPlusNormal"/>
              <w:jc w:val="center"/>
            </w:pPr>
            <w:hyperlink r:id="rId132">
              <w:r>
                <w:rPr>
                  <w:color w:val="0000FF"/>
                </w:rPr>
                <w:t>28.96.10.122</w:t>
              </w:r>
            </w:hyperlink>
          </w:p>
        </w:tc>
        <w:tc>
          <w:tcPr>
            <w:tcW w:w="6463" w:type="dxa"/>
            <w:tcBorders>
              <w:top w:val="nil"/>
              <w:left w:val="nil"/>
              <w:bottom w:val="nil"/>
              <w:right w:val="nil"/>
            </w:tcBorders>
          </w:tcPr>
          <w:p w:rsidR="0011484D" w:rsidRDefault="0011484D">
            <w:pPr>
              <w:pStyle w:val="ConsPlusNormal"/>
            </w:pPr>
            <w:r>
              <w:t>Аддитивные установки экструзии материала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89.</w:t>
            </w:r>
          </w:p>
        </w:tc>
        <w:tc>
          <w:tcPr>
            <w:tcW w:w="1928" w:type="dxa"/>
            <w:tcBorders>
              <w:top w:val="nil"/>
              <w:left w:val="nil"/>
              <w:bottom w:val="nil"/>
              <w:right w:val="nil"/>
            </w:tcBorders>
          </w:tcPr>
          <w:p w:rsidR="0011484D" w:rsidRDefault="0011484D">
            <w:pPr>
              <w:pStyle w:val="ConsPlusNormal"/>
              <w:jc w:val="center"/>
            </w:pPr>
            <w:hyperlink r:id="rId133">
              <w:r>
                <w:rPr>
                  <w:color w:val="0000FF"/>
                </w:rPr>
                <w:t>28.96.10.123</w:t>
              </w:r>
            </w:hyperlink>
          </w:p>
        </w:tc>
        <w:tc>
          <w:tcPr>
            <w:tcW w:w="6463" w:type="dxa"/>
            <w:tcBorders>
              <w:top w:val="nil"/>
              <w:left w:val="nil"/>
              <w:bottom w:val="nil"/>
              <w:right w:val="nil"/>
            </w:tcBorders>
          </w:tcPr>
          <w:p w:rsidR="0011484D" w:rsidRDefault="0011484D">
            <w:pPr>
              <w:pStyle w:val="ConsPlusNormal"/>
            </w:pPr>
            <w:r>
              <w:t>Аддитивные установки струйного связывающего нанесения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90.</w:t>
            </w:r>
          </w:p>
        </w:tc>
        <w:tc>
          <w:tcPr>
            <w:tcW w:w="1928" w:type="dxa"/>
            <w:tcBorders>
              <w:top w:val="nil"/>
              <w:left w:val="nil"/>
              <w:bottom w:val="nil"/>
              <w:right w:val="nil"/>
            </w:tcBorders>
          </w:tcPr>
          <w:p w:rsidR="0011484D" w:rsidRDefault="0011484D">
            <w:pPr>
              <w:pStyle w:val="ConsPlusNormal"/>
              <w:jc w:val="center"/>
            </w:pPr>
            <w:r>
              <w:t>28.99.39.200</w:t>
            </w:r>
          </w:p>
        </w:tc>
        <w:tc>
          <w:tcPr>
            <w:tcW w:w="6463" w:type="dxa"/>
            <w:tcBorders>
              <w:top w:val="nil"/>
              <w:left w:val="nil"/>
              <w:bottom w:val="nil"/>
              <w:right w:val="nil"/>
            </w:tcBorders>
          </w:tcPr>
          <w:p w:rsidR="0011484D" w:rsidRDefault="0011484D">
            <w:pPr>
              <w:pStyle w:val="ConsPlusNormal"/>
            </w:pPr>
            <w:r>
              <w:t>Промышленные роботы и робототехнические устройства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5" w:name="P403"/>
            <w:bookmarkEnd w:id="25"/>
            <w:r>
              <w:t>91.</w:t>
            </w:r>
          </w:p>
        </w:tc>
        <w:tc>
          <w:tcPr>
            <w:tcW w:w="1928" w:type="dxa"/>
            <w:tcBorders>
              <w:top w:val="nil"/>
              <w:left w:val="nil"/>
              <w:bottom w:val="nil"/>
              <w:right w:val="nil"/>
            </w:tcBorders>
          </w:tcPr>
          <w:p w:rsidR="0011484D" w:rsidRDefault="0011484D">
            <w:pPr>
              <w:pStyle w:val="ConsPlusNormal"/>
              <w:jc w:val="center"/>
            </w:pPr>
            <w:r>
              <w:t>29.10.2</w:t>
            </w:r>
          </w:p>
        </w:tc>
        <w:tc>
          <w:tcPr>
            <w:tcW w:w="6463" w:type="dxa"/>
            <w:tcBorders>
              <w:top w:val="nil"/>
              <w:left w:val="nil"/>
              <w:bottom w:val="nil"/>
              <w:right w:val="nil"/>
            </w:tcBorders>
          </w:tcPr>
          <w:p w:rsidR="0011484D" w:rsidRDefault="0011484D">
            <w:pPr>
              <w:pStyle w:val="ConsPlusNormal"/>
            </w:pPr>
            <w:r>
              <w:t>Автомобили легковые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92.</w:t>
            </w:r>
          </w:p>
        </w:tc>
        <w:tc>
          <w:tcPr>
            <w:tcW w:w="1928" w:type="dxa"/>
            <w:tcBorders>
              <w:top w:val="nil"/>
              <w:left w:val="nil"/>
              <w:bottom w:val="nil"/>
              <w:right w:val="nil"/>
            </w:tcBorders>
          </w:tcPr>
          <w:p w:rsidR="0011484D" w:rsidRDefault="0011484D">
            <w:pPr>
              <w:pStyle w:val="ConsPlusNormal"/>
              <w:jc w:val="center"/>
            </w:pPr>
            <w:r>
              <w:t>29.10.3</w:t>
            </w:r>
          </w:p>
        </w:tc>
        <w:tc>
          <w:tcPr>
            <w:tcW w:w="6463" w:type="dxa"/>
            <w:tcBorders>
              <w:top w:val="nil"/>
              <w:left w:val="nil"/>
              <w:bottom w:val="nil"/>
              <w:right w:val="nil"/>
            </w:tcBorders>
          </w:tcPr>
          <w:p w:rsidR="0011484D" w:rsidRDefault="0011484D">
            <w:pPr>
              <w:pStyle w:val="ConsPlusNormal"/>
            </w:pPr>
            <w:r>
              <w:t>Средства автотранспортные для перевозки 10 или более человек</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6" w:name="P409"/>
            <w:bookmarkEnd w:id="26"/>
            <w:r>
              <w:t>93.</w:t>
            </w:r>
          </w:p>
        </w:tc>
        <w:tc>
          <w:tcPr>
            <w:tcW w:w="1928" w:type="dxa"/>
            <w:tcBorders>
              <w:top w:val="nil"/>
              <w:left w:val="nil"/>
              <w:bottom w:val="nil"/>
              <w:right w:val="nil"/>
            </w:tcBorders>
          </w:tcPr>
          <w:p w:rsidR="0011484D" w:rsidRDefault="0011484D">
            <w:pPr>
              <w:pStyle w:val="ConsPlusNormal"/>
              <w:jc w:val="center"/>
            </w:pPr>
            <w:r>
              <w:t>29.10.4</w:t>
            </w:r>
          </w:p>
        </w:tc>
        <w:tc>
          <w:tcPr>
            <w:tcW w:w="6463" w:type="dxa"/>
            <w:tcBorders>
              <w:top w:val="nil"/>
              <w:left w:val="nil"/>
              <w:bottom w:val="nil"/>
              <w:right w:val="nil"/>
            </w:tcBorders>
          </w:tcPr>
          <w:p w:rsidR="0011484D" w:rsidRDefault="0011484D">
            <w:pPr>
              <w:pStyle w:val="ConsPlusNormal"/>
            </w:pPr>
            <w:r>
              <w:t>Средства автотранспортные грузовые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7" w:name="P412"/>
            <w:bookmarkEnd w:id="27"/>
            <w:r>
              <w:t>94.</w:t>
            </w:r>
          </w:p>
        </w:tc>
        <w:tc>
          <w:tcPr>
            <w:tcW w:w="1928" w:type="dxa"/>
            <w:tcBorders>
              <w:top w:val="nil"/>
              <w:left w:val="nil"/>
              <w:bottom w:val="nil"/>
              <w:right w:val="nil"/>
            </w:tcBorders>
          </w:tcPr>
          <w:p w:rsidR="0011484D" w:rsidRDefault="0011484D">
            <w:pPr>
              <w:pStyle w:val="ConsPlusNormal"/>
              <w:jc w:val="center"/>
            </w:pPr>
            <w:hyperlink r:id="rId134">
              <w:r>
                <w:rPr>
                  <w:color w:val="0000FF"/>
                </w:rPr>
                <w:t>29.10.51.000</w:t>
              </w:r>
            </w:hyperlink>
          </w:p>
        </w:tc>
        <w:tc>
          <w:tcPr>
            <w:tcW w:w="6463" w:type="dxa"/>
            <w:tcBorders>
              <w:top w:val="nil"/>
              <w:left w:val="nil"/>
              <w:bottom w:val="nil"/>
              <w:right w:val="nil"/>
            </w:tcBorders>
          </w:tcPr>
          <w:p w:rsidR="0011484D" w:rsidRDefault="0011484D">
            <w:pPr>
              <w:pStyle w:val="ConsPlusNormal"/>
            </w:pPr>
            <w:r>
              <w:t>Автокраны</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95.</w:t>
            </w:r>
          </w:p>
        </w:tc>
        <w:tc>
          <w:tcPr>
            <w:tcW w:w="1928" w:type="dxa"/>
            <w:tcBorders>
              <w:top w:val="nil"/>
              <w:left w:val="nil"/>
              <w:bottom w:val="nil"/>
              <w:right w:val="nil"/>
            </w:tcBorders>
          </w:tcPr>
          <w:p w:rsidR="0011484D" w:rsidRDefault="0011484D">
            <w:pPr>
              <w:pStyle w:val="ConsPlusNormal"/>
              <w:jc w:val="center"/>
            </w:pPr>
            <w:r>
              <w:t>29.10.52</w:t>
            </w:r>
          </w:p>
        </w:tc>
        <w:tc>
          <w:tcPr>
            <w:tcW w:w="6463" w:type="dxa"/>
            <w:tcBorders>
              <w:top w:val="nil"/>
              <w:left w:val="nil"/>
              <w:bottom w:val="nil"/>
              <w:right w:val="nil"/>
            </w:tcBorders>
          </w:tcPr>
          <w:p w:rsidR="0011484D" w:rsidRDefault="0011484D">
            <w:pPr>
              <w:pStyle w:val="ConsPlusNormal"/>
            </w:pPr>
            <w:r>
              <w:t>Средства транспортные для движения по снегу, автомобили для перевозки игроков в гольф и аналогичные транспортные средства, оснащенные двигателями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96.</w:t>
            </w:r>
          </w:p>
        </w:tc>
        <w:tc>
          <w:tcPr>
            <w:tcW w:w="1928" w:type="dxa"/>
            <w:tcBorders>
              <w:top w:val="nil"/>
              <w:left w:val="nil"/>
              <w:bottom w:val="nil"/>
              <w:right w:val="nil"/>
            </w:tcBorders>
          </w:tcPr>
          <w:p w:rsidR="0011484D" w:rsidRDefault="0011484D">
            <w:pPr>
              <w:pStyle w:val="ConsPlusNormal"/>
              <w:jc w:val="center"/>
            </w:pPr>
            <w:r>
              <w:t>29.10.59.110</w:t>
            </w:r>
          </w:p>
        </w:tc>
        <w:tc>
          <w:tcPr>
            <w:tcW w:w="6463" w:type="dxa"/>
            <w:tcBorders>
              <w:top w:val="nil"/>
              <w:left w:val="nil"/>
              <w:bottom w:val="nil"/>
              <w:right w:val="nil"/>
            </w:tcBorders>
          </w:tcPr>
          <w:p w:rsidR="0011484D" w:rsidRDefault="0011484D">
            <w:pPr>
              <w:pStyle w:val="ConsPlusNormal"/>
            </w:pPr>
            <w:r>
              <w:t>Средства автотранспортные для транспортирования строительных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97.</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35">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98.</w:t>
            </w:r>
          </w:p>
        </w:tc>
        <w:tc>
          <w:tcPr>
            <w:tcW w:w="1928" w:type="dxa"/>
            <w:tcBorders>
              <w:top w:val="nil"/>
              <w:left w:val="nil"/>
              <w:bottom w:val="nil"/>
              <w:right w:val="nil"/>
            </w:tcBorders>
          </w:tcPr>
          <w:p w:rsidR="0011484D" w:rsidRDefault="0011484D">
            <w:pPr>
              <w:pStyle w:val="ConsPlusNormal"/>
              <w:jc w:val="center"/>
            </w:pPr>
            <w:r>
              <w:t>29.10.59.130</w:t>
            </w:r>
          </w:p>
        </w:tc>
        <w:tc>
          <w:tcPr>
            <w:tcW w:w="6463" w:type="dxa"/>
            <w:tcBorders>
              <w:top w:val="nil"/>
              <w:left w:val="nil"/>
              <w:bottom w:val="nil"/>
              <w:right w:val="nil"/>
            </w:tcBorders>
          </w:tcPr>
          <w:p w:rsidR="0011484D" w:rsidRDefault="0011484D">
            <w:pPr>
              <w:pStyle w:val="ConsPlusNormal"/>
            </w:pPr>
            <w:r>
              <w:t>Средства транспортные для коммунального хозяйства и содержания дорог</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8" w:name="P426"/>
            <w:bookmarkEnd w:id="28"/>
            <w:r>
              <w:lastRenderedPageBreak/>
              <w:t>99.</w:t>
            </w:r>
          </w:p>
        </w:tc>
        <w:tc>
          <w:tcPr>
            <w:tcW w:w="1928" w:type="dxa"/>
            <w:tcBorders>
              <w:top w:val="nil"/>
              <w:left w:val="nil"/>
              <w:bottom w:val="nil"/>
              <w:right w:val="nil"/>
            </w:tcBorders>
          </w:tcPr>
          <w:p w:rsidR="0011484D" w:rsidRDefault="0011484D">
            <w:pPr>
              <w:pStyle w:val="ConsPlusNormal"/>
              <w:jc w:val="center"/>
            </w:pPr>
            <w:r>
              <w:t>29.10.59.140</w:t>
            </w:r>
          </w:p>
        </w:tc>
        <w:tc>
          <w:tcPr>
            <w:tcW w:w="6463" w:type="dxa"/>
            <w:tcBorders>
              <w:top w:val="nil"/>
              <w:left w:val="nil"/>
              <w:bottom w:val="nil"/>
              <w:right w:val="nil"/>
            </w:tcBorders>
          </w:tcPr>
          <w:p w:rsidR="0011484D" w:rsidRDefault="0011484D">
            <w:pPr>
              <w:pStyle w:val="ConsPlusNormal"/>
            </w:pPr>
            <w:r>
              <w:t>Автомобили пожарные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100.</w:t>
            </w:r>
          </w:p>
        </w:tc>
        <w:tc>
          <w:tcPr>
            <w:tcW w:w="1928" w:type="dxa"/>
            <w:tcBorders>
              <w:top w:val="nil"/>
              <w:left w:val="nil"/>
              <w:bottom w:val="nil"/>
              <w:right w:val="nil"/>
            </w:tcBorders>
          </w:tcPr>
          <w:p w:rsidR="0011484D" w:rsidRDefault="0011484D">
            <w:pPr>
              <w:pStyle w:val="ConsPlusNormal"/>
              <w:jc w:val="center"/>
            </w:pPr>
            <w:hyperlink r:id="rId136">
              <w:r>
                <w:rPr>
                  <w:color w:val="0000FF"/>
                </w:rPr>
                <w:t>29.10.59.150</w:t>
              </w:r>
            </w:hyperlink>
          </w:p>
        </w:tc>
        <w:tc>
          <w:tcPr>
            <w:tcW w:w="6463" w:type="dxa"/>
            <w:tcBorders>
              <w:top w:val="nil"/>
              <w:left w:val="nil"/>
              <w:bottom w:val="nil"/>
              <w:right w:val="nil"/>
            </w:tcBorders>
          </w:tcPr>
          <w:p w:rsidR="0011484D" w:rsidRDefault="0011484D">
            <w:pPr>
              <w:pStyle w:val="ConsPlusNormal"/>
            </w:pPr>
            <w:r>
              <w:t>Средства транспортные для аварийно-спасательных служб и полиции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101.</w:t>
            </w:r>
          </w:p>
        </w:tc>
        <w:tc>
          <w:tcPr>
            <w:tcW w:w="1928" w:type="dxa"/>
            <w:tcBorders>
              <w:top w:val="nil"/>
              <w:left w:val="nil"/>
              <w:bottom w:val="nil"/>
              <w:right w:val="nil"/>
            </w:tcBorders>
          </w:tcPr>
          <w:p w:rsidR="0011484D" w:rsidRDefault="0011484D">
            <w:pPr>
              <w:pStyle w:val="ConsPlusNormal"/>
              <w:jc w:val="center"/>
            </w:pPr>
            <w:hyperlink r:id="rId137">
              <w:r>
                <w:rPr>
                  <w:color w:val="0000FF"/>
                </w:rPr>
                <w:t>29.10.59.160</w:t>
              </w:r>
            </w:hyperlink>
          </w:p>
        </w:tc>
        <w:tc>
          <w:tcPr>
            <w:tcW w:w="6463" w:type="dxa"/>
            <w:tcBorders>
              <w:top w:val="nil"/>
              <w:left w:val="nil"/>
              <w:bottom w:val="nil"/>
              <w:right w:val="nil"/>
            </w:tcBorders>
          </w:tcPr>
          <w:p w:rsidR="0011484D" w:rsidRDefault="0011484D">
            <w:pPr>
              <w:pStyle w:val="ConsPlusNormal"/>
            </w:pPr>
            <w:r>
              <w:t>Автомобили скорой медицинской помощи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102.</w:t>
            </w:r>
          </w:p>
        </w:tc>
        <w:tc>
          <w:tcPr>
            <w:tcW w:w="1928" w:type="dxa"/>
            <w:tcBorders>
              <w:top w:val="nil"/>
              <w:left w:val="nil"/>
              <w:bottom w:val="nil"/>
              <w:right w:val="nil"/>
            </w:tcBorders>
          </w:tcPr>
          <w:p w:rsidR="0011484D" w:rsidRDefault="0011484D">
            <w:pPr>
              <w:pStyle w:val="ConsPlusNormal"/>
              <w:jc w:val="center"/>
            </w:pPr>
            <w:hyperlink r:id="rId138">
              <w:r>
                <w:rPr>
                  <w:color w:val="0000FF"/>
                </w:rPr>
                <w:t>29.10.59.180</w:t>
              </w:r>
            </w:hyperlink>
          </w:p>
        </w:tc>
        <w:tc>
          <w:tcPr>
            <w:tcW w:w="6463" w:type="dxa"/>
            <w:tcBorders>
              <w:top w:val="nil"/>
              <w:left w:val="nil"/>
              <w:bottom w:val="nil"/>
              <w:right w:val="nil"/>
            </w:tcBorders>
          </w:tcPr>
          <w:p w:rsidR="0011484D" w:rsidRDefault="0011484D">
            <w:pPr>
              <w:pStyle w:val="ConsPlusNormal"/>
            </w:pPr>
            <w:r>
              <w:t>Средства транспортные для обслуживания нефтяных и газовых скважин</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103.</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39">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104.</w:t>
            </w:r>
          </w:p>
        </w:tc>
        <w:tc>
          <w:tcPr>
            <w:tcW w:w="1928" w:type="dxa"/>
            <w:tcBorders>
              <w:top w:val="nil"/>
              <w:left w:val="nil"/>
              <w:bottom w:val="nil"/>
              <w:right w:val="nil"/>
            </w:tcBorders>
          </w:tcPr>
          <w:p w:rsidR="0011484D" w:rsidRDefault="0011484D">
            <w:pPr>
              <w:pStyle w:val="ConsPlusNormal"/>
              <w:jc w:val="center"/>
            </w:pPr>
            <w:hyperlink r:id="rId140">
              <w:r>
                <w:rPr>
                  <w:color w:val="0000FF"/>
                </w:rPr>
                <w:t>29.10.59.230</w:t>
              </w:r>
            </w:hyperlink>
          </w:p>
        </w:tc>
        <w:tc>
          <w:tcPr>
            <w:tcW w:w="6463" w:type="dxa"/>
            <w:tcBorders>
              <w:top w:val="nil"/>
              <w:left w:val="nil"/>
              <w:bottom w:val="nil"/>
              <w:right w:val="nil"/>
            </w:tcBorders>
          </w:tcPr>
          <w:p w:rsidR="0011484D" w:rsidRDefault="0011484D">
            <w:pPr>
              <w:pStyle w:val="ConsPlusNormal"/>
            </w:pPr>
            <w:r>
              <w:t>Средства транспортные для перевозки нефтепродуктов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105.</w:t>
            </w:r>
          </w:p>
        </w:tc>
        <w:tc>
          <w:tcPr>
            <w:tcW w:w="1928" w:type="dxa"/>
            <w:tcBorders>
              <w:top w:val="nil"/>
              <w:left w:val="nil"/>
              <w:bottom w:val="nil"/>
              <w:right w:val="nil"/>
            </w:tcBorders>
          </w:tcPr>
          <w:p w:rsidR="0011484D" w:rsidRDefault="0011484D">
            <w:pPr>
              <w:pStyle w:val="ConsPlusNormal"/>
              <w:jc w:val="center"/>
            </w:pPr>
            <w:hyperlink r:id="rId141">
              <w:r>
                <w:rPr>
                  <w:color w:val="0000FF"/>
                </w:rPr>
                <w:t>29.10.59.240</w:t>
              </w:r>
            </w:hyperlink>
          </w:p>
        </w:tc>
        <w:tc>
          <w:tcPr>
            <w:tcW w:w="6463" w:type="dxa"/>
            <w:tcBorders>
              <w:top w:val="nil"/>
              <w:left w:val="nil"/>
              <w:bottom w:val="nil"/>
              <w:right w:val="nil"/>
            </w:tcBorders>
          </w:tcPr>
          <w:p w:rsidR="0011484D" w:rsidRDefault="0011484D">
            <w:pPr>
              <w:pStyle w:val="ConsPlusNormal"/>
            </w:pPr>
            <w:r>
              <w:t>Средства транспортные для перевозки пищевых жидкостей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106.</w:t>
            </w:r>
          </w:p>
        </w:tc>
        <w:tc>
          <w:tcPr>
            <w:tcW w:w="1928" w:type="dxa"/>
            <w:tcBorders>
              <w:top w:val="nil"/>
              <w:left w:val="nil"/>
              <w:bottom w:val="nil"/>
              <w:right w:val="nil"/>
            </w:tcBorders>
          </w:tcPr>
          <w:p w:rsidR="0011484D" w:rsidRDefault="0011484D">
            <w:pPr>
              <w:pStyle w:val="ConsPlusNormal"/>
              <w:jc w:val="center"/>
            </w:pPr>
            <w:hyperlink r:id="rId142">
              <w:r>
                <w:rPr>
                  <w:color w:val="0000FF"/>
                </w:rPr>
                <w:t>29.10.59.250</w:t>
              </w:r>
            </w:hyperlink>
          </w:p>
        </w:tc>
        <w:tc>
          <w:tcPr>
            <w:tcW w:w="6463" w:type="dxa"/>
            <w:tcBorders>
              <w:top w:val="nil"/>
              <w:left w:val="nil"/>
              <w:bottom w:val="nil"/>
              <w:right w:val="nil"/>
            </w:tcBorders>
          </w:tcPr>
          <w:p w:rsidR="0011484D" w:rsidRDefault="0011484D">
            <w:pPr>
              <w:pStyle w:val="ConsPlusNormal"/>
            </w:pPr>
            <w:r>
              <w:t>Средства транспортные для перевозки сжиженных углеводородных газов на давление до 1,8 МПа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107.</w:t>
            </w:r>
          </w:p>
        </w:tc>
        <w:tc>
          <w:tcPr>
            <w:tcW w:w="1928" w:type="dxa"/>
            <w:tcBorders>
              <w:top w:val="nil"/>
              <w:left w:val="nil"/>
              <w:bottom w:val="nil"/>
              <w:right w:val="nil"/>
            </w:tcBorders>
          </w:tcPr>
          <w:p w:rsidR="0011484D" w:rsidRDefault="0011484D">
            <w:pPr>
              <w:pStyle w:val="ConsPlusNormal"/>
              <w:jc w:val="center"/>
            </w:pPr>
            <w:hyperlink r:id="rId143">
              <w:r>
                <w:rPr>
                  <w:color w:val="0000FF"/>
                </w:rPr>
                <w:t>29.10.59.270</w:t>
              </w:r>
            </w:hyperlink>
          </w:p>
        </w:tc>
        <w:tc>
          <w:tcPr>
            <w:tcW w:w="6463" w:type="dxa"/>
            <w:tcBorders>
              <w:top w:val="nil"/>
              <w:left w:val="nil"/>
              <w:bottom w:val="nil"/>
              <w:right w:val="nil"/>
            </w:tcBorders>
          </w:tcPr>
          <w:p w:rsidR="0011484D" w:rsidRDefault="0011484D">
            <w:pPr>
              <w:pStyle w:val="ConsPlusNormal"/>
            </w:pPr>
            <w:r>
              <w:t>Средства транспортные, оснащенные подъемниками с рабочими платформами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108.</w:t>
            </w:r>
          </w:p>
        </w:tc>
        <w:tc>
          <w:tcPr>
            <w:tcW w:w="1928" w:type="dxa"/>
            <w:tcBorders>
              <w:top w:val="nil"/>
              <w:left w:val="nil"/>
              <w:bottom w:val="nil"/>
              <w:right w:val="nil"/>
            </w:tcBorders>
          </w:tcPr>
          <w:p w:rsidR="0011484D" w:rsidRDefault="0011484D">
            <w:pPr>
              <w:pStyle w:val="ConsPlusNormal"/>
              <w:jc w:val="center"/>
            </w:pPr>
            <w:hyperlink r:id="rId144">
              <w:r>
                <w:rPr>
                  <w:color w:val="0000FF"/>
                </w:rPr>
                <w:t>29.10.59.280</w:t>
              </w:r>
            </w:hyperlink>
          </w:p>
        </w:tc>
        <w:tc>
          <w:tcPr>
            <w:tcW w:w="6463" w:type="dxa"/>
            <w:tcBorders>
              <w:top w:val="nil"/>
              <w:left w:val="nil"/>
              <w:bottom w:val="nil"/>
              <w:right w:val="nil"/>
            </w:tcBorders>
          </w:tcPr>
          <w:p w:rsidR="0011484D" w:rsidRDefault="0011484D">
            <w:pPr>
              <w:pStyle w:val="ConsPlusNormal"/>
            </w:pPr>
            <w:r>
              <w:t>Средства транспортные - фургоны для перевозки пищевых продуктов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109.</w:t>
            </w:r>
          </w:p>
        </w:tc>
        <w:tc>
          <w:tcPr>
            <w:tcW w:w="1928" w:type="dxa"/>
            <w:tcBorders>
              <w:top w:val="nil"/>
              <w:left w:val="nil"/>
              <w:bottom w:val="nil"/>
              <w:right w:val="nil"/>
            </w:tcBorders>
          </w:tcPr>
          <w:p w:rsidR="0011484D" w:rsidRDefault="0011484D">
            <w:pPr>
              <w:pStyle w:val="ConsPlusNormal"/>
              <w:jc w:val="center"/>
            </w:pPr>
            <w:hyperlink r:id="rId145">
              <w:r>
                <w:rPr>
                  <w:color w:val="0000FF"/>
                </w:rPr>
                <w:t>29.10.59.310</w:t>
              </w:r>
            </w:hyperlink>
          </w:p>
        </w:tc>
        <w:tc>
          <w:tcPr>
            <w:tcW w:w="6463" w:type="dxa"/>
            <w:tcBorders>
              <w:top w:val="nil"/>
              <w:left w:val="nil"/>
              <w:bottom w:val="nil"/>
              <w:right w:val="nil"/>
            </w:tcBorders>
          </w:tcPr>
          <w:p w:rsidR="0011484D" w:rsidRDefault="0011484D">
            <w:pPr>
              <w:pStyle w:val="ConsPlusNormal"/>
            </w:pPr>
            <w:r>
              <w:t>Средства транспортные, оснащенные кранами-манипуляторами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110.</w:t>
            </w:r>
          </w:p>
        </w:tc>
        <w:tc>
          <w:tcPr>
            <w:tcW w:w="1928" w:type="dxa"/>
            <w:tcBorders>
              <w:top w:val="nil"/>
              <w:left w:val="nil"/>
              <w:bottom w:val="nil"/>
              <w:right w:val="nil"/>
            </w:tcBorders>
          </w:tcPr>
          <w:p w:rsidR="0011484D" w:rsidRDefault="0011484D">
            <w:pPr>
              <w:pStyle w:val="ConsPlusNormal"/>
              <w:jc w:val="center"/>
            </w:pPr>
            <w:r>
              <w:t>29.10.59.320</w:t>
            </w:r>
          </w:p>
        </w:tc>
        <w:tc>
          <w:tcPr>
            <w:tcW w:w="6463" w:type="dxa"/>
            <w:tcBorders>
              <w:top w:val="nil"/>
              <w:left w:val="nil"/>
              <w:bottom w:val="nil"/>
              <w:right w:val="nil"/>
            </w:tcBorders>
          </w:tcPr>
          <w:p w:rsidR="0011484D" w:rsidRDefault="0011484D">
            <w:pPr>
              <w:pStyle w:val="ConsPlusNormal"/>
            </w:pPr>
            <w:r>
              <w:t>Снегоочистители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110(1).</w:t>
            </w:r>
          </w:p>
        </w:tc>
        <w:tc>
          <w:tcPr>
            <w:tcW w:w="1928" w:type="dxa"/>
            <w:tcBorders>
              <w:top w:val="nil"/>
              <w:left w:val="nil"/>
              <w:bottom w:val="nil"/>
              <w:right w:val="nil"/>
            </w:tcBorders>
          </w:tcPr>
          <w:p w:rsidR="0011484D" w:rsidRDefault="0011484D">
            <w:pPr>
              <w:pStyle w:val="ConsPlusNormal"/>
              <w:jc w:val="center"/>
            </w:pPr>
            <w:hyperlink r:id="rId146">
              <w:r>
                <w:rPr>
                  <w:color w:val="0000FF"/>
                </w:rPr>
                <w:t>29.10.59.330</w:t>
              </w:r>
            </w:hyperlink>
          </w:p>
        </w:tc>
        <w:tc>
          <w:tcPr>
            <w:tcW w:w="6463" w:type="dxa"/>
            <w:tcBorders>
              <w:top w:val="nil"/>
              <w:left w:val="nil"/>
              <w:bottom w:val="nil"/>
              <w:right w:val="nil"/>
            </w:tcBorders>
          </w:tcPr>
          <w:p w:rsidR="0011484D" w:rsidRDefault="0011484D">
            <w:pPr>
              <w:pStyle w:val="ConsPlusNormal"/>
            </w:pPr>
            <w:r>
              <w:t>Снегоболотоходы</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110(1) введен </w:t>
            </w:r>
            <w:hyperlink r:id="rId147">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110(2).</w:t>
            </w:r>
          </w:p>
        </w:tc>
        <w:tc>
          <w:tcPr>
            <w:tcW w:w="1928" w:type="dxa"/>
            <w:tcBorders>
              <w:top w:val="nil"/>
              <w:left w:val="nil"/>
              <w:bottom w:val="nil"/>
              <w:right w:val="nil"/>
            </w:tcBorders>
          </w:tcPr>
          <w:p w:rsidR="0011484D" w:rsidRDefault="0011484D">
            <w:pPr>
              <w:pStyle w:val="ConsPlusNormal"/>
              <w:jc w:val="center"/>
            </w:pPr>
            <w:hyperlink r:id="rId148">
              <w:r>
                <w:rPr>
                  <w:color w:val="0000FF"/>
                </w:rPr>
                <w:t>29.10.59.340</w:t>
              </w:r>
            </w:hyperlink>
          </w:p>
        </w:tc>
        <w:tc>
          <w:tcPr>
            <w:tcW w:w="6463" w:type="dxa"/>
            <w:tcBorders>
              <w:top w:val="nil"/>
              <w:left w:val="nil"/>
              <w:bottom w:val="nil"/>
              <w:right w:val="nil"/>
            </w:tcBorders>
          </w:tcPr>
          <w:p w:rsidR="0011484D" w:rsidRDefault="0011484D">
            <w:pPr>
              <w:pStyle w:val="ConsPlusNormal"/>
            </w:pPr>
            <w:r>
              <w:t>Вездеходы</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110(2) введен </w:t>
            </w:r>
            <w:hyperlink r:id="rId149">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111.</w:t>
            </w:r>
          </w:p>
        </w:tc>
        <w:tc>
          <w:tcPr>
            <w:tcW w:w="1928" w:type="dxa"/>
            <w:tcBorders>
              <w:top w:val="nil"/>
              <w:left w:val="nil"/>
              <w:bottom w:val="nil"/>
              <w:right w:val="nil"/>
            </w:tcBorders>
          </w:tcPr>
          <w:p w:rsidR="0011484D" w:rsidRDefault="0011484D">
            <w:pPr>
              <w:pStyle w:val="ConsPlusNormal"/>
              <w:jc w:val="center"/>
            </w:pPr>
            <w:hyperlink r:id="rId150">
              <w:r>
                <w:rPr>
                  <w:color w:val="0000FF"/>
                </w:rPr>
                <w:t>29.10.59.390</w:t>
              </w:r>
            </w:hyperlink>
          </w:p>
        </w:tc>
        <w:tc>
          <w:tcPr>
            <w:tcW w:w="6463" w:type="dxa"/>
            <w:tcBorders>
              <w:top w:val="nil"/>
              <w:left w:val="nil"/>
              <w:bottom w:val="nil"/>
              <w:right w:val="nil"/>
            </w:tcBorders>
          </w:tcPr>
          <w:p w:rsidR="0011484D" w:rsidRDefault="0011484D">
            <w:pPr>
              <w:pStyle w:val="ConsPlusNormal"/>
            </w:pPr>
            <w:r>
              <w:t>Средства автотранспортные специального назначения прочие, не включенные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112.</w:t>
            </w:r>
          </w:p>
        </w:tc>
        <w:tc>
          <w:tcPr>
            <w:tcW w:w="1928" w:type="dxa"/>
            <w:tcBorders>
              <w:top w:val="nil"/>
              <w:left w:val="nil"/>
              <w:bottom w:val="nil"/>
              <w:right w:val="nil"/>
            </w:tcBorders>
          </w:tcPr>
          <w:p w:rsidR="0011484D" w:rsidRDefault="0011484D">
            <w:pPr>
              <w:pStyle w:val="ConsPlusNormal"/>
              <w:jc w:val="center"/>
            </w:pPr>
            <w:hyperlink r:id="rId151">
              <w:r>
                <w:rPr>
                  <w:color w:val="0000FF"/>
                </w:rPr>
                <w:t>29.20.21.110</w:t>
              </w:r>
            </w:hyperlink>
          </w:p>
        </w:tc>
        <w:tc>
          <w:tcPr>
            <w:tcW w:w="6463" w:type="dxa"/>
            <w:tcBorders>
              <w:top w:val="nil"/>
              <w:left w:val="nil"/>
              <w:bottom w:val="nil"/>
              <w:right w:val="nil"/>
            </w:tcBorders>
          </w:tcPr>
          <w:p w:rsidR="0011484D" w:rsidRDefault="0011484D">
            <w:pPr>
              <w:pStyle w:val="ConsPlusNormal"/>
            </w:pPr>
            <w:r>
              <w:t>Контейнеры общего назначения (универсальные)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113.</w:t>
            </w:r>
          </w:p>
        </w:tc>
        <w:tc>
          <w:tcPr>
            <w:tcW w:w="1928" w:type="dxa"/>
            <w:tcBorders>
              <w:top w:val="nil"/>
              <w:left w:val="nil"/>
              <w:bottom w:val="nil"/>
              <w:right w:val="nil"/>
            </w:tcBorders>
          </w:tcPr>
          <w:p w:rsidR="0011484D" w:rsidRDefault="0011484D">
            <w:pPr>
              <w:pStyle w:val="ConsPlusNormal"/>
              <w:jc w:val="center"/>
            </w:pPr>
            <w:r>
              <w:t>29.20.21.120</w:t>
            </w:r>
          </w:p>
        </w:tc>
        <w:tc>
          <w:tcPr>
            <w:tcW w:w="6463" w:type="dxa"/>
            <w:tcBorders>
              <w:top w:val="nil"/>
              <w:left w:val="nil"/>
              <w:bottom w:val="nil"/>
              <w:right w:val="nil"/>
            </w:tcBorders>
          </w:tcPr>
          <w:p w:rsidR="0011484D" w:rsidRDefault="0011484D">
            <w:pPr>
              <w:pStyle w:val="ConsPlusNormal"/>
            </w:pPr>
            <w:r>
              <w:t>Контейнеры специализированные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114.</w:t>
            </w:r>
          </w:p>
        </w:tc>
        <w:tc>
          <w:tcPr>
            <w:tcW w:w="1928" w:type="dxa"/>
            <w:tcBorders>
              <w:top w:val="nil"/>
              <w:left w:val="nil"/>
              <w:bottom w:val="nil"/>
              <w:right w:val="nil"/>
            </w:tcBorders>
          </w:tcPr>
          <w:p w:rsidR="0011484D" w:rsidRDefault="0011484D">
            <w:pPr>
              <w:pStyle w:val="ConsPlusNormal"/>
              <w:jc w:val="center"/>
            </w:pPr>
            <w:r>
              <w:t>29.20.23.110</w:t>
            </w:r>
          </w:p>
        </w:tc>
        <w:tc>
          <w:tcPr>
            <w:tcW w:w="6463" w:type="dxa"/>
            <w:tcBorders>
              <w:top w:val="nil"/>
              <w:left w:val="nil"/>
              <w:bottom w:val="nil"/>
              <w:right w:val="nil"/>
            </w:tcBorders>
          </w:tcPr>
          <w:p w:rsidR="0011484D" w:rsidRDefault="0011484D">
            <w:pPr>
              <w:pStyle w:val="ConsPlusNormal"/>
            </w:pPr>
            <w:r>
              <w:t>Прицепы (полуприцепы) к легковым и грузовым автомобилям, мотоциклам, мотороллерам и квадрициклам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115.</w:t>
            </w:r>
          </w:p>
        </w:tc>
        <w:tc>
          <w:tcPr>
            <w:tcW w:w="1928" w:type="dxa"/>
            <w:tcBorders>
              <w:top w:val="nil"/>
              <w:left w:val="nil"/>
              <w:bottom w:val="nil"/>
              <w:right w:val="nil"/>
            </w:tcBorders>
          </w:tcPr>
          <w:p w:rsidR="0011484D" w:rsidRDefault="0011484D">
            <w:pPr>
              <w:pStyle w:val="ConsPlusNormal"/>
              <w:jc w:val="center"/>
            </w:pPr>
            <w:hyperlink r:id="rId152">
              <w:r>
                <w:rPr>
                  <w:color w:val="0000FF"/>
                </w:rPr>
                <w:t>29.20.23.120</w:t>
              </w:r>
            </w:hyperlink>
          </w:p>
        </w:tc>
        <w:tc>
          <w:tcPr>
            <w:tcW w:w="6463" w:type="dxa"/>
            <w:tcBorders>
              <w:top w:val="nil"/>
              <w:left w:val="nil"/>
              <w:bottom w:val="nil"/>
              <w:right w:val="nil"/>
            </w:tcBorders>
          </w:tcPr>
          <w:p w:rsidR="0011484D" w:rsidRDefault="0011484D">
            <w:pPr>
              <w:pStyle w:val="ConsPlusNormal"/>
            </w:pPr>
            <w:r>
              <w:t>Прицепы-цистерны и полуприцепы-цистерны для перевозки нефтепродуктов, воды и прочих жидкостей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116.</w:t>
            </w:r>
          </w:p>
        </w:tc>
        <w:tc>
          <w:tcPr>
            <w:tcW w:w="1928" w:type="dxa"/>
            <w:tcBorders>
              <w:top w:val="nil"/>
              <w:left w:val="nil"/>
              <w:bottom w:val="nil"/>
              <w:right w:val="nil"/>
            </w:tcBorders>
          </w:tcPr>
          <w:p w:rsidR="0011484D" w:rsidRDefault="0011484D">
            <w:pPr>
              <w:pStyle w:val="ConsPlusNormal"/>
              <w:jc w:val="center"/>
            </w:pPr>
            <w:hyperlink r:id="rId153">
              <w:r>
                <w:rPr>
                  <w:color w:val="0000FF"/>
                </w:rPr>
                <w:t>29.20.23.130</w:t>
              </w:r>
            </w:hyperlink>
          </w:p>
        </w:tc>
        <w:tc>
          <w:tcPr>
            <w:tcW w:w="6463" w:type="dxa"/>
            <w:tcBorders>
              <w:top w:val="nil"/>
              <w:left w:val="nil"/>
              <w:bottom w:val="nil"/>
              <w:right w:val="nil"/>
            </w:tcBorders>
          </w:tcPr>
          <w:p w:rsidR="0011484D" w:rsidRDefault="0011484D">
            <w:pPr>
              <w:pStyle w:val="ConsPlusNormal"/>
            </w:pPr>
            <w:r>
              <w:t>Прицепы и полуприцепы тракторные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29" w:name="P487"/>
            <w:bookmarkEnd w:id="29"/>
            <w:r>
              <w:t>117.</w:t>
            </w:r>
          </w:p>
        </w:tc>
        <w:tc>
          <w:tcPr>
            <w:tcW w:w="1928" w:type="dxa"/>
            <w:tcBorders>
              <w:top w:val="nil"/>
              <w:left w:val="nil"/>
              <w:bottom w:val="nil"/>
              <w:right w:val="nil"/>
            </w:tcBorders>
          </w:tcPr>
          <w:p w:rsidR="0011484D" w:rsidRDefault="0011484D">
            <w:pPr>
              <w:pStyle w:val="ConsPlusNormal"/>
              <w:jc w:val="center"/>
            </w:pPr>
            <w:hyperlink r:id="rId154">
              <w:r>
                <w:rPr>
                  <w:color w:val="0000FF"/>
                </w:rPr>
                <w:t>29.20.23.190</w:t>
              </w:r>
            </w:hyperlink>
          </w:p>
        </w:tc>
        <w:tc>
          <w:tcPr>
            <w:tcW w:w="6463" w:type="dxa"/>
            <w:tcBorders>
              <w:top w:val="nil"/>
              <w:left w:val="nil"/>
              <w:bottom w:val="nil"/>
              <w:right w:val="nil"/>
            </w:tcBorders>
          </w:tcPr>
          <w:p w:rsidR="0011484D" w:rsidRDefault="0011484D">
            <w:pPr>
              <w:pStyle w:val="ConsPlusNormal"/>
            </w:pPr>
            <w:r>
              <w:t>Прицепы и полуприцепы прочие, не включенные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118.</w:t>
            </w:r>
          </w:p>
        </w:tc>
        <w:tc>
          <w:tcPr>
            <w:tcW w:w="1928" w:type="dxa"/>
            <w:tcBorders>
              <w:top w:val="nil"/>
              <w:left w:val="nil"/>
              <w:bottom w:val="nil"/>
              <w:right w:val="nil"/>
            </w:tcBorders>
          </w:tcPr>
          <w:p w:rsidR="0011484D" w:rsidRDefault="0011484D">
            <w:pPr>
              <w:pStyle w:val="ConsPlusNormal"/>
              <w:jc w:val="center"/>
            </w:pPr>
            <w:r>
              <w:t>30.11.21</w:t>
            </w:r>
          </w:p>
        </w:tc>
        <w:tc>
          <w:tcPr>
            <w:tcW w:w="6463" w:type="dxa"/>
            <w:tcBorders>
              <w:top w:val="nil"/>
              <w:left w:val="nil"/>
              <w:bottom w:val="nil"/>
              <w:right w:val="nil"/>
            </w:tcBorders>
          </w:tcPr>
          <w:p w:rsidR="0011484D" w:rsidRDefault="0011484D">
            <w:pPr>
              <w:pStyle w:val="ConsPlusNormal"/>
            </w:pPr>
            <w:r>
              <w:t>Суда круизные, суда экскурсионные и аналогичные плавучие средства для перевозки пассажиров; паромы всех типов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lastRenderedPageBreak/>
              <w:t>119.</w:t>
            </w:r>
          </w:p>
        </w:tc>
        <w:tc>
          <w:tcPr>
            <w:tcW w:w="1928" w:type="dxa"/>
            <w:tcBorders>
              <w:top w:val="nil"/>
              <w:left w:val="nil"/>
              <w:bottom w:val="nil"/>
              <w:right w:val="nil"/>
            </w:tcBorders>
          </w:tcPr>
          <w:p w:rsidR="0011484D" w:rsidRDefault="0011484D">
            <w:pPr>
              <w:pStyle w:val="ConsPlusNormal"/>
              <w:jc w:val="center"/>
            </w:pPr>
            <w:r>
              <w:t>30.11.22</w:t>
            </w:r>
          </w:p>
        </w:tc>
        <w:tc>
          <w:tcPr>
            <w:tcW w:w="6463" w:type="dxa"/>
            <w:tcBorders>
              <w:top w:val="nil"/>
              <w:left w:val="nil"/>
              <w:bottom w:val="nil"/>
              <w:right w:val="nil"/>
            </w:tcBorders>
          </w:tcPr>
          <w:p w:rsidR="0011484D" w:rsidRDefault="0011484D">
            <w:pPr>
              <w:pStyle w:val="ConsPlusNormal"/>
            </w:pPr>
            <w:r>
              <w:t>Танкеры для перевозки нефти, нефтепродуктов, химических продуктов, сжиженного газа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120.</w:t>
            </w:r>
          </w:p>
        </w:tc>
        <w:tc>
          <w:tcPr>
            <w:tcW w:w="1928" w:type="dxa"/>
            <w:tcBorders>
              <w:top w:val="nil"/>
              <w:left w:val="nil"/>
              <w:bottom w:val="nil"/>
              <w:right w:val="nil"/>
            </w:tcBorders>
          </w:tcPr>
          <w:p w:rsidR="0011484D" w:rsidRDefault="0011484D">
            <w:pPr>
              <w:pStyle w:val="ConsPlusNormal"/>
              <w:jc w:val="center"/>
            </w:pPr>
            <w:r>
              <w:t>30.11.23</w:t>
            </w:r>
          </w:p>
        </w:tc>
        <w:tc>
          <w:tcPr>
            <w:tcW w:w="6463" w:type="dxa"/>
            <w:tcBorders>
              <w:top w:val="nil"/>
              <w:left w:val="nil"/>
              <w:bottom w:val="nil"/>
              <w:right w:val="nil"/>
            </w:tcBorders>
          </w:tcPr>
          <w:p w:rsidR="0011484D" w:rsidRDefault="0011484D">
            <w:pPr>
              <w:pStyle w:val="ConsPlusNormal"/>
            </w:pPr>
            <w:r>
              <w:t>Суда рефрижераторные, кроме танкеров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121.</w:t>
            </w:r>
          </w:p>
        </w:tc>
        <w:tc>
          <w:tcPr>
            <w:tcW w:w="1928" w:type="dxa"/>
            <w:tcBorders>
              <w:top w:val="nil"/>
              <w:left w:val="nil"/>
              <w:bottom w:val="nil"/>
              <w:right w:val="nil"/>
            </w:tcBorders>
          </w:tcPr>
          <w:p w:rsidR="0011484D" w:rsidRDefault="0011484D">
            <w:pPr>
              <w:pStyle w:val="ConsPlusNormal"/>
              <w:jc w:val="center"/>
            </w:pPr>
            <w:r>
              <w:t>30.11.24</w:t>
            </w:r>
          </w:p>
        </w:tc>
        <w:tc>
          <w:tcPr>
            <w:tcW w:w="6463" w:type="dxa"/>
            <w:tcBorders>
              <w:top w:val="nil"/>
              <w:left w:val="nil"/>
              <w:bottom w:val="nil"/>
              <w:right w:val="nil"/>
            </w:tcBorders>
          </w:tcPr>
          <w:p w:rsidR="0011484D" w:rsidRDefault="0011484D">
            <w:pPr>
              <w:pStyle w:val="ConsPlusNormal"/>
            </w:pPr>
            <w:r>
              <w:t>Суда сухогрузные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122.</w:t>
            </w:r>
          </w:p>
        </w:tc>
        <w:tc>
          <w:tcPr>
            <w:tcW w:w="1928" w:type="dxa"/>
            <w:tcBorders>
              <w:top w:val="nil"/>
              <w:left w:val="nil"/>
              <w:bottom w:val="nil"/>
              <w:right w:val="nil"/>
            </w:tcBorders>
          </w:tcPr>
          <w:p w:rsidR="0011484D" w:rsidRDefault="0011484D">
            <w:pPr>
              <w:pStyle w:val="ConsPlusNormal"/>
              <w:jc w:val="center"/>
            </w:pPr>
            <w:r>
              <w:t>30.11.31</w:t>
            </w:r>
          </w:p>
        </w:tc>
        <w:tc>
          <w:tcPr>
            <w:tcW w:w="6463" w:type="dxa"/>
            <w:tcBorders>
              <w:top w:val="nil"/>
              <w:left w:val="nil"/>
              <w:bottom w:val="nil"/>
              <w:right w:val="nil"/>
            </w:tcBorders>
          </w:tcPr>
          <w:p w:rsidR="0011484D" w:rsidRDefault="0011484D">
            <w:pPr>
              <w:pStyle w:val="ConsPlusNormal"/>
            </w:pPr>
            <w:r>
              <w:t>Суда рыболовные; суда-рыбозаводы и прочие суда для переработки или консервирования рыбных продуктов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123.</w:t>
            </w:r>
          </w:p>
        </w:tc>
        <w:tc>
          <w:tcPr>
            <w:tcW w:w="1928" w:type="dxa"/>
            <w:tcBorders>
              <w:top w:val="nil"/>
              <w:left w:val="nil"/>
              <w:bottom w:val="nil"/>
              <w:right w:val="nil"/>
            </w:tcBorders>
          </w:tcPr>
          <w:p w:rsidR="0011484D" w:rsidRDefault="0011484D">
            <w:pPr>
              <w:pStyle w:val="ConsPlusNormal"/>
              <w:jc w:val="center"/>
            </w:pPr>
            <w:r>
              <w:t>30.11.32</w:t>
            </w:r>
          </w:p>
        </w:tc>
        <w:tc>
          <w:tcPr>
            <w:tcW w:w="6463" w:type="dxa"/>
            <w:tcBorders>
              <w:top w:val="nil"/>
              <w:left w:val="nil"/>
              <w:bottom w:val="nil"/>
              <w:right w:val="nil"/>
            </w:tcBorders>
          </w:tcPr>
          <w:p w:rsidR="0011484D" w:rsidRDefault="0011484D">
            <w:pPr>
              <w:pStyle w:val="ConsPlusNormal"/>
            </w:pPr>
            <w:r>
              <w:t>Буксиры и суда-толкачи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124.</w:t>
            </w:r>
          </w:p>
        </w:tc>
        <w:tc>
          <w:tcPr>
            <w:tcW w:w="1928" w:type="dxa"/>
            <w:tcBorders>
              <w:top w:val="nil"/>
              <w:left w:val="nil"/>
              <w:bottom w:val="nil"/>
              <w:right w:val="nil"/>
            </w:tcBorders>
          </w:tcPr>
          <w:p w:rsidR="0011484D" w:rsidRDefault="0011484D">
            <w:pPr>
              <w:pStyle w:val="ConsPlusNormal"/>
              <w:jc w:val="center"/>
            </w:pPr>
            <w:r>
              <w:t>30.11.33</w:t>
            </w:r>
          </w:p>
        </w:tc>
        <w:tc>
          <w:tcPr>
            <w:tcW w:w="6463" w:type="dxa"/>
            <w:tcBorders>
              <w:top w:val="nil"/>
              <w:left w:val="nil"/>
              <w:bottom w:val="nil"/>
              <w:right w:val="nil"/>
            </w:tcBorders>
          </w:tcPr>
          <w:p w:rsidR="0011484D" w:rsidRDefault="0011484D">
            <w:pPr>
              <w:pStyle w:val="ConsPlusNormal"/>
            </w:pPr>
            <w:r>
              <w:t>Земснаряды; плавучие маяки, плавучие краны; прочие суда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125.</w:t>
            </w:r>
          </w:p>
        </w:tc>
        <w:tc>
          <w:tcPr>
            <w:tcW w:w="1928" w:type="dxa"/>
            <w:tcBorders>
              <w:top w:val="nil"/>
              <w:left w:val="nil"/>
              <w:bottom w:val="nil"/>
              <w:right w:val="nil"/>
            </w:tcBorders>
          </w:tcPr>
          <w:p w:rsidR="0011484D" w:rsidRDefault="0011484D">
            <w:pPr>
              <w:pStyle w:val="ConsPlusNormal"/>
              <w:jc w:val="center"/>
            </w:pPr>
            <w:r>
              <w:t>30.11.40</w:t>
            </w:r>
          </w:p>
        </w:tc>
        <w:tc>
          <w:tcPr>
            <w:tcW w:w="6463" w:type="dxa"/>
            <w:tcBorders>
              <w:top w:val="nil"/>
              <w:left w:val="nil"/>
              <w:bottom w:val="nil"/>
              <w:right w:val="nil"/>
            </w:tcBorders>
          </w:tcPr>
          <w:p w:rsidR="0011484D" w:rsidRDefault="0011484D">
            <w:pPr>
              <w:pStyle w:val="ConsPlusNormal"/>
            </w:pPr>
            <w:r>
              <w:t>Платформы плавучие или погружные и инфраструктура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126.</w:t>
            </w:r>
          </w:p>
        </w:tc>
        <w:tc>
          <w:tcPr>
            <w:tcW w:w="1928" w:type="dxa"/>
            <w:tcBorders>
              <w:top w:val="nil"/>
              <w:left w:val="nil"/>
              <w:bottom w:val="nil"/>
              <w:right w:val="nil"/>
            </w:tcBorders>
          </w:tcPr>
          <w:p w:rsidR="0011484D" w:rsidRDefault="0011484D">
            <w:pPr>
              <w:pStyle w:val="ConsPlusNormal"/>
              <w:jc w:val="center"/>
            </w:pPr>
            <w:r>
              <w:t>30.11.50</w:t>
            </w:r>
          </w:p>
        </w:tc>
        <w:tc>
          <w:tcPr>
            <w:tcW w:w="6463" w:type="dxa"/>
            <w:tcBorders>
              <w:top w:val="nil"/>
              <w:left w:val="nil"/>
              <w:bottom w:val="nil"/>
              <w:right w:val="nil"/>
            </w:tcBorders>
          </w:tcPr>
          <w:p w:rsidR="0011484D" w:rsidRDefault="0011484D">
            <w:pPr>
              <w:pStyle w:val="ConsPlusNormal"/>
            </w:pPr>
            <w:r>
              <w:t>Конструкции плавучие прочие (включая плоты, понтоны, кессоны, дебаркадеры, буи и бакены)</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126(1).</w:t>
            </w:r>
          </w:p>
        </w:tc>
        <w:tc>
          <w:tcPr>
            <w:tcW w:w="1928" w:type="dxa"/>
            <w:tcBorders>
              <w:top w:val="nil"/>
              <w:left w:val="nil"/>
              <w:bottom w:val="nil"/>
              <w:right w:val="nil"/>
            </w:tcBorders>
          </w:tcPr>
          <w:p w:rsidR="0011484D" w:rsidRDefault="0011484D">
            <w:pPr>
              <w:pStyle w:val="ConsPlusNormal"/>
              <w:jc w:val="center"/>
            </w:pPr>
            <w:r>
              <w:t>30.12</w:t>
            </w:r>
          </w:p>
        </w:tc>
        <w:tc>
          <w:tcPr>
            <w:tcW w:w="6463" w:type="dxa"/>
            <w:tcBorders>
              <w:top w:val="nil"/>
              <w:left w:val="nil"/>
              <w:bottom w:val="nil"/>
              <w:right w:val="nil"/>
            </w:tcBorders>
          </w:tcPr>
          <w:p w:rsidR="0011484D" w:rsidRDefault="0011484D">
            <w:pPr>
              <w:pStyle w:val="ConsPlusNormal"/>
            </w:pPr>
            <w:r>
              <w:t>Суда прогулочные и спортивные</w:t>
            </w:r>
          </w:p>
        </w:tc>
      </w:tr>
      <w:tr w:rsidR="0011484D">
        <w:tblPrEx>
          <w:tblBorders>
            <w:insideH w:val="none" w:sz="0" w:space="0" w:color="auto"/>
            <w:insideV w:val="none" w:sz="0" w:space="0" w:color="auto"/>
          </w:tblBorders>
        </w:tblPrEx>
        <w:tc>
          <w:tcPr>
            <w:tcW w:w="9071" w:type="dxa"/>
            <w:gridSpan w:val="3"/>
            <w:tcBorders>
              <w:top w:val="nil"/>
              <w:left w:val="nil"/>
              <w:bottom w:val="nil"/>
              <w:right w:val="nil"/>
            </w:tcBorders>
          </w:tcPr>
          <w:p w:rsidR="0011484D" w:rsidRDefault="0011484D">
            <w:pPr>
              <w:pStyle w:val="ConsPlusNormal"/>
              <w:jc w:val="both"/>
            </w:pPr>
            <w:r>
              <w:t xml:space="preserve">(п. 126(1) введен </w:t>
            </w:r>
            <w:hyperlink r:id="rId155">
              <w:r>
                <w:rPr>
                  <w:color w:val="0000FF"/>
                </w:rPr>
                <w:t>Постановлением</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127.</w:t>
            </w:r>
          </w:p>
        </w:tc>
        <w:tc>
          <w:tcPr>
            <w:tcW w:w="1928" w:type="dxa"/>
            <w:tcBorders>
              <w:top w:val="nil"/>
              <w:left w:val="nil"/>
              <w:bottom w:val="nil"/>
              <w:right w:val="nil"/>
            </w:tcBorders>
          </w:tcPr>
          <w:p w:rsidR="0011484D" w:rsidRDefault="0011484D">
            <w:pPr>
              <w:pStyle w:val="ConsPlusNormal"/>
              <w:jc w:val="center"/>
            </w:pPr>
            <w:r>
              <w:t>30.20.1</w:t>
            </w:r>
          </w:p>
        </w:tc>
        <w:tc>
          <w:tcPr>
            <w:tcW w:w="6463" w:type="dxa"/>
            <w:tcBorders>
              <w:top w:val="nil"/>
              <w:left w:val="nil"/>
              <w:bottom w:val="nil"/>
              <w:right w:val="nil"/>
            </w:tcBorders>
          </w:tcPr>
          <w:p w:rsidR="0011484D" w:rsidRDefault="0011484D">
            <w:pPr>
              <w:pStyle w:val="ConsPlusNormal"/>
            </w:pPr>
            <w:r>
              <w:t>Локомотивы железнодорожные и тендеры локомотивов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128.</w:t>
            </w:r>
          </w:p>
        </w:tc>
        <w:tc>
          <w:tcPr>
            <w:tcW w:w="1928" w:type="dxa"/>
            <w:tcBorders>
              <w:top w:val="nil"/>
              <w:left w:val="nil"/>
              <w:bottom w:val="nil"/>
              <w:right w:val="nil"/>
            </w:tcBorders>
          </w:tcPr>
          <w:p w:rsidR="0011484D" w:rsidRDefault="0011484D">
            <w:pPr>
              <w:pStyle w:val="ConsPlusNormal"/>
              <w:jc w:val="center"/>
            </w:pPr>
            <w:r>
              <w:t>30.20.2</w:t>
            </w:r>
          </w:p>
        </w:tc>
        <w:tc>
          <w:tcPr>
            <w:tcW w:w="6463" w:type="dxa"/>
            <w:tcBorders>
              <w:top w:val="nil"/>
              <w:left w:val="nil"/>
              <w:bottom w:val="nil"/>
              <w:right w:val="nil"/>
            </w:tcBorders>
          </w:tcPr>
          <w:p w:rsidR="0011484D" w:rsidRDefault="0011484D">
            <w:pPr>
              <w:pStyle w:val="ConsPlusNormal"/>
            </w:pPr>
            <w:r>
              <w:t>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129.</w:t>
            </w:r>
          </w:p>
        </w:tc>
        <w:tc>
          <w:tcPr>
            <w:tcW w:w="1928" w:type="dxa"/>
            <w:tcBorders>
              <w:top w:val="nil"/>
              <w:left w:val="nil"/>
              <w:bottom w:val="nil"/>
              <w:right w:val="nil"/>
            </w:tcBorders>
          </w:tcPr>
          <w:p w:rsidR="0011484D" w:rsidRDefault="0011484D">
            <w:pPr>
              <w:pStyle w:val="ConsPlusNormal"/>
              <w:jc w:val="center"/>
            </w:pPr>
            <w:r>
              <w:t>30.20.3</w:t>
            </w:r>
          </w:p>
        </w:tc>
        <w:tc>
          <w:tcPr>
            <w:tcW w:w="6463" w:type="dxa"/>
            <w:tcBorders>
              <w:top w:val="nil"/>
              <w:left w:val="nil"/>
              <w:bottom w:val="nil"/>
              <w:right w:val="nil"/>
            </w:tcBorders>
          </w:tcPr>
          <w:p w:rsidR="0011484D" w:rsidRDefault="0011484D">
            <w:pPr>
              <w:pStyle w:val="ConsPlusNormal"/>
            </w:pPr>
            <w:r>
              <w:t>Состав подвижной прочий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130.</w:t>
            </w:r>
          </w:p>
        </w:tc>
        <w:tc>
          <w:tcPr>
            <w:tcW w:w="1928" w:type="dxa"/>
            <w:tcBorders>
              <w:top w:val="nil"/>
              <w:left w:val="nil"/>
              <w:bottom w:val="nil"/>
              <w:right w:val="nil"/>
            </w:tcBorders>
          </w:tcPr>
          <w:p w:rsidR="0011484D" w:rsidRDefault="0011484D">
            <w:pPr>
              <w:pStyle w:val="ConsPlusNormal"/>
              <w:jc w:val="center"/>
            </w:pPr>
            <w:r>
              <w:t>30.20.4</w:t>
            </w:r>
          </w:p>
        </w:tc>
        <w:tc>
          <w:tcPr>
            <w:tcW w:w="6463" w:type="dxa"/>
            <w:tcBorders>
              <w:top w:val="nil"/>
              <w:left w:val="nil"/>
              <w:bottom w:val="nil"/>
              <w:right w:val="nil"/>
            </w:tcBorders>
          </w:tcPr>
          <w:p w:rsidR="0011484D" w:rsidRDefault="0011484D">
            <w:pPr>
              <w:pStyle w:val="ConsPlusNormal"/>
            </w:pPr>
            <w:r>
              <w:t xml:space="preserve">Части железнодорожных локомотивов или </w:t>
            </w:r>
            <w:proofErr w:type="gramStart"/>
            <w:r>
              <w:t>трамвайных моторных вагонов</w:t>
            </w:r>
            <w:proofErr w:type="gramEnd"/>
            <w:r>
              <w:t xml:space="preserve"> или прочего подвижного состава; путевое оборудование и устройства и их части; механическое оборудование для управления движением</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131.</w:t>
            </w:r>
          </w:p>
        </w:tc>
        <w:tc>
          <w:tcPr>
            <w:tcW w:w="1928" w:type="dxa"/>
            <w:tcBorders>
              <w:top w:val="nil"/>
              <w:left w:val="nil"/>
              <w:bottom w:val="nil"/>
              <w:right w:val="nil"/>
            </w:tcBorders>
          </w:tcPr>
          <w:p w:rsidR="0011484D" w:rsidRDefault="0011484D">
            <w:pPr>
              <w:pStyle w:val="ConsPlusNormal"/>
              <w:jc w:val="center"/>
            </w:pPr>
            <w:r>
              <w:t>30.30.31</w:t>
            </w:r>
          </w:p>
        </w:tc>
        <w:tc>
          <w:tcPr>
            <w:tcW w:w="6463" w:type="dxa"/>
            <w:tcBorders>
              <w:top w:val="nil"/>
              <w:left w:val="nil"/>
              <w:bottom w:val="nil"/>
              <w:right w:val="nil"/>
            </w:tcBorders>
          </w:tcPr>
          <w:p w:rsidR="0011484D" w:rsidRDefault="0011484D">
            <w:pPr>
              <w:pStyle w:val="ConsPlusNormal"/>
            </w:pPr>
            <w:r>
              <w:t>Вертолеты</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132.</w:t>
            </w:r>
          </w:p>
        </w:tc>
        <w:tc>
          <w:tcPr>
            <w:tcW w:w="1928" w:type="dxa"/>
            <w:tcBorders>
              <w:top w:val="nil"/>
              <w:left w:val="nil"/>
              <w:bottom w:val="nil"/>
              <w:right w:val="nil"/>
            </w:tcBorders>
          </w:tcPr>
          <w:p w:rsidR="0011484D" w:rsidRDefault="0011484D">
            <w:pPr>
              <w:pStyle w:val="ConsPlusNormal"/>
              <w:jc w:val="center"/>
            </w:pPr>
            <w:hyperlink r:id="rId156">
              <w:r>
                <w:rPr>
                  <w:color w:val="0000FF"/>
                </w:rPr>
                <w:t>30.30.32.120</w:t>
              </w:r>
            </w:hyperlink>
          </w:p>
        </w:tc>
        <w:tc>
          <w:tcPr>
            <w:tcW w:w="6463" w:type="dxa"/>
            <w:tcBorders>
              <w:top w:val="nil"/>
              <w:left w:val="nil"/>
              <w:bottom w:val="nil"/>
              <w:right w:val="nil"/>
            </w:tcBorders>
          </w:tcPr>
          <w:p w:rsidR="0011484D" w:rsidRDefault="0011484D">
            <w:pPr>
              <w:pStyle w:val="ConsPlusNormal"/>
            </w:pPr>
            <w:r>
              <w:t>Аппараты летательные прочие с массой пустого снаряженного аппарата не более 2000 кг</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133.</w:t>
            </w:r>
          </w:p>
        </w:tc>
        <w:tc>
          <w:tcPr>
            <w:tcW w:w="1928" w:type="dxa"/>
            <w:tcBorders>
              <w:top w:val="nil"/>
              <w:left w:val="nil"/>
              <w:bottom w:val="nil"/>
              <w:right w:val="nil"/>
            </w:tcBorders>
          </w:tcPr>
          <w:p w:rsidR="0011484D" w:rsidRDefault="0011484D">
            <w:pPr>
              <w:pStyle w:val="ConsPlusNormal"/>
              <w:jc w:val="center"/>
            </w:pPr>
            <w:r>
              <w:t>30.30.34</w:t>
            </w:r>
          </w:p>
        </w:tc>
        <w:tc>
          <w:tcPr>
            <w:tcW w:w="6463" w:type="dxa"/>
            <w:tcBorders>
              <w:top w:val="nil"/>
              <w:left w:val="nil"/>
              <w:bottom w:val="nil"/>
              <w:right w:val="nil"/>
            </w:tcBorders>
          </w:tcPr>
          <w:p w:rsidR="0011484D" w:rsidRDefault="0011484D">
            <w:pPr>
              <w:pStyle w:val="ConsPlusNormal"/>
            </w:pPr>
            <w:r>
              <w:t>Самолеты и прочие летательные аппараты с массой пустого снаряженного аппарата свыше 15000 кг</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30" w:name="P542"/>
            <w:bookmarkEnd w:id="30"/>
            <w:r>
              <w:t>134.</w:t>
            </w:r>
          </w:p>
        </w:tc>
        <w:tc>
          <w:tcPr>
            <w:tcW w:w="8391" w:type="dxa"/>
            <w:gridSpan w:val="2"/>
            <w:tcBorders>
              <w:top w:val="nil"/>
              <w:left w:val="nil"/>
              <w:bottom w:val="nil"/>
              <w:right w:val="nil"/>
            </w:tcBorders>
          </w:tcPr>
          <w:p w:rsidR="0011484D" w:rsidRDefault="0011484D">
            <w:pPr>
              <w:pStyle w:val="ConsPlusNormal"/>
              <w:jc w:val="both"/>
            </w:pPr>
            <w:r>
              <w:t xml:space="preserve">Исключен. - </w:t>
            </w:r>
            <w:hyperlink r:id="rId157">
              <w:r>
                <w:rPr>
                  <w:color w:val="0000FF"/>
                </w:rPr>
                <w:t>Постановление</w:t>
              </w:r>
            </w:hyperlink>
            <w:r>
              <w:t xml:space="preserve"> Правительства РФ от 28.02.2023 N 318</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135.</w:t>
            </w:r>
          </w:p>
        </w:tc>
        <w:tc>
          <w:tcPr>
            <w:tcW w:w="1928" w:type="dxa"/>
            <w:tcBorders>
              <w:top w:val="nil"/>
              <w:left w:val="nil"/>
              <w:bottom w:val="nil"/>
              <w:right w:val="nil"/>
            </w:tcBorders>
          </w:tcPr>
          <w:p w:rsidR="0011484D" w:rsidRDefault="0011484D">
            <w:pPr>
              <w:pStyle w:val="ConsPlusNormal"/>
              <w:jc w:val="center"/>
            </w:pPr>
            <w:r>
              <w:t>31.01.1</w:t>
            </w:r>
          </w:p>
        </w:tc>
        <w:tc>
          <w:tcPr>
            <w:tcW w:w="6463" w:type="dxa"/>
            <w:tcBorders>
              <w:top w:val="nil"/>
              <w:left w:val="nil"/>
              <w:bottom w:val="nil"/>
              <w:right w:val="nil"/>
            </w:tcBorders>
          </w:tcPr>
          <w:p w:rsidR="0011484D" w:rsidRDefault="0011484D">
            <w:pPr>
              <w:pStyle w:val="ConsPlusNormal"/>
            </w:pPr>
            <w:r>
              <w:t>Мебель для офисов и предприятий торговли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136.</w:t>
            </w:r>
          </w:p>
        </w:tc>
        <w:tc>
          <w:tcPr>
            <w:tcW w:w="1928" w:type="dxa"/>
            <w:tcBorders>
              <w:top w:val="nil"/>
              <w:left w:val="nil"/>
              <w:bottom w:val="nil"/>
              <w:right w:val="nil"/>
            </w:tcBorders>
          </w:tcPr>
          <w:p w:rsidR="0011484D" w:rsidRDefault="0011484D">
            <w:pPr>
              <w:pStyle w:val="ConsPlusNormal"/>
              <w:jc w:val="center"/>
            </w:pPr>
            <w:r>
              <w:t>31.02.10</w:t>
            </w:r>
          </w:p>
        </w:tc>
        <w:tc>
          <w:tcPr>
            <w:tcW w:w="6463" w:type="dxa"/>
            <w:tcBorders>
              <w:top w:val="nil"/>
              <w:left w:val="nil"/>
              <w:bottom w:val="nil"/>
              <w:right w:val="nil"/>
            </w:tcBorders>
          </w:tcPr>
          <w:p w:rsidR="0011484D" w:rsidRDefault="0011484D">
            <w:pPr>
              <w:pStyle w:val="ConsPlusNormal"/>
            </w:pPr>
            <w:r>
              <w:t>Мебель кухонная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137.</w:t>
            </w:r>
          </w:p>
        </w:tc>
        <w:tc>
          <w:tcPr>
            <w:tcW w:w="1928" w:type="dxa"/>
            <w:tcBorders>
              <w:top w:val="nil"/>
              <w:left w:val="nil"/>
              <w:bottom w:val="nil"/>
              <w:right w:val="nil"/>
            </w:tcBorders>
          </w:tcPr>
          <w:p w:rsidR="0011484D" w:rsidRDefault="0011484D">
            <w:pPr>
              <w:pStyle w:val="ConsPlusNormal"/>
              <w:jc w:val="center"/>
            </w:pPr>
            <w:r>
              <w:t>31.03.1</w:t>
            </w:r>
          </w:p>
        </w:tc>
        <w:tc>
          <w:tcPr>
            <w:tcW w:w="6463" w:type="dxa"/>
            <w:tcBorders>
              <w:top w:val="nil"/>
              <w:left w:val="nil"/>
              <w:bottom w:val="nil"/>
              <w:right w:val="nil"/>
            </w:tcBorders>
          </w:tcPr>
          <w:p w:rsidR="0011484D" w:rsidRDefault="0011484D">
            <w:pPr>
              <w:pStyle w:val="ConsPlusNormal"/>
            </w:pPr>
            <w:r>
              <w:t>Матрасы</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138.</w:t>
            </w:r>
          </w:p>
        </w:tc>
        <w:tc>
          <w:tcPr>
            <w:tcW w:w="1928" w:type="dxa"/>
            <w:tcBorders>
              <w:top w:val="nil"/>
              <w:left w:val="nil"/>
              <w:bottom w:val="nil"/>
              <w:right w:val="nil"/>
            </w:tcBorders>
          </w:tcPr>
          <w:p w:rsidR="0011484D" w:rsidRDefault="0011484D">
            <w:pPr>
              <w:pStyle w:val="ConsPlusNormal"/>
              <w:jc w:val="center"/>
            </w:pPr>
            <w:r>
              <w:t>31.09.11</w:t>
            </w:r>
          </w:p>
        </w:tc>
        <w:tc>
          <w:tcPr>
            <w:tcW w:w="6463" w:type="dxa"/>
            <w:tcBorders>
              <w:top w:val="nil"/>
              <w:left w:val="nil"/>
              <w:bottom w:val="nil"/>
              <w:right w:val="nil"/>
            </w:tcBorders>
          </w:tcPr>
          <w:p w:rsidR="0011484D" w:rsidRDefault="0011484D">
            <w:pPr>
              <w:pStyle w:val="ConsPlusNormal"/>
            </w:pPr>
            <w:r>
              <w:t>Мебель металлическая, не включенная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139.</w:t>
            </w:r>
          </w:p>
        </w:tc>
        <w:tc>
          <w:tcPr>
            <w:tcW w:w="1928" w:type="dxa"/>
            <w:tcBorders>
              <w:top w:val="nil"/>
              <w:left w:val="nil"/>
              <w:bottom w:val="nil"/>
              <w:right w:val="nil"/>
            </w:tcBorders>
          </w:tcPr>
          <w:p w:rsidR="0011484D" w:rsidRDefault="0011484D">
            <w:pPr>
              <w:pStyle w:val="ConsPlusNormal"/>
              <w:jc w:val="center"/>
            </w:pPr>
            <w:r>
              <w:t>31.09.12</w:t>
            </w:r>
          </w:p>
        </w:tc>
        <w:tc>
          <w:tcPr>
            <w:tcW w:w="6463" w:type="dxa"/>
            <w:tcBorders>
              <w:top w:val="nil"/>
              <w:left w:val="nil"/>
              <w:bottom w:val="nil"/>
              <w:right w:val="nil"/>
            </w:tcBorders>
          </w:tcPr>
          <w:p w:rsidR="0011484D" w:rsidRDefault="0011484D">
            <w:pPr>
              <w:pStyle w:val="ConsPlusNormal"/>
            </w:pPr>
            <w:r>
              <w:t>Мебель деревянная для спальни, столовой и гостиной</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140.</w:t>
            </w:r>
          </w:p>
        </w:tc>
        <w:tc>
          <w:tcPr>
            <w:tcW w:w="1928" w:type="dxa"/>
            <w:tcBorders>
              <w:top w:val="nil"/>
              <w:left w:val="nil"/>
              <w:bottom w:val="nil"/>
              <w:right w:val="nil"/>
            </w:tcBorders>
          </w:tcPr>
          <w:p w:rsidR="0011484D" w:rsidRDefault="0011484D">
            <w:pPr>
              <w:pStyle w:val="ConsPlusNormal"/>
              <w:jc w:val="center"/>
            </w:pPr>
            <w:r>
              <w:t>31.09.13</w:t>
            </w:r>
          </w:p>
        </w:tc>
        <w:tc>
          <w:tcPr>
            <w:tcW w:w="6463" w:type="dxa"/>
            <w:tcBorders>
              <w:top w:val="nil"/>
              <w:left w:val="nil"/>
              <w:bottom w:val="nil"/>
              <w:right w:val="nil"/>
            </w:tcBorders>
          </w:tcPr>
          <w:p w:rsidR="0011484D" w:rsidRDefault="0011484D">
            <w:pPr>
              <w:pStyle w:val="ConsPlusNormal"/>
            </w:pPr>
            <w:r>
              <w:t>Мебель деревянная, не включенная в другие группировки</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lastRenderedPageBreak/>
              <w:t>141.</w:t>
            </w:r>
          </w:p>
        </w:tc>
        <w:tc>
          <w:tcPr>
            <w:tcW w:w="1928" w:type="dxa"/>
            <w:tcBorders>
              <w:top w:val="nil"/>
              <w:left w:val="nil"/>
              <w:bottom w:val="nil"/>
              <w:right w:val="nil"/>
            </w:tcBorders>
          </w:tcPr>
          <w:p w:rsidR="0011484D" w:rsidRDefault="0011484D">
            <w:pPr>
              <w:pStyle w:val="ConsPlusNormal"/>
              <w:jc w:val="center"/>
            </w:pPr>
            <w:hyperlink r:id="rId158">
              <w:r>
                <w:rPr>
                  <w:color w:val="0000FF"/>
                </w:rPr>
                <w:t>31.09.14.110</w:t>
              </w:r>
            </w:hyperlink>
          </w:p>
        </w:tc>
        <w:tc>
          <w:tcPr>
            <w:tcW w:w="6463" w:type="dxa"/>
            <w:tcBorders>
              <w:top w:val="nil"/>
              <w:left w:val="nil"/>
              <w:bottom w:val="nil"/>
              <w:right w:val="nil"/>
            </w:tcBorders>
          </w:tcPr>
          <w:p w:rsidR="0011484D" w:rsidRDefault="0011484D">
            <w:pPr>
              <w:pStyle w:val="ConsPlusNormal"/>
            </w:pPr>
            <w:r>
              <w:t>Мебель из пластмассовых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31" w:name="P565"/>
            <w:bookmarkEnd w:id="31"/>
            <w:r>
              <w:t>142.</w:t>
            </w:r>
          </w:p>
        </w:tc>
        <w:tc>
          <w:tcPr>
            <w:tcW w:w="1928" w:type="dxa"/>
            <w:tcBorders>
              <w:top w:val="nil"/>
              <w:left w:val="nil"/>
              <w:bottom w:val="nil"/>
              <w:right w:val="nil"/>
            </w:tcBorders>
          </w:tcPr>
          <w:p w:rsidR="0011484D" w:rsidRDefault="0011484D">
            <w:pPr>
              <w:pStyle w:val="ConsPlusNormal"/>
              <w:jc w:val="center"/>
            </w:pPr>
            <w:hyperlink r:id="rId159">
              <w:r>
                <w:rPr>
                  <w:color w:val="0000FF"/>
                </w:rPr>
                <w:t>32.50.50.190</w:t>
              </w:r>
            </w:hyperlink>
          </w:p>
        </w:tc>
        <w:tc>
          <w:tcPr>
            <w:tcW w:w="6463" w:type="dxa"/>
            <w:tcBorders>
              <w:top w:val="nil"/>
              <w:left w:val="nil"/>
              <w:bottom w:val="nil"/>
              <w:right w:val="nil"/>
            </w:tcBorders>
          </w:tcPr>
          <w:p w:rsidR="0011484D" w:rsidRDefault="0011484D">
            <w:pPr>
              <w:pStyle w:val="ConsPlusNormal"/>
            </w:pPr>
            <w:r>
              <w:t>Изделия медицинские, в том числе хирургические, прочие, не включенные в другие группировки (только в отношении медицинских масок)</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143.</w:t>
            </w:r>
          </w:p>
        </w:tc>
        <w:tc>
          <w:tcPr>
            <w:tcW w:w="1928" w:type="dxa"/>
            <w:tcBorders>
              <w:top w:val="nil"/>
              <w:left w:val="nil"/>
              <w:bottom w:val="nil"/>
              <w:right w:val="nil"/>
            </w:tcBorders>
          </w:tcPr>
          <w:p w:rsidR="0011484D" w:rsidRDefault="0011484D">
            <w:pPr>
              <w:pStyle w:val="ConsPlusNormal"/>
              <w:jc w:val="center"/>
            </w:pPr>
            <w:hyperlink r:id="rId160">
              <w:r>
                <w:rPr>
                  <w:color w:val="0000FF"/>
                </w:rPr>
                <w:t>32.99.11.130</w:t>
              </w:r>
            </w:hyperlink>
          </w:p>
        </w:tc>
        <w:tc>
          <w:tcPr>
            <w:tcW w:w="6463" w:type="dxa"/>
            <w:tcBorders>
              <w:top w:val="nil"/>
              <w:left w:val="nil"/>
              <w:bottom w:val="nil"/>
              <w:right w:val="nil"/>
            </w:tcBorders>
          </w:tcPr>
          <w:p w:rsidR="0011484D" w:rsidRDefault="0011484D">
            <w:pPr>
              <w:pStyle w:val="ConsPlusNormal"/>
            </w:pPr>
            <w:r>
              <w:t>Аппараты дыхательные автономные</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144.</w:t>
            </w:r>
          </w:p>
        </w:tc>
        <w:tc>
          <w:tcPr>
            <w:tcW w:w="1928" w:type="dxa"/>
            <w:tcBorders>
              <w:top w:val="nil"/>
              <w:left w:val="nil"/>
              <w:bottom w:val="nil"/>
              <w:right w:val="nil"/>
            </w:tcBorders>
          </w:tcPr>
          <w:p w:rsidR="0011484D" w:rsidRDefault="0011484D">
            <w:pPr>
              <w:pStyle w:val="ConsPlusNormal"/>
              <w:jc w:val="center"/>
            </w:pPr>
            <w:hyperlink r:id="rId161">
              <w:r>
                <w:rPr>
                  <w:color w:val="0000FF"/>
                </w:rPr>
                <w:t>32.99.11.140</w:t>
              </w:r>
            </w:hyperlink>
          </w:p>
        </w:tc>
        <w:tc>
          <w:tcPr>
            <w:tcW w:w="6463" w:type="dxa"/>
            <w:tcBorders>
              <w:top w:val="nil"/>
              <w:left w:val="nil"/>
              <w:bottom w:val="nil"/>
              <w:right w:val="nil"/>
            </w:tcBorders>
          </w:tcPr>
          <w:p w:rsidR="0011484D" w:rsidRDefault="0011484D">
            <w:pPr>
              <w:pStyle w:val="ConsPlusNormal"/>
            </w:pPr>
            <w:r>
              <w:t>Одежда защитная огнестойкая</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32" w:name="P574"/>
            <w:bookmarkEnd w:id="32"/>
            <w:r>
              <w:t>145.</w:t>
            </w:r>
          </w:p>
        </w:tc>
        <w:tc>
          <w:tcPr>
            <w:tcW w:w="1928" w:type="dxa"/>
            <w:tcBorders>
              <w:top w:val="nil"/>
              <w:left w:val="nil"/>
              <w:bottom w:val="nil"/>
              <w:right w:val="nil"/>
            </w:tcBorders>
          </w:tcPr>
          <w:p w:rsidR="0011484D" w:rsidRDefault="0011484D">
            <w:pPr>
              <w:pStyle w:val="ConsPlusNormal"/>
              <w:jc w:val="center"/>
            </w:pPr>
            <w:hyperlink r:id="rId162">
              <w:r>
                <w:rPr>
                  <w:color w:val="0000FF"/>
                </w:rPr>
                <w:t>32.99.11.160</w:t>
              </w:r>
            </w:hyperlink>
          </w:p>
        </w:tc>
        <w:tc>
          <w:tcPr>
            <w:tcW w:w="6463" w:type="dxa"/>
            <w:tcBorders>
              <w:top w:val="nil"/>
              <w:left w:val="nil"/>
              <w:bottom w:val="nil"/>
              <w:right w:val="nil"/>
            </w:tcBorders>
          </w:tcPr>
          <w:p w:rsidR="0011484D" w:rsidRDefault="0011484D">
            <w:pPr>
              <w:pStyle w:val="ConsPlusNormal"/>
            </w:pPr>
            <w:r>
              <w:t>Средства защиты головы и лица (только в отношении медицинских масок)</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r>
              <w:t>146.</w:t>
            </w:r>
          </w:p>
        </w:tc>
        <w:tc>
          <w:tcPr>
            <w:tcW w:w="1928" w:type="dxa"/>
            <w:tcBorders>
              <w:top w:val="nil"/>
              <w:left w:val="nil"/>
              <w:bottom w:val="nil"/>
              <w:right w:val="nil"/>
            </w:tcBorders>
          </w:tcPr>
          <w:p w:rsidR="0011484D" w:rsidRDefault="0011484D">
            <w:pPr>
              <w:pStyle w:val="ConsPlusNormal"/>
              <w:jc w:val="center"/>
            </w:pPr>
            <w:r>
              <w:t>32.99.11.190</w:t>
            </w:r>
          </w:p>
        </w:tc>
        <w:tc>
          <w:tcPr>
            <w:tcW w:w="6463" w:type="dxa"/>
            <w:tcBorders>
              <w:top w:val="nil"/>
              <w:left w:val="nil"/>
              <w:bottom w:val="nil"/>
              <w:right w:val="nil"/>
            </w:tcBorders>
          </w:tcPr>
          <w:p w:rsidR="0011484D" w:rsidRDefault="0011484D">
            <w:pPr>
              <w:pStyle w:val="ConsPlusNormal"/>
            </w:pPr>
            <w:r>
              <w:t>Уборы головные защитные и средства защиты прочие, не включенные в другие группировки (только в отношении головных уборов из текстильных материалов)</w:t>
            </w:r>
          </w:p>
        </w:tc>
      </w:tr>
      <w:tr w:rsidR="0011484D">
        <w:tblPrEx>
          <w:tblBorders>
            <w:insideH w:val="none" w:sz="0" w:space="0" w:color="auto"/>
            <w:insideV w:val="none" w:sz="0" w:space="0" w:color="auto"/>
          </w:tblBorders>
        </w:tblPrEx>
        <w:tc>
          <w:tcPr>
            <w:tcW w:w="680" w:type="dxa"/>
            <w:tcBorders>
              <w:top w:val="nil"/>
              <w:left w:val="nil"/>
              <w:bottom w:val="nil"/>
              <w:right w:val="nil"/>
            </w:tcBorders>
          </w:tcPr>
          <w:p w:rsidR="0011484D" w:rsidRDefault="0011484D">
            <w:pPr>
              <w:pStyle w:val="ConsPlusNormal"/>
              <w:jc w:val="center"/>
            </w:pPr>
            <w:bookmarkStart w:id="33" w:name="P580"/>
            <w:bookmarkEnd w:id="33"/>
            <w:r>
              <w:t>147.</w:t>
            </w:r>
          </w:p>
        </w:tc>
        <w:tc>
          <w:tcPr>
            <w:tcW w:w="1928" w:type="dxa"/>
            <w:tcBorders>
              <w:top w:val="nil"/>
              <w:left w:val="nil"/>
              <w:bottom w:val="nil"/>
              <w:right w:val="nil"/>
            </w:tcBorders>
          </w:tcPr>
          <w:p w:rsidR="0011484D" w:rsidRDefault="0011484D">
            <w:pPr>
              <w:pStyle w:val="ConsPlusNormal"/>
              <w:jc w:val="center"/>
            </w:pPr>
            <w:hyperlink r:id="rId163">
              <w:r>
                <w:rPr>
                  <w:color w:val="0000FF"/>
                </w:rPr>
                <w:t>32.50.13.190</w:t>
              </w:r>
            </w:hyperlink>
          </w:p>
          <w:p w:rsidR="0011484D" w:rsidRDefault="0011484D">
            <w:pPr>
              <w:pStyle w:val="ConsPlusNormal"/>
              <w:jc w:val="center"/>
            </w:pPr>
            <w:hyperlink r:id="rId164">
              <w:r>
                <w:rPr>
                  <w:color w:val="0000FF"/>
                </w:rPr>
                <w:t>32.50.50.181</w:t>
              </w:r>
            </w:hyperlink>
          </w:p>
          <w:p w:rsidR="0011484D" w:rsidRDefault="0011484D">
            <w:pPr>
              <w:pStyle w:val="ConsPlusNormal"/>
              <w:jc w:val="center"/>
            </w:pPr>
            <w:hyperlink r:id="rId165">
              <w:r>
                <w:rPr>
                  <w:color w:val="0000FF"/>
                </w:rPr>
                <w:t>32.50.50.190</w:t>
              </w:r>
            </w:hyperlink>
          </w:p>
        </w:tc>
        <w:tc>
          <w:tcPr>
            <w:tcW w:w="6463" w:type="dxa"/>
            <w:tcBorders>
              <w:top w:val="nil"/>
              <w:left w:val="nil"/>
              <w:bottom w:val="nil"/>
              <w:right w:val="nil"/>
            </w:tcBorders>
          </w:tcPr>
          <w:p w:rsidR="0011484D" w:rsidRDefault="0011484D">
            <w:pPr>
              <w:pStyle w:val="ConsPlusNormal"/>
            </w:pPr>
            <w:r>
              <w:t xml:space="preserve">Пробирки вакуумные для взятия образцов крови ИВД, соответствующие кодам вида медицинского изделия в соответствии с номенклатурной классификацией медицинских изделий - 293640; 293630; 293700; 293780; 293540; 293760; 293480; 293400 </w:t>
            </w:r>
            <w:hyperlink w:anchor="P588">
              <w:r>
                <w:rPr>
                  <w:color w:val="0000FF"/>
                </w:rPr>
                <w:t>&lt;*&gt;</w:t>
              </w:r>
            </w:hyperlink>
          </w:p>
        </w:tc>
      </w:tr>
      <w:tr w:rsidR="0011484D">
        <w:tblPrEx>
          <w:tblBorders>
            <w:insideH w:val="none" w:sz="0" w:space="0" w:color="auto"/>
            <w:insideV w:val="none" w:sz="0" w:space="0" w:color="auto"/>
          </w:tblBorders>
        </w:tblPrEx>
        <w:tc>
          <w:tcPr>
            <w:tcW w:w="9071" w:type="dxa"/>
            <w:gridSpan w:val="3"/>
            <w:tcBorders>
              <w:top w:val="nil"/>
              <w:left w:val="nil"/>
              <w:bottom w:val="single" w:sz="4" w:space="0" w:color="auto"/>
              <w:right w:val="nil"/>
            </w:tcBorders>
          </w:tcPr>
          <w:p w:rsidR="0011484D" w:rsidRDefault="0011484D">
            <w:pPr>
              <w:pStyle w:val="ConsPlusNormal"/>
              <w:jc w:val="both"/>
            </w:pPr>
            <w:r>
              <w:t xml:space="preserve">(п. 147 введен </w:t>
            </w:r>
            <w:hyperlink r:id="rId166">
              <w:r>
                <w:rPr>
                  <w:color w:val="0000FF"/>
                </w:rPr>
                <w:t>Постановлением</w:t>
              </w:r>
            </w:hyperlink>
            <w:r>
              <w:t xml:space="preserve"> Правительства РФ от 28.02.2023 N 318)</w:t>
            </w:r>
          </w:p>
        </w:tc>
      </w:tr>
    </w:tbl>
    <w:p w:rsidR="0011484D" w:rsidRDefault="0011484D">
      <w:pPr>
        <w:pStyle w:val="ConsPlusNormal"/>
        <w:jc w:val="both"/>
      </w:pPr>
    </w:p>
    <w:p w:rsidR="0011484D" w:rsidRDefault="0011484D">
      <w:pPr>
        <w:pStyle w:val="ConsPlusNormal"/>
        <w:ind w:firstLine="540"/>
        <w:jc w:val="both"/>
      </w:pPr>
      <w:r>
        <w:t>--------------------------------</w:t>
      </w:r>
    </w:p>
    <w:p w:rsidR="0011484D" w:rsidRDefault="0011484D">
      <w:pPr>
        <w:pStyle w:val="ConsPlusNormal"/>
        <w:spacing w:before="220"/>
        <w:ind w:firstLine="540"/>
        <w:jc w:val="both"/>
      </w:pPr>
      <w:bookmarkStart w:id="34" w:name="P588"/>
      <w:bookmarkEnd w:id="34"/>
      <w:r>
        <w:t xml:space="preserve">&lt;*&gt; При применении настоящего перечня в отношении товара, указанного в </w:t>
      </w:r>
      <w:hyperlink w:anchor="P580">
        <w:r>
          <w:rPr>
            <w:color w:val="0000FF"/>
          </w:rPr>
          <w:t>пункте 147</w:t>
        </w:r>
      </w:hyperlink>
      <w:r>
        <w:t xml:space="preserve">, следует руководствоваться как кодом в соответствии с Общероссийским </w:t>
      </w:r>
      <w:hyperlink r:id="rId167">
        <w:r>
          <w:rPr>
            <w:color w:val="0000FF"/>
          </w:rPr>
          <w:t>классификатором</w:t>
        </w:r>
      </w:hyperlink>
      <w:r>
        <w:t xml:space="preserve"> продукции по видам экономической деятельности (ОКПД 2), так и кодом вида медицинского изделия в соответствии с номенклатурной классификацией медицинских изделий, утвержденной приказом Министерства здравоохранения Российской Федерации (НКМИ).</w:t>
      </w:r>
    </w:p>
    <w:p w:rsidR="0011484D" w:rsidRDefault="0011484D">
      <w:pPr>
        <w:pStyle w:val="ConsPlusNormal"/>
        <w:jc w:val="both"/>
      </w:pPr>
      <w:r>
        <w:t xml:space="preserve">(сноска введена </w:t>
      </w:r>
      <w:hyperlink r:id="rId168">
        <w:r>
          <w:rPr>
            <w:color w:val="0000FF"/>
          </w:rPr>
          <w:t>Постановлением</w:t>
        </w:r>
      </w:hyperlink>
      <w:r>
        <w:t xml:space="preserve"> Правительства РФ от 28.02.2023 N 318)</w:t>
      </w:r>
    </w:p>
    <w:p w:rsidR="0011484D" w:rsidRDefault="0011484D">
      <w:pPr>
        <w:pStyle w:val="ConsPlusNormal"/>
        <w:jc w:val="both"/>
      </w:pPr>
    </w:p>
    <w:p w:rsidR="0011484D" w:rsidRDefault="0011484D">
      <w:pPr>
        <w:pStyle w:val="ConsPlusNormal"/>
        <w:jc w:val="both"/>
      </w:pPr>
    </w:p>
    <w:p w:rsidR="0011484D" w:rsidRDefault="0011484D">
      <w:pPr>
        <w:pStyle w:val="ConsPlusNormal"/>
        <w:jc w:val="both"/>
      </w:pPr>
    </w:p>
    <w:p w:rsidR="0011484D" w:rsidRDefault="0011484D">
      <w:pPr>
        <w:pStyle w:val="ConsPlusNormal"/>
        <w:jc w:val="both"/>
      </w:pPr>
    </w:p>
    <w:p w:rsidR="0011484D" w:rsidRDefault="0011484D">
      <w:pPr>
        <w:pStyle w:val="ConsPlusNormal"/>
        <w:jc w:val="both"/>
      </w:pPr>
    </w:p>
    <w:p w:rsidR="0011484D" w:rsidRDefault="0011484D">
      <w:pPr>
        <w:pStyle w:val="ConsPlusNormal"/>
        <w:jc w:val="right"/>
        <w:outlineLvl w:val="0"/>
      </w:pPr>
      <w:r>
        <w:t>Утверждены</w:t>
      </w:r>
    </w:p>
    <w:p w:rsidR="0011484D" w:rsidRDefault="0011484D">
      <w:pPr>
        <w:pStyle w:val="ConsPlusNormal"/>
        <w:jc w:val="right"/>
      </w:pPr>
      <w:r>
        <w:t>постановлением Правительства</w:t>
      </w:r>
    </w:p>
    <w:p w:rsidR="0011484D" w:rsidRDefault="0011484D">
      <w:pPr>
        <w:pStyle w:val="ConsPlusNormal"/>
        <w:jc w:val="right"/>
      </w:pPr>
      <w:r>
        <w:t>Российской Федерации</w:t>
      </w:r>
    </w:p>
    <w:p w:rsidR="0011484D" w:rsidRDefault="0011484D">
      <w:pPr>
        <w:pStyle w:val="ConsPlusNormal"/>
        <w:jc w:val="right"/>
      </w:pPr>
      <w:r>
        <w:t>от 30 апреля 2020 г. N 616</w:t>
      </w:r>
    </w:p>
    <w:p w:rsidR="0011484D" w:rsidRDefault="0011484D">
      <w:pPr>
        <w:pStyle w:val="ConsPlusNormal"/>
        <w:jc w:val="center"/>
      </w:pPr>
    </w:p>
    <w:p w:rsidR="0011484D" w:rsidRDefault="0011484D">
      <w:pPr>
        <w:pStyle w:val="ConsPlusTitle"/>
        <w:jc w:val="center"/>
      </w:pPr>
      <w:bookmarkStart w:id="35" w:name="P600"/>
      <w:bookmarkEnd w:id="35"/>
      <w:r>
        <w:t>ИЗМЕНЕНИЯ,</w:t>
      </w:r>
    </w:p>
    <w:p w:rsidR="0011484D" w:rsidRDefault="0011484D">
      <w:pPr>
        <w:pStyle w:val="ConsPlusTitle"/>
        <w:jc w:val="center"/>
      </w:pPr>
      <w:r>
        <w:t>КОТОРЫЕ ВНОСЯТСЯ В ПРАВИЛА ВЫДАЧИ ЗАКЛЮЧЕНИЯ</w:t>
      </w:r>
    </w:p>
    <w:p w:rsidR="0011484D" w:rsidRDefault="0011484D">
      <w:pPr>
        <w:pStyle w:val="ConsPlusTitle"/>
        <w:jc w:val="center"/>
      </w:pPr>
      <w:r>
        <w:t>О ПОДТВЕРЖДЕНИИ ПРОИЗВОДСТВА ПРОМЫШЛЕННОЙ ПРОДУКЦИИ</w:t>
      </w:r>
    </w:p>
    <w:p w:rsidR="0011484D" w:rsidRDefault="0011484D">
      <w:pPr>
        <w:pStyle w:val="ConsPlusTitle"/>
        <w:jc w:val="center"/>
      </w:pPr>
      <w:r>
        <w:t>НА ТЕРРИТОРИИ РОССИЙСКОЙ ФЕДЕРАЦИИ</w:t>
      </w:r>
    </w:p>
    <w:p w:rsidR="0011484D" w:rsidRDefault="0011484D">
      <w:pPr>
        <w:pStyle w:val="ConsPlusNormal"/>
        <w:jc w:val="center"/>
      </w:pPr>
    </w:p>
    <w:p w:rsidR="0011484D" w:rsidRDefault="0011484D">
      <w:pPr>
        <w:pStyle w:val="ConsPlusNormal"/>
        <w:ind w:firstLine="540"/>
        <w:jc w:val="both"/>
      </w:pPr>
      <w:r>
        <w:t xml:space="preserve">1. </w:t>
      </w:r>
      <w:hyperlink r:id="rId169">
        <w:r>
          <w:rPr>
            <w:color w:val="0000FF"/>
          </w:rPr>
          <w:t>Абзац первый пункта 10</w:t>
        </w:r>
      </w:hyperlink>
      <w:r>
        <w:t xml:space="preserve"> изложить в следующей редакции:</w:t>
      </w:r>
    </w:p>
    <w:p w:rsidR="0011484D" w:rsidRDefault="0011484D">
      <w:pPr>
        <w:pStyle w:val="ConsPlusNormal"/>
        <w:spacing w:before="220"/>
        <w:ind w:firstLine="540"/>
        <w:jc w:val="both"/>
      </w:pPr>
      <w:r>
        <w:t>"10. Министерством промышленности и торговли Российской Федерации формируется и ведется реестр промышленной продукции, произведенной на территории Российской Федерации. В реестр включаются следующие сведения:".</w:t>
      </w:r>
    </w:p>
    <w:p w:rsidR="0011484D" w:rsidRDefault="0011484D">
      <w:pPr>
        <w:pStyle w:val="ConsPlusNormal"/>
        <w:spacing w:before="220"/>
        <w:ind w:firstLine="540"/>
        <w:jc w:val="both"/>
      </w:pPr>
      <w:r>
        <w:t xml:space="preserve">2. </w:t>
      </w:r>
      <w:hyperlink r:id="rId170">
        <w:r>
          <w:rPr>
            <w:color w:val="0000FF"/>
          </w:rPr>
          <w:t>Пункт 11</w:t>
        </w:r>
      </w:hyperlink>
      <w:r>
        <w:t xml:space="preserve"> изложить в следующей редакции:</w:t>
      </w:r>
    </w:p>
    <w:p w:rsidR="0011484D" w:rsidRDefault="0011484D">
      <w:pPr>
        <w:pStyle w:val="ConsPlusNormal"/>
        <w:spacing w:before="220"/>
        <w:ind w:firstLine="540"/>
        <w:jc w:val="both"/>
      </w:pPr>
      <w:r>
        <w:lastRenderedPageBreak/>
        <w:t>"11. Формирование и ведение реестра промышленной продукции, произведенной на территории Российской Федерации, осуществляются с использованием государственной информационной системы промышленности в порядке, утвержденном Министерством промышленности и торговли Российской Федерации.".</w:t>
      </w:r>
    </w:p>
    <w:p w:rsidR="0011484D" w:rsidRDefault="0011484D">
      <w:pPr>
        <w:pStyle w:val="ConsPlusNormal"/>
        <w:spacing w:before="220"/>
        <w:ind w:firstLine="540"/>
        <w:jc w:val="both"/>
      </w:pPr>
      <w:r>
        <w:t xml:space="preserve">3. В </w:t>
      </w:r>
      <w:hyperlink r:id="rId171">
        <w:r>
          <w:rPr>
            <w:color w:val="0000FF"/>
          </w:rPr>
          <w:t>пункте 12</w:t>
        </w:r>
      </w:hyperlink>
      <w:r>
        <w:t xml:space="preserve"> слова "перечень выданных заключений" заменить словами "реестр промышленной продукции, произведенной на территории Российской Федерации".</w:t>
      </w: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jc w:val="right"/>
        <w:outlineLvl w:val="0"/>
      </w:pPr>
      <w:r>
        <w:t>Утвержден</w:t>
      </w:r>
    </w:p>
    <w:p w:rsidR="0011484D" w:rsidRDefault="0011484D">
      <w:pPr>
        <w:pStyle w:val="ConsPlusNormal"/>
        <w:jc w:val="right"/>
      </w:pPr>
      <w:r>
        <w:t>постановлением Правительства</w:t>
      </w:r>
    </w:p>
    <w:p w:rsidR="0011484D" w:rsidRDefault="0011484D">
      <w:pPr>
        <w:pStyle w:val="ConsPlusNormal"/>
        <w:jc w:val="right"/>
      </w:pPr>
      <w:r>
        <w:t>Российской Федерации</w:t>
      </w:r>
    </w:p>
    <w:p w:rsidR="0011484D" w:rsidRDefault="0011484D">
      <w:pPr>
        <w:pStyle w:val="ConsPlusNormal"/>
        <w:jc w:val="right"/>
      </w:pPr>
      <w:r>
        <w:t>от 30 апреля 2020 г. N 616</w:t>
      </w:r>
    </w:p>
    <w:p w:rsidR="0011484D" w:rsidRDefault="0011484D">
      <w:pPr>
        <w:pStyle w:val="ConsPlusNormal"/>
        <w:ind w:firstLine="540"/>
        <w:jc w:val="both"/>
      </w:pPr>
    </w:p>
    <w:p w:rsidR="0011484D" w:rsidRDefault="0011484D">
      <w:pPr>
        <w:pStyle w:val="ConsPlusTitle"/>
        <w:jc w:val="center"/>
      </w:pPr>
      <w:bookmarkStart w:id="36" w:name="P620"/>
      <w:bookmarkEnd w:id="36"/>
      <w:r>
        <w:t>ПЕРЕЧЕНЬ</w:t>
      </w:r>
    </w:p>
    <w:p w:rsidR="0011484D" w:rsidRDefault="0011484D">
      <w:pPr>
        <w:pStyle w:val="ConsPlusTitle"/>
        <w:jc w:val="center"/>
      </w:pPr>
      <w:r>
        <w:t>УТРАТИВШИХ СИЛУ АКТОВ ПРАВИТЕЛЬСТВА РОССИЙСКОЙ ФЕДЕРАЦИИ</w:t>
      </w:r>
    </w:p>
    <w:p w:rsidR="0011484D" w:rsidRDefault="0011484D">
      <w:pPr>
        <w:pStyle w:val="ConsPlusNormal"/>
        <w:ind w:firstLine="540"/>
        <w:jc w:val="both"/>
      </w:pPr>
    </w:p>
    <w:p w:rsidR="0011484D" w:rsidRDefault="0011484D">
      <w:pPr>
        <w:pStyle w:val="ConsPlusNormal"/>
        <w:ind w:firstLine="540"/>
        <w:jc w:val="both"/>
      </w:pPr>
      <w:r>
        <w:t xml:space="preserve">1. </w:t>
      </w:r>
      <w:hyperlink r:id="rId172">
        <w:r>
          <w:rPr>
            <w:color w:val="0000FF"/>
          </w:rPr>
          <w:t>Постановление</w:t>
        </w:r>
      </w:hyperlink>
      <w:r>
        <w:t xml:space="preserve"> Правительства Российской Федерации от 11 августа 2014 г. N 791 "Об установлении запрета на допуск товаров легкой промышленности, происходящих из иностранных государств, в целях осуществления закупок для обеспечения федеральных нужд" (Собрание законодательства Российской Федерации, 2014, N 34, ст. 4660).</w:t>
      </w:r>
    </w:p>
    <w:p w:rsidR="0011484D" w:rsidRDefault="0011484D">
      <w:pPr>
        <w:pStyle w:val="ConsPlusNormal"/>
        <w:spacing w:before="220"/>
        <w:ind w:firstLine="540"/>
        <w:jc w:val="both"/>
      </w:pPr>
      <w:r>
        <w:t xml:space="preserve">2. </w:t>
      </w:r>
      <w:hyperlink r:id="rId173">
        <w:r>
          <w:rPr>
            <w:color w:val="0000FF"/>
          </w:rPr>
          <w:t>Постановление</w:t>
        </w:r>
      </w:hyperlink>
      <w:r>
        <w:t xml:space="preserve"> Правительства Российской Федерации от 17 февраля 2016 г. N 108 "О внесении изменений в постановление Правительства Российской Федерации от 11 августа 2014 г. N 791" (Собрание законодательства Российской Федерации, 2016, N 8, ст. 1129).</w:t>
      </w:r>
    </w:p>
    <w:p w:rsidR="0011484D" w:rsidRDefault="0011484D">
      <w:pPr>
        <w:pStyle w:val="ConsPlusNormal"/>
        <w:spacing w:before="220"/>
        <w:ind w:firstLine="540"/>
        <w:jc w:val="both"/>
      </w:pPr>
      <w:r>
        <w:t xml:space="preserve">3. </w:t>
      </w:r>
      <w:hyperlink r:id="rId174">
        <w:r>
          <w:rPr>
            <w:color w:val="0000FF"/>
          </w:rPr>
          <w:t>Постановление</w:t>
        </w:r>
      </w:hyperlink>
      <w:r>
        <w:t xml:space="preserve"> Правительства Российской Федерации от 14 января 2017 г. N 9 "Об установлении запрета на допуск товаров, происходящих из иностранных государств, работ (услуг), выполняемых (оказываемых) иностранными лицами, для целей осуществления закупок товаров, работ (услуг) для нужд обороны страны и безопасности государства" (Собрание законодательства Российской Федерации, 2017, N 4, ст. 655).</w:t>
      </w:r>
    </w:p>
    <w:p w:rsidR="0011484D" w:rsidRDefault="0011484D">
      <w:pPr>
        <w:pStyle w:val="ConsPlusNormal"/>
        <w:spacing w:before="220"/>
        <w:ind w:firstLine="540"/>
        <w:jc w:val="both"/>
      </w:pPr>
      <w:r>
        <w:t xml:space="preserve">4. </w:t>
      </w:r>
      <w:hyperlink r:id="rId175">
        <w:r>
          <w:rPr>
            <w:color w:val="0000FF"/>
          </w:rPr>
          <w:t>Постановление</w:t>
        </w:r>
      </w:hyperlink>
      <w:r>
        <w:t xml:space="preserve"> Правительства Российской Федерации от 5 сентября 2017 г. N 1072 "Об установлении запрета на допуск отдельных видов товаров мебельной и деревообрабатывающей промышленности,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2017, N 38, ст. 5615).</w:t>
      </w:r>
    </w:p>
    <w:p w:rsidR="0011484D" w:rsidRDefault="0011484D">
      <w:pPr>
        <w:pStyle w:val="ConsPlusNormal"/>
        <w:spacing w:before="220"/>
        <w:ind w:firstLine="540"/>
        <w:jc w:val="both"/>
      </w:pPr>
      <w:r>
        <w:t xml:space="preserve">5. </w:t>
      </w:r>
      <w:hyperlink r:id="rId176">
        <w:r>
          <w:rPr>
            <w:color w:val="0000FF"/>
          </w:rPr>
          <w:t>Постановление</w:t>
        </w:r>
      </w:hyperlink>
      <w:r>
        <w:t xml:space="preserve"> Правительства Российской Федерации от 26 октября 2017 г. N 1299 "О внесении изменений в приложения N 1 и 2 к постановлению Правительства Российской Федерации от 11 августа 2014 г. N 791" (Собрание законодательства Российской Федерации, 2017, N 45, ст. 6662).</w:t>
      </w:r>
    </w:p>
    <w:p w:rsidR="0011484D" w:rsidRDefault="0011484D">
      <w:pPr>
        <w:pStyle w:val="ConsPlusNormal"/>
        <w:spacing w:before="220"/>
        <w:ind w:firstLine="540"/>
        <w:jc w:val="both"/>
      </w:pPr>
      <w:r>
        <w:t xml:space="preserve">6. </w:t>
      </w:r>
      <w:hyperlink r:id="rId177">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декабря 2017 г. N 1602 "О внесении изменений в некоторые акты Правительства Российской Федерации" (Собрание законодательства Российской Федерации, 2018, N 1, ст. 345).</w:t>
      </w:r>
    </w:p>
    <w:p w:rsidR="0011484D" w:rsidRDefault="0011484D">
      <w:pPr>
        <w:pStyle w:val="ConsPlusNormal"/>
        <w:spacing w:before="220"/>
        <w:ind w:firstLine="540"/>
        <w:jc w:val="both"/>
      </w:pPr>
      <w:r>
        <w:t xml:space="preserve">7. </w:t>
      </w:r>
      <w:hyperlink r:id="rId178">
        <w:r>
          <w:rPr>
            <w:color w:val="0000FF"/>
          </w:rPr>
          <w:t>Постановление</w:t>
        </w:r>
      </w:hyperlink>
      <w:r>
        <w:t xml:space="preserve"> Правительства Российской Федерации от 8 февраля 2018 г. N 125 "О внесении изменений в постановление Правительства Российской Федерации от 5 сентября 2017 г. N 1072" (Собрание законодательства Российской Федерации, 2018, N 8, ст. 1203).</w:t>
      </w:r>
    </w:p>
    <w:p w:rsidR="0011484D" w:rsidRDefault="0011484D">
      <w:pPr>
        <w:pStyle w:val="ConsPlusNormal"/>
        <w:spacing w:before="220"/>
        <w:ind w:firstLine="540"/>
        <w:jc w:val="both"/>
      </w:pPr>
      <w:r>
        <w:lastRenderedPageBreak/>
        <w:t xml:space="preserve">8. </w:t>
      </w:r>
      <w:hyperlink r:id="rId179">
        <w:r>
          <w:rPr>
            <w:color w:val="0000FF"/>
          </w:rPr>
          <w:t>Постановление</w:t>
        </w:r>
      </w:hyperlink>
      <w:r>
        <w:t xml:space="preserve"> Правительства Российской Федерации от 24 апреля 2018 г. N 498 "О внесении изменения в постановление Правительства Российской Федерации от 14 января 2017 г. N 9" (Собрание законодательства Российской Федерации, 2018, N 18, ст. 2644).</w:t>
      </w:r>
    </w:p>
    <w:p w:rsidR="0011484D" w:rsidRDefault="0011484D">
      <w:pPr>
        <w:pStyle w:val="ConsPlusNormal"/>
        <w:spacing w:before="220"/>
        <w:ind w:firstLine="540"/>
        <w:jc w:val="both"/>
      </w:pPr>
      <w:r>
        <w:t xml:space="preserve">9. </w:t>
      </w:r>
      <w:hyperlink r:id="rId180">
        <w:r>
          <w:rPr>
            <w:color w:val="0000FF"/>
          </w:rPr>
          <w:t>Пункт 9</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июля 2018 г. N 875 "О внесении изменений в некоторые акты Правительства Российской Федерации" (Собрание законодательства Российской Федерации, 2018, N 32, ст. 5337).</w:t>
      </w:r>
    </w:p>
    <w:p w:rsidR="0011484D" w:rsidRDefault="0011484D">
      <w:pPr>
        <w:pStyle w:val="ConsPlusNormal"/>
        <w:spacing w:before="220"/>
        <w:ind w:firstLine="540"/>
        <w:jc w:val="both"/>
      </w:pPr>
      <w:r>
        <w:t xml:space="preserve">10. </w:t>
      </w:r>
      <w:hyperlink r:id="rId181">
        <w:r>
          <w:rPr>
            <w:color w:val="0000FF"/>
          </w:rPr>
          <w:t>Постановление</w:t>
        </w:r>
      </w:hyperlink>
      <w:r>
        <w:t xml:space="preserve"> Правительства Российской Федерации от 20 сентября 2018 г. N 1119 "Об ограничениях допуска оружия спортивного огнестрельного с нарезным стволом, патронов и боеприпасов прочих и их деталей,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2018, N 40, ст. 6124).</w:t>
      </w:r>
    </w:p>
    <w:p w:rsidR="0011484D" w:rsidRDefault="0011484D">
      <w:pPr>
        <w:pStyle w:val="ConsPlusNormal"/>
        <w:spacing w:before="220"/>
        <w:ind w:firstLine="540"/>
        <w:jc w:val="both"/>
      </w:pPr>
      <w:r>
        <w:t xml:space="preserve">11. </w:t>
      </w:r>
      <w:hyperlink r:id="rId182">
        <w:r>
          <w:rPr>
            <w:color w:val="0000FF"/>
          </w:rPr>
          <w:t>Постановление</w:t>
        </w:r>
      </w:hyperlink>
      <w:r>
        <w:t xml:space="preserve"> Правительства Российской Федерации от 7 марта 2019 г. N 239 "Об установлении запрета на допуск отдельных видов товаров станкоинструментальной промышленности, происходящих из иностранных государств, для целей осуществления закупок для нужд обороны страны и безопасности государства" (Собрание законодательства Российской Федерации, 2019, N 11, ст. 1123).</w:t>
      </w:r>
    </w:p>
    <w:p w:rsidR="0011484D" w:rsidRDefault="0011484D">
      <w:pPr>
        <w:pStyle w:val="ConsPlusNormal"/>
        <w:spacing w:before="220"/>
        <w:ind w:firstLine="540"/>
        <w:jc w:val="both"/>
      </w:pPr>
      <w:r>
        <w:t xml:space="preserve">12. </w:t>
      </w:r>
      <w:hyperlink r:id="rId183">
        <w:r>
          <w:rPr>
            <w:color w:val="0000FF"/>
          </w:rPr>
          <w:t>Пункты 2</w:t>
        </w:r>
      </w:hyperlink>
      <w:r>
        <w:t xml:space="preserve"> и </w:t>
      </w:r>
      <w:hyperlink r:id="rId184">
        <w:r>
          <w:rPr>
            <w:color w:val="0000FF"/>
          </w:rPr>
          <w:t>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jc w:val="right"/>
        <w:outlineLvl w:val="0"/>
      </w:pPr>
      <w:r>
        <w:t>Утвержден</w:t>
      </w:r>
    </w:p>
    <w:p w:rsidR="0011484D" w:rsidRDefault="0011484D">
      <w:pPr>
        <w:pStyle w:val="ConsPlusNormal"/>
        <w:jc w:val="right"/>
      </w:pPr>
      <w:r>
        <w:t>постановлением Правительства</w:t>
      </w:r>
    </w:p>
    <w:p w:rsidR="0011484D" w:rsidRDefault="0011484D">
      <w:pPr>
        <w:pStyle w:val="ConsPlusNormal"/>
        <w:jc w:val="right"/>
      </w:pPr>
      <w:r>
        <w:t>Российской Федерации</w:t>
      </w:r>
    </w:p>
    <w:p w:rsidR="0011484D" w:rsidRDefault="0011484D">
      <w:pPr>
        <w:pStyle w:val="ConsPlusNormal"/>
        <w:jc w:val="right"/>
      </w:pPr>
      <w:r>
        <w:t>от 30 апреля 2020 г. N 616</w:t>
      </w:r>
    </w:p>
    <w:p w:rsidR="0011484D" w:rsidRDefault="0011484D">
      <w:pPr>
        <w:pStyle w:val="ConsPlusNormal"/>
        <w:jc w:val="right"/>
      </w:pPr>
    </w:p>
    <w:p w:rsidR="0011484D" w:rsidRDefault="0011484D">
      <w:pPr>
        <w:pStyle w:val="ConsPlusTitle"/>
        <w:jc w:val="center"/>
      </w:pPr>
      <w:bookmarkStart w:id="37" w:name="P645"/>
      <w:bookmarkEnd w:id="37"/>
      <w:r>
        <w:t>ПЕРЕЧЕНЬ</w:t>
      </w:r>
    </w:p>
    <w:p w:rsidR="0011484D" w:rsidRDefault="0011484D">
      <w:pPr>
        <w:pStyle w:val="ConsPlusTitle"/>
        <w:jc w:val="center"/>
      </w:pPr>
      <w:r>
        <w:t>АКТОВ ПРАВИТЕЛЬСТВА РОССИЙСКОЙ ФЕДЕРАЦИИ, КОТОРЫЕ</w:t>
      </w:r>
    </w:p>
    <w:p w:rsidR="0011484D" w:rsidRDefault="0011484D">
      <w:pPr>
        <w:pStyle w:val="ConsPlusTitle"/>
        <w:jc w:val="center"/>
      </w:pPr>
      <w:r>
        <w:t>ПРИЗНАЮТСЯ УТРАТИВШИМИ СИЛУ С 1 ИЮЛЯ 2020 Г.</w:t>
      </w:r>
    </w:p>
    <w:p w:rsidR="0011484D" w:rsidRDefault="0011484D">
      <w:pPr>
        <w:pStyle w:val="ConsPlusNormal"/>
        <w:ind w:firstLine="540"/>
        <w:jc w:val="both"/>
      </w:pPr>
    </w:p>
    <w:p w:rsidR="0011484D" w:rsidRDefault="0011484D">
      <w:pPr>
        <w:pStyle w:val="ConsPlusNormal"/>
        <w:ind w:firstLine="540"/>
        <w:jc w:val="both"/>
      </w:pPr>
      <w:r>
        <w:t xml:space="preserve">1. </w:t>
      </w:r>
      <w:hyperlink r:id="rId185">
        <w:r>
          <w:rPr>
            <w:color w:val="0000FF"/>
          </w:rPr>
          <w:t>Постановление</w:t>
        </w:r>
      </w:hyperlink>
      <w:r>
        <w:t xml:space="preserve"> Правительства Российской Федерации от 14 июля 2014 г. N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2014, N 29, ст. 4157).</w:t>
      </w:r>
    </w:p>
    <w:p w:rsidR="0011484D" w:rsidRDefault="0011484D">
      <w:pPr>
        <w:pStyle w:val="ConsPlusNormal"/>
        <w:spacing w:before="220"/>
        <w:ind w:firstLine="540"/>
        <w:jc w:val="both"/>
      </w:pPr>
      <w:r>
        <w:t xml:space="preserve">2. </w:t>
      </w:r>
      <w:hyperlink r:id="rId186">
        <w:r>
          <w:rPr>
            <w:color w:val="0000FF"/>
          </w:rPr>
          <w:t>Постановление</w:t>
        </w:r>
      </w:hyperlink>
      <w:r>
        <w:t xml:space="preserve"> Правительства Российской Федерации от 31 января 2015 г. N 84 "О внесении изменений в постановление Правительства Российской Федерации от 14 июля 2014 г. N 656" (Собрание законодательства Российской Федерации, 2015, N 6, ст. 966).</w:t>
      </w:r>
    </w:p>
    <w:p w:rsidR="0011484D" w:rsidRDefault="0011484D">
      <w:pPr>
        <w:pStyle w:val="ConsPlusNormal"/>
        <w:spacing w:before="220"/>
        <w:ind w:firstLine="540"/>
        <w:jc w:val="both"/>
      </w:pPr>
      <w:r>
        <w:t xml:space="preserve">3. </w:t>
      </w:r>
      <w:hyperlink r:id="rId187">
        <w:r>
          <w:rPr>
            <w:color w:val="0000FF"/>
          </w:rPr>
          <w:t>Постановление</w:t>
        </w:r>
      </w:hyperlink>
      <w:r>
        <w:t xml:space="preserve"> Правительства Российской Федерации от 9 июня 2016 г. N 513 "О внесении изменений в постановление Правительства Российской Федерации от 14 июля 2014 г. N 656" (Собрание законодательства Российской Федерации, 2016, N 25, ст. 3800).</w:t>
      </w:r>
    </w:p>
    <w:p w:rsidR="0011484D" w:rsidRDefault="0011484D">
      <w:pPr>
        <w:pStyle w:val="ConsPlusNormal"/>
        <w:spacing w:before="220"/>
        <w:ind w:firstLine="540"/>
        <w:jc w:val="both"/>
      </w:pPr>
      <w:r>
        <w:t xml:space="preserve">4. </w:t>
      </w:r>
      <w:hyperlink r:id="rId188">
        <w:r>
          <w:rPr>
            <w:color w:val="0000FF"/>
          </w:rPr>
          <w:t>Постановление</w:t>
        </w:r>
      </w:hyperlink>
      <w:r>
        <w:t xml:space="preserve"> Правительства Российской Федерации от 13 октября 2017 г. N 1246 "О внесении изменения в приложение к постановлению Правительства Российской Федерации от 14 июля 2014 г. N 656" (Собрание законодательства Российской Федерации, 2017, N 44, ст. 6505).</w:t>
      </w:r>
    </w:p>
    <w:p w:rsidR="0011484D" w:rsidRDefault="0011484D">
      <w:pPr>
        <w:pStyle w:val="ConsPlusNormal"/>
        <w:spacing w:before="220"/>
        <w:ind w:firstLine="540"/>
        <w:jc w:val="both"/>
      </w:pPr>
      <w:r>
        <w:lastRenderedPageBreak/>
        <w:t xml:space="preserve">5. </w:t>
      </w:r>
      <w:hyperlink r:id="rId189">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декабря 2017 г. N 1602 "О внесении изменений в некоторые акты Правительства Российской Федерации" (Собрание законодательства Российской Федерации, 2018, N 1, ст. 345).</w:t>
      </w:r>
    </w:p>
    <w:p w:rsidR="0011484D" w:rsidRDefault="0011484D">
      <w:pPr>
        <w:pStyle w:val="ConsPlusNormal"/>
        <w:spacing w:before="220"/>
        <w:ind w:firstLine="540"/>
        <w:jc w:val="both"/>
      </w:pPr>
      <w:r>
        <w:t xml:space="preserve">6. </w:t>
      </w:r>
      <w:hyperlink r:id="rId190">
        <w:r>
          <w:rPr>
            <w:color w:val="0000FF"/>
          </w:rPr>
          <w:t>Постановление</w:t>
        </w:r>
      </w:hyperlink>
      <w:r>
        <w:t xml:space="preserve"> Правительства Российской Федерации от 19 февраля 2019 г. N 159 "О внесении изменений в постановление Правительства Российской Федерации от 14 июля 2014 г. N 656 и признании утратившим силу подпункта "б" пункта 1 изменений, которые вносятся в постановление Правительства Российской Федерации от 14 июля 2014 г. N 656, утвержденных постановлением Правительства Российской Федерации от 31 января 2015 г. N 84" (Собрание законодательства Российской Федерации, 2019, N 8, ст. 787).</w:t>
      </w:r>
    </w:p>
    <w:p w:rsidR="0011484D" w:rsidRDefault="0011484D">
      <w:pPr>
        <w:pStyle w:val="ConsPlusNormal"/>
        <w:spacing w:before="220"/>
        <w:ind w:firstLine="540"/>
        <w:jc w:val="both"/>
      </w:pPr>
      <w:r>
        <w:t xml:space="preserve">7. </w:t>
      </w:r>
      <w:hyperlink r:id="rId19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11484D" w:rsidRDefault="0011484D">
      <w:pPr>
        <w:pStyle w:val="ConsPlusNormal"/>
        <w:spacing w:before="220"/>
        <w:ind w:firstLine="540"/>
        <w:jc w:val="both"/>
      </w:pPr>
      <w:r>
        <w:t xml:space="preserve">8. </w:t>
      </w:r>
      <w:hyperlink r:id="rId192">
        <w:r>
          <w:rPr>
            <w:color w:val="0000FF"/>
          </w:rPr>
          <w:t>Постановление</w:t>
        </w:r>
      </w:hyperlink>
      <w:r>
        <w:t xml:space="preserve"> Правительства Российской Федерации от 14 декабря 2019 г. N 1675 "О внесении изменений в постановление Правительства Российской Федерации от 14 июля 2014 г. N 656" (Собрание законодательства Российской Федерации, 2019, N 51, ст. 7642).</w:t>
      </w:r>
    </w:p>
    <w:p w:rsidR="0011484D" w:rsidRDefault="0011484D">
      <w:pPr>
        <w:pStyle w:val="ConsPlusNormal"/>
        <w:ind w:firstLine="540"/>
        <w:jc w:val="both"/>
      </w:pPr>
    </w:p>
    <w:p w:rsidR="0011484D" w:rsidRDefault="0011484D">
      <w:pPr>
        <w:pStyle w:val="ConsPlusNormal"/>
        <w:ind w:firstLine="540"/>
        <w:jc w:val="both"/>
      </w:pPr>
    </w:p>
    <w:p w:rsidR="0011484D" w:rsidRDefault="0011484D">
      <w:pPr>
        <w:pStyle w:val="ConsPlusNormal"/>
        <w:pBdr>
          <w:bottom w:val="single" w:sz="6" w:space="0" w:color="auto"/>
        </w:pBdr>
        <w:spacing w:before="100" w:after="100"/>
        <w:jc w:val="both"/>
        <w:rPr>
          <w:sz w:val="2"/>
          <w:szCs w:val="2"/>
        </w:rPr>
      </w:pPr>
    </w:p>
    <w:p w:rsidR="00B912EB" w:rsidRDefault="00B912EB">
      <w:bookmarkStart w:id="38" w:name="_GoBack"/>
      <w:bookmarkEnd w:id="38"/>
    </w:p>
    <w:sectPr w:rsidR="00B912EB" w:rsidSect="00877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4D"/>
    <w:rsid w:val="0011484D"/>
    <w:rsid w:val="00B912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D645A2-8B8C-4DD5-B228-F87B2B79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484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148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1484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148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1484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1484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1484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1484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3D5152D74900A3E5CBEE3F10B4F30C4071F326BB55D36815F21CEA01A8E8BADD855452D5C927F5E771CC699EA66BCA91BB8BE2421EAA97EJ7I6N" TargetMode="External"/><Relationship Id="rId21" Type="http://schemas.openxmlformats.org/officeDocument/2006/relationships/hyperlink" Target="consultantplus://offline/ref=93D5152D74900A3E5CBEE3F10B4F30C4001E3D6BB95036815F21CEA01A8E8BADD855452D5E907F5A771CC699EA66BCA91BB8BE2421EAA97EJ7I6N" TargetMode="External"/><Relationship Id="rId42" Type="http://schemas.openxmlformats.org/officeDocument/2006/relationships/hyperlink" Target="consultantplus://offline/ref=93D5152D74900A3E5CBEE3F10B4F30C4071F336CB05936815F21CEA01A8E8BADD855452D5E907F58751CC699EA66BCA91BB8BE2421EAA97EJ7I6N" TargetMode="External"/><Relationship Id="rId47" Type="http://schemas.openxmlformats.org/officeDocument/2006/relationships/hyperlink" Target="consultantplus://offline/ref=93D5152D74900A3E5CBEE3F10B4F30C4071E3B68B55936815F21CEA01A8E8BADCA551D215F93615B770990C8ACJ3I0N" TargetMode="External"/><Relationship Id="rId63" Type="http://schemas.openxmlformats.org/officeDocument/2006/relationships/hyperlink" Target="consultantplus://offline/ref=93D5152D74900A3E5CBEE3F10B4F30C4071F336CB15136815F21CEA01A8E8BADD855452D5E907F5F701CC699EA66BCA91BB8BE2421EAA97EJ7I6N" TargetMode="External"/><Relationship Id="rId68" Type="http://schemas.openxmlformats.org/officeDocument/2006/relationships/hyperlink" Target="consultantplus://offline/ref=93D5152D74900A3E5CBEE3F10B4F30C4001E3D6BB95036815F21CEA01A8E8BADD855452D5E907E5F731CC699EA66BCA91BB8BE2421EAA97EJ7I6N" TargetMode="External"/><Relationship Id="rId84" Type="http://schemas.openxmlformats.org/officeDocument/2006/relationships/hyperlink" Target="consultantplus://offline/ref=93D5152D74900A3E5CBEE3F10B4F30C4071F336CB05936815F21CEA01A8E8BADD855452D5E907F5F741CC699EA66BCA91BB8BE2421EAA97EJ7I6N" TargetMode="External"/><Relationship Id="rId89" Type="http://schemas.openxmlformats.org/officeDocument/2006/relationships/hyperlink" Target="consultantplus://offline/ref=93D5152D74900A3E5CBEE3F10B4F30C4071F336CB05A36815F21CEA01A8E8BADD855452D5E90795A761CC699EA66BCA91BB8BE2421EAA97EJ7I6N" TargetMode="External"/><Relationship Id="rId112" Type="http://schemas.openxmlformats.org/officeDocument/2006/relationships/hyperlink" Target="consultantplus://offline/ref=93D5152D74900A3E5CBEE3F10B4F30C4071F336CB05936815F21CEA01A8E8BADD855452D5E907F5E751CC699EA66BCA91BB8BE2421EAA97EJ7I6N" TargetMode="External"/><Relationship Id="rId133" Type="http://schemas.openxmlformats.org/officeDocument/2006/relationships/hyperlink" Target="consultantplus://offline/ref=93D5152D74900A3E5CBEE3F10B4F30C4071F326BB55D36815F21CEA01A8E8BADD85545245E96740F2153C7C5AF30AFA81FB8BC233DJEIBN" TargetMode="External"/><Relationship Id="rId138" Type="http://schemas.openxmlformats.org/officeDocument/2006/relationships/hyperlink" Target="consultantplus://offline/ref=93D5152D74900A3E5CBEE3F10B4F30C4071F326BB55D36815F21CEA01A8E8BADD855452D5C93795F791CC699EA66BCA91BB8BE2421EAA97EJ7I6N" TargetMode="External"/><Relationship Id="rId154" Type="http://schemas.openxmlformats.org/officeDocument/2006/relationships/hyperlink" Target="consultantplus://offline/ref=93D5152D74900A3E5CBEE3F10B4F30C4071F326BB55D36815F21CEA01A8E8BADD855452D5C937858751CC699EA66BCA91BB8BE2421EAA97EJ7I6N" TargetMode="External"/><Relationship Id="rId159" Type="http://schemas.openxmlformats.org/officeDocument/2006/relationships/hyperlink" Target="consultantplus://offline/ref=93D5152D74900A3E5CBEE3F10B4F30C4071F326BB55D36815F21CEA01A8E8BADD855452B5697740F2153C7C5AF30AFA81FB8BC233DJEIBN" TargetMode="External"/><Relationship Id="rId175" Type="http://schemas.openxmlformats.org/officeDocument/2006/relationships/hyperlink" Target="consultantplus://offline/ref=93D5152D74900A3E5CBEE3F10B4F30C400193E6AB05136815F21CEA01A8E8BADCA551D215F93615B770990C8ACJ3I0N" TargetMode="External"/><Relationship Id="rId170" Type="http://schemas.openxmlformats.org/officeDocument/2006/relationships/hyperlink" Target="consultantplus://offline/ref=93D5152D74900A3E5CBEE3F10B4F30C4001F3C6CB45036815F21CEA01A8E8BADD855452B5F9B2B0A34429FC9AD2DB1AF06A4BE21J3ICN" TargetMode="External"/><Relationship Id="rId191" Type="http://schemas.openxmlformats.org/officeDocument/2006/relationships/hyperlink" Target="consultantplus://offline/ref=93D5152D74900A3E5CBEE3F10B4F30C4001E3A63B75136815F21CEA01A8E8BADD855452D5E907F5B791CC699EA66BCA91BB8BE2421EAA97EJ7I6N" TargetMode="External"/><Relationship Id="rId16" Type="http://schemas.openxmlformats.org/officeDocument/2006/relationships/hyperlink" Target="consultantplus://offline/ref=93D5152D74900A3E5CBEE3F10B4F30C4071F336CB05A36815F21CEA01A8E8BADD855452D5E90795B741CC699EA66BCA91BB8BE2421EAA97EJ7I6N" TargetMode="External"/><Relationship Id="rId107" Type="http://schemas.openxmlformats.org/officeDocument/2006/relationships/hyperlink" Target="consultantplus://offline/ref=93D5152D74900A3E5CBEE3F10B4F30C4071F326BB55D36815F21CEA01A8E8BADD855452D5C91785F751CC699EA66BCA91BB8BE2421EAA97EJ7I6N" TargetMode="External"/><Relationship Id="rId11" Type="http://schemas.openxmlformats.org/officeDocument/2006/relationships/hyperlink" Target="consultantplus://offline/ref=93D5152D74900A3E5CBEE3F10B4F30C4071F3B63B95136815F21CEA01A8E8BADD855452D5E907F5F781CC699EA66BCA91BB8BE2421EAA97EJ7I6N" TargetMode="External"/><Relationship Id="rId32" Type="http://schemas.openxmlformats.org/officeDocument/2006/relationships/hyperlink" Target="consultantplus://offline/ref=93D5152D74900A3E5CBEE3F10B4F30C407183862B35A36815F21CEA01A8E8BADD855452D5E907F5A711CC699EA66BCA91BB8BE2421EAA97EJ7I6N" TargetMode="External"/><Relationship Id="rId37" Type="http://schemas.openxmlformats.org/officeDocument/2006/relationships/hyperlink" Target="consultantplus://offline/ref=93D5152D74900A3E5CBEE3F10B4F30C4071E3B68B55936815F21CEA01A8E8BADD855452D5E907F5D781CC699EA66BCA91BB8BE2421EAA97EJ7I6N" TargetMode="External"/><Relationship Id="rId53" Type="http://schemas.openxmlformats.org/officeDocument/2006/relationships/hyperlink" Target="consultantplus://offline/ref=93D5152D74900A3E5CBEE3F10B4F30C4071F336CB05A36815F21CEA01A8E8BADD855452D5E90795B791CC699EA66BCA91BB8BE2421EAA97EJ7I6N" TargetMode="External"/><Relationship Id="rId58" Type="http://schemas.openxmlformats.org/officeDocument/2006/relationships/hyperlink" Target="consultantplus://offline/ref=93D5152D74900A3E5CBEE3F10B4F30C4071F336CB05A36815F21CEA01A8E8BADD855452D5E90795A701CC699EA66BCA91BB8BE2421EAA97EJ7I6N" TargetMode="External"/><Relationship Id="rId74" Type="http://schemas.openxmlformats.org/officeDocument/2006/relationships/hyperlink" Target="consultantplus://offline/ref=93D5152D74900A3E5CBEE3F10B4F30C4001F3B6FB75936815F21CEA01A8E8BADD855452D5C9B2B0A34429FC9AD2DB1AF06A4BE21J3ICN" TargetMode="External"/><Relationship Id="rId79" Type="http://schemas.openxmlformats.org/officeDocument/2006/relationships/hyperlink" Target="consultantplus://offline/ref=93D5152D74900A3E5CBEE3F10B4F30C4001F3B6FB75936815F21CEA01A8E8BADD855452D5F94740F2153C7C5AF30AFA81FB8BC233DJEIBN" TargetMode="External"/><Relationship Id="rId102" Type="http://schemas.openxmlformats.org/officeDocument/2006/relationships/hyperlink" Target="consultantplus://offline/ref=93D5152D74900A3E5CBEE3F10B4F30C4071F326BB55D36815F21CEA01A8E8BADD855452D5C91785B771CC699EA66BCA91BB8BE2421EAA97EJ7I6N" TargetMode="External"/><Relationship Id="rId123" Type="http://schemas.openxmlformats.org/officeDocument/2006/relationships/hyperlink" Target="consultantplus://offline/ref=93D5152D74900A3E5CBEE3F10B4F30C4071F326BB55D36815F21CEA01A8E8BADD855452D5C927753711CC699EA66BCA91BB8BE2421EAA97EJ7I6N" TargetMode="External"/><Relationship Id="rId128" Type="http://schemas.openxmlformats.org/officeDocument/2006/relationships/hyperlink" Target="consultantplus://offline/ref=93D5152D74900A3E5CBEE3F10B4F30C4071F326BB55D36815F21CEA01A8E8BADD855452D5C92765F731CC699EA66BCA91BB8BE2421EAA97EJ7I6N" TargetMode="External"/><Relationship Id="rId144" Type="http://schemas.openxmlformats.org/officeDocument/2006/relationships/hyperlink" Target="consultantplus://offline/ref=93D5152D74900A3E5CBEE3F10B4F30C4071F326BB55D36815F21CEA01A8E8BADD855452D5C93795D751CC699EA66BCA91BB8BE2421EAA97EJ7I6N" TargetMode="External"/><Relationship Id="rId149" Type="http://schemas.openxmlformats.org/officeDocument/2006/relationships/hyperlink" Target="consultantplus://offline/ref=93D5152D74900A3E5CBEE3F10B4F30C4071F336CB05936815F21CEA01A8E8BADD855452D5E907F5D701CC699EA66BCA91BB8BE2421EAA97EJ7I6N" TargetMode="External"/><Relationship Id="rId5" Type="http://schemas.openxmlformats.org/officeDocument/2006/relationships/hyperlink" Target="consultantplus://offline/ref=93D5152D74900A3E5CBEE3F10B4F30C4071B3A68B15F36815F21CEA01A8E8BADD855452D5E907F5B751CC699EA66BCA91BB8BE2421EAA97EJ7I6N" TargetMode="External"/><Relationship Id="rId90" Type="http://schemas.openxmlformats.org/officeDocument/2006/relationships/hyperlink" Target="consultantplus://offline/ref=93D5152D74900A3E5CBEE3F10B4F30C4071F326BB55D36815F21CEA01A8E8BADD855452D5A907658751CC699EA66BCA91BB8BE2421EAA97EJ7I6N" TargetMode="External"/><Relationship Id="rId95" Type="http://schemas.openxmlformats.org/officeDocument/2006/relationships/hyperlink" Target="consultantplus://offline/ref=93D5152D74900A3E5CBEE3F10B4F30C4071F336CB05936815F21CEA01A8E8BADD855452D5E907F5F751CC699EA66BCA91BB8BE2421EAA97EJ7I6N" TargetMode="External"/><Relationship Id="rId160" Type="http://schemas.openxmlformats.org/officeDocument/2006/relationships/hyperlink" Target="consultantplus://offline/ref=93D5152D74900A3E5CBEE3F10B4F30C4071F326BB55D36815F21CEA01A8E8BADD855452D5C957653711CC699EA66BCA91BB8BE2421EAA97EJ7I6N" TargetMode="External"/><Relationship Id="rId165" Type="http://schemas.openxmlformats.org/officeDocument/2006/relationships/hyperlink" Target="consultantplus://offline/ref=93D5152D74900A3E5CBEE3F10B4F30C4071F326BB55D36815F21CEA01A8E8BADD855452B5697740F2153C7C5AF30AFA81FB8BC233DJEIBN" TargetMode="External"/><Relationship Id="rId181" Type="http://schemas.openxmlformats.org/officeDocument/2006/relationships/hyperlink" Target="consultantplus://offline/ref=93D5152D74900A3E5CBEE3F10B4F30C4001B3C69B95136815F21CEA01A8E8BADCA551D215F93615B770990C8ACJ3I0N" TargetMode="External"/><Relationship Id="rId186" Type="http://schemas.openxmlformats.org/officeDocument/2006/relationships/hyperlink" Target="consultantplus://offline/ref=93D5152D74900A3E5CBEE3F10B4F30C4001A3363B75836815F21CEA01A8E8BADCA551D215F93615B770990C8ACJ3I0N" TargetMode="External"/><Relationship Id="rId22" Type="http://schemas.openxmlformats.org/officeDocument/2006/relationships/hyperlink" Target="consultantplus://offline/ref=93D5152D74900A3E5CBEE3F10B4F30C4071F336CB15136815F21CEA01A8E8BADD855452D5E907F5A741CC699EA66BCA91BB8BE2421EAA97EJ7I6N" TargetMode="External"/><Relationship Id="rId27" Type="http://schemas.openxmlformats.org/officeDocument/2006/relationships/hyperlink" Target="consultantplus://offline/ref=93D5152D74900A3E5CBEE3F10B4F30C4071F336CB15136815F21CEA01A8E8BADD855452D5E907F5A781CC699EA66BCA91BB8BE2421EAA97EJ7I6N" TargetMode="External"/><Relationship Id="rId43" Type="http://schemas.openxmlformats.org/officeDocument/2006/relationships/hyperlink" Target="consultantplus://offline/ref=93D5152D74900A3E5CBEE3F10B4F30C4071F3B63B95136815F21CEA01A8E8BADD855452D5E907F5E751CC699EA66BCA91BB8BE2421EAA97EJ7I6N" TargetMode="External"/><Relationship Id="rId48" Type="http://schemas.openxmlformats.org/officeDocument/2006/relationships/hyperlink" Target="consultantplus://offline/ref=93D5152D74900A3E5CBEE3F10B4F30C4071F336CB05836815F21CEA01A8E8BADD855452D5E907F58741CC699EA66BCA91BB8BE2421EAA97EJ7I6N" TargetMode="External"/><Relationship Id="rId64" Type="http://schemas.openxmlformats.org/officeDocument/2006/relationships/hyperlink" Target="consultantplus://offline/ref=93D5152D74900A3E5CBEE3F10B4F30C4071A3869B95936815F21CEA01A8E8BADCA551D215F93615B770990C8ACJ3I0N" TargetMode="External"/><Relationship Id="rId69" Type="http://schemas.openxmlformats.org/officeDocument/2006/relationships/hyperlink" Target="consultantplus://offline/ref=93D5152D74900A3E5CBEE3F10B4F30C4071F336CB15136815F21CEA01A8E8BADD855452D5E907F5F741CC699EA66BCA91BB8BE2421EAA97EJ7I6N" TargetMode="External"/><Relationship Id="rId113" Type="http://schemas.openxmlformats.org/officeDocument/2006/relationships/hyperlink" Target="consultantplus://offline/ref=93D5152D74900A3E5CBEE3F10B4F30C4071F336CB05936815F21CEA01A8E8BADD855452D5E907F5E751CC699EA66BCA91BB8BE2421EAA97EJ7I6N" TargetMode="External"/><Relationship Id="rId118" Type="http://schemas.openxmlformats.org/officeDocument/2006/relationships/hyperlink" Target="consultantplus://offline/ref=93D5152D74900A3E5CBEE3F10B4F30C4071F326BB55D36815F21CEA01A8E8BADD855452D5C927F5D711CC699EA66BCA91BB8BE2421EAA97EJ7I6N" TargetMode="External"/><Relationship Id="rId134" Type="http://schemas.openxmlformats.org/officeDocument/2006/relationships/hyperlink" Target="consultantplus://offline/ref=93D5152D74900A3E5CBEE3F10B4F30C4071F326BB55D36815F21CEA01A8E8BADD855452D5C937A52791CC699EA66BCA91BB8BE2421EAA97EJ7I6N" TargetMode="External"/><Relationship Id="rId139" Type="http://schemas.openxmlformats.org/officeDocument/2006/relationships/hyperlink" Target="consultantplus://offline/ref=93D5152D74900A3E5CBEE3F10B4F30C4071F336CB05936815F21CEA01A8E8BADD855452D5E907F5E751CC699EA66BCA91BB8BE2421EAA97EJ7I6N" TargetMode="External"/><Relationship Id="rId80" Type="http://schemas.openxmlformats.org/officeDocument/2006/relationships/hyperlink" Target="consultantplus://offline/ref=93D5152D74900A3E5CBEE3F10B4F30C4001F3B6FB75936815F21CEA01A8E8BADD855452E5E98740F2153C7C5AF30AFA81FB8BC233DJEIBN" TargetMode="External"/><Relationship Id="rId85" Type="http://schemas.openxmlformats.org/officeDocument/2006/relationships/hyperlink" Target="consultantplus://offline/ref=93D5152D74900A3E5CBEE3F10B4F30C4071F336CB05A36815F21CEA01A8E8BADD855452D5E90795A721CC699EA66BCA91BB8BE2421EAA97EJ7I6N" TargetMode="External"/><Relationship Id="rId150" Type="http://schemas.openxmlformats.org/officeDocument/2006/relationships/hyperlink" Target="consultantplus://offline/ref=93D5152D74900A3E5CBEE3F10B4F30C4071F326BB55D36815F21CEA01A8E8BADD855452D5C93795C791CC699EA66BCA91BB8BE2421EAA97EJ7I6N" TargetMode="External"/><Relationship Id="rId155" Type="http://schemas.openxmlformats.org/officeDocument/2006/relationships/hyperlink" Target="consultantplus://offline/ref=93D5152D74900A3E5CBEE3F10B4F30C4071F336CB05936815F21CEA01A8E8BADD855452D5E907F5D731CC699EA66BCA91BB8BE2421EAA97EJ7I6N" TargetMode="External"/><Relationship Id="rId171" Type="http://schemas.openxmlformats.org/officeDocument/2006/relationships/hyperlink" Target="consultantplus://offline/ref=93D5152D74900A3E5CBEE3F10B4F30C4001F3C6CB45036815F21CEA01A8E8BADD855452A5A94740F2153C7C5AF30AFA81FB8BC233DJEIBN" TargetMode="External"/><Relationship Id="rId176" Type="http://schemas.openxmlformats.org/officeDocument/2006/relationships/hyperlink" Target="consultantplus://offline/ref=93D5152D74900A3E5CBEE3F10B4F30C401133A6EB95836815F21CEA01A8E8BADCA551D215F93615B770990C8ACJ3I0N" TargetMode="External"/><Relationship Id="rId192" Type="http://schemas.openxmlformats.org/officeDocument/2006/relationships/hyperlink" Target="consultantplus://offline/ref=93D5152D74900A3E5CBEE3F10B4F30C4001F3B68B85C36815F21CEA01A8E8BADCA551D215F93615B770990C8ACJ3I0N" TargetMode="External"/><Relationship Id="rId12" Type="http://schemas.openxmlformats.org/officeDocument/2006/relationships/hyperlink" Target="consultantplus://offline/ref=93D5152D74900A3E5CBEE3F10B4F30C4071F336CB05836815F21CEA01A8E8BADD855452D5E907F58711CC699EA66BCA91BB8BE2421EAA97EJ7I6N" TargetMode="External"/><Relationship Id="rId17" Type="http://schemas.openxmlformats.org/officeDocument/2006/relationships/hyperlink" Target="consultantplus://offline/ref=93D5152D74900A3E5CBEE3F10B4F30C4071F336EB85836815F21CEA01A8E8BADD855452D5E907F5B761CC699EA66BCA91BB8BE2421EAA97EJ7I6N" TargetMode="External"/><Relationship Id="rId33" Type="http://schemas.openxmlformats.org/officeDocument/2006/relationships/hyperlink" Target="consultantplus://offline/ref=93D5152D74900A3E5CBEE3F10B4F30C407183C62B35136815F21CEA01A8E8BADD855452D5E907F59751CC699EA66BCA91BB8BE2421EAA97EJ7I6N" TargetMode="External"/><Relationship Id="rId38" Type="http://schemas.openxmlformats.org/officeDocument/2006/relationships/hyperlink" Target="consultantplus://offline/ref=93D5152D74900A3E5CBEE3F10B4F30C4071F336CB05936815F21CEA01A8E8BADD855452D5E907F58751CC699EA66BCA91BB8BE2421EAA97EJ7I6N" TargetMode="External"/><Relationship Id="rId59" Type="http://schemas.openxmlformats.org/officeDocument/2006/relationships/hyperlink" Target="consultantplus://offline/ref=93D5152D74900A3E5CBEE3F10B4F30C4071F336CB05936815F21CEA01A8E8BADD855452D5E907F58791CC699EA66BCA91BB8BE2421EAA97EJ7I6N" TargetMode="External"/><Relationship Id="rId103" Type="http://schemas.openxmlformats.org/officeDocument/2006/relationships/hyperlink" Target="consultantplus://offline/ref=93D5152D74900A3E5CBEE3F10B4F30C4071F326BB55D36815F21CEA01A8E8BADD855452D5C91785A751CC699EA66BCA91BB8BE2421EAA97EJ7I6N" TargetMode="External"/><Relationship Id="rId108" Type="http://schemas.openxmlformats.org/officeDocument/2006/relationships/hyperlink" Target="consultantplus://offline/ref=93D5152D74900A3E5CBEE3F10B4F30C4071F326BB55D36815F21CEA01A8E8BADD855452D5C91785E791CC699EA66BCA91BB8BE2421EAA97EJ7I6N" TargetMode="External"/><Relationship Id="rId124" Type="http://schemas.openxmlformats.org/officeDocument/2006/relationships/hyperlink" Target="consultantplus://offline/ref=93D5152D74900A3E5CBEE3F10B4F30C4071F326BB55D36815F21CEA01A8E8BADD855452D5C927752711CC699EA66BCA91BB8BE2421EAA97EJ7I6N" TargetMode="External"/><Relationship Id="rId129" Type="http://schemas.openxmlformats.org/officeDocument/2006/relationships/hyperlink" Target="consultantplus://offline/ref=93D5152D74900A3E5CBEE3F10B4F30C4071F326BB55D36815F21CEA01A8E8BADD855452D5C937F58771CC699EA66BCA91BB8BE2421EAA97EJ7I6N" TargetMode="External"/><Relationship Id="rId54" Type="http://schemas.openxmlformats.org/officeDocument/2006/relationships/hyperlink" Target="consultantplus://offline/ref=93D5152D74900A3E5CBEE3F10B4F30C4071F336CB15136815F21CEA01A8E8BADD855452D5E907F58721CC699EA66BCA91BB8BE2421EAA97EJ7I6N" TargetMode="External"/><Relationship Id="rId70" Type="http://schemas.openxmlformats.org/officeDocument/2006/relationships/hyperlink" Target="consultantplus://offline/ref=93D5152D74900A3E5CBEE3F10B4F30C4001E3D6BB95036815F21CEA01A8E8BADD855452D5E907F5A771CC699EA66BCA91BB8BE2421EAA97EJ7I6N" TargetMode="External"/><Relationship Id="rId75" Type="http://schemas.openxmlformats.org/officeDocument/2006/relationships/hyperlink" Target="consultantplus://offline/ref=93D5152D74900A3E5CBEE3F10B4F30C4001F3B6FB75936815F21CEA01A8E8BADD855452D5B9B2B0A34429FC9AD2DB1AF06A4BE21J3ICN" TargetMode="External"/><Relationship Id="rId91" Type="http://schemas.openxmlformats.org/officeDocument/2006/relationships/hyperlink" Target="consultantplus://offline/ref=93D5152D74900A3E5CBEE3F10B4F30C4071F336CB05A36815F21CEA01A8E8BADD855452D5E90795A771CC699EA66BCA91BB8BE2421EAA97EJ7I6N" TargetMode="External"/><Relationship Id="rId96" Type="http://schemas.openxmlformats.org/officeDocument/2006/relationships/hyperlink" Target="consultantplus://offline/ref=93D5152D74900A3E5CBEE3F10B4F30C4071F326BB55D36815F21CEA01A8E8BADD855452D5C91795D771CC699EA66BCA91BB8BE2421EAA97EJ7I6N" TargetMode="External"/><Relationship Id="rId140" Type="http://schemas.openxmlformats.org/officeDocument/2006/relationships/hyperlink" Target="consultantplus://offline/ref=93D5152D74900A3E5CBEE3F10B4F30C4071F326BB55D36815F21CEA01A8E8BADD855452D5C93795E751CC699EA66BCA91BB8BE2421EAA97EJ7I6N" TargetMode="External"/><Relationship Id="rId145" Type="http://schemas.openxmlformats.org/officeDocument/2006/relationships/hyperlink" Target="consultantplus://offline/ref=93D5152D74900A3E5CBEE3F10B4F30C4071F326BB55D36815F21CEA01A8E8BADD855452D5C93795D771CC699EA66BCA91BB8BE2421EAA97EJ7I6N" TargetMode="External"/><Relationship Id="rId161" Type="http://schemas.openxmlformats.org/officeDocument/2006/relationships/hyperlink" Target="consultantplus://offline/ref=93D5152D74900A3E5CBEE3F10B4F30C4071F326BB55D36815F21CEA01A8E8BADD855452D5C957653731CC699EA66BCA91BB8BE2421EAA97EJ7I6N" TargetMode="External"/><Relationship Id="rId166" Type="http://schemas.openxmlformats.org/officeDocument/2006/relationships/hyperlink" Target="consultantplus://offline/ref=93D5152D74900A3E5CBEE3F10B4F30C4071F336CB05936815F21CEA01A8E8BADD855452D5E907F5D781CC699EA66BCA91BB8BE2421EAA97EJ7I6N" TargetMode="External"/><Relationship Id="rId182" Type="http://schemas.openxmlformats.org/officeDocument/2006/relationships/hyperlink" Target="consultantplus://offline/ref=93D5152D74900A3E5CBEE3F10B4F30C4001A3263B25836815F21CEA01A8E8BADCA551D215F93615B770990C8ACJ3I0N" TargetMode="External"/><Relationship Id="rId187" Type="http://schemas.openxmlformats.org/officeDocument/2006/relationships/hyperlink" Target="consultantplus://offline/ref=93D5152D74900A3E5CBEE3F10B4F30C40212326EB65C36815F21CEA01A8E8BADCA551D215F93615B770990C8ACJ3I0N" TargetMode="External"/><Relationship Id="rId1" Type="http://schemas.openxmlformats.org/officeDocument/2006/relationships/styles" Target="styles.xml"/><Relationship Id="rId6" Type="http://schemas.openxmlformats.org/officeDocument/2006/relationships/hyperlink" Target="consultantplus://offline/ref=93D5152D74900A3E5CBEE3F10B4F30C4071B3A68B15036815F21CEA01A8E8BADD855452D5E907F5B751CC699EA66BCA91BB8BE2421EAA97EJ7I6N" TargetMode="External"/><Relationship Id="rId23" Type="http://schemas.openxmlformats.org/officeDocument/2006/relationships/hyperlink" Target="consultantplus://offline/ref=93D5152D74900A3E5CBEE3F10B4F30C4071F336CB15136815F21CEA01A8E8BADD855452D5E907F5A751CC699EA66BCA91BB8BE2421EAA97EJ7I6N" TargetMode="External"/><Relationship Id="rId28" Type="http://schemas.openxmlformats.org/officeDocument/2006/relationships/hyperlink" Target="consultantplus://offline/ref=93D5152D74900A3E5CBEE3F10B4F30C407183D6AB45136815F21CEA01A8E8BADD855452D5E907F5B771CC699EA66BCA91BB8BE2421EAA97EJ7I6N" TargetMode="External"/><Relationship Id="rId49" Type="http://schemas.openxmlformats.org/officeDocument/2006/relationships/hyperlink" Target="consultantplus://offline/ref=93D5152D74900A3E5CBEE3F10B4F30C4071F336CB05936815F21CEA01A8E8BADD855452D5E907F58761CC699EA66BCA91BB8BE2421EAA97EJ7I6N" TargetMode="External"/><Relationship Id="rId114" Type="http://schemas.openxmlformats.org/officeDocument/2006/relationships/hyperlink" Target="consultantplus://offline/ref=93D5152D74900A3E5CBEE3F10B4F30C4071F326BB55D36815F21CEA01A8E8BADD855452D5C927F5F731CC699EA66BCA91BB8BE2421EAA97EJ7I6N" TargetMode="External"/><Relationship Id="rId119" Type="http://schemas.openxmlformats.org/officeDocument/2006/relationships/hyperlink" Target="consultantplus://offline/ref=93D5152D74900A3E5CBEE3F10B4F30C4071F326BB55D36815F21CEA01A8E8BADD855452D5C927F5D731CC699EA66BCA91BB8BE2421EAA97EJ7I6N" TargetMode="External"/><Relationship Id="rId44" Type="http://schemas.openxmlformats.org/officeDocument/2006/relationships/hyperlink" Target="consultantplus://offline/ref=93D5152D74900A3E5CBEE3F10B4F30C4071F336CB15136815F21CEA01A8E8BADD855452D5E907F59781CC699EA66BCA91BB8BE2421EAA97EJ7I6N" TargetMode="External"/><Relationship Id="rId60" Type="http://schemas.openxmlformats.org/officeDocument/2006/relationships/hyperlink" Target="consultantplus://offline/ref=93D5152D74900A3E5CBEE3F10B4F30C4071F336CB15136815F21CEA01A8E8BADD855452D5E907F58771CC699EA66BCA91BB8BE2421EAA97EJ7I6N" TargetMode="External"/><Relationship Id="rId65" Type="http://schemas.openxmlformats.org/officeDocument/2006/relationships/hyperlink" Target="consultantplus://offline/ref=93D5152D74900A3E5CBEE3F10B4F30C4071B3A68B15036815F21CEA01A8E8BADD855452D5E907F5A741CC699EA66BCA91BB8BE2421EAA97EJ7I6N" TargetMode="External"/><Relationship Id="rId81" Type="http://schemas.openxmlformats.org/officeDocument/2006/relationships/hyperlink" Target="consultantplus://offline/ref=93D5152D74900A3E5CBEE3F10B4F30C4071F336CB15136815F21CEA01A8E8BADD855452D5E907F5F771CC699EA66BCA91BB8BE2421EAA97EJ7I6N" TargetMode="External"/><Relationship Id="rId86" Type="http://schemas.openxmlformats.org/officeDocument/2006/relationships/hyperlink" Target="consultantplus://offline/ref=93D5152D74900A3E5CBEE3F10B4F30C4071F326BB55D36815F21CEA01A8E8BADCA551D215F93615B770990C8ACJ3I0N" TargetMode="External"/><Relationship Id="rId130" Type="http://schemas.openxmlformats.org/officeDocument/2006/relationships/hyperlink" Target="consultantplus://offline/ref=93D5152D74900A3E5CBEE3F10B4F30C4071F326BB55D36815F21CEA01A8E8BADD855452D5C937F53751CC699EA66BCA91BB8BE2421EAA97EJ7I6N" TargetMode="External"/><Relationship Id="rId135" Type="http://schemas.openxmlformats.org/officeDocument/2006/relationships/hyperlink" Target="consultantplus://offline/ref=93D5152D74900A3E5CBEE3F10B4F30C4071F336CB05936815F21CEA01A8E8BADD855452D5E907F5E751CC699EA66BCA91BB8BE2421EAA97EJ7I6N" TargetMode="External"/><Relationship Id="rId151" Type="http://schemas.openxmlformats.org/officeDocument/2006/relationships/hyperlink" Target="consultantplus://offline/ref=93D5152D74900A3E5CBEE3F10B4F30C4071F326BB55D36815F21CEA01A8E8BADD855452D5C93785B711CC699EA66BCA91BB8BE2421EAA97EJ7I6N" TargetMode="External"/><Relationship Id="rId156" Type="http://schemas.openxmlformats.org/officeDocument/2006/relationships/hyperlink" Target="consultantplus://offline/ref=93D5152D74900A3E5CBEE3F10B4F30C4071F326BB55D36815F21CEA01A8E8BADD855452D5C947B53711CC699EA66BCA91BB8BE2421EAA97EJ7I6N" TargetMode="External"/><Relationship Id="rId177" Type="http://schemas.openxmlformats.org/officeDocument/2006/relationships/hyperlink" Target="consultantplus://offline/ref=93D5152D74900A3E5CBEE3F10B4F30C4001F396FB85A36815F21CEA01A8E8BADD855452D5E907F5A751CC699EA66BCA91BB8BE2421EAA97EJ7I6N" TargetMode="External"/><Relationship Id="rId172" Type="http://schemas.openxmlformats.org/officeDocument/2006/relationships/hyperlink" Target="consultantplus://offline/ref=93D5152D74900A3E5CBEE3F10B4F30C400193E6AB35936815F21CEA01A8E8BADCA551D215F93615B770990C8ACJ3I0N" TargetMode="External"/><Relationship Id="rId193" Type="http://schemas.openxmlformats.org/officeDocument/2006/relationships/fontTable" Target="fontTable.xml"/><Relationship Id="rId13" Type="http://schemas.openxmlformats.org/officeDocument/2006/relationships/hyperlink" Target="consultantplus://offline/ref=93D5152D74900A3E5CBEE3F10B4F30C407183862B35A36815F21CEA01A8E8BADD855452D5E907F5A711CC699EA66BCA91BB8BE2421EAA97EJ7I6N" TargetMode="External"/><Relationship Id="rId18" Type="http://schemas.openxmlformats.org/officeDocument/2006/relationships/hyperlink" Target="consultantplus://offline/ref=93D5152D74900A3E5CBEE3F10B4F30C407183D6AB45136815F21CEA01A8E8BADD855452D5E907F5B771CC699EA66BCA91BB8BE2421EAA97EJ7I6N" TargetMode="External"/><Relationship Id="rId39" Type="http://schemas.openxmlformats.org/officeDocument/2006/relationships/hyperlink" Target="consultantplus://offline/ref=93D5152D74900A3E5CBEE3F10B4F30C4071F336CB15136815F21CEA01A8E8BADD855452D5E907F59741CC699EA66BCA91BB8BE2421EAA97EJ7I6N" TargetMode="External"/><Relationship Id="rId109" Type="http://schemas.openxmlformats.org/officeDocument/2006/relationships/hyperlink" Target="consultantplus://offline/ref=93D5152D74900A3E5CBEE3F10B4F30C4071F326BB55D36815F21CEA01A8E8BADD855452D5C91775E771CC699EA66BCA91BB8BE2421EAA97EJ7I6N" TargetMode="External"/><Relationship Id="rId34" Type="http://schemas.openxmlformats.org/officeDocument/2006/relationships/hyperlink" Target="consultantplus://offline/ref=93D5152D74900A3E5CBEE3F10B4F30C4071F336CB15136815F21CEA01A8E8BADD855452D5E907F59711CC699EA66BCA91BB8BE2421EAA97EJ7I6N" TargetMode="External"/><Relationship Id="rId50" Type="http://schemas.openxmlformats.org/officeDocument/2006/relationships/hyperlink" Target="consultantplus://offline/ref=93D5152D74900A3E5CBEE3F10B4F30C4071F3362B75F36815F21CEA01A8E8BADCA551D215F93615B770990C8ACJ3I0N" TargetMode="External"/><Relationship Id="rId55" Type="http://schemas.openxmlformats.org/officeDocument/2006/relationships/hyperlink" Target="consultantplus://offline/ref=93D5152D74900A3E5CBEE3F10B4F30C4071B3A68B15F36815F21CEA01A8E8BADD855452D5E907F5B761CC699EA66BCA91BB8BE2421EAA97EJ7I6N" TargetMode="External"/><Relationship Id="rId76" Type="http://schemas.openxmlformats.org/officeDocument/2006/relationships/hyperlink" Target="consultantplus://offline/ref=93D5152D74900A3E5CBEE3F10B4F30C4001F3B6FB75936815F21CEA01A8E8BADD85545295F9B2B0A34429FC9AD2DB1AF06A4BE21J3ICN" TargetMode="External"/><Relationship Id="rId97" Type="http://schemas.openxmlformats.org/officeDocument/2006/relationships/hyperlink" Target="consultantplus://offline/ref=93D5152D74900A3E5CBEE3F10B4F30C4071F336CB05936815F21CEA01A8E8BADD855452D5E907F5F791CC699EA66BCA91BB8BE2421EAA97EJ7I6N" TargetMode="External"/><Relationship Id="rId104" Type="http://schemas.openxmlformats.org/officeDocument/2006/relationships/hyperlink" Target="consultantplus://offline/ref=93D5152D74900A3E5CBEE3F10B4F30C4071F326BB55D36815F21CEA01A8E8BADD855452D5C91785A791CC699EA66BCA91BB8BE2421EAA97EJ7I6N" TargetMode="External"/><Relationship Id="rId120" Type="http://schemas.openxmlformats.org/officeDocument/2006/relationships/hyperlink" Target="consultantplus://offline/ref=93D5152D74900A3E5CBEE3F10B4F30C4071F326BB55D36815F21CEA01A8E8BADD855452D5C927D5D711CC699EA66BCA91BB8BE2421EAA97EJ7I6N" TargetMode="External"/><Relationship Id="rId125" Type="http://schemas.openxmlformats.org/officeDocument/2006/relationships/hyperlink" Target="consultantplus://offline/ref=93D5152D74900A3E5CBEE3F10B4F30C4071F326BB55D36815F21CEA01A8E8BADD855452D5C927752791CC699EA66BCA91BB8BE2421EAA97EJ7I6N" TargetMode="External"/><Relationship Id="rId141" Type="http://schemas.openxmlformats.org/officeDocument/2006/relationships/hyperlink" Target="consultantplus://offline/ref=93D5152D74900A3E5CBEE3F10B4F30C4071F326BB55D36815F21CEA01A8E8BADD855452D5C93795E771CC699EA66BCA91BB8BE2421EAA97EJ7I6N" TargetMode="External"/><Relationship Id="rId146" Type="http://schemas.openxmlformats.org/officeDocument/2006/relationships/hyperlink" Target="consultantplus://offline/ref=93D5152D74900A3E5CBEE3F10B4F30C4071F326BB55D36815F21CEA01A8E8BADD855452D5A917F59701CC699EA66BCA91BB8BE2421EAA97EJ7I6N" TargetMode="External"/><Relationship Id="rId167" Type="http://schemas.openxmlformats.org/officeDocument/2006/relationships/hyperlink" Target="consultantplus://offline/ref=93D5152D74900A3E5CBEE3F10B4F30C4071F326BB55D36815F21CEA01A8E8BADCA551D215F93615B770990C8ACJ3I0N" TargetMode="External"/><Relationship Id="rId188" Type="http://schemas.openxmlformats.org/officeDocument/2006/relationships/hyperlink" Target="consultantplus://offline/ref=93D5152D74900A3E5CBEE3F10B4F30C401133A6BB15836815F21CEA01A8E8BADCA551D215F93615B770990C8ACJ3I0N" TargetMode="External"/><Relationship Id="rId7" Type="http://schemas.openxmlformats.org/officeDocument/2006/relationships/hyperlink" Target="consultantplus://offline/ref=93D5152D74900A3E5CBEE3F10B4F30C4001C386EB75936815F21CEA01A8E8BADD855452D5E907F5B751CC699EA66BCA91BB8BE2421EAA97EJ7I6N" TargetMode="External"/><Relationship Id="rId71" Type="http://schemas.openxmlformats.org/officeDocument/2006/relationships/hyperlink" Target="consultantplus://offline/ref=93D5152D74900A3E5CBEE3F10B4F30C4071F336CB15136815F21CEA01A8E8BADD855452D5E907F5F751CC699EA66BCA91BB8BE2421EAA97EJ7I6N" TargetMode="External"/><Relationship Id="rId92" Type="http://schemas.openxmlformats.org/officeDocument/2006/relationships/hyperlink" Target="consultantplus://offline/ref=93D5152D74900A3E5CBEE3F10B4F30C4071F326BB55D36815F21CEA01A8E8BADD855452D5C917F5A791CC699EA66BCA91BB8BE2421EAA97EJ7I6N" TargetMode="External"/><Relationship Id="rId162" Type="http://schemas.openxmlformats.org/officeDocument/2006/relationships/hyperlink" Target="consultantplus://offline/ref=93D5152D74900A3E5CBEE3F10B4F30C4071F326BB55D36815F21CEA01A8E8BADD855452D5C957653771CC699EA66BCA91BB8BE2421EAA97EJ7I6N" TargetMode="External"/><Relationship Id="rId183" Type="http://schemas.openxmlformats.org/officeDocument/2006/relationships/hyperlink" Target="consultantplus://offline/ref=93D5152D74900A3E5CBEE3F10B4F30C40019326FB25D36815F21CEA01A8E8BADD855452D5E907F59741CC699EA66BCA91BB8BE2421EAA97EJ7I6N" TargetMode="External"/><Relationship Id="rId2" Type="http://schemas.openxmlformats.org/officeDocument/2006/relationships/settings" Target="settings.xml"/><Relationship Id="rId29" Type="http://schemas.openxmlformats.org/officeDocument/2006/relationships/hyperlink" Target="consultantplus://offline/ref=93D5152D74900A3E5CBEE3F10B4F30C4071F336CB05936815F21CEA01A8E8BADD855452D5E907F58731CC699EA66BCA91BB8BE2421EAA97EJ7I6N" TargetMode="External"/><Relationship Id="rId24" Type="http://schemas.openxmlformats.org/officeDocument/2006/relationships/hyperlink" Target="consultantplus://offline/ref=93D5152D74900A3E5CBEE3F10B4F30C4071F336CB05936815F21CEA01A8E8BADD855452D5E907F58711CC699EA66BCA91BB8BE2421EAA97EJ7I6N" TargetMode="External"/><Relationship Id="rId40" Type="http://schemas.openxmlformats.org/officeDocument/2006/relationships/hyperlink" Target="consultantplus://offline/ref=93D5152D74900A3E5CBEE3F10B4F30C4071F3362B75F36815F21CEA01A8E8BADCA551D215F93615B770990C8ACJ3I0N" TargetMode="External"/><Relationship Id="rId45" Type="http://schemas.openxmlformats.org/officeDocument/2006/relationships/hyperlink" Target="consultantplus://offline/ref=93D5152D74900A3E5CBEE3F10B4F30C4071F3362B75F36815F21CEA01A8E8BADCA551D215F93615B770990C8ACJ3I0N" TargetMode="External"/><Relationship Id="rId66" Type="http://schemas.openxmlformats.org/officeDocument/2006/relationships/hyperlink" Target="consultantplus://offline/ref=93D5152D74900A3E5CBEE3F10B4F30C4001E3D6BB95036815F21CEA01A8E8BADD855452D5E907F5A771CC699EA66BCA91BB8BE2421EAA97EJ7I6N" TargetMode="External"/><Relationship Id="rId87" Type="http://schemas.openxmlformats.org/officeDocument/2006/relationships/hyperlink" Target="consultantplus://offline/ref=93D5152D74900A3E5CBEE3F10B4F30C4071F336CB05A36815F21CEA01A8E8BADD855452D5E90795A731CC699EA66BCA91BB8BE2421EAA97EJ7I6N" TargetMode="External"/><Relationship Id="rId110" Type="http://schemas.openxmlformats.org/officeDocument/2006/relationships/hyperlink" Target="consultantplus://offline/ref=93D5152D74900A3E5CBEE3F10B4F30C4071F326BB55D36815F21CEA01A8E8BADD855452D5C91775D751CC699EA66BCA91BB8BE2421EAA97EJ7I6N" TargetMode="External"/><Relationship Id="rId115" Type="http://schemas.openxmlformats.org/officeDocument/2006/relationships/hyperlink" Target="consultantplus://offline/ref=93D5152D74900A3E5CBEE3F10B4F30C4071F336CB05936815F21CEA01A8E8BADD855452D5E907F5E751CC699EA66BCA91BB8BE2421EAA97EJ7I6N" TargetMode="External"/><Relationship Id="rId131" Type="http://schemas.openxmlformats.org/officeDocument/2006/relationships/hyperlink" Target="consultantplus://offline/ref=93D5152D74900A3E5CBEE3F10B4F30C4071F326BB55D36815F21CEA01A8E8BADD85545245E92740F2153C7C5AF30AFA81FB8BC233DJEIBN" TargetMode="External"/><Relationship Id="rId136" Type="http://schemas.openxmlformats.org/officeDocument/2006/relationships/hyperlink" Target="consultantplus://offline/ref=93D5152D74900A3E5CBEE3F10B4F30C4071F326BB55D36815F21CEA01A8E8BADD855452D5C93795F731CC699EA66BCA91BB8BE2421EAA97EJ7I6N" TargetMode="External"/><Relationship Id="rId157" Type="http://schemas.openxmlformats.org/officeDocument/2006/relationships/hyperlink" Target="consultantplus://offline/ref=93D5152D74900A3E5CBEE3F10B4F30C4071F336CB05936815F21CEA01A8E8BADD855452D5E907F5D771CC699EA66BCA91BB8BE2421EAA97EJ7I6N" TargetMode="External"/><Relationship Id="rId178" Type="http://schemas.openxmlformats.org/officeDocument/2006/relationships/hyperlink" Target="consultantplus://offline/ref=93D5152D74900A3E5CBEE3F10B4F30C401123B6EB65136815F21CEA01A8E8BADCA551D215F93615B770990C8ACJ3I0N" TargetMode="External"/><Relationship Id="rId61" Type="http://schemas.openxmlformats.org/officeDocument/2006/relationships/hyperlink" Target="consultantplus://offline/ref=93D5152D74900A3E5CBEE3F10B4F30C4071F336EB85836815F21CEA01A8E8BADD855452D5E907F5B761CC699EA66BCA91BB8BE2421EAA97EJ7I6N" TargetMode="External"/><Relationship Id="rId82" Type="http://schemas.openxmlformats.org/officeDocument/2006/relationships/hyperlink" Target="consultantplus://offline/ref=93D5152D74900A3E5CBEE3F10B4F30C4071F336CB15136815F21CEA01A8E8BADD855452D5E907F5F781CC699EA66BCA91BB8BE2421EAA97EJ7I6N" TargetMode="External"/><Relationship Id="rId152" Type="http://schemas.openxmlformats.org/officeDocument/2006/relationships/hyperlink" Target="consultantplus://offline/ref=93D5152D74900A3E5CBEE3F10B4F30C4071F326BB55D36815F21CEA01A8E8BADD855452D5C937858711CC699EA66BCA91BB8BE2421EAA97EJ7I6N" TargetMode="External"/><Relationship Id="rId173" Type="http://schemas.openxmlformats.org/officeDocument/2006/relationships/hyperlink" Target="consultantplus://offline/ref=93D5152D74900A3E5CBEE3F10B4F30C402123F69B55C36815F21CEA01A8E8BADCA551D215F93615B770990C8ACJ3I0N" TargetMode="External"/><Relationship Id="rId194" Type="http://schemas.openxmlformats.org/officeDocument/2006/relationships/theme" Target="theme/theme1.xml"/><Relationship Id="rId19" Type="http://schemas.openxmlformats.org/officeDocument/2006/relationships/hyperlink" Target="consultantplus://offline/ref=93D5152D74900A3E5CBEE3F10B4F30C4071A3869B95936815F21CEA01A8E8BADD855452D5D937B502446D69DA332B2B618A1A0213FEAJAIAN" TargetMode="External"/><Relationship Id="rId14" Type="http://schemas.openxmlformats.org/officeDocument/2006/relationships/hyperlink" Target="consultantplus://offline/ref=93D5152D74900A3E5CBEE3F10B4F30C407183C62B35136815F21CEA01A8E8BADD855452D5E907F59751CC699EA66BCA91BB8BE2421EAA97EJ7I6N" TargetMode="External"/><Relationship Id="rId30" Type="http://schemas.openxmlformats.org/officeDocument/2006/relationships/hyperlink" Target="consultantplus://offline/ref=93D5152D74900A3E5CBEE3F10B4F30C4001C386EB75936815F21CEA01A8E8BADD855452D5E907F5A731CC699EA66BCA91BB8BE2421EAA97EJ7I6N" TargetMode="External"/><Relationship Id="rId35" Type="http://schemas.openxmlformats.org/officeDocument/2006/relationships/hyperlink" Target="consultantplus://offline/ref=93D5152D74900A3E5CBEE3F10B4F30C4071F336CB15136815F21CEA01A8E8BADD855452D5E907F59721CC699EA66BCA91BB8BE2421EAA97EJ7I6N" TargetMode="External"/><Relationship Id="rId56" Type="http://schemas.openxmlformats.org/officeDocument/2006/relationships/hyperlink" Target="consultantplus://offline/ref=93D5152D74900A3E5CBEE3F10B4F30C4071F336CB05836815F21CEA01A8E8BADD855452D5E907F58751CC699EA66BCA91BB8BE2421EAA97EJ7I6N" TargetMode="External"/><Relationship Id="rId77" Type="http://schemas.openxmlformats.org/officeDocument/2006/relationships/hyperlink" Target="consultantplus://offline/ref=93D5152D74900A3E5CBEE3F10B4F30C4001F3B6FB75936815F21CEA01A8E8BADD85545255D9B2B0A34429FC9AD2DB1AF06A4BE21J3ICN" TargetMode="External"/><Relationship Id="rId100" Type="http://schemas.openxmlformats.org/officeDocument/2006/relationships/hyperlink" Target="consultantplus://offline/ref=93D5152D74900A3E5CBEE3F10B4F30C4071F326BB55D36815F21CEA01A8E8BADD855452D5C91785B711CC699EA66BCA91BB8BE2421EAA97EJ7I6N" TargetMode="External"/><Relationship Id="rId105" Type="http://schemas.openxmlformats.org/officeDocument/2006/relationships/hyperlink" Target="consultantplus://offline/ref=93D5152D74900A3E5CBEE3F10B4F30C4071F326BB55D36815F21CEA01A8E8BADD855452D5C917859731CC699EA66BCA91BB8BE2421EAA97EJ7I6N" TargetMode="External"/><Relationship Id="rId126" Type="http://schemas.openxmlformats.org/officeDocument/2006/relationships/hyperlink" Target="consultantplus://offline/ref=93D5152D74900A3E5CBEE3F10B4F30C4071F326BB55D36815F21CEA01A8E8BADD855452D5C92765B711CC699EA66BCA91BB8BE2421EAA97EJ7I6N" TargetMode="External"/><Relationship Id="rId147" Type="http://schemas.openxmlformats.org/officeDocument/2006/relationships/hyperlink" Target="consultantplus://offline/ref=93D5152D74900A3E5CBEE3F10B4F30C4071F336CB05936815F21CEA01A8E8BADD855452D5E907F5E761CC699EA66BCA91BB8BE2421EAA97EJ7I6N" TargetMode="External"/><Relationship Id="rId168" Type="http://schemas.openxmlformats.org/officeDocument/2006/relationships/hyperlink" Target="consultantplus://offline/ref=93D5152D74900A3E5CBEE3F10B4F30C4071F336CB05936815F21CEA01A8E8BADD855452D5E907F5C721CC699EA66BCA91BB8BE2421EAA97EJ7I6N" TargetMode="External"/><Relationship Id="rId8" Type="http://schemas.openxmlformats.org/officeDocument/2006/relationships/hyperlink" Target="consultantplus://offline/ref=93D5152D74900A3E5CBEE3F10B4F30C4071B386AB45B36815F21CEA01A8E8BADD855452D5E907B5A731CC699EA66BCA91BB8BE2421EAA97EJ7I6N" TargetMode="External"/><Relationship Id="rId51" Type="http://schemas.openxmlformats.org/officeDocument/2006/relationships/hyperlink" Target="consultantplus://offline/ref=93D5152D74900A3E5CBEE3F10B4F30C4071E3B68B55936815F21CEA01A8E8BADCA551D215F93615B770990C8ACJ3I0N" TargetMode="External"/><Relationship Id="rId72" Type="http://schemas.openxmlformats.org/officeDocument/2006/relationships/hyperlink" Target="consultantplus://offline/ref=93D5152D74900A3E5CBEE3F10B4F30C4071F336CB05936815F21CEA01A8E8BADD855452D5E907F5F731CC699EA66BCA91BB8BE2421EAA97EJ7I6N" TargetMode="External"/><Relationship Id="rId93" Type="http://schemas.openxmlformats.org/officeDocument/2006/relationships/hyperlink" Target="consultantplus://offline/ref=93D5152D74900A3E5CBEE3F10B4F30C4071F326BB55D36815F21CEA01A8E8BADD855452D5C91795B771CC699EA66BCA91BB8BE2421EAA97EJ7I6N" TargetMode="External"/><Relationship Id="rId98" Type="http://schemas.openxmlformats.org/officeDocument/2006/relationships/hyperlink" Target="consultantplus://offline/ref=93D5152D74900A3E5CBEE3F10B4F30C4071F326BB55D36815F21CEA01A8E8BADD855452D5C91795C731CC699EA66BCA91BB8BE2421EAA97EJ7I6N" TargetMode="External"/><Relationship Id="rId121" Type="http://schemas.openxmlformats.org/officeDocument/2006/relationships/hyperlink" Target="consultantplus://offline/ref=93D5152D74900A3E5CBEE3F10B4F30C4071F326BB55D36815F21CEA01A8E8BADD855452D5C92775E711CC699EA66BCA91BB8BE2421EAA97EJ7I6N" TargetMode="External"/><Relationship Id="rId142" Type="http://schemas.openxmlformats.org/officeDocument/2006/relationships/hyperlink" Target="consultantplus://offline/ref=93D5152D74900A3E5CBEE3F10B4F30C4071F326BB55D36815F21CEA01A8E8BADD855452D5C93795E791CC699EA66BCA91BB8BE2421EAA97EJ7I6N" TargetMode="External"/><Relationship Id="rId163" Type="http://schemas.openxmlformats.org/officeDocument/2006/relationships/hyperlink" Target="consultantplus://offline/ref=93D5152D74900A3E5CBEE3F10B4F30C4071F326BB55D36815F21CEA01A8E8BADD855452D5C957759711CC699EA66BCA91BB8BE2421EAA97EJ7I6N" TargetMode="External"/><Relationship Id="rId184" Type="http://schemas.openxmlformats.org/officeDocument/2006/relationships/hyperlink" Target="consultantplus://offline/ref=93D5152D74900A3E5CBEE3F10B4F30C40019326FB25D36815F21CEA01A8E8BADD855452D5E907F5E771CC699EA66BCA91BB8BE2421EAA97EJ7I6N" TargetMode="External"/><Relationship Id="rId189" Type="http://schemas.openxmlformats.org/officeDocument/2006/relationships/hyperlink" Target="consultantplus://offline/ref=93D5152D74900A3E5CBEE3F10B4F30C4001E3A63B65836815F21CEA01A8E8BADD855452D5E907F5A711CC699EA66BCA91BB8BE2421EAA97EJ7I6N" TargetMode="External"/><Relationship Id="rId3" Type="http://schemas.openxmlformats.org/officeDocument/2006/relationships/webSettings" Target="webSettings.xml"/><Relationship Id="rId25" Type="http://schemas.openxmlformats.org/officeDocument/2006/relationships/hyperlink" Target="consultantplus://offline/ref=93D5152D74900A3E5CBEE3F10B4F30C4071F336CB15136815F21CEA01A8E8BADD855452D5E907F5A771CC699EA66BCA91BB8BE2421EAA97EJ7I6N" TargetMode="External"/><Relationship Id="rId46" Type="http://schemas.openxmlformats.org/officeDocument/2006/relationships/hyperlink" Target="consultantplus://offline/ref=93D5152D74900A3E5CBEE3F10B4F30C4071F336CB05A36815F21CEA01A8E8BADD855452D5E90795B771CC699EA66BCA91BB8BE2421EAA97EJ7I6N" TargetMode="External"/><Relationship Id="rId67" Type="http://schemas.openxmlformats.org/officeDocument/2006/relationships/hyperlink" Target="consultantplus://offline/ref=93D5152D74900A3E5CBEE3F10B4F30C4001E3D6BB95036815F21CEA01A8E8BADD855452D5E907F5D741CC699EA66BCA91BB8BE2421EAA97EJ7I6N" TargetMode="External"/><Relationship Id="rId116" Type="http://schemas.openxmlformats.org/officeDocument/2006/relationships/hyperlink" Target="consultantplus://offline/ref=93D5152D74900A3E5CBEE3F10B4F30C4071F326BB55D36815F21CEA01A8E8BADD855452D5C927F5E751CC699EA66BCA91BB8BE2421EAA97EJ7I6N" TargetMode="External"/><Relationship Id="rId137" Type="http://schemas.openxmlformats.org/officeDocument/2006/relationships/hyperlink" Target="consultantplus://offline/ref=93D5152D74900A3E5CBEE3F10B4F30C4071F326BB55D36815F21CEA01A8E8BADD855452D5C93795F751CC699EA66BCA91BB8BE2421EAA97EJ7I6N" TargetMode="External"/><Relationship Id="rId158" Type="http://schemas.openxmlformats.org/officeDocument/2006/relationships/hyperlink" Target="consultantplus://offline/ref=93D5152D74900A3E5CBEE3F10B4F30C4071F326BB55D36815F21CEA01A8E8BADD855452D5C94775C731CC699EA66BCA91BB8BE2421EAA97EJ7I6N" TargetMode="External"/><Relationship Id="rId20" Type="http://schemas.openxmlformats.org/officeDocument/2006/relationships/hyperlink" Target="consultantplus://offline/ref=93D5152D74900A3E5CBEE3F10B4F30C4071F336CB05936815F21CEA01A8E8BADD855452D5E907F59791CC699EA66BCA91BB8BE2421EAA97EJ7I6N" TargetMode="External"/><Relationship Id="rId41" Type="http://schemas.openxmlformats.org/officeDocument/2006/relationships/hyperlink" Target="consultantplus://offline/ref=93D5152D74900A3E5CBEE3F10B4F30C4071F336CB15136815F21CEA01A8E8BADD855452D5E907F59771CC699EA66BCA91BB8BE2421EAA97EJ7I6N" TargetMode="External"/><Relationship Id="rId62" Type="http://schemas.openxmlformats.org/officeDocument/2006/relationships/hyperlink" Target="consultantplus://offline/ref=93D5152D74900A3E5CBEE3F10B4F30C4071F336CB05936815F21CEA01A8E8BADD855452D5E907F5F721CC699EA66BCA91BB8BE2421EAA97EJ7I6N" TargetMode="External"/><Relationship Id="rId83" Type="http://schemas.openxmlformats.org/officeDocument/2006/relationships/hyperlink" Target="consultantplus://offline/ref=93D5152D74900A3E5CBEE3F10B4F30C4071B386BB95936815F21CEA01A8E8BADD855452D5E907F5E791CC699EA66BCA91BB8BE2421EAA97EJ7I6N" TargetMode="External"/><Relationship Id="rId88" Type="http://schemas.openxmlformats.org/officeDocument/2006/relationships/hyperlink" Target="consultantplus://offline/ref=93D5152D74900A3E5CBEE3F10B4F30C4071F336CB05A36815F21CEA01A8E8BADD855452D5E90795A751CC699EA66BCA91BB8BE2421EAA97EJ7I6N" TargetMode="External"/><Relationship Id="rId111" Type="http://schemas.openxmlformats.org/officeDocument/2006/relationships/hyperlink" Target="consultantplus://offline/ref=93D5152D74900A3E5CBEE3F10B4F30C4071F326BB55D36815F21CEA01A8E8BADD855452D5C91775C791CC699EA66BCA91BB8BE2421EAA97EJ7I6N" TargetMode="External"/><Relationship Id="rId132" Type="http://schemas.openxmlformats.org/officeDocument/2006/relationships/hyperlink" Target="consultantplus://offline/ref=93D5152D74900A3E5CBEE3F10B4F30C4071F326BB55D36815F21CEA01A8E8BADD85545245E94740F2153C7C5AF30AFA81FB8BC233DJEIBN" TargetMode="External"/><Relationship Id="rId153" Type="http://schemas.openxmlformats.org/officeDocument/2006/relationships/hyperlink" Target="consultantplus://offline/ref=93D5152D74900A3E5CBEE3F10B4F30C4071F326BB55D36815F21CEA01A8E8BADD855452D5C937858731CC699EA66BCA91BB8BE2421EAA97EJ7I6N" TargetMode="External"/><Relationship Id="rId174" Type="http://schemas.openxmlformats.org/officeDocument/2006/relationships/hyperlink" Target="consultantplus://offline/ref=93D5152D74900A3E5CBEE3F10B4F30C4001A326BB65A36815F21CEA01A8E8BADCA551D215F93615B770990C8ACJ3I0N" TargetMode="External"/><Relationship Id="rId179" Type="http://schemas.openxmlformats.org/officeDocument/2006/relationships/hyperlink" Target="consultantplus://offline/ref=93D5152D74900A3E5CBEE3F10B4F30C401123D63B35836815F21CEA01A8E8BADCA551D215F93615B770990C8ACJ3I0N" TargetMode="External"/><Relationship Id="rId190" Type="http://schemas.openxmlformats.org/officeDocument/2006/relationships/hyperlink" Target="consultantplus://offline/ref=93D5152D74900A3E5CBEE3F10B4F30C4001A336CB65F36815F21CEA01A8E8BADCA551D215F93615B770990C8ACJ3I0N" TargetMode="External"/><Relationship Id="rId15" Type="http://schemas.openxmlformats.org/officeDocument/2006/relationships/hyperlink" Target="consultantplus://offline/ref=93D5152D74900A3E5CBEE3F10B4F30C4071F336CB05936815F21CEA01A8E8BADD855452D5E907F59781CC699EA66BCA91BB8BE2421EAA97EJ7I6N" TargetMode="External"/><Relationship Id="rId36" Type="http://schemas.openxmlformats.org/officeDocument/2006/relationships/hyperlink" Target="consultantplus://offline/ref=93D5152D74900A3E5CBEE3F10B4F30C4071F336CB05A36815F21CEA01A8E8BADD855452D5E90795B751CC699EA66BCA91BB8BE2421EAA97EJ7I6N" TargetMode="External"/><Relationship Id="rId57" Type="http://schemas.openxmlformats.org/officeDocument/2006/relationships/hyperlink" Target="consultantplus://offline/ref=93D5152D74900A3E5CBEE3F10B4F30C4071F336CB05936815F21CEA01A8E8BADD855452D5E907F58781CC699EA66BCA91BB8BE2421EAA97EJ7I6N" TargetMode="External"/><Relationship Id="rId106" Type="http://schemas.openxmlformats.org/officeDocument/2006/relationships/hyperlink" Target="consultantplus://offline/ref=93D5152D74900A3E5CBEE3F10B4F30C4071F326BB55D36815F21CEA01A8E8BADD855452D5C917858751CC699EA66BCA91BB8BE2421EAA97EJ7I6N" TargetMode="External"/><Relationship Id="rId127" Type="http://schemas.openxmlformats.org/officeDocument/2006/relationships/hyperlink" Target="consultantplus://offline/ref=93D5152D74900A3E5CBEE3F10B4F30C4071F326BB55D36815F21CEA01A8E8BADD855452D5C92765B731CC699EA66BCA91BB8BE2421EAA97EJ7I6N" TargetMode="External"/><Relationship Id="rId10" Type="http://schemas.openxmlformats.org/officeDocument/2006/relationships/hyperlink" Target="consultantplus://offline/ref=93D5152D74900A3E5CBEE3F10B4F30C4071B386BB95936815F21CEA01A8E8BADD855452D5E907F5E791CC699EA66BCA91BB8BE2421EAA97EJ7I6N" TargetMode="External"/><Relationship Id="rId31" Type="http://schemas.openxmlformats.org/officeDocument/2006/relationships/hyperlink" Target="consultantplus://offline/ref=93D5152D74900A3E5CBEE3F10B4F30C4071F336CB15136815F21CEA01A8E8BADD855452D5E907F5A791CC699EA66BCA91BB8BE2421EAA97EJ7I6N" TargetMode="External"/><Relationship Id="rId52" Type="http://schemas.openxmlformats.org/officeDocument/2006/relationships/hyperlink" Target="consultantplus://offline/ref=93D5152D74900A3E5CBEE3F10B4F30C4071F336CB05A36815F21CEA01A8E8BADD855452D5E90795B781CC699EA66BCA91BB8BE2421EAA97EJ7I6N" TargetMode="External"/><Relationship Id="rId73" Type="http://schemas.openxmlformats.org/officeDocument/2006/relationships/hyperlink" Target="consultantplus://offline/ref=93D5152D74900A3E5CBEE3F10B4F30C4001F3C6CB45036815F21CEA01A8E8BADD855452F5D9B2B0A34429FC9AD2DB1AF06A4BE21J3ICN" TargetMode="External"/><Relationship Id="rId78" Type="http://schemas.openxmlformats.org/officeDocument/2006/relationships/hyperlink" Target="consultantplus://offline/ref=93D5152D74900A3E5CBEE3F10B4F30C4001F3B6FB75936815F21CEA01A8E8BADD855452D5E98740F2153C7C5AF30AFA81FB8BC233DJEIBN" TargetMode="External"/><Relationship Id="rId94" Type="http://schemas.openxmlformats.org/officeDocument/2006/relationships/hyperlink" Target="consultantplus://offline/ref=93D5152D74900A3E5CBEE3F10B4F30C4071F326BB55D36815F21CEA01A8E8BADD855452D5C917959711CC699EA66BCA91BB8BE2421EAA97EJ7I6N" TargetMode="External"/><Relationship Id="rId99" Type="http://schemas.openxmlformats.org/officeDocument/2006/relationships/hyperlink" Target="consultantplus://offline/ref=93D5152D74900A3E5CBEE3F10B4F30C4071F336CB05936815F21CEA01A8E8BADD855452D5E907F5E721CC699EA66BCA91BB8BE2421EAA97EJ7I6N" TargetMode="External"/><Relationship Id="rId101" Type="http://schemas.openxmlformats.org/officeDocument/2006/relationships/hyperlink" Target="consultantplus://offline/ref=93D5152D74900A3E5CBEE3F10B4F30C4071F326BB55D36815F21CEA01A8E8BADD855452D5C91785B731CC699EA66BCA91BB8BE2421EAA97EJ7I6N" TargetMode="External"/><Relationship Id="rId122" Type="http://schemas.openxmlformats.org/officeDocument/2006/relationships/hyperlink" Target="consultantplus://offline/ref=93D5152D74900A3E5CBEE3F10B4F30C4071F326BB55D36815F21CEA01A8E8BADD855452D5C92775C791CC699EA66BCA91BB8BE2421EAA97EJ7I6N" TargetMode="External"/><Relationship Id="rId143" Type="http://schemas.openxmlformats.org/officeDocument/2006/relationships/hyperlink" Target="consultantplus://offline/ref=93D5152D74900A3E5CBEE3F10B4F30C4071F326BB55D36815F21CEA01A8E8BADD855452D5C93795D731CC699EA66BCA91BB8BE2421EAA97EJ7I6N" TargetMode="External"/><Relationship Id="rId148" Type="http://schemas.openxmlformats.org/officeDocument/2006/relationships/hyperlink" Target="consultantplus://offline/ref=93D5152D74900A3E5CBEE3F10B4F30C4071F326BB55D36815F21CEA01A8E8BADD855452D5A917F59721CC699EA66BCA91BB8BE2421EAA97EJ7I6N" TargetMode="External"/><Relationship Id="rId164" Type="http://schemas.openxmlformats.org/officeDocument/2006/relationships/hyperlink" Target="consultantplus://offline/ref=93D5152D74900A3E5CBEE3F10B4F30C4071F326BB55D36815F21CEA01A8E8BADD85545255D93740F2153C7C5AF30AFA81FB8BC233DJEIBN" TargetMode="External"/><Relationship Id="rId169" Type="http://schemas.openxmlformats.org/officeDocument/2006/relationships/hyperlink" Target="consultantplus://offline/ref=93D5152D74900A3E5CBEE3F10B4F30C4001F3C6CB45036815F21CEA01A8E8BADD855452A5B9B2B0A34429FC9AD2DB1AF06A4BE21J3ICN" TargetMode="External"/><Relationship Id="rId185" Type="http://schemas.openxmlformats.org/officeDocument/2006/relationships/hyperlink" Target="consultantplus://offline/ref=93D5152D74900A3E5CBEE3F10B4F30C4001E3A63B75036815F21CEA01A8E8BADCA551D215F93615B770990C8ACJ3I0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3D5152D74900A3E5CBEE3F10B4F30C4071F336CB15136815F21CEA01A8E8BADD855452D5E907F5B751CC699EA66BCA91BB8BE2421EAA97EJ7I6N" TargetMode="External"/><Relationship Id="rId180" Type="http://schemas.openxmlformats.org/officeDocument/2006/relationships/hyperlink" Target="consultantplus://offline/ref=93D5152D74900A3E5CBEE3F10B4F30C4001B386FB95836815F21CEA01A8E8BADD855452D5E907F59731CC699EA66BCA91BB8BE2421EAA97EJ7I6N" TargetMode="External"/><Relationship Id="rId26" Type="http://schemas.openxmlformats.org/officeDocument/2006/relationships/hyperlink" Target="consultantplus://offline/ref=93D5152D74900A3E5CBEE3F10B4F30C4071F336CB05936815F21CEA01A8E8BADD855452D5E907F58721CC699EA66BCA91BB8BE2421EAA97EJ7I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11110</Words>
  <Characters>63330</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Манычкин Михаил Александрович</dc:creator>
  <cp:keywords/>
  <dc:description/>
  <cp:lastModifiedBy>Манычкин Михаил Александрович</cp:lastModifiedBy>
  <cp:revision>1</cp:revision>
  <dcterms:created xsi:type="dcterms:W3CDTF">2023-07-13T13:08:00Z</dcterms:created>
  <dcterms:modified xsi:type="dcterms:W3CDTF">2023-07-13T13:08:00Z</dcterms:modified>
</cp:coreProperties>
</file>