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C4D" w:rsidRDefault="00267C4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67C4D" w:rsidRDefault="00267C4D">
      <w:pPr>
        <w:pStyle w:val="ConsPlusNormal"/>
        <w:jc w:val="both"/>
        <w:outlineLvl w:val="0"/>
      </w:pPr>
    </w:p>
    <w:p w:rsidR="00267C4D" w:rsidRDefault="00267C4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67C4D" w:rsidRDefault="00267C4D">
      <w:pPr>
        <w:pStyle w:val="ConsPlusTitle"/>
        <w:jc w:val="center"/>
      </w:pPr>
    </w:p>
    <w:p w:rsidR="00267C4D" w:rsidRDefault="00267C4D">
      <w:pPr>
        <w:pStyle w:val="ConsPlusTitle"/>
        <w:jc w:val="center"/>
      </w:pPr>
      <w:r>
        <w:t>РАСПОРЯЖЕНИЕ</w:t>
      </w:r>
    </w:p>
    <w:p w:rsidR="00267C4D" w:rsidRDefault="00267C4D">
      <w:pPr>
        <w:pStyle w:val="ConsPlusTitle"/>
        <w:jc w:val="center"/>
      </w:pPr>
      <w:r>
        <w:t>от 28 мая 2020 г. N 1405-р</w:t>
      </w:r>
    </w:p>
    <w:p w:rsidR="00267C4D" w:rsidRDefault="00267C4D">
      <w:pPr>
        <w:pStyle w:val="ConsPlusNormal"/>
        <w:ind w:firstLine="540"/>
        <w:jc w:val="both"/>
      </w:pPr>
    </w:p>
    <w:p w:rsidR="00267C4D" w:rsidRDefault="00267C4D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из резервного фонда Правительства Российской Федерации в 2020 году бюджетные ассигнования Минздраву России в размере 12669407 тыс. рублей на предоставление иных межбюджетных трансфертов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медицинским работникам</w:t>
      </w:r>
      <w:proofErr w:type="gramEnd"/>
      <w:r>
        <w:t xml:space="preserve">, оказывающим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инфекцией.</w:t>
      </w:r>
    </w:p>
    <w:p w:rsidR="00267C4D" w:rsidRDefault="00267C4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прилагаемое </w:t>
      </w:r>
      <w:hyperlink w:anchor="P23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медицинским работникам, оказывающим медицинскую</w:t>
      </w:r>
      <w:proofErr w:type="gramEnd"/>
      <w:r>
        <w:t xml:space="preserve">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инфекцией, бюджетные </w:t>
      </w:r>
      <w:proofErr w:type="gramStart"/>
      <w:r>
        <w:t>ассигнования</w:t>
      </w:r>
      <w:proofErr w:type="gramEnd"/>
      <w:r>
        <w:t xml:space="preserve"> на предоставление которых предусмотрены </w:t>
      </w:r>
      <w:hyperlink r:id="rId6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18 марта 2020 г. N 648-р и </w:t>
      </w:r>
      <w:hyperlink w:anchor="P6" w:history="1">
        <w:r>
          <w:rPr>
            <w:color w:val="0000FF"/>
          </w:rPr>
          <w:t>пунктом 1</w:t>
        </w:r>
      </w:hyperlink>
      <w:r>
        <w:t xml:space="preserve"> настоящего распоряжения.</w:t>
      </w:r>
    </w:p>
    <w:p w:rsidR="00267C4D" w:rsidRDefault="00267C4D">
      <w:pPr>
        <w:pStyle w:val="ConsPlusNormal"/>
        <w:spacing w:before="220"/>
        <w:ind w:firstLine="540"/>
        <w:jc w:val="both"/>
      </w:pPr>
      <w:r>
        <w:t xml:space="preserve">3. Минздраву России 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августа 2020 г.</w:t>
      </w:r>
    </w:p>
    <w:p w:rsidR="00267C4D" w:rsidRDefault="00267C4D">
      <w:pPr>
        <w:pStyle w:val="ConsPlusNormal"/>
        <w:ind w:firstLine="540"/>
        <w:jc w:val="both"/>
      </w:pPr>
    </w:p>
    <w:p w:rsidR="00267C4D" w:rsidRDefault="00267C4D">
      <w:pPr>
        <w:pStyle w:val="ConsPlusNormal"/>
        <w:jc w:val="right"/>
      </w:pPr>
      <w:r>
        <w:t>Председатель Правительства</w:t>
      </w:r>
    </w:p>
    <w:p w:rsidR="00267C4D" w:rsidRDefault="00267C4D">
      <w:pPr>
        <w:pStyle w:val="ConsPlusNormal"/>
        <w:jc w:val="right"/>
      </w:pPr>
      <w:r>
        <w:t>Российской Федерации</w:t>
      </w:r>
    </w:p>
    <w:p w:rsidR="00267C4D" w:rsidRDefault="00267C4D">
      <w:pPr>
        <w:pStyle w:val="ConsPlusNormal"/>
        <w:jc w:val="right"/>
      </w:pPr>
      <w:r>
        <w:t>М.МИШУСТИН</w:t>
      </w:r>
    </w:p>
    <w:p w:rsidR="00267C4D" w:rsidRDefault="00267C4D">
      <w:pPr>
        <w:pStyle w:val="ConsPlusNormal"/>
        <w:jc w:val="center"/>
      </w:pPr>
    </w:p>
    <w:p w:rsidR="00267C4D" w:rsidRDefault="00267C4D">
      <w:pPr>
        <w:pStyle w:val="ConsPlusNormal"/>
        <w:jc w:val="center"/>
      </w:pPr>
    </w:p>
    <w:p w:rsidR="00267C4D" w:rsidRDefault="00267C4D">
      <w:pPr>
        <w:pStyle w:val="ConsPlusNormal"/>
        <w:jc w:val="center"/>
      </w:pPr>
    </w:p>
    <w:p w:rsidR="00267C4D" w:rsidRDefault="00267C4D">
      <w:pPr>
        <w:pStyle w:val="ConsPlusNormal"/>
        <w:jc w:val="center"/>
      </w:pPr>
    </w:p>
    <w:p w:rsidR="00267C4D" w:rsidRDefault="00267C4D">
      <w:pPr>
        <w:pStyle w:val="ConsPlusNormal"/>
        <w:jc w:val="center"/>
      </w:pPr>
    </w:p>
    <w:p w:rsidR="00267C4D" w:rsidRDefault="00267C4D">
      <w:pPr>
        <w:pStyle w:val="ConsPlusNormal"/>
        <w:jc w:val="right"/>
        <w:outlineLvl w:val="0"/>
      </w:pPr>
      <w:r>
        <w:t>Утверждено</w:t>
      </w:r>
    </w:p>
    <w:p w:rsidR="00267C4D" w:rsidRDefault="00267C4D">
      <w:pPr>
        <w:pStyle w:val="ConsPlusNormal"/>
        <w:jc w:val="right"/>
      </w:pPr>
      <w:r>
        <w:t>распоряжением Правительства</w:t>
      </w:r>
    </w:p>
    <w:p w:rsidR="00267C4D" w:rsidRDefault="00267C4D">
      <w:pPr>
        <w:pStyle w:val="ConsPlusNormal"/>
        <w:jc w:val="right"/>
      </w:pPr>
      <w:r>
        <w:t>Российской Федерации</w:t>
      </w:r>
    </w:p>
    <w:p w:rsidR="00267C4D" w:rsidRDefault="00267C4D">
      <w:pPr>
        <w:pStyle w:val="ConsPlusNormal"/>
        <w:jc w:val="right"/>
      </w:pPr>
      <w:r>
        <w:t>от 28 мая 2020 г. N 1405-р</w:t>
      </w:r>
    </w:p>
    <w:p w:rsidR="00267C4D" w:rsidRDefault="00267C4D">
      <w:pPr>
        <w:pStyle w:val="ConsPlusNormal"/>
        <w:jc w:val="center"/>
      </w:pPr>
    </w:p>
    <w:p w:rsidR="00267C4D" w:rsidRDefault="00267C4D">
      <w:pPr>
        <w:pStyle w:val="ConsPlusTitle"/>
        <w:jc w:val="center"/>
      </w:pPr>
      <w:bookmarkStart w:id="1" w:name="P23"/>
      <w:bookmarkEnd w:id="1"/>
      <w:r>
        <w:t>РАСПРЕДЕЛЕНИЕ</w:t>
      </w:r>
    </w:p>
    <w:p w:rsidR="00267C4D" w:rsidRDefault="00267C4D">
      <w:pPr>
        <w:pStyle w:val="ConsPlusTitle"/>
        <w:jc w:val="center"/>
      </w:pPr>
      <w:r>
        <w:t>ИНЫХ МЕЖБЮДЖЕТНЫХ ТРАНСФЕРТОВ, ПРЕДОСТАВЛЯЕМЫХ</w:t>
      </w:r>
    </w:p>
    <w:p w:rsidR="00267C4D" w:rsidRDefault="00267C4D">
      <w:pPr>
        <w:pStyle w:val="ConsPlusTitle"/>
        <w:jc w:val="center"/>
      </w:pPr>
      <w:r>
        <w:t>В 2020 ГОДУ ИЗ ФЕДЕРАЛЬНОГО БЮДЖЕТА БЮДЖЕТАМ СУБЪЕКТОВ</w:t>
      </w:r>
    </w:p>
    <w:p w:rsidR="00267C4D" w:rsidRDefault="00267C4D">
      <w:pPr>
        <w:pStyle w:val="ConsPlusTitle"/>
        <w:jc w:val="center"/>
      </w:pPr>
      <w:r>
        <w:t>РОССИЙСКОЙ ФЕДЕРАЦИИ, ИСТОЧНИКОМ ФИНАНСОВОГО ОБЕСПЕЧЕНИЯ</w:t>
      </w:r>
    </w:p>
    <w:p w:rsidR="00267C4D" w:rsidRDefault="00267C4D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ЯВЛЯЮТСЯ БЮДЖЕТНЫЕ АССИГНОВАНИЯ РЕЗЕРВНОГО</w:t>
      </w:r>
    </w:p>
    <w:p w:rsidR="00267C4D" w:rsidRDefault="00267C4D">
      <w:pPr>
        <w:pStyle w:val="ConsPlusTitle"/>
        <w:jc w:val="center"/>
      </w:pPr>
      <w:r>
        <w:t>ФОНДА ПРАВИТЕЛЬСТВА РОССИЙСКОЙ ФЕДЕРАЦИИ, В ЦЕЛЯХ</w:t>
      </w:r>
    </w:p>
    <w:p w:rsidR="00267C4D" w:rsidRDefault="00267C4D">
      <w:pPr>
        <w:pStyle w:val="ConsPlusTitle"/>
        <w:jc w:val="center"/>
      </w:pPr>
      <w:r>
        <w:t xml:space="preserve">СОФИНАНСИРОВАНИЯ, В ТОМ ЧИСЛЕ В ПОЛНОМ ОБЪЕМЕ, </w:t>
      </w:r>
      <w:proofErr w:type="gramStart"/>
      <w:r>
        <w:t>РАСХОДНЫХ</w:t>
      </w:r>
      <w:proofErr w:type="gramEnd"/>
    </w:p>
    <w:p w:rsidR="00267C4D" w:rsidRDefault="00267C4D">
      <w:pPr>
        <w:pStyle w:val="ConsPlusTitle"/>
        <w:jc w:val="center"/>
      </w:pPr>
      <w:r>
        <w:t>ОБЯЗАТЕЛЬСТВ СУБЪЕКТОВ РОССИЙСКОЙ ФЕДЕРАЦИИ, ВОЗНИКАЮЩИХ</w:t>
      </w:r>
    </w:p>
    <w:p w:rsidR="00267C4D" w:rsidRDefault="00267C4D">
      <w:pPr>
        <w:pStyle w:val="ConsPlusTitle"/>
        <w:jc w:val="center"/>
      </w:pPr>
      <w:r>
        <w:lastRenderedPageBreak/>
        <w:t xml:space="preserve">ПРИ ОСУЩЕСТВЛЕНИИ ВЫПЛАТ СТИМУЛИРУЮЩЕГО ХАРАКТЕРА ЗА </w:t>
      </w:r>
      <w:proofErr w:type="gramStart"/>
      <w:r>
        <w:t>ОСОБЫЕ</w:t>
      </w:r>
      <w:proofErr w:type="gramEnd"/>
    </w:p>
    <w:p w:rsidR="00267C4D" w:rsidRDefault="00267C4D">
      <w:pPr>
        <w:pStyle w:val="ConsPlusTitle"/>
        <w:jc w:val="center"/>
      </w:pPr>
      <w:r>
        <w:t xml:space="preserve">УСЛОВИЯ ТРУДА И ДОПОЛНИТЕЛЬНУЮ НАГРУЗКУ </w:t>
      </w:r>
      <w:proofErr w:type="gramStart"/>
      <w:r>
        <w:t>МЕДИЦИНСКИМ</w:t>
      </w:r>
      <w:proofErr w:type="gramEnd"/>
    </w:p>
    <w:p w:rsidR="00267C4D" w:rsidRDefault="00267C4D">
      <w:pPr>
        <w:pStyle w:val="ConsPlusTitle"/>
        <w:jc w:val="center"/>
      </w:pPr>
      <w:r>
        <w:t>РАБОТНИКАМ, ОКАЗЫВАЮЩИМ МЕДИЦИНСКУЮ ПОМОЩЬ ГРАЖДАНАМ,</w:t>
      </w:r>
    </w:p>
    <w:p w:rsidR="00267C4D" w:rsidRDefault="00267C4D">
      <w:pPr>
        <w:pStyle w:val="ConsPlusTitle"/>
        <w:jc w:val="center"/>
      </w:pPr>
      <w:r>
        <w:t xml:space="preserve">У </w:t>
      </w:r>
      <w:proofErr w:type="gramStart"/>
      <w:r>
        <w:t>КОТОРЫХ</w:t>
      </w:r>
      <w:proofErr w:type="gramEnd"/>
      <w:r>
        <w:t xml:space="preserve"> ВЫЯВЛЕНА НОВАЯ КОРОНАВИРУСНАЯ ИНФЕКЦИЯ, И ЛИЦАМ</w:t>
      </w:r>
    </w:p>
    <w:p w:rsidR="00267C4D" w:rsidRDefault="00267C4D">
      <w:pPr>
        <w:pStyle w:val="ConsPlusTitle"/>
        <w:jc w:val="center"/>
      </w:pPr>
      <w:r>
        <w:t>ИЗ ГРУПП РИСКА ЗАРАЖЕНИЯ НОВОЙ КОРОНАВИРУСНОЙ ИНФЕКЦИЕЙ</w:t>
      </w:r>
    </w:p>
    <w:p w:rsidR="00267C4D" w:rsidRDefault="00267C4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0"/>
        <w:gridCol w:w="3370"/>
      </w:tblGrid>
      <w:tr w:rsidR="00267C4D"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67C4D" w:rsidRDefault="00267C4D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3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Республика Алтай</w:t>
            </w: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35414,8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330239,9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14463,3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61979,7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275,2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11182,3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35676,8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Республика Коми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63965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2357,1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23746,6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Республика Тыва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260003,4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24811,2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80350,5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71481,6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4524,5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Камчатский край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82579,8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146301,9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80448,1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Приморский край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29533,2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143763,1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Хабаровский край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23740,8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9411,7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21606,6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Брянская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36248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117001,6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lastRenderedPageBreak/>
              <w:t>Волгоградская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48151,2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25069,5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48312,6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18745,2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75517,8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11185,4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24196,8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380684,4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16111,8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543376,2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19337,1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Омская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228561,9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76762,4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13442,5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27727,7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13558,7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21054,6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67923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71176,4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45870,9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12187,8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70220,1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44292,4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25031,3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Тверская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282690,7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Томская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9892,2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Тульская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70650,6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18779,6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38333,1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6498,2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lastRenderedPageBreak/>
              <w:t>Город Санкт-Петербург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243555,2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20105,4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1348,9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9723,5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27308,6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382610,4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</w:pPr>
            <w:r>
              <w:t>Нераспределенный резерв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9875078,1</w:t>
            </w:r>
          </w:p>
        </w:tc>
      </w:tr>
      <w:tr w:rsidR="00267C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C4D" w:rsidRDefault="00267C4D">
            <w:pPr>
              <w:pStyle w:val="ConsPlusNormal"/>
            </w:pPr>
            <w:r>
              <w:t>Всего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C4D" w:rsidRDefault="00267C4D">
            <w:pPr>
              <w:pStyle w:val="ConsPlusNormal"/>
              <w:jc w:val="center"/>
            </w:pPr>
            <w:r>
              <w:t>14626178,9</w:t>
            </w:r>
          </w:p>
        </w:tc>
      </w:tr>
    </w:tbl>
    <w:p w:rsidR="00B878F3" w:rsidRDefault="00B878F3">
      <w:bookmarkStart w:id="2" w:name="_GoBack"/>
      <w:bookmarkEnd w:id="2"/>
    </w:p>
    <w:sectPr w:rsidR="00B878F3" w:rsidSect="00137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C4D"/>
    <w:rsid w:val="00267C4D"/>
    <w:rsid w:val="00B8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7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7C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7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7C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988AC02C393A6E760B9FC9A322BBCC8F7EE01A880F68FD2DC3910F28BE6D06E4C6985C58DBF560E88D84BDF2A3b0U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2020-06-05T20:27:00Z</dcterms:created>
  <dcterms:modified xsi:type="dcterms:W3CDTF">2020-06-05T20:27:00Z</dcterms:modified>
</cp:coreProperties>
</file>