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0E8" w:rsidRDefault="009350E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350E8" w:rsidRDefault="009350E8">
      <w:pPr>
        <w:pStyle w:val="ConsPlusNormal"/>
        <w:jc w:val="both"/>
        <w:outlineLvl w:val="0"/>
      </w:pPr>
    </w:p>
    <w:p w:rsidR="009350E8" w:rsidRDefault="009350E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350E8" w:rsidRDefault="009350E8">
      <w:pPr>
        <w:pStyle w:val="ConsPlusTitle"/>
        <w:jc w:val="center"/>
      </w:pPr>
    </w:p>
    <w:p w:rsidR="009350E8" w:rsidRDefault="009350E8">
      <w:pPr>
        <w:pStyle w:val="ConsPlusTitle"/>
        <w:jc w:val="center"/>
      </w:pPr>
      <w:r>
        <w:t>ПОСТАНОВЛЕНИЕ</w:t>
      </w:r>
    </w:p>
    <w:p w:rsidR="009350E8" w:rsidRDefault="009350E8">
      <w:pPr>
        <w:pStyle w:val="ConsPlusTitle"/>
        <w:jc w:val="center"/>
      </w:pPr>
      <w:r>
        <w:t>от 29 апреля 2014 г. N 388</w:t>
      </w:r>
    </w:p>
    <w:p w:rsidR="009350E8" w:rsidRDefault="009350E8">
      <w:pPr>
        <w:pStyle w:val="ConsPlusTitle"/>
        <w:jc w:val="center"/>
      </w:pPr>
    </w:p>
    <w:p w:rsidR="009350E8" w:rsidRDefault="009350E8">
      <w:pPr>
        <w:pStyle w:val="ConsPlusTitle"/>
        <w:jc w:val="center"/>
      </w:pPr>
      <w:r>
        <w:t>О ПРЕДОСТАВЛЕНИИ</w:t>
      </w:r>
    </w:p>
    <w:p w:rsidR="009350E8" w:rsidRDefault="009350E8">
      <w:pPr>
        <w:pStyle w:val="ConsPlusTitle"/>
        <w:jc w:val="center"/>
      </w:pPr>
      <w:r>
        <w:t>ИЗ ФЕДЕРАЛЬНОГО БЮДЖЕТА СУБСИДИЙ ОРГАНИЗАЦИЯМ</w:t>
      </w:r>
    </w:p>
    <w:p w:rsidR="009350E8" w:rsidRDefault="009350E8">
      <w:pPr>
        <w:pStyle w:val="ConsPlusTitle"/>
        <w:jc w:val="center"/>
      </w:pPr>
      <w:r>
        <w:t>ВОЗДУШНОГО ТРАНСПОРТА В ЦЕЛЯХ ОБЕСПЕЧЕНИЯ ДОСТУПНОСТИ</w:t>
      </w:r>
    </w:p>
    <w:p w:rsidR="009350E8" w:rsidRDefault="009350E8">
      <w:pPr>
        <w:pStyle w:val="ConsPlusTitle"/>
        <w:jc w:val="center"/>
      </w:pPr>
      <w:r>
        <w:t>ВОЗДУШНЫХ ПЕРЕВОЗОК ПАССАЖИРОВ В Г. СИМФЕРОПОЛЬ</w:t>
      </w:r>
    </w:p>
    <w:p w:rsidR="009350E8" w:rsidRDefault="009350E8">
      <w:pPr>
        <w:pStyle w:val="ConsPlusTitle"/>
        <w:jc w:val="center"/>
      </w:pPr>
      <w:r>
        <w:t>И В ОБРАТНОМ НАПРАВЛЕНИИ</w:t>
      </w:r>
    </w:p>
    <w:p w:rsidR="009350E8" w:rsidRDefault="009350E8">
      <w:pPr>
        <w:pStyle w:val="ConsPlusNormal"/>
        <w:jc w:val="center"/>
      </w:pPr>
      <w:r>
        <w:t>Список изменяющих документов</w:t>
      </w:r>
    </w:p>
    <w:p w:rsidR="009350E8" w:rsidRDefault="009350E8">
      <w:pPr>
        <w:pStyle w:val="ConsPlusNormal"/>
        <w:jc w:val="center"/>
      </w:pPr>
      <w:r>
        <w:t xml:space="preserve">(в ред. Постановлений Правительства РФ от 20.09.2014 </w:t>
      </w:r>
      <w:hyperlink r:id="rId6" w:history="1">
        <w:r>
          <w:rPr>
            <w:color w:val="0000FF"/>
          </w:rPr>
          <w:t>N 964</w:t>
        </w:r>
      </w:hyperlink>
      <w:r>
        <w:t>,</w:t>
      </w:r>
    </w:p>
    <w:p w:rsidR="009350E8" w:rsidRDefault="009350E8">
      <w:pPr>
        <w:pStyle w:val="ConsPlusNormal"/>
        <w:jc w:val="center"/>
      </w:pPr>
      <w:r>
        <w:t xml:space="preserve">от 25.05.2015 </w:t>
      </w:r>
      <w:hyperlink r:id="rId7" w:history="1">
        <w:r>
          <w:rPr>
            <w:color w:val="0000FF"/>
          </w:rPr>
          <w:t>N 499</w:t>
        </w:r>
      </w:hyperlink>
      <w:r>
        <w:t xml:space="preserve">, от 27.04.2016 </w:t>
      </w:r>
      <w:hyperlink r:id="rId8" w:history="1">
        <w:r>
          <w:rPr>
            <w:color w:val="0000FF"/>
          </w:rPr>
          <w:t>N 362</w:t>
        </w:r>
      </w:hyperlink>
      <w:r>
        <w:t>)</w:t>
      </w:r>
    </w:p>
    <w:p w:rsidR="009350E8" w:rsidRDefault="009350E8">
      <w:pPr>
        <w:pStyle w:val="ConsPlusNormal"/>
        <w:jc w:val="center"/>
      </w:pPr>
    </w:p>
    <w:p w:rsidR="009350E8" w:rsidRDefault="009350E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350E8" w:rsidRDefault="009350E8">
      <w:pPr>
        <w:pStyle w:val="ConsPlusNormal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организациям воздушного транспорта в целях обеспечения доступности воздушных перевозок пассажиров в г. Симферополь и в обратном направлении.</w:t>
      </w:r>
    </w:p>
    <w:p w:rsidR="009350E8" w:rsidRDefault="009350E8">
      <w:pPr>
        <w:pStyle w:val="ConsPlusNormal"/>
        <w:jc w:val="both"/>
      </w:pPr>
    </w:p>
    <w:p w:rsidR="009350E8" w:rsidRDefault="009350E8">
      <w:pPr>
        <w:pStyle w:val="ConsPlusNormal"/>
        <w:jc w:val="right"/>
      </w:pPr>
      <w:r>
        <w:t>Председатель Правительства</w:t>
      </w:r>
    </w:p>
    <w:p w:rsidR="009350E8" w:rsidRDefault="009350E8">
      <w:pPr>
        <w:pStyle w:val="ConsPlusNormal"/>
        <w:jc w:val="right"/>
      </w:pPr>
      <w:r>
        <w:t>Российской Федерации</w:t>
      </w:r>
    </w:p>
    <w:p w:rsidR="009350E8" w:rsidRDefault="009350E8">
      <w:pPr>
        <w:pStyle w:val="ConsPlusNormal"/>
        <w:jc w:val="right"/>
      </w:pPr>
      <w:r>
        <w:t>Д.МЕДВЕДЕВ</w:t>
      </w:r>
    </w:p>
    <w:p w:rsidR="009350E8" w:rsidRDefault="009350E8">
      <w:pPr>
        <w:pStyle w:val="ConsPlusNormal"/>
        <w:jc w:val="both"/>
      </w:pPr>
    </w:p>
    <w:p w:rsidR="009350E8" w:rsidRDefault="009350E8">
      <w:pPr>
        <w:pStyle w:val="ConsPlusNormal"/>
        <w:jc w:val="both"/>
      </w:pPr>
    </w:p>
    <w:p w:rsidR="009350E8" w:rsidRDefault="009350E8">
      <w:pPr>
        <w:pStyle w:val="ConsPlusNormal"/>
        <w:jc w:val="both"/>
      </w:pPr>
    </w:p>
    <w:p w:rsidR="009350E8" w:rsidRDefault="009350E8">
      <w:pPr>
        <w:pStyle w:val="ConsPlusNormal"/>
        <w:jc w:val="both"/>
      </w:pPr>
    </w:p>
    <w:p w:rsidR="009350E8" w:rsidRDefault="009350E8">
      <w:pPr>
        <w:pStyle w:val="ConsPlusNormal"/>
        <w:jc w:val="both"/>
      </w:pPr>
    </w:p>
    <w:p w:rsidR="009350E8" w:rsidRDefault="009350E8">
      <w:pPr>
        <w:pStyle w:val="ConsPlusNormal"/>
        <w:jc w:val="right"/>
        <w:outlineLvl w:val="0"/>
      </w:pPr>
      <w:r>
        <w:t>Утверждены</w:t>
      </w:r>
    </w:p>
    <w:p w:rsidR="009350E8" w:rsidRDefault="009350E8">
      <w:pPr>
        <w:pStyle w:val="ConsPlusNormal"/>
        <w:jc w:val="right"/>
      </w:pPr>
      <w:r>
        <w:t>постановлением Правительства</w:t>
      </w:r>
    </w:p>
    <w:p w:rsidR="009350E8" w:rsidRDefault="009350E8">
      <w:pPr>
        <w:pStyle w:val="ConsPlusNormal"/>
        <w:jc w:val="right"/>
      </w:pPr>
      <w:r>
        <w:t>Российской Федерации</w:t>
      </w:r>
    </w:p>
    <w:p w:rsidR="009350E8" w:rsidRDefault="009350E8">
      <w:pPr>
        <w:pStyle w:val="ConsPlusNormal"/>
        <w:jc w:val="right"/>
      </w:pPr>
      <w:r>
        <w:t>от 29 апреля 2014 г. N 388</w:t>
      </w:r>
    </w:p>
    <w:p w:rsidR="009350E8" w:rsidRDefault="009350E8">
      <w:pPr>
        <w:pStyle w:val="ConsPlusNormal"/>
        <w:jc w:val="both"/>
      </w:pPr>
    </w:p>
    <w:p w:rsidR="009350E8" w:rsidRDefault="009350E8">
      <w:pPr>
        <w:pStyle w:val="ConsPlusTitle"/>
        <w:jc w:val="center"/>
      </w:pPr>
      <w:bookmarkStart w:id="0" w:name="P31"/>
      <w:bookmarkEnd w:id="0"/>
      <w:r>
        <w:t>ПРАВИЛА</w:t>
      </w:r>
    </w:p>
    <w:p w:rsidR="009350E8" w:rsidRDefault="009350E8">
      <w:pPr>
        <w:pStyle w:val="ConsPlusTitle"/>
        <w:jc w:val="center"/>
      </w:pPr>
      <w:r>
        <w:t>ПРЕДОСТАВЛЕНИЯ ИЗ ФЕДЕРАЛЬНОГО БЮДЖЕТА СУБСИДИЙ</w:t>
      </w:r>
    </w:p>
    <w:p w:rsidR="009350E8" w:rsidRDefault="009350E8">
      <w:pPr>
        <w:pStyle w:val="ConsPlusTitle"/>
        <w:jc w:val="center"/>
      </w:pPr>
      <w:r>
        <w:t>ОРГАНИЗАЦИЯМ ВОЗДУШНОГО ТРАНСПОРТА В ЦЕЛЯХ ОБЕСПЕЧЕНИЯ</w:t>
      </w:r>
    </w:p>
    <w:p w:rsidR="009350E8" w:rsidRDefault="009350E8">
      <w:pPr>
        <w:pStyle w:val="ConsPlusTitle"/>
        <w:jc w:val="center"/>
      </w:pPr>
      <w:r>
        <w:t>ДОСТУПНОСТИ ВОЗДУШНЫХ ПЕРЕВОЗОК ПАССАЖИРОВ</w:t>
      </w:r>
    </w:p>
    <w:p w:rsidR="009350E8" w:rsidRDefault="009350E8">
      <w:pPr>
        <w:pStyle w:val="ConsPlusTitle"/>
        <w:jc w:val="center"/>
      </w:pPr>
      <w:r>
        <w:t>В Г. СИМФЕРОПОЛЬ И В ОБРАТНОМ НАПРАВЛЕНИИ</w:t>
      </w:r>
    </w:p>
    <w:p w:rsidR="009350E8" w:rsidRDefault="009350E8">
      <w:pPr>
        <w:pStyle w:val="ConsPlusNormal"/>
        <w:jc w:val="center"/>
      </w:pPr>
      <w:r>
        <w:t>Список изменяющих документов</w:t>
      </w:r>
    </w:p>
    <w:p w:rsidR="009350E8" w:rsidRDefault="009350E8">
      <w:pPr>
        <w:pStyle w:val="ConsPlusNormal"/>
        <w:jc w:val="center"/>
      </w:pPr>
      <w:r>
        <w:t xml:space="preserve">(в ред. Постановлений Правительства РФ от 20.09.2014 </w:t>
      </w:r>
      <w:hyperlink r:id="rId9" w:history="1">
        <w:r>
          <w:rPr>
            <w:color w:val="0000FF"/>
          </w:rPr>
          <w:t>N 964</w:t>
        </w:r>
      </w:hyperlink>
      <w:r>
        <w:t>,</w:t>
      </w:r>
    </w:p>
    <w:p w:rsidR="009350E8" w:rsidRDefault="009350E8">
      <w:pPr>
        <w:pStyle w:val="ConsPlusNormal"/>
        <w:jc w:val="center"/>
      </w:pPr>
      <w:r>
        <w:t xml:space="preserve">от 25.05.2015 </w:t>
      </w:r>
      <w:hyperlink r:id="rId10" w:history="1">
        <w:r>
          <w:rPr>
            <w:color w:val="0000FF"/>
          </w:rPr>
          <w:t>N 499</w:t>
        </w:r>
      </w:hyperlink>
      <w:r>
        <w:t xml:space="preserve">, от 27.04.2016 </w:t>
      </w:r>
      <w:hyperlink r:id="rId11" w:history="1">
        <w:r>
          <w:rPr>
            <w:color w:val="0000FF"/>
          </w:rPr>
          <w:t>N 362</w:t>
        </w:r>
      </w:hyperlink>
      <w:r>
        <w:t>)</w:t>
      </w:r>
    </w:p>
    <w:p w:rsidR="009350E8" w:rsidRDefault="009350E8">
      <w:pPr>
        <w:pStyle w:val="ConsPlusNormal"/>
        <w:jc w:val="both"/>
      </w:pPr>
    </w:p>
    <w:p w:rsidR="009350E8" w:rsidRDefault="009350E8">
      <w:pPr>
        <w:pStyle w:val="ConsPlusNormal"/>
        <w:ind w:firstLine="540"/>
        <w:jc w:val="both"/>
      </w:pPr>
      <w:bookmarkStart w:id="1" w:name="P40"/>
      <w:bookmarkEnd w:id="1"/>
      <w:r>
        <w:t xml:space="preserve">1. Настоящие Правила устанавливают порядок и условия предоставления из федерального бюджета субсидий организациям воздушного транспорта, осуществляющим воздушные перевозки пассажиров в г. Симферополь и в обратном направлении воздушными судами в салонах экономического класса с 1 июня по 30 ноября текущего года включительно по маршрутам согласно </w:t>
      </w:r>
      <w:hyperlink w:anchor="P106" w:history="1">
        <w:r>
          <w:rPr>
            <w:color w:val="0000FF"/>
          </w:rPr>
          <w:t>приложению</w:t>
        </w:r>
      </w:hyperlink>
      <w:r>
        <w:t xml:space="preserve"> по специальному тарифу (далее - соответственно маршруты, субсидии).</w:t>
      </w:r>
    </w:p>
    <w:p w:rsidR="009350E8" w:rsidRDefault="009350E8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27.04.2016 N 362)</w:t>
      </w:r>
    </w:p>
    <w:p w:rsidR="009350E8" w:rsidRDefault="009350E8">
      <w:pPr>
        <w:pStyle w:val="ConsPlusNormal"/>
        <w:ind w:firstLine="540"/>
        <w:jc w:val="both"/>
      </w:pPr>
      <w:r>
        <w:t>2. В настоящих Правилах используемые понятия означают следующее:</w:t>
      </w:r>
    </w:p>
    <w:p w:rsidR="009350E8" w:rsidRDefault="009350E8">
      <w:pPr>
        <w:pStyle w:val="ConsPlusNormal"/>
        <w:ind w:firstLine="540"/>
        <w:jc w:val="both"/>
      </w:pPr>
      <w:r>
        <w:t>"авиаперевозчики" - российские организации воздушного транспорта, осуществляющие воздушные перевозки пассажиров в г. Симферополь и в обратном направлении регулярными рейсами по маршрутам;</w:t>
      </w:r>
    </w:p>
    <w:p w:rsidR="009350E8" w:rsidRDefault="009350E8">
      <w:pPr>
        <w:pStyle w:val="ConsPlusNormal"/>
        <w:ind w:firstLine="540"/>
        <w:jc w:val="both"/>
      </w:pPr>
      <w:r>
        <w:lastRenderedPageBreak/>
        <w:t xml:space="preserve">"специальный тариф" - устанавливаемый авиаперевозчиком тариф на воздушную перевозку пассажиров воздушным судном в салоне экономического класса по маршрутам, размер которого с учетом налога на добавленную стоимость не превышает предельной величины, указанной в </w:t>
      </w:r>
      <w:hyperlink w:anchor="P106" w:history="1">
        <w:r>
          <w:rPr>
            <w:color w:val="0000FF"/>
          </w:rPr>
          <w:t>приложении</w:t>
        </w:r>
      </w:hyperlink>
      <w:r>
        <w:t xml:space="preserve"> к настоящим Правилам;</w:t>
      </w:r>
    </w:p>
    <w:p w:rsidR="009350E8" w:rsidRDefault="009350E8">
      <w:pPr>
        <w:pStyle w:val="ConsPlusNormal"/>
        <w:ind w:firstLine="540"/>
        <w:jc w:val="both"/>
      </w:pPr>
      <w:r>
        <w:t>"пассажир" - гражданин Российской Федерации в возрасте до 23 лет, гражданин Российской Федерации - женщина в возрасте свыше 55 лет, гражданин Российской Федерации - мужчина в возрасте свыше 60 лет, гражданин Российской Федерации - инвалид I группы любого возраста и сопровождающее его лицо, а также лицо, сопровождающее ребенка-инвалида, и инвалид с детства II или III группы.</w:t>
      </w:r>
    </w:p>
    <w:p w:rsidR="009350E8" w:rsidRDefault="009350E8">
      <w:pPr>
        <w:pStyle w:val="ConsPlusNormal"/>
        <w:jc w:val="both"/>
      </w:pPr>
      <w:r>
        <w:t xml:space="preserve">(абзац введен </w:t>
      </w:r>
      <w:hyperlink r:id="rId13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27.04.2016 N 362)</w:t>
      </w:r>
    </w:p>
    <w:p w:rsidR="009350E8" w:rsidRDefault="009350E8">
      <w:pPr>
        <w:pStyle w:val="ConsPlusNormal"/>
        <w:ind w:firstLine="540"/>
        <w:jc w:val="both"/>
      </w:pPr>
      <w:r>
        <w:t>3. Право на получение субсидии предоставляется авиаперевозчикам, заключившим с Федеральным агентством воздушного транспорта договор о предоставлении субсидии (далее - договор) и осуществившим воздушную перевозку пассажиров по специальному тарифу.</w:t>
      </w:r>
    </w:p>
    <w:p w:rsidR="009350E8" w:rsidRDefault="009350E8">
      <w:pPr>
        <w:pStyle w:val="ConsPlusNormal"/>
        <w:ind w:firstLine="540"/>
        <w:jc w:val="both"/>
      </w:pPr>
      <w:r>
        <w:t>4. Для заключения договора авиаперевозчик не позднее 15 мая текущего года представляет в Федеральное агентство воздушного транспорта заявление о готовности осуществить воздушную перевозку пассажиров по специальному тарифу, составленное в произвольной форме, с указанием маршрутов, частоты выполнения регулярных рейсов и типов воздушных судов, которые планируется использовать при воздушной перевозке пассажиров (далее - заявление).</w:t>
      </w:r>
    </w:p>
    <w:p w:rsidR="009350E8" w:rsidRDefault="009350E8">
      <w:pPr>
        <w:pStyle w:val="ConsPlusNormal"/>
        <w:jc w:val="both"/>
      </w:pPr>
      <w:r>
        <w:t xml:space="preserve">(в ред. Постановлений Правительства РФ от 20.09.2014 </w:t>
      </w:r>
      <w:hyperlink r:id="rId14" w:history="1">
        <w:r>
          <w:rPr>
            <w:color w:val="0000FF"/>
          </w:rPr>
          <w:t>N 964</w:t>
        </w:r>
      </w:hyperlink>
      <w:r>
        <w:t xml:space="preserve">, от 25.05.2015 </w:t>
      </w:r>
      <w:hyperlink r:id="rId15" w:history="1">
        <w:r>
          <w:rPr>
            <w:color w:val="0000FF"/>
          </w:rPr>
          <w:t>N 499</w:t>
        </w:r>
      </w:hyperlink>
      <w:r>
        <w:t xml:space="preserve">, от 27.04.2016 </w:t>
      </w:r>
      <w:hyperlink r:id="rId16" w:history="1">
        <w:r>
          <w:rPr>
            <w:color w:val="0000FF"/>
          </w:rPr>
          <w:t>N 362</w:t>
        </w:r>
      </w:hyperlink>
      <w:r>
        <w:t>)</w:t>
      </w:r>
    </w:p>
    <w:p w:rsidR="009350E8" w:rsidRDefault="009350E8">
      <w:pPr>
        <w:pStyle w:val="ConsPlusNormal"/>
        <w:ind w:firstLine="540"/>
        <w:jc w:val="both"/>
      </w:pPr>
      <w:r>
        <w:t>Для рассмотрения заявлений Федеральное агентство воздушного транспорта создает комиссию с участием представителей Министерства транспорта Российской Федерации (далее - комиссия). Состав комиссии и положение о ней утверждаются Федеральным агентством воздушного транспорта.</w:t>
      </w:r>
    </w:p>
    <w:p w:rsidR="009350E8" w:rsidRDefault="009350E8">
      <w:pPr>
        <w:pStyle w:val="ConsPlusNormal"/>
        <w:jc w:val="both"/>
      </w:pPr>
      <w:r>
        <w:t xml:space="preserve">(абзац введен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20.09.2014 N 964)</w:t>
      </w:r>
    </w:p>
    <w:p w:rsidR="009350E8" w:rsidRDefault="009350E8">
      <w:pPr>
        <w:pStyle w:val="ConsPlusNormal"/>
        <w:ind w:firstLine="540"/>
        <w:jc w:val="both"/>
      </w:pPr>
      <w:r>
        <w:t xml:space="preserve">5. Комиссия в соответствии с заявлениями определяет планируемый объем воздушных перевозок пассажиров исходя из бюджетных ассигнований и лимитов бюджетных обязательств, утвержденных в установленном порядке Федеральному агентству воздушного транспорта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Правил, и размера субсидии на одного пассажира на маршрутах.</w:t>
      </w:r>
    </w:p>
    <w:p w:rsidR="009350E8" w:rsidRDefault="009350E8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20.09.2014 N 964)</w:t>
      </w:r>
    </w:p>
    <w:p w:rsidR="009350E8" w:rsidRDefault="009350E8">
      <w:pPr>
        <w:pStyle w:val="ConsPlusNormal"/>
        <w:ind w:firstLine="540"/>
        <w:jc w:val="both"/>
      </w:pPr>
      <w:r>
        <w:t>6. Договоры заключаются Федеральным агентством воздушного транспорта в течение 14 дней со дня окончания срока направления авиаперевозчиками заявлений (с учетом очередности подачи заявлений):</w:t>
      </w:r>
    </w:p>
    <w:p w:rsidR="009350E8" w:rsidRDefault="009350E8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25.05.2015 N 499)</w:t>
      </w:r>
    </w:p>
    <w:p w:rsidR="009350E8" w:rsidRDefault="009350E8">
      <w:pPr>
        <w:pStyle w:val="ConsPlusNormal"/>
        <w:ind w:firstLine="540"/>
        <w:jc w:val="both"/>
      </w:pPr>
      <w:bookmarkStart w:id="2" w:name="P56"/>
      <w:bookmarkEnd w:id="2"/>
      <w:r>
        <w:t>а) в первую очередь - с авиаперевозчиками, планирующими использовать для осуществления воздушной перевозки пассажиров по специальному тарифу воздушные суда отечественного производства, с учетом частоты выполнения регулярных рейсов по маршрутам, указанным в заявлении;</w:t>
      </w:r>
    </w:p>
    <w:p w:rsidR="009350E8" w:rsidRDefault="009350E8">
      <w:pPr>
        <w:pStyle w:val="ConsPlusNormal"/>
        <w:ind w:firstLine="540"/>
        <w:jc w:val="both"/>
      </w:pPr>
      <w:r>
        <w:t xml:space="preserve">б) во вторую очередь - с авиаперевозчиками, планирующими использовать для осуществления воздушной перевозки пассажиров по специальному тарифу воздушные суда иностранного производства, при удовлетворении заявлений авиаперевозчиков, указанных в </w:t>
      </w:r>
      <w:hyperlink w:anchor="P56" w:history="1">
        <w:r>
          <w:rPr>
            <w:color w:val="0000FF"/>
          </w:rPr>
          <w:t>подпункте "а"</w:t>
        </w:r>
      </w:hyperlink>
      <w:r>
        <w:t xml:space="preserve"> настоящего пункта.</w:t>
      </w:r>
    </w:p>
    <w:p w:rsidR="009350E8" w:rsidRDefault="009350E8">
      <w:pPr>
        <w:pStyle w:val="ConsPlusNormal"/>
        <w:ind w:firstLine="540"/>
        <w:jc w:val="both"/>
      </w:pPr>
      <w:r>
        <w:t>7. В договоре предусматриваются:</w:t>
      </w:r>
    </w:p>
    <w:p w:rsidR="009350E8" w:rsidRDefault="009350E8">
      <w:pPr>
        <w:pStyle w:val="ConsPlusNormal"/>
        <w:ind w:firstLine="540"/>
        <w:jc w:val="both"/>
      </w:pPr>
      <w:r>
        <w:t xml:space="preserve">а) обязанность авиаперевозчика в течение 7 дней со дня заключения договора зарегистрировать специальный тариф по маршрутам и условия его применения в соответствии с </w:t>
      </w:r>
      <w:hyperlink w:anchor="P68" w:history="1">
        <w:r>
          <w:rPr>
            <w:color w:val="0000FF"/>
          </w:rPr>
          <w:t>пунктом 8</w:t>
        </w:r>
      </w:hyperlink>
      <w:r>
        <w:t xml:space="preserve"> настоящих Правил, опубликовать их в установленном порядке и открыть продажу воздушных перевозок по специальному тарифу;</w:t>
      </w:r>
    </w:p>
    <w:p w:rsidR="009350E8" w:rsidRDefault="009350E8">
      <w:pPr>
        <w:pStyle w:val="ConsPlusNormal"/>
        <w:ind w:firstLine="540"/>
        <w:jc w:val="both"/>
      </w:pPr>
      <w:r>
        <w:t>б) формы отчета авиаперевозчика о фактически перевезенных пассажирах и расчета планируемой к получению авиаперевозчиком субсидии;</w:t>
      </w:r>
    </w:p>
    <w:p w:rsidR="009350E8" w:rsidRDefault="009350E8">
      <w:pPr>
        <w:pStyle w:val="ConsPlusNormal"/>
        <w:ind w:firstLine="540"/>
        <w:jc w:val="both"/>
      </w:pPr>
      <w:r>
        <w:t>в) обязанность Федерального агентства воздушного транспорта и уполномоченных органов государственного финансового контроля проводить проверки соблюдения условий, целей и порядка предоставления субсидий, предусмотренных настоящими Правилами, а также согласие авиаперевозчика на проведение таких проверок;</w:t>
      </w:r>
    </w:p>
    <w:p w:rsidR="009350E8" w:rsidRDefault="009350E8">
      <w:pPr>
        <w:pStyle w:val="ConsPlusNormal"/>
        <w:jc w:val="both"/>
      </w:pPr>
      <w:r>
        <w:lastRenderedPageBreak/>
        <w:t xml:space="preserve">(пп. "в"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25.05.2015 N 499)</w:t>
      </w:r>
    </w:p>
    <w:p w:rsidR="009350E8" w:rsidRDefault="009350E8">
      <w:pPr>
        <w:pStyle w:val="ConsPlusNormal"/>
        <w:ind w:firstLine="540"/>
        <w:jc w:val="both"/>
      </w:pPr>
      <w:r>
        <w:t>г) порядок возврата субсидии в случае установления по итогам проверок, проведенных Федеральным агентством воздушного транспорта, а также иными уполномоченными государственными органами контроля и надзора, факта нарушения авиаперевозчиком условий, установленных настоящими Правилами и договором;</w:t>
      </w:r>
    </w:p>
    <w:p w:rsidR="009350E8" w:rsidRDefault="009350E8">
      <w:pPr>
        <w:pStyle w:val="ConsPlusNormal"/>
        <w:ind w:firstLine="540"/>
        <w:jc w:val="both"/>
      </w:pPr>
      <w:bookmarkStart w:id="3" w:name="P64"/>
      <w:bookmarkEnd w:id="3"/>
      <w:r>
        <w:t>д) обязанность авиаперевозчика предоставить на каждом рейсе квоту мест в салоне экономического класса воздушного судна для обеспечения воздушной перевозки пассажиров по специальному тарифу в количестве не менее 30 процентов общего числа мест в салоне экономического класса, предусмотренных типовой конструкцией воздушного судна;</w:t>
      </w:r>
    </w:p>
    <w:p w:rsidR="009350E8" w:rsidRDefault="009350E8">
      <w:pPr>
        <w:pStyle w:val="ConsPlusNormal"/>
        <w:jc w:val="both"/>
      </w:pPr>
      <w:r>
        <w:t xml:space="preserve">(пп. "д"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25.05.2015 N 499)</w:t>
      </w:r>
    </w:p>
    <w:p w:rsidR="009350E8" w:rsidRDefault="009350E8">
      <w:pPr>
        <w:pStyle w:val="ConsPlusNormal"/>
        <w:ind w:firstLine="540"/>
        <w:jc w:val="both"/>
      </w:pPr>
      <w:r>
        <w:t xml:space="preserve">е) право авиаперевозчика реализовать по своему усмотрению воздушную перевозку исходя из квоты мест, указанной в </w:t>
      </w:r>
      <w:hyperlink w:anchor="P64" w:history="1">
        <w:r>
          <w:rPr>
            <w:color w:val="0000FF"/>
          </w:rPr>
          <w:t>подпункте "д"</w:t>
        </w:r>
      </w:hyperlink>
      <w:r>
        <w:t xml:space="preserve"> настоящего пункта, если за 24 часа до отправления воздушного судна по расписанию регулярных воздушных перевозок эта квота полностью не реализована по специальному тарифу.</w:t>
      </w:r>
    </w:p>
    <w:p w:rsidR="009350E8" w:rsidRDefault="009350E8">
      <w:pPr>
        <w:pStyle w:val="ConsPlusNormal"/>
        <w:jc w:val="both"/>
      </w:pPr>
      <w:r>
        <w:t xml:space="preserve">(пп. "е"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25.05.2015 N 499)</w:t>
      </w:r>
    </w:p>
    <w:p w:rsidR="009350E8" w:rsidRDefault="009350E8">
      <w:pPr>
        <w:pStyle w:val="ConsPlusNormal"/>
        <w:ind w:firstLine="540"/>
        <w:jc w:val="both"/>
      </w:pPr>
      <w:bookmarkStart w:id="4" w:name="P68"/>
      <w:bookmarkEnd w:id="4"/>
      <w:r>
        <w:t xml:space="preserve">8. Условия применения специального тарифа устанавливаются авиаперевозчиком в порядке, определенном правилами, установленными Министерством транспорта Российской Федерации в соответствии с </w:t>
      </w:r>
      <w:hyperlink r:id="rId23" w:history="1">
        <w:r>
          <w:rPr>
            <w:color w:val="0000FF"/>
          </w:rPr>
          <w:t>пунктом 2 статьи 64</w:t>
        </w:r>
      </w:hyperlink>
      <w:r>
        <w:t xml:space="preserve"> Воздушного кодекса Российской Федерации, с соблюдением следующих требований:</w:t>
      </w:r>
    </w:p>
    <w:p w:rsidR="009350E8" w:rsidRDefault="009350E8">
      <w:pPr>
        <w:pStyle w:val="ConsPlusNormal"/>
        <w:ind w:firstLine="540"/>
        <w:jc w:val="both"/>
      </w:pPr>
      <w:r>
        <w:t>а) специальный тариф устанавливается на воздушную перевозку пассажира по маршрутам в салоне экономического класса воздушного судна;</w:t>
      </w:r>
    </w:p>
    <w:p w:rsidR="009350E8" w:rsidRDefault="009350E8">
      <w:pPr>
        <w:pStyle w:val="ConsPlusNormal"/>
        <w:ind w:firstLine="540"/>
        <w:jc w:val="both"/>
      </w:pPr>
      <w:r>
        <w:t>б) специальный тариф применяется для расчета стоимости воздушных перевозок пассажиров по маршрутам с 1 июня по 30 ноября текущего года включительно;</w:t>
      </w:r>
    </w:p>
    <w:p w:rsidR="009350E8" w:rsidRDefault="009350E8">
      <w:pPr>
        <w:pStyle w:val="ConsPlusNormal"/>
        <w:jc w:val="both"/>
      </w:pPr>
      <w:r>
        <w:t xml:space="preserve">(в ред. Постановлений Правительства РФ от 20.09.2014 </w:t>
      </w:r>
      <w:hyperlink r:id="rId24" w:history="1">
        <w:r>
          <w:rPr>
            <w:color w:val="0000FF"/>
          </w:rPr>
          <w:t>N 964</w:t>
        </w:r>
      </w:hyperlink>
      <w:r>
        <w:t xml:space="preserve">, от 27.04.2016 </w:t>
      </w:r>
      <w:hyperlink r:id="rId25" w:history="1">
        <w:r>
          <w:rPr>
            <w:color w:val="0000FF"/>
          </w:rPr>
          <w:t>N 362</w:t>
        </w:r>
      </w:hyperlink>
      <w:r>
        <w:t>)</w:t>
      </w:r>
    </w:p>
    <w:p w:rsidR="009350E8" w:rsidRDefault="009350E8">
      <w:pPr>
        <w:pStyle w:val="ConsPlusNormal"/>
        <w:ind w:firstLine="540"/>
        <w:jc w:val="both"/>
      </w:pPr>
      <w:r>
        <w:t>в) специальный тариф устанавливается на воздушную перевозку пассажира в одном направлении;</w:t>
      </w:r>
    </w:p>
    <w:p w:rsidR="009350E8" w:rsidRDefault="009350E8">
      <w:pPr>
        <w:pStyle w:val="ConsPlusNormal"/>
        <w:ind w:firstLine="540"/>
        <w:jc w:val="both"/>
      </w:pPr>
      <w:r>
        <w:t>г) построение тарифа с применением специального тарифа не допускается;</w:t>
      </w:r>
    </w:p>
    <w:p w:rsidR="009350E8" w:rsidRDefault="009350E8">
      <w:pPr>
        <w:pStyle w:val="ConsPlusNormal"/>
        <w:ind w:firstLine="540"/>
        <w:jc w:val="both"/>
      </w:pPr>
      <w:r>
        <w:t>д) оформление билета производится не позднее 24 часов после подтверждения бронирования воздушной перевозки;</w:t>
      </w:r>
    </w:p>
    <w:p w:rsidR="009350E8" w:rsidRDefault="009350E8">
      <w:pPr>
        <w:pStyle w:val="ConsPlusNormal"/>
        <w:ind w:firstLine="540"/>
        <w:jc w:val="both"/>
      </w:pPr>
      <w:r>
        <w:t>е) оформление билета с открытой датой отправления по специальному тарифу не допускается;</w:t>
      </w:r>
    </w:p>
    <w:p w:rsidR="009350E8" w:rsidRDefault="009350E8">
      <w:pPr>
        <w:pStyle w:val="ConsPlusNormal"/>
        <w:ind w:firstLine="540"/>
        <w:jc w:val="both"/>
      </w:pPr>
      <w:bookmarkStart w:id="5" w:name="P76"/>
      <w:bookmarkEnd w:id="5"/>
      <w:r>
        <w:t>ж) воздушная перевозка одного ребенка в возрасте до 2 лет в сопровождении совершеннолетнего пассажира осуществляется бесплатно без предоставления ребенку отдельного места, воздушная перевозка такого ребенка с предоставлением отдельного места осуществляется за плату со скидкой в размере не менее 25 процентов специального тарифа, воздушная перевозка других следующих с пассажиром детей в возрасте до 2 лет, а также детей в возрасте от 2 лет до 12 лет осуществляется за плату со скидкой в размере не менее 25 процентов специального тарифа с предоставлением отдельного места;</w:t>
      </w:r>
    </w:p>
    <w:p w:rsidR="009350E8" w:rsidRDefault="009350E8">
      <w:pPr>
        <w:pStyle w:val="ConsPlusNormal"/>
        <w:ind w:firstLine="540"/>
        <w:jc w:val="both"/>
      </w:pPr>
      <w:r>
        <w:t xml:space="preserve">з) применение иных скидок, кроме скидок, предусмотренных </w:t>
      </w:r>
      <w:hyperlink w:anchor="P76" w:history="1">
        <w:r>
          <w:rPr>
            <w:color w:val="0000FF"/>
          </w:rPr>
          <w:t>подпунктом "ж"</w:t>
        </w:r>
      </w:hyperlink>
      <w:r>
        <w:t xml:space="preserve"> настоящего пункта, осуществляется по усмотрению авиаперевозчика.</w:t>
      </w:r>
    </w:p>
    <w:p w:rsidR="009350E8" w:rsidRDefault="009350E8">
      <w:pPr>
        <w:pStyle w:val="ConsPlusNormal"/>
        <w:ind w:firstLine="540"/>
        <w:jc w:val="both"/>
      </w:pPr>
      <w:r>
        <w:t xml:space="preserve">9. Субсидия предоставляется авиаперевозчику ежемесячно и рассчитывается как произведение количества фактически перевезенных пассажиров по маршруту за отчетный месяц и размера субсидии на одного пассажира, указанного в </w:t>
      </w:r>
      <w:hyperlink w:anchor="P106" w:history="1">
        <w:r>
          <w:rPr>
            <w:color w:val="0000FF"/>
          </w:rPr>
          <w:t>приложении</w:t>
        </w:r>
      </w:hyperlink>
      <w:r>
        <w:t xml:space="preserve"> к настоящим Правилам.</w:t>
      </w:r>
    </w:p>
    <w:p w:rsidR="009350E8" w:rsidRDefault="009350E8">
      <w:pPr>
        <w:pStyle w:val="ConsPlusNormal"/>
        <w:ind w:firstLine="540"/>
        <w:jc w:val="both"/>
      </w:pPr>
      <w:r>
        <w:t xml:space="preserve">10. Предоставление субсидий осуществляется в пределах бюджетных ассигнований и лимитов бюджетных обязательств, утвержденных в установленном порядке Федеральному агентству воздушного транспорта в текущем году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Правил, в соответствии с договорами.</w:t>
      </w:r>
    </w:p>
    <w:p w:rsidR="009350E8" w:rsidRDefault="009350E8">
      <w:pPr>
        <w:pStyle w:val="ConsPlusNormal"/>
        <w:ind w:firstLine="540"/>
        <w:jc w:val="both"/>
      </w:pPr>
      <w:r>
        <w:t>11. Для получения субсидии авиаперевозчик представляет ежемесячно, не позднее 15-го числа месяца, следующего за отчетным, в Федеральное агентство воздушного транспорта расчет субсидии и отчет о количестве фактически перевезенных пассажиров с приложением реестра перевозочных документов, подтверждающих выполнение воздушных перевозок по специальному тарифу (далее - документы).</w:t>
      </w:r>
    </w:p>
    <w:p w:rsidR="009350E8" w:rsidRDefault="009350E8">
      <w:pPr>
        <w:pStyle w:val="ConsPlusNormal"/>
        <w:ind w:firstLine="540"/>
        <w:jc w:val="both"/>
      </w:pPr>
      <w:r>
        <w:t>Авиаперевозчик несет ответственность за достоверность сведений, содержащихся в документах.</w:t>
      </w:r>
    </w:p>
    <w:p w:rsidR="009350E8" w:rsidRDefault="009350E8">
      <w:pPr>
        <w:pStyle w:val="ConsPlusNormal"/>
        <w:ind w:firstLine="540"/>
        <w:jc w:val="both"/>
      </w:pPr>
      <w:r>
        <w:lastRenderedPageBreak/>
        <w:t>12. Федеральное агентство воздушного транспорта в течение 5 дней со дня получения документов, а при представлении уточненных документов - в течение 2 дней со дня их получения осуществляет проверку их полноты и правильности оформления и принимает решение о предоставлении авиаперевозчику субсидии либо о возврате ему документов с указанием причин возврата.</w:t>
      </w:r>
    </w:p>
    <w:p w:rsidR="009350E8" w:rsidRDefault="009350E8">
      <w:pPr>
        <w:pStyle w:val="ConsPlusNormal"/>
        <w:ind w:firstLine="540"/>
        <w:jc w:val="both"/>
      </w:pPr>
      <w:r>
        <w:t>Документы возвращаются авиаперевозчику в случае выявления в них неточностей и (или) представления документов с нарушением требований, установленных договором.</w:t>
      </w:r>
    </w:p>
    <w:p w:rsidR="009350E8" w:rsidRDefault="009350E8">
      <w:pPr>
        <w:pStyle w:val="ConsPlusNormal"/>
        <w:ind w:firstLine="540"/>
        <w:jc w:val="both"/>
      </w:pPr>
      <w:r>
        <w:t>Авиаперевозчик в течение 5 дней устраняет допущенные неточности и (или) нарушения и представляет уточненные документы в Федеральное агентство воздушного транспорта.</w:t>
      </w:r>
    </w:p>
    <w:p w:rsidR="009350E8" w:rsidRDefault="009350E8">
      <w:pPr>
        <w:pStyle w:val="ConsPlusNormal"/>
        <w:ind w:firstLine="540"/>
        <w:jc w:val="both"/>
      </w:pPr>
      <w:r>
        <w:t>13. Предоставленные авиаперевозчику субсидии подлежат возврату в доход федерального бюджета в случае нарушения авиаперевозчиком требований настоящих Правил.</w:t>
      </w:r>
    </w:p>
    <w:p w:rsidR="009350E8" w:rsidRDefault="009350E8">
      <w:pPr>
        <w:pStyle w:val="ConsPlusNormal"/>
        <w:ind w:firstLine="540"/>
        <w:jc w:val="both"/>
      </w:pPr>
      <w:r>
        <w:t xml:space="preserve">14.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бюджета, необходимого для составления в установленном </w:t>
      </w:r>
      <w:hyperlink r:id="rId26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9350E8" w:rsidRDefault="009350E8">
      <w:pPr>
        <w:pStyle w:val="ConsPlusNormal"/>
        <w:ind w:firstLine="540"/>
        <w:jc w:val="both"/>
      </w:pPr>
      <w:r>
        <w:t>15. Если иное не установлено бюджетным законодательством Российской Федерации, перечисление субсидий осуществляется в установленном порядке на расчетный счет авиаперевозчика, открытый в кредитной организации.</w:t>
      </w:r>
    </w:p>
    <w:p w:rsidR="009350E8" w:rsidRDefault="009350E8">
      <w:pPr>
        <w:pStyle w:val="ConsPlusNormal"/>
        <w:jc w:val="both"/>
      </w:pPr>
      <w:r>
        <w:t xml:space="preserve">(п. 15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27.04.2016 N 362)</w:t>
      </w:r>
    </w:p>
    <w:p w:rsidR="009350E8" w:rsidRDefault="009350E8">
      <w:pPr>
        <w:pStyle w:val="ConsPlusNormal"/>
        <w:ind w:firstLine="540"/>
        <w:jc w:val="both"/>
      </w:pPr>
      <w:r>
        <w:t>16. Контроль за соблюдением условий предоставления субсидий осуществляет Федеральное агентство воздушного транспорта и федеральный орган исполнительной власти, осуществляющий функции по контролю и надзору в финансово-бюджетной сфере.</w:t>
      </w:r>
    </w:p>
    <w:p w:rsidR="009350E8" w:rsidRDefault="009350E8">
      <w:pPr>
        <w:pStyle w:val="ConsPlusNormal"/>
        <w:ind w:firstLine="540"/>
        <w:jc w:val="both"/>
      </w:pPr>
      <w:r>
        <w:t>В случае установления фактов нарушения условий предоставления субсидий соответствующие средства подлежат возврату в доход федерального бюджета в порядке, предусмотренном бюджетным законодательством Российской Федерации.</w:t>
      </w:r>
    </w:p>
    <w:p w:rsidR="009350E8" w:rsidRDefault="009350E8">
      <w:pPr>
        <w:pStyle w:val="ConsPlusNormal"/>
        <w:jc w:val="both"/>
      </w:pPr>
      <w:r>
        <w:t xml:space="preserve">(п. 16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27.04.2016 N 362)</w:t>
      </w:r>
    </w:p>
    <w:p w:rsidR="009350E8" w:rsidRDefault="009350E8">
      <w:pPr>
        <w:pStyle w:val="ConsPlusNormal"/>
        <w:jc w:val="both"/>
      </w:pPr>
    </w:p>
    <w:p w:rsidR="009350E8" w:rsidRDefault="009350E8">
      <w:pPr>
        <w:pStyle w:val="ConsPlusNormal"/>
        <w:jc w:val="both"/>
      </w:pPr>
    </w:p>
    <w:p w:rsidR="009350E8" w:rsidRDefault="009350E8">
      <w:pPr>
        <w:pStyle w:val="ConsPlusNormal"/>
        <w:jc w:val="both"/>
      </w:pPr>
    </w:p>
    <w:p w:rsidR="009350E8" w:rsidRDefault="009350E8">
      <w:pPr>
        <w:pStyle w:val="ConsPlusNormal"/>
        <w:jc w:val="both"/>
      </w:pPr>
    </w:p>
    <w:p w:rsidR="009350E8" w:rsidRDefault="009350E8">
      <w:pPr>
        <w:pStyle w:val="ConsPlusNormal"/>
        <w:jc w:val="both"/>
      </w:pPr>
    </w:p>
    <w:p w:rsidR="009350E8" w:rsidRDefault="009350E8">
      <w:pPr>
        <w:sectPr w:rsidR="009350E8" w:rsidSect="00623C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350E8" w:rsidRDefault="009350E8">
      <w:pPr>
        <w:pStyle w:val="ConsPlusNormal"/>
        <w:jc w:val="right"/>
        <w:outlineLvl w:val="1"/>
      </w:pPr>
      <w:r>
        <w:lastRenderedPageBreak/>
        <w:t>Приложение</w:t>
      </w:r>
    </w:p>
    <w:p w:rsidR="009350E8" w:rsidRDefault="009350E8">
      <w:pPr>
        <w:pStyle w:val="ConsPlusNormal"/>
        <w:jc w:val="right"/>
      </w:pPr>
      <w:r>
        <w:t>к Правилам предоставления</w:t>
      </w:r>
    </w:p>
    <w:p w:rsidR="009350E8" w:rsidRDefault="009350E8">
      <w:pPr>
        <w:pStyle w:val="ConsPlusNormal"/>
        <w:jc w:val="right"/>
      </w:pPr>
      <w:r>
        <w:t>из федерального бюджета</w:t>
      </w:r>
    </w:p>
    <w:p w:rsidR="009350E8" w:rsidRDefault="009350E8">
      <w:pPr>
        <w:pStyle w:val="ConsPlusNormal"/>
        <w:jc w:val="right"/>
      </w:pPr>
      <w:r>
        <w:t>субсидий организациям воздушного</w:t>
      </w:r>
    </w:p>
    <w:p w:rsidR="009350E8" w:rsidRDefault="009350E8">
      <w:pPr>
        <w:pStyle w:val="ConsPlusNormal"/>
        <w:jc w:val="right"/>
      </w:pPr>
      <w:r>
        <w:t>транспорта в целях обеспечения</w:t>
      </w:r>
    </w:p>
    <w:p w:rsidR="009350E8" w:rsidRDefault="009350E8">
      <w:pPr>
        <w:pStyle w:val="ConsPlusNormal"/>
        <w:jc w:val="right"/>
      </w:pPr>
      <w:r>
        <w:t>доступности воздушных перевозок</w:t>
      </w:r>
    </w:p>
    <w:p w:rsidR="009350E8" w:rsidRDefault="009350E8">
      <w:pPr>
        <w:pStyle w:val="ConsPlusNormal"/>
        <w:jc w:val="right"/>
      </w:pPr>
      <w:r>
        <w:t>пассажиров в г. Симферополь</w:t>
      </w:r>
    </w:p>
    <w:p w:rsidR="009350E8" w:rsidRDefault="009350E8">
      <w:pPr>
        <w:pStyle w:val="ConsPlusNormal"/>
        <w:jc w:val="right"/>
      </w:pPr>
      <w:r>
        <w:t>и в обратном направлении</w:t>
      </w:r>
    </w:p>
    <w:p w:rsidR="009350E8" w:rsidRDefault="009350E8">
      <w:pPr>
        <w:pStyle w:val="ConsPlusNormal"/>
        <w:jc w:val="both"/>
      </w:pPr>
    </w:p>
    <w:p w:rsidR="009350E8" w:rsidRDefault="009350E8">
      <w:pPr>
        <w:pStyle w:val="ConsPlusNormal"/>
        <w:jc w:val="center"/>
      </w:pPr>
      <w:bookmarkStart w:id="6" w:name="P106"/>
      <w:bookmarkEnd w:id="6"/>
      <w:r>
        <w:t>ПЕРЕЧЕНЬ</w:t>
      </w:r>
    </w:p>
    <w:p w:rsidR="009350E8" w:rsidRDefault="009350E8">
      <w:pPr>
        <w:pStyle w:val="ConsPlusNormal"/>
        <w:jc w:val="center"/>
      </w:pPr>
      <w:r>
        <w:t>МАРШРУТОВ ВОЗДУШНЫХ ПЕРЕВОЗОК ПАССАЖИРОВ В Г. СИМФЕРОПОЛЬ</w:t>
      </w:r>
    </w:p>
    <w:p w:rsidR="009350E8" w:rsidRDefault="009350E8">
      <w:pPr>
        <w:pStyle w:val="ConsPlusNormal"/>
        <w:jc w:val="center"/>
      </w:pPr>
      <w:r>
        <w:t>И В ОБРАТНОМ НАПРАВЛЕНИИ</w:t>
      </w:r>
    </w:p>
    <w:p w:rsidR="009350E8" w:rsidRDefault="009350E8">
      <w:pPr>
        <w:pStyle w:val="ConsPlusNormal"/>
        <w:jc w:val="center"/>
      </w:pPr>
      <w:r>
        <w:t>Список изменяющих документов</w:t>
      </w:r>
    </w:p>
    <w:p w:rsidR="009350E8" w:rsidRDefault="009350E8">
      <w:pPr>
        <w:pStyle w:val="ConsPlusNormal"/>
        <w:jc w:val="center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27.04.2016 N 362)</w:t>
      </w:r>
    </w:p>
    <w:p w:rsidR="009350E8" w:rsidRDefault="009350E8">
      <w:pPr>
        <w:pStyle w:val="ConsPlusNormal"/>
        <w:jc w:val="center"/>
      </w:pPr>
    </w:p>
    <w:p w:rsidR="009350E8" w:rsidRDefault="009350E8">
      <w:pPr>
        <w:pStyle w:val="ConsPlusNormal"/>
        <w:jc w:val="right"/>
      </w:pPr>
      <w:r>
        <w:t>(рублей)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5272"/>
        <w:gridCol w:w="1853"/>
        <w:gridCol w:w="1781"/>
      </w:tblGrid>
      <w:tr w:rsidR="009350E8">
        <w:tc>
          <w:tcPr>
            <w:tcW w:w="5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350E8" w:rsidRDefault="009350E8">
            <w:pPr>
              <w:pStyle w:val="ConsPlusNormal"/>
              <w:jc w:val="center"/>
            </w:pPr>
            <w:r>
              <w:t>Маршрут</w:t>
            </w:r>
          </w:p>
        </w:tc>
        <w:tc>
          <w:tcPr>
            <w:tcW w:w="1853" w:type="dxa"/>
            <w:tcBorders>
              <w:top w:val="single" w:sz="4" w:space="0" w:color="auto"/>
              <w:bottom w:val="single" w:sz="4" w:space="0" w:color="auto"/>
            </w:tcBorders>
          </w:tcPr>
          <w:p w:rsidR="009350E8" w:rsidRDefault="009350E8">
            <w:pPr>
              <w:pStyle w:val="ConsPlusNormal"/>
              <w:jc w:val="center"/>
            </w:pPr>
            <w:r>
              <w:t>Предельная величина специального тарифа в одном направлении</w:t>
            </w:r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Размер субсидии на одного пассажира в одном направлении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Абакан - Симферополь - Абакан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5875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4700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Анапа - Симферополь - Анапа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1850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1480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Архангельск - Симферополь - Архангельск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3750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Астрахань - Симферополь - Астрахань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Барнаул - Симферополь - Барнаул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6250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Белгород - Симферополь - Белгород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Брянск - Симферополь - Брянск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3375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2700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Бугульма - Симферополь - Бугульма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2800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Владикавказ - Симферополь - Владикавказ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Волгоград - Симферополь - Волгоград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Воронеж - Симферополь - Воронеж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Грозный - Симферополь - Грозный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Екатеринбург - Симферополь - Екатеринбург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3750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Иваново - Симферополь - Иваново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3375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2700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Ижевск - Симферополь - Ижевск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3550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2800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Иркутск - Симферополь - Иркутск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8500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6800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Казань - Симферополь - Казань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2750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2200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Калуга - Симферополь - Калуга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3375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2700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Кемерово - Симферополь - Кемерово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6250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Киров - Симферополь - Киров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3550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2840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Кострома - Симферополь - Кострома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3375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2700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Краснодар - Симферополь - Краснодар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Красноярск - Симферополь - Красноярск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7000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5600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Курган - Симферополь - Курган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3875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3100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Курск - Симферополь - Курск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Липецк - Симферополь - Липецк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lastRenderedPageBreak/>
              <w:t>27.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Магадан - Симферополь - Магадан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12500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10000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Магнитогорск - Симферополь - Магнитогорск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5000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Махачкала - Симферополь - Махачкала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Минеральные Воды - Симферополь - Минеральные Воды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Мурманск - Симферополь - Мурманск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3750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Нальчик - Симферополь - Нальчик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Нижневартовск - Симферополь - Нижневартовск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4400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Нижнекамск - Симферополь - Нижнекамск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3750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Нижний Новгород - Симферополь - Нижний Новгород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3375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2700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Новокузнецк - Симферополь - Новокузнецк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4800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Новосибирск - Симферополь - Новосибирск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4800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Омск - Симферополь - Омск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5000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Оренбург - Симферополь - Оренбург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3375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2700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Пенза - Симферополь - Пенза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Пермь - Симферополь - Пермь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2800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Псков - Симферополь - Псков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2800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Ростов-на-Дону - Симферополь - Ростов-на-Дону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Самара - Симферополь - Самара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3375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2700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Саратов - Симферополь - Саратов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lastRenderedPageBreak/>
              <w:t>46.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Ставрополь - Симферополь - Ставрополь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Сургут - Симферополь - Сургут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5250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4200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Томск - Симферополь - Томск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6250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Тюмень - Симферополь - Тюмень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4250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3400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Улан-Удэ - Симферополь - Улан-Удэ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8875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7100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Уфа - Симферополь - Уфа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3125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Ульяновск - Симферополь - Ульяновск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3375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2700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Ханты-Мансийск - Симферополь - Ханты-Мансийск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6875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5500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Чебоксары - Симферополь - Чебоксары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3375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2700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Челябинск - Симферополь - Челябинск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3750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3000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Череповец - Симферополь - Череповец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3000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2400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</w:pPr>
            <w:r>
              <w:t>Чита - Симферополь - Чита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8875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7100</w:t>
            </w:r>
          </w:p>
        </w:tc>
      </w:tr>
      <w:tr w:rsidR="009350E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52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50E8" w:rsidRDefault="009350E8">
            <w:pPr>
              <w:pStyle w:val="ConsPlusNormal"/>
            </w:pPr>
            <w:r>
              <w:t>Ярославль - Симферополь - Ярославль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50E8" w:rsidRDefault="009350E8">
            <w:pPr>
              <w:pStyle w:val="ConsPlusNormal"/>
              <w:jc w:val="center"/>
            </w:pPr>
            <w:r>
              <w:t>2000</w:t>
            </w:r>
          </w:p>
        </w:tc>
      </w:tr>
    </w:tbl>
    <w:p w:rsidR="009350E8" w:rsidRDefault="009350E8">
      <w:pPr>
        <w:pStyle w:val="ConsPlusNormal"/>
        <w:jc w:val="center"/>
      </w:pPr>
    </w:p>
    <w:p w:rsidR="009350E8" w:rsidRDefault="009350E8">
      <w:pPr>
        <w:pStyle w:val="ConsPlusNormal"/>
        <w:jc w:val="both"/>
      </w:pPr>
    </w:p>
    <w:p w:rsidR="009350E8" w:rsidRDefault="009350E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3F6E" w:rsidRDefault="00513F6E">
      <w:bookmarkStart w:id="7" w:name="_GoBack"/>
      <w:bookmarkEnd w:id="7"/>
    </w:p>
    <w:sectPr w:rsidR="00513F6E" w:rsidSect="00AE19C2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0E8"/>
    <w:rsid w:val="00513F6E"/>
    <w:rsid w:val="0093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5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5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50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5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5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50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427503F7310D25446BAD8741779C27CC4F053C0856AF8FEA3583B31165C5B75B07D6712FB8F85BB1GBO" TargetMode="External"/><Relationship Id="rId13" Type="http://schemas.openxmlformats.org/officeDocument/2006/relationships/hyperlink" Target="consultantplus://offline/ref=6E427503F7310D25446BAD8741779C27CC4F053C0856AF8FEA3583B31165C5B75B07D6712FB8F85AB1GEO" TargetMode="External"/><Relationship Id="rId18" Type="http://schemas.openxmlformats.org/officeDocument/2006/relationships/hyperlink" Target="consultantplus://offline/ref=6E427503F7310D25446BAD8741779C27CC400A330E57AF8FEA3583B31165C5B75B07D6712FB8F85AB1GDO" TargetMode="External"/><Relationship Id="rId26" Type="http://schemas.openxmlformats.org/officeDocument/2006/relationships/hyperlink" Target="consultantplus://offline/ref=6E427503F7310D25446BAD8741779C27CF46023A0D52AF8FEA3583B31165C5B75B07D6712FB8F85AB1GD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E427503F7310D25446BAD8741779C27CC4E023B0E53AF8FEA3583B31165C5B75B07D6712FB8F85AB1GBO" TargetMode="External"/><Relationship Id="rId7" Type="http://schemas.openxmlformats.org/officeDocument/2006/relationships/hyperlink" Target="consultantplus://offline/ref=6E427503F7310D25446BAD8741779C27CC4E023B0E53AF8FEA3583B31165C5B75B07D6712FB8F85BB1GBO" TargetMode="External"/><Relationship Id="rId12" Type="http://schemas.openxmlformats.org/officeDocument/2006/relationships/hyperlink" Target="consultantplus://offline/ref=6E427503F7310D25446BAD8741779C27CC4F053C0856AF8FEA3583B31165C5B75B07D6712FB8F85BB1G7O" TargetMode="External"/><Relationship Id="rId17" Type="http://schemas.openxmlformats.org/officeDocument/2006/relationships/hyperlink" Target="consultantplus://offline/ref=6E427503F7310D25446BAD8741779C27CC400A330E57AF8FEA3583B31165C5B75B07D6712FB8F85AB1GFO" TargetMode="External"/><Relationship Id="rId25" Type="http://schemas.openxmlformats.org/officeDocument/2006/relationships/hyperlink" Target="consultantplus://offline/ref=6E427503F7310D25446BAD8741779C27CC4F053C0856AF8FEA3583B31165C5B75B07D6712FB8F85AB1GD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E427503F7310D25446BAD8741779C27CC4F053C0856AF8FEA3583B31165C5B75B07D6712FB8F85AB1GCO" TargetMode="External"/><Relationship Id="rId20" Type="http://schemas.openxmlformats.org/officeDocument/2006/relationships/hyperlink" Target="consultantplus://offline/ref=6E427503F7310D25446BAD8741779C27CC4E023B0E53AF8FEA3583B31165C5B75B07D6712FB8F85AB1GDO" TargetMode="External"/><Relationship Id="rId29" Type="http://schemas.openxmlformats.org/officeDocument/2006/relationships/hyperlink" Target="consultantplus://offline/ref=6E427503F7310D25446BAD8741779C27CC4F053C0856AF8FEA3583B31165C5B75B07D6712FB8F85AB1G6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E427503F7310D25446BAD8741779C27CC400A330E57AF8FEA3583B31165C5B75B07D6712FB8F85BB1GBO" TargetMode="External"/><Relationship Id="rId11" Type="http://schemas.openxmlformats.org/officeDocument/2006/relationships/hyperlink" Target="consultantplus://offline/ref=6E427503F7310D25446BAD8741779C27CC4F053C0856AF8FEA3583B31165C5B75B07D6712FB8F85BB1GBO" TargetMode="External"/><Relationship Id="rId24" Type="http://schemas.openxmlformats.org/officeDocument/2006/relationships/hyperlink" Target="consultantplus://offline/ref=6E427503F7310D25446BAD8741779C27CC400A330E57AF8FEA3583B31165C5B75B07D6712FB8F85AB1GBO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6E427503F7310D25446BAD8741779C27CC4E023B0E53AF8FEA3583B31165C5B75B07D6712FB8F85BB1G7O" TargetMode="External"/><Relationship Id="rId23" Type="http://schemas.openxmlformats.org/officeDocument/2006/relationships/hyperlink" Target="consultantplus://offline/ref=6E427503F7310D25446BAD8741779C27CF46033B0253AF8FEA3583B31165C5B75B07D6712CBBGFO" TargetMode="External"/><Relationship Id="rId28" Type="http://schemas.openxmlformats.org/officeDocument/2006/relationships/hyperlink" Target="consultantplus://offline/ref=6E427503F7310D25446BAD8741779C27CC4F053C0856AF8FEA3583B31165C5B75B07D6712FB8F85AB1G8O" TargetMode="External"/><Relationship Id="rId10" Type="http://schemas.openxmlformats.org/officeDocument/2006/relationships/hyperlink" Target="consultantplus://offline/ref=6E427503F7310D25446BAD8741779C27CC4E023B0E53AF8FEA3583B31165C5B75B07D6712FB8F85BB1GBO" TargetMode="External"/><Relationship Id="rId19" Type="http://schemas.openxmlformats.org/officeDocument/2006/relationships/hyperlink" Target="consultantplus://offline/ref=6E427503F7310D25446BAD8741779C27CC4E023B0E53AF8FEA3583B31165C5B75B07D6712FB8F85AB1GEO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427503F7310D25446BAD8741779C27CC400A330E57AF8FEA3583B31165C5B75B07D6712FB8F85BB1GBO" TargetMode="External"/><Relationship Id="rId14" Type="http://schemas.openxmlformats.org/officeDocument/2006/relationships/hyperlink" Target="consultantplus://offline/ref=6E427503F7310D25446BAD8741779C27CC400A330E57AF8FEA3583B31165C5B75B07D6712FB8F85BB1G7O" TargetMode="External"/><Relationship Id="rId22" Type="http://schemas.openxmlformats.org/officeDocument/2006/relationships/hyperlink" Target="consultantplus://offline/ref=6E427503F7310D25446BAD8741779C27CC4E023B0E53AF8FEA3583B31165C5B75B07D6712FB8F85AB1G9O" TargetMode="External"/><Relationship Id="rId27" Type="http://schemas.openxmlformats.org/officeDocument/2006/relationships/hyperlink" Target="consultantplus://offline/ref=6E427503F7310D25446BAD8741779C27CC4F053C0856AF8FEA3583B31165C5B75B07D6712FB8F85AB1GAO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2730</Words>
  <Characters>15562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2016-11-24T14:06:00Z</dcterms:created>
  <dcterms:modified xsi:type="dcterms:W3CDTF">2016-11-24T14:06:00Z</dcterms:modified>
</cp:coreProperties>
</file>