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FB" w:rsidRDefault="009163FB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163FB" w:rsidRDefault="009163FB">
      <w:pPr>
        <w:pStyle w:val="ConsPlusNormal"/>
        <w:jc w:val="both"/>
        <w:outlineLvl w:val="0"/>
      </w:pPr>
    </w:p>
    <w:p w:rsidR="009163FB" w:rsidRDefault="009163F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163FB" w:rsidRDefault="009163FB">
      <w:pPr>
        <w:pStyle w:val="ConsPlusTitle"/>
        <w:jc w:val="center"/>
      </w:pPr>
    </w:p>
    <w:p w:rsidR="009163FB" w:rsidRDefault="009163FB">
      <w:pPr>
        <w:pStyle w:val="ConsPlusTitle"/>
        <w:jc w:val="center"/>
      </w:pPr>
      <w:r>
        <w:t>ПОСТАНОВЛЕНИЕ</w:t>
      </w:r>
    </w:p>
    <w:p w:rsidR="009163FB" w:rsidRDefault="009163FB">
      <w:pPr>
        <w:pStyle w:val="ConsPlusTitle"/>
        <w:jc w:val="center"/>
      </w:pPr>
      <w:r>
        <w:t>от 26 мая 2020 г. N 749</w:t>
      </w:r>
    </w:p>
    <w:p w:rsidR="009163FB" w:rsidRDefault="009163FB">
      <w:pPr>
        <w:pStyle w:val="ConsPlusTitle"/>
        <w:jc w:val="center"/>
      </w:pPr>
    </w:p>
    <w:p w:rsidR="009163FB" w:rsidRDefault="009163FB">
      <w:pPr>
        <w:pStyle w:val="ConsPlusTitle"/>
        <w:jc w:val="center"/>
      </w:pPr>
      <w:r>
        <w:t>О ВНЕСЕНИИ ИЗМЕНЕНИЙ</w:t>
      </w:r>
    </w:p>
    <w:p w:rsidR="009163FB" w:rsidRDefault="009163FB">
      <w:pPr>
        <w:pStyle w:val="ConsPlusTitle"/>
        <w:jc w:val="center"/>
      </w:pPr>
      <w:r>
        <w:t>В ПРИЛОЖЕНИЕ N 5</w:t>
      </w:r>
      <w:proofErr w:type="gramStart"/>
      <w:r>
        <w:t xml:space="preserve"> К</w:t>
      </w:r>
      <w:proofErr w:type="gramEnd"/>
      <w:r>
        <w:t xml:space="preserve"> ФЕДЕРАЛЬНОЙ ЦЕЛЕВОЙ ПРОГРАММЕ "ОХРАНА</w:t>
      </w:r>
    </w:p>
    <w:p w:rsidR="009163FB" w:rsidRDefault="009163FB">
      <w:pPr>
        <w:pStyle w:val="ConsPlusTitle"/>
        <w:jc w:val="center"/>
      </w:pPr>
      <w:r>
        <w:t xml:space="preserve">ОЗЕРА БАЙКАЛ И СОЦИАЛЬНО-ЭКОНОМИЧЕСКОЕ РАЗВИТИЕ </w:t>
      </w:r>
      <w:proofErr w:type="gramStart"/>
      <w:r>
        <w:t>БАЙКАЛЬСКОЙ</w:t>
      </w:r>
      <w:proofErr w:type="gramEnd"/>
    </w:p>
    <w:p w:rsidR="009163FB" w:rsidRDefault="009163FB">
      <w:pPr>
        <w:pStyle w:val="ConsPlusTitle"/>
        <w:jc w:val="center"/>
      </w:pPr>
      <w:r>
        <w:t>ПРИРОДНОЙ ТЕРРИТОРИИ НА 2012 - 2020 ГОДЫ"</w:t>
      </w: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163FB" w:rsidRDefault="009163FB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5</w:t>
        </w:r>
      </w:hyperlink>
      <w:r>
        <w:t xml:space="preserve"> к федеральной целевой программе "Охрана озера Байкал и социально-экономическое развитие Байкальской природной территории на 2012 - 2020 годы", утвержденной постановлением Правительства Российской Федерации от 21 августа 2012 г. N 847 "О федеральной целевой программе "Охрана озера Байкал и социально-экономическое развитие Байкальской природной территории на 2012 - 2020 годы" (Собрание законодательства Российской Федерации, 2012</w:t>
      </w:r>
      <w:proofErr w:type="gramEnd"/>
      <w:r>
        <w:t xml:space="preserve">, </w:t>
      </w:r>
      <w:proofErr w:type="gramStart"/>
      <w:r>
        <w:t>N 36, ст. 4899; 2014, N 2, ст. 119; 2015, N 2, ст. 470; 2016, N 24, ст. 3525; 2017, N 51, ст. 7817; 2018, N 13, ст. 1813).</w:t>
      </w:r>
      <w:proofErr w:type="gramEnd"/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right"/>
      </w:pPr>
      <w:r>
        <w:t>Председатель Правительства</w:t>
      </w:r>
    </w:p>
    <w:p w:rsidR="009163FB" w:rsidRDefault="009163FB">
      <w:pPr>
        <w:pStyle w:val="ConsPlusNormal"/>
        <w:jc w:val="right"/>
      </w:pPr>
      <w:r>
        <w:t>Российской Федерации</w:t>
      </w:r>
    </w:p>
    <w:p w:rsidR="009163FB" w:rsidRDefault="009163FB">
      <w:pPr>
        <w:pStyle w:val="ConsPlusNormal"/>
        <w:jc w:val="right"/>
      </w:pPr>
      <w:r>
        <w:t>М.МИШУСТИН</w:t>
      </w: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jc w:val="right"/>
        <w:outlineLvl w:val="0"/>
      </w:pPr>
      <w:r>
        <w:t>Утверждены</w:t>
      </w:r>
    </w:p>
    <w:p w:rsidR="009163FB" w:rsidRDefault="009163FB">
      <w:pPr>
        <w:pStyle w:val="ConsPlusNormal"/>
        <w:jc w:val="right"/>
      </w:pPr>
      <w:r>
        <w:t>постановлением Правительства</w:t>
      </w:r>
    </w:p>
    <w:p w:rsidR="009163FB" w:rsidRDefault="009163FB">
      <w:pPr>
        <w:pStyle w:val="ConsPlusNormal"/>
        <w:jc w:val="right"/>
      </w:pPr>
      <w:r>
        <w:t>Российской Федерации</w:t>
      </w:r>
    </w:p>
    <w:p w:rsidR="009163FB" w:rsidRDefault="009163FB">
      <w:pPr>
        <w:pStyle w:val="ConsPlusNormal"/>
        <w:jc w:val="right"/>
      </w:pPr>
      <w:r>
        <w:t>от 26 мая 2020 г. N 749</w:t>
      </w: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Title"/>
        <w:jc w:val="center"/>
      </w:pPr>
      <w:bookmarkStart w:id="0" w:name="P27"/>
      <w:bookmarkEnd w:id="0"/>
      <w:r>
        <w:t>ИЗМЕНЕНИЯ,</w:t>
      </w:r>
    </w:p>
    <w:p w:rsidR="009163FB" w:rsidRDefault="009163FB">
      <w:pPr>
        <w:pStyle w:val="ConsPlusTitle"/>
        <w:jc w:val="center"/>
      </w:pPr>
      <w:r>
        <w:t>КОТОРЫЕ ВНОСЯТСЯ В ПРИЛОЖЕНИЕ N 5</w:t>
      </w:r>
      <w:proofErr w:type="gramStart"/>
      <w:r>
        <w:t xml:space="preserve"> К</w:t>
      </w:r>
      <w:proofErr w:type="gramEnd"/>
      <w:r>
        <w:t xml:space="preserve"> ФЕДЕРАЛЬНОЙ ЦЕЛЕВОЙ</w:t>
      </w:r>
    </w:p>
    <w:p w:rsidR="009163FB" w:rsidRDefault="009163FB">
      <w:pPr>
        <w:pStyle w:val="ConsPlusTitle"/>
        <w:jc w:val="center"/>
      </w:pPr>
      <w:r>
        <w:t xml:space="preserve">ПРОГРАММЕ "ОХРАНА ОЗЕРА БАЙКАЛ И </w:t>
      </w:r>
      <w:proofErr w:type="gramStart"/>
      <w:r>
        <w:t>СОЦИАЛЬНО-ЭКОНОМИЧЕСКОЕ</w:t>
      </w:r>
      <w:proofErr w:type="gramEnd"/>
    </w:p>
    <w:p w:rsidR="009163FB" w:rsidRDefault="009163FB">
      <w:pPr>
        <w:pStyle w:val="ConsPlusTitle"/>
        <w:jc w:val="center"/>
      </w:pPr>
      <w:r>
        <w:t>РАЗВИТИЕ БАЙКАЛЬСКОЙ ПРИРОДНОЙ ТЕРРИТОРИИ</w:t>
      </w:r>
    </w:p>
    <w:p w:rsidR="009163FB" w:rsidRDefault="009163FB">
      <w:pPr>
        <w:pStyle w:val="ConsPlusTitle"/>
        <w:jc w:val="center"/>
      </w:pPr>
      <w:r>
        <w:t>НА 2012 - 2020 ГОДЫ"</w:t>
      </w:r>
    </w:p>
    <w:p w:rsidR="009163FB" w:rsidRDefault="009163FB">
      <w:pPr>
        <w:pStyle w:val="ConsPlusNormal"/>
        <w:jc w:val="both"/>
      </w:pPr>
    </w:p>
    <w:p w:rsidR="009163FB" w:rsidRDefault="009163FB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абзаце шестом пункта 7</w:t>
        </w:r>
      </w:hyperlink>
      <w:r>
        <w:t xml:space="preserve"> слово "Правилами" заменить словами "</w:t>
      </w:r>
      <w:hyperlink r:id="rId8" w:history="1">
        <w:r>
          <w:rPr>
            <w:color w:val="0000FF"/>
          </w:rPr>
          <w:t>пунктом 13</w:t>
        </w:r>
      </w:hyperlink>
      <w:r>
        <w:t xml:space="preserve"> Правил".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2. В </w:t>
      </w:r>
      <w:hyperlink r:id="rId9" w:history="1">
        <w:r>
          <w:rPr>
            <w:color w:val="0000FF"/>
          </w:rPr>
          <w:t>пункте 8</w:t>
        </w:r>
      </w:hyperlink>
      <w:r>
        <w:t xml:space="preserve"> слово "заключаемого" заменить словами "формируемого и заключаемого в государственной интегрированной информационной системе управления общественными финансами "Электронный бюджет".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3. В </w:t>
      </w:r>
      <w:hyperlink r:id="rId10" w:history="1">
        <w:r>
          <w:rPr>
            <w:color w:val="0000FF"/>
          </w:rPr>
          <w:t>пункте 9</w:t>
        </w:r>
      </w:hyperlink>
      <w:r>
        <w:t xml:space="preserve"> слова "показателей результативности" заменить словом "результатов".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4. В </w:t>
      </w:r>
      <w:hyperlink r:id="rId11" w:history="1">
        <w:r>
          <w:rPr>
            <w:color w:val="0000FF"/>
          </w:rPr>
          <w:t>подпункте "б" пункта 11</w:t>
        </w:r>
      </w:hyperlink>
      <w:r>
        <w:t xml:space="preserve"> слова "показателей результативности" заменить словами "результатов предоставления".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5. В </w:t>
      </w:r>
      <w:hyperlink r:id="rId12" w:history="1">
        <w:r>
          <w:rPr>
            <w:color w:val="0000FF"/>
          </w:rPr>
          <w:t>пункте 12</w:t>
        </w:r>
      </w:hyperlink>
      <w:r>
        <w:t>: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lastRenderedPageBreak/>
        <w:t xml:space="preserve">а) в </w:t>
      </w:r>
      <w:hyperlink r:id="rId13" w:history="1">
        <w:r>
          <w:rPr>
            <w:color w:val="0000FF"/>
          </w:rPr>
          <w:t>абзаце первом</w:t>
        </w:r>
      </w:hyperlink>
      <w:r>
        <w:t xml:space="preserve"> слова "показателей результативности" заменить словом "результатов";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б) в </w:t>
      </w:r>
      <w:hyperlink r:id="rId14" w:history="1">
        <w:r>
          <w:rPr>
            <w:color w:val="0000FF"/>
          </w:rPr>
          <w:t>абзаце шестом</w:t>
        </w:r>
      </w:hyperlink>
      <w:r>
        <w:t xml:space="preserve"> слова "показателя результативности" заменить словом "результата".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6. В </w:t>
      </w:r>
      <w:hyperlink r:id="rId15" w:history="1">
        <w:r>
          <w:rPr>
            <w:color w:val="0000FF"/>
          </w:rPr>
          <w:t>пункте 15</w:t>
        </w:r>
      </w:hyperlink>
      <w:r>
        <w:t xml:space="preserve"> слова "показателей результативности" заменить словом "результатов", слова "пунктами 16 - 19, 22(1)" заменить словами "</w:t>
      </w:r>
      <w:hyperlink r:id="rId16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7" w:history="1">
        <w:r>
          <w:rPr>
            <w:color w:val="0000FF"/>
          </w:rPr>
          <w:t>20</w:t>
        </w:r>
      </w:hyperlink>
      <w:r>
        <w:t>".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 xml:space="preserve">7. </w:t>
      </w:r>
      <w:hyperlink r:id="rId18" w:history="1">
        <w:r>
          <w:rPr>
            <w:color w:val="0000FF"/>
          </w:rPr>
          <w:t>Пункт 17</w:t>
        </w:r>
      </w:hyperlink>
      <w:r>
        <w:t xml:space="preserve"> изложить в следующей редакции:</w:t>
      </w:r>
    </w:p>
    <w:p w:rsidR="009163FB" w:rsidRDefault="009163FB">
      <w:pPr>
        <w:pStyle w:val="ConsPlusNormal"/>
        <w:spacing w:before="220"/>
        <w:ind w:firstLine="540"/>
        <w:jc w:val="both"/>
      </w:pPr>
      <w:r>
        <w:t>"17. В случае нецелевого использования субсидии субъектом Российской Федерации к нему применяются бюджетные меры принуждения, предусмотренные бюджетным законодательством Российской Федерации</w:t>
      </w:r>
      <w:proofErr w:type="gramStart"/>
      <w:r>
        <w:t>.".</w:t>
      </w:r>
      <w:proofErr w:type="gramEnd"/>
    </w:p>
    <w:p w:rsidR="005D691F" w:rsidRDefault="009163FB" w:rsidP="009163FB">
      <w:pPr>
        <w:pStyle w:val="ConsPlusNormal"/>
        <w:spacing w:before="220"/>
        <w:ind w:firstLine="540"/>
        <w:jc w:val="both"/>
      </w:pPr>
      <w:r>
        <w:t xml:space="preserve">8. В </w:t>
      </w:r>
      <w:hyperlink r:id="rId19" w:history="1">
        <w:r>
          <w:rPr>
            <w:color w:val="0000FF"/>
          </w:rPr>
          <w:t>пункте 18</w:t>
        </w:r>
      </w:hyperlink>
      <w:r>
        <w:t xml:space="preserve"> слова "федеральным органом исполнительной власти, осуществляющим функции по контролю и надзору в финансово-бюджетной сфере" заменить словами "уполномоченными органами государственного финансового контроля".</w:t>
      </w:r>
      <w:bookmarkStart w:id="1" w:name="_GoBack"/>
      <w:bookmarkEnd w:id="1"/>
    </w:p>
    <w:sectPr w:rsidR="005D691F" w:rsidSect="00F12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FB"/>
    <w:rsid w:val="005D691F"/>
    <w:rsid w:val="0091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6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63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6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63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2B1BBA3EC897F86D05541F751845CF1BFF62677616BC19B1A4BBD4AD96B2E7E51FF139FA9046F5E258DDE56FC2B6614958812C9ByERDW" TargetMode="External"/><Relationship Id="rId13" Type="http://schemas.openxmlformats.org/officeDocument/2006/relationships/hyperlink" Target="consultantplus://offline/ref=7A2B1BBA3EC897F86D05541F751845CF1AF360637412BC19B1A4BBD4AD96B2E7E51FF139F99645AAE74DCCBD62C5AF7F4F409D2E99EFyER8W" TargetMode="External"/><Relationship Id="rId18" Type="http://schemas.openxmlformats.org/officeDocument/2006/relationships/hyperlink" Target="consultantplus://offline/ref=7A2B1BBA3EC897F86D05541F751845CF1AF360637412BC19B1A4BBD4AD96B2E7E51FF139F99545AAE74DCCBD62C5AF7F4F409D2E99EFyER8W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A2B1BBA3EC897F86D05541F751845CF1AF360637412BC19B1A4BBD4AD96B2E7E51FF139F9964DAAE74DCCBD62C5AF7F4F409D2E99EFyER8W" TargetMode="External"/><Relationship Id="rId12" Type="http://schemas.openxmlformats.org/officeDocument/2006/relationships/hyperlink" Target="consultantplus://offline/ref=7A2B1BBA3EC897F86D05541F751845CF1AF360637412BC19B1A4BBD4AD96B2E7E51FF139F99645AAE74DCCBD62C5AF7F4F409D2E99EFyER8W" TargetMode="External"/><Relationship Id="rId17" Type="http://schemas.openxmlformats.org/officeDocument/2006/relationships/hyperlink" Target="consultantplus://offline/ref=7A2B1BBA3EC897F86D05541F751845CF1BFF62677616BC19B1A4BBD4AD96B2E7E51FF13AF79E46F5E258DDE56FC2B6614958812C9ByERDW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A2B1BBA3EC897F86D05541F751845CF1BFF62677616BC19B1A4BBD4AD96B2E7E51FF139F99E46F5E258DDE56FC2B6614958812C9ByERDW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2B1BBA3EC897F86D05541F751845CF1AF360637412BC19B1A4BBD4AD96B2E7E51FF139FA9F4EAAE74DCCBD62C5AF7F4F409D2E99EFyER8W" TargetMode="External"/><Relationship Id="rId11" Type="http://schemas.openxmlformats.org/officeDocument/2006/relationships/hyperlink" Target="consultantplus://offline/ref=7A2B1BBA3EC897F86D05541F751845CF1AF360637412BC19B1A4BBD4AD96B2E7E51FF139F9964AAAE74DCCBD62C5AF7F4F409D2E99EFyER8W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A2B1BBA3EC897F86D05541F751845CF1AF360637412BC19B1A4BBD4AD96B2E7E51FF139F9944BAAE74DCCBD62C5AF7F4F409D2E99EFyER8W" TargetMode="External"/><Relationship Id="rId10" Type="http://schemas.openxmlformats.org/officeDocument/2006/relationships/hyperlink" Target="consultantplus://offline/ref=7A2B1BBA3EC897F86D05541F751845CF1AF360637412BC19B1A4BBD4AD96B2E7E51FF139F9964EAAE74DCCBD62C5AF7F4F409D2E99EFyER8W" TargetMode="External"/><Relationship Id="rId19" Type="http://schemas.openxmlformats.org/officeDocument/2006/relationships/hyperlink" Target="consultantplus://offline/ref=7A2B1BBA3EC897F86D05541F751845CF1AF360637412BC19B1A4BBD4AD96B2E7E51FF139F9944DAAE74DCCBD62C5AF7F4F409D2E99EFyER8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2B1BBA3EC897F86D05541F751845CF1AF360637412BC19B1A4BBD4AD96B2E7E51FF139F9964FAAE74DCCBD62C5AF7F4F409D2E99EFyER8W" TargetMode="External"/><Relationship Id="rId14" Type="http://schemas.openxmlformats.org/officeDocument/2006/relationships/hyperlink" Target="consultantplus://offline/ref=7A2B1BBA3EC897F86D05541F751845CF1AF360637412BC19B1A4BBD4AD96B2E7E51FF139F9954EAAE74DCCBD62C5AF7F4F409D2E99EFyER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2020-06-06T22:17:00Z</dcterms:created>
  <dcterms:modified xsi:type="dcterms:W3CDTF">2020-06-06T22:18:00Z</dcterms:modified>
</cp:coreProperties>
</file>