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EC" w:rsidRDefault="006741E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741EC" w:rsidRDefault="006741EC">
      <w:pPr>
        <w:pStyle w:val="ConsPlusNormal"/>
        <w:jc w:val="both"/>
        <w:outlineLvl w:val="0"/>
      </w:pPr>
    </w:p>
    <w:p w:rsidR="006741EC" w:rsidRDefault="006741E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741EC" w:rsidRDefault="006741EC">
      <w:pPr>
        <w:pStyle w:val="ConsPlusTitle"/>
        <w:jc w:val="center"/>
      </w:pPr>
    </w:p>
    <w:p w:rsidR="006741EC" w:rsidRDefault="006741EC">
      <w:pPr>
        <w:pStyle w:val="ConsPlusTitle"/>
        <w:jc w:val="center"/>
      </w:pPr>
      <w:r>
        <w:t>ПОСТАНОВЛЕНИЕ</w:t>
      </w:r>
    </w:p>
    <w:p w:rsidR="006741EC" w:rsidRDefault="006741EC">
      <w:pPr>
        <w:pStyle w:val="ConsPlusTitle"/>
        <w:jc w:val="center"/>
      </w:pPr>
      <w:r>
        <w:t>от 8 июля 2020 г. N 1002</w:t>
      </w:r>
    </w:p>
    <w:p w:rsidR="006741EC" w:rsidRDefault="006741EC">
      <w:pPr>
        <w:pStyle w:val="ConsPlusTitle"/>
        <w:jc w:val="center"/>
      </w:pPr>
    </w:p>
    <w:p w:rsidR="006741EC" w:rsidRDefault="006741EC">
      <w:pPr>
        <w:pStyle w:val="ConsPlusTitle"/>
        <w:jc w:val="center"/>
      </w:pPr>
      <w:r>
        <w:t>О ВНЕСЕНИИ ИЗМЕНЕНИЙ</w:t>
      </w:r>
    </w:p>
    <w:p w:rsidR="006741EC" w:rsidRDefault="006741EC">
      <w:pPr>
        <w:pStyle w:val="ConsPlusTitle"/>
        <w:jc w:val="center"/>
      </w:pPr>
      <w:r>
        <w:t>В ПРИЛОЖЕНИЕ N 2</w:t>
      </w:r>
      <w:proofErr w:type="gramStart"/>
      <w:r>
        <w:t xml:space="preserve"> К</w:t>
      </w:r>
      <w:proofErr w:type="gramEnd"/>
      <w:r>
        <w:t xml:space="preserve"> ГОСУДАРСТВЕННОЙ ПРОГРАММЕ РОССИЙСКОЙ</w:t>
      </w:r>
    </w:p>
    <w:p w:rsidR="006741EC" w:rsidRDefault="006741EC">
      <w:pPr>
        <w:pStyle w:val="ConsPlusTitle"/>
        <w:jc w:val="center"/>
      </w:pPr>
      <w:r>
        <w:t>ФЕДЕРАЦИИ "ИНФОРМАЦИОННОЕ ОБЩЕСТВО"</w: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приложение N 2</w:t>
        </w:r>
      </w:hyperlink>
      <w:r>
        <w:t xml:space="preserve"> к государственной программе Российской Федерации "Информационное общество", утвержденной постановлением Правительства Российской Федерации от 15 апреля 2014 г. N 313 "Об утверждении государственной программы Российской Федерации "Информационное общество" (Собрание законодательства Российской Федерации, 2014, N 18, ст. 2159; 2017, N 15, ст. 2214; </w:t>
      </w:r>
      <w:proofErr w:type="gramStart"/>
      <w:r>
        <w:t>N 47, ст. 7007; 2018, N 9, ст. 1391; N 40, ст. 6142; 2019, N 1, ст. 55; N 15, ст. 1743; N 22, ст. 2818; N 48, ст. 6834).</w:t>
      </w:r>
      <w:proofErr w:type="gramEnd"/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jc w:val="right"/>
      </w:pPr>
      <w:r>
        <w:t>Председатель Правительства</w:t>
      </w:r>
    </w:p>
    <w:p w:rsidR="006741EC" w:rsidRDefault="006741EC">
      <w:pPr>
        <w:pStyle w:val="ConsPlusNormal"/>
        <w:jc w:val="right"/>
      </w:pPr>
      <w:r>
        <w:t>Российской Федерации</w:t>
      </w:r>
    </w:p>
    <w:p w:rsidR="006741EC" w:rsidRDefault="006741EC">
      <w:pPr>
        <w:pStyle w:val="ConsPlusNormal"/>
        <w:jc w:val="right"/>
      </w:pPr>
      <w:r>
        <w:t>М.МИШУСТИН</w: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jc w:val="right"/>
        <w:outlineLvl w:val="0"/>
      </w:pPr>
      <w:r>
        <w:t>Утверждены</w:t>
      </w:r>
    </w:p>
    <w:p w:rsidR="006741EC" w:rsidRDefault="006741EC">
      <w:pPr>
        <w:pStyle w:val="ConsPlusNormal"/>
        <w:jc w:val="right"/>
      </w:pPr>
      <w:r>
        <w:t>постановлением Правительства</w:t>
      </w:r>
    </w:p>
    <w:p w:rsidR="006741EC" w:rsidRDefault="006741EC">
      <w:pPr>
        <w:pStyle w:val="ConsPlusNormal"/>
        <w:jc w:val="right"/>
      </w:pPr>
      <w:r>
        <w:t>Российской Федерации</w:t>
      </w:r>
    </w:p>
    <w:p w:rsidR="006741EC" w:rsidRDefault="006741EC">
      <w:pPr>
        <w:pStyle w:val="ConsPlusNormal"/>
        <w:jc w:val="right"/>
      </w:pPr>
      <w:r>
        <w:t>от 8 июля 2020 г. N 1002</w: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Title"/>
        <w:jc w:val="center"/>
      </w:pPr>
      <w:bookmarkStart w:id="0" w:name="P26"/>
      <w:bookmarkEnd w:id="0"/>
      <w:r>
        <w:t>ИЗМЕНЕНИЯ,</w:t>
      </w:r>
    </w:p>
    <w:p w:rsidR="006741EC" w:rsidRDefault="006741EC">
      <w:pPr>
        <w:pStyle w:val="ConsPlusTitle"/>
        <w:jc w:val="center"/>
      </w:pPr>
      <w:r>
        <w:t>КОТОРЫЕ ВНОСЯТСЯ В ПРИЛОЖЕНИЕ N 2</w:t>
      </w:r>
      <w:proofErr w:type="gramStart"/>
      <w:r>
        <w:t xml:space="preserve"> К</w:t>
      </w:r>
      <w:proofErr w:type="gramEnd"/>
      <w:r>
        <w:t xml:space="preserve"> ГОСУДАРСТВЕННОЙ</w:t>
      </w:r>
    </w:p>
    <w:p w:rsidR="006741EC" w:rsidRDefault="006741EC">
      <w:pPr>
        <w:pStyle w:val="ConsPlusTitle"/>
        <w:jc w:val="center"/>
      </w:pPr>
      <w:r>
        <w:t>ПРОГРАММЕ РОССИЙСКОЙ ФЕДЕРАЦИИ "ИНФОРМАЦИОННОЕ ОБЩЕСТВО"</w: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6</w:t>
        </w:r>
      </w:hyperlink>
      <w:r>
        <w:t xml:space="preserve"> слова "бюджетных ассигнований, предусмотренных федеральным законом о федеральном бюджете (сводной бюджетной росписью федерального бюджета) на соответствующий финансовый год, и" исключить.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12</w:t>
        </w:r>
      </w:hyperlink>
      <w:r>
        <w:t xml:space="preserve"> изложить в следующей редакции: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"12. Отобранные в соответствии с пунктами 9 - 11 настоящих </w:t>
      </w:r>
      <w:proofErr w:type="gramStart"/>
      <w:r>
        <w:t>Правил</w:t>
      </w:r>
      <w:proofErr w:type="gramEnd"/>
      <w:r>
        <w:t xml:space="preserve"> субъекты Российской Федерации включаются в распределение субсидий между субъектами Российской Федерации на соответствующий год. При этом субъекты Российской Федерации, включенные в распределение субсидий между субъектами Российской Федерации на соответствующий год, исключаются из расчета распределения субсидий между субъектами Российской Федерации в последующие периоды</w:t>
      </w:r>
      <w:proofErr w:type="gramStart"/>
      <w:r>
        <w:t>.".</w:t>
      </w:r>
      <w:proofErr w:type="gramEnd"/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3. В </w:t>
      </w:r>
      <w:hyperlink r:id="rId9" w:history="1">
        <w:r>
          <w:rPr>
            <w:color w:val="0000FF"/>
          </w:rPr>
          <w:t>абзаце первом пункта 14(1)</w:t>
        </w:r>
      </w:hyperlink>
      <w:r>
        <w:t xml:space="preserve"> слова "2020 и 2021 годах" заменить словами "2020 году".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4.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пунктом 14(2) следующего содержания: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lastRenderedPageBreak/>
        <w:t>"14(2). Размер субсидии, предоставляемой i-</w:t>
      </w:r>
      <w:proofErr w:type="spellStart"/>
      <w:r>
        <w:t>му</w:t>
      </w:r>
      <w:proofErr w:type="spellEnd"/>
      <w:r>
        <w:t xml:space="preserve"> субъекту Российской Федерации</w:t>
      </w:r>
      <w:proofErr w:type="gramStart"/>
      <w:r>
        <w:t xml:space="preserve"> (</w:t>
      </w:r>
      <w:r w:rsidRPr="006D6011">
        <w:rPr>
          <w:position w:val="-9"/>
        </w:rPr>
        <w:pict>
          <v:shape id="_x0000_i1025" style="width:29.45pt;height:20.65pt" coordsize="" o:spt="100" adj="0,,0" path="" filled="f" stroked="f">
            <v:stroke joinstyle="miter"/>
            <v:imagedata r:id="rId11" o:title="base_1_356920_32768"/>
            <v:formulas/>
            <v:path o:connecttype="segments"/>
          </v:shape>
        </w:pict>
      </w:r>
      <w:r>
        <w:t xml:space="preserve">) </w:t>
      </w:r>
      <w:proofErr w:type="gramEnd"/>
      <w:r>
        <w:t>в 2021 году, определяется по формуле:</w: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jc w:val="center"/>
      </w:pPr>
      <w:r w:rsidRPr="006D6011">
        <w:rPr>
          <w:position w:val="-28"/>
        </w:rPr>
        <w:pict>
          <v:shape id="_x0000_i1026" style="width:117.7pt;height:39.45pt" coordsize="" o:spt="100" adj="0,,0" path="" filled="f" stroked="f">
            <v:stroke joinstyle="miter"/>
            <v:imagedata r:id="rId12" o:title="base_1_356920_32769"/>
            <v:formulas/>
            <v:path o:connecttype="segments"/>
          </v:shape>
        </w:pic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ind w:firstLine="540"/>
        <w:jc w:val="both"/>
      </w:pPr>
      <w:r>
        <w:t>где:</w:t>
      </w:r>
    </w:p>
    <w:p w:rsidR="006741EC" w:rsidRDefault="006741EC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год</w:t>
      </w:r>
      <w:proofErr w:type="spellEnd"/>
      <w:r>
        <w:t xml:space="preserve"> - общий объем бюджетных ассигнований, предусмотренных на предоставление субсидии в федеральном бюджете (сводной бюджетной росписи) на очередной финансовый год;</w:t>
      </w:r>
    </w:p>
    <w:p w:rsidR="006741EC" w:rsidRDefault="006741EC">
      <w:pPr>
        <w:pStyle w:val="ConsPlusNormal"/>
        <w:spacing w:before="220"/>
        <w:ind w:firstLine="540"/>
        <w:jc w:val="both"/>
      </w:pPr>
      <w:proofErr w:type="spellStart"/>
      <w:r>
        <w:t>m</w:t>
      </w:r>
      <w:r>
        <w:rPr>
          <w:vertAlign w:val="subscript"/>
        </w:rPr>
        <w:t>i</w:t>
      </w:r>
      <w:proofErr w:type="spellEnd"/>
      <w:r>
        <w:t xml:space="preserve"> - количество штатных единиц по должностям, предусматривающим выполнение функций по региональному контролю (надзору), в i-м субъекте Российской Федерации по состоянию на 1 января года, предшествующего году предоставления субсидии (в отношении субъектов Российской Федерации, входящих в состав Дальневосточного и Северо-Кавказского федеральных округов, рассчитывается с коэффициентом 1,5);</w:t>
      </w:r>
    </w:p>
    <w:p w:rsidR="006741EC" w:rsidRDefault="006741EC">
      <w:pPr>
        <w:pStyle w:val="ConsPlusNormal"/>
        <w:spacing w:before="220"/>
        <w:ind w:firstLine="540"/>
        <w:jc w:val="both"/>
      </w:pP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из федерального бюджета расходного обязательства i-</w:t>
      </w:r>
      <w:proofErr w:type="spellStart"/>
      <w:r>
        <w:t>го</w:t>
      </w:r>
      <w:proofErr w:type="spellEnd"/>
      <w:r>
        <w:t xml:space="preserve"> субъекта Российской Федерации</w:t>
      </w:r>
      <w:proofErr w:type="gramStart"/>
      <w:r>
        <w:t>.".</w:t>
      </w:r>
      <w:proofErr w:type="gramEnd"/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5. В </w:t>
      </w:r>
      <w:hyperlink r:id="rId13" w:history="1">
        <w:r>
          <w:rPr>
            <w:color w:val="0000FF"/>
          </w:rPr>
          <w:t>пункте 18</w:t>
        </w:r>
      </w:hyperlink>
      <w:r>
        <w:t xml:space="preserve"> слова "показателя результативности" заменить словом "результата".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6. </w:t>
      </w:r>
      <w:hyperlink r:id="rId14" w:history="1">
        <w:r>
          <w:rPr>
            <w:color w:val="0000FF"/>
          </w:rPr>
          <w:t>Подпункт "б" пункта 19</w:t>
        </w:r>
      </w:hyperlink>
      <w:r>
        <w:t xml:space="preserve"> признать утратившим силу.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7. В </w:t>
      </w:r>
      <w:hyperlink r:id="rId15" w:history="1">
        <w:r>
          <w:rPr>
            <w:color w:val="0000FF"/>
          </w:rPr>
          <w:t>пункте 21</w:t>
        </w:r>
      </w:hyperlink>
      <w:r>
        <w:t xml:space="preserve"> слова "пунктом 8" заменить словами "пунктом 7".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8. В </w:t>
      </w:r>
      <w:hyperlink r:id="rId16" w:history="1">
        <w:r>
          <w:rPr>
            <w:color w:val="0000FF"/>
          </w:rPr>
          <w:t>пункте 25</w:t>
        </w:r>
      </w:hyperlink>
      <w:r>
        <w:t>:</w:t>
      </w:r>
    </w:p>
    <w:p w:rsidR="006741EC" w:rsidRDefault="006741EC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17" w:history="1">
        <w:r>
          <w:rPr>
            <w:color w:val="0000FF"/>
          </w:rPr>
          <w:t>абзаце первом</w:t>
        </w:r>
      </w:hyperlink>
      <w:r>
        <w:t xml:space="preserve"> слова "показателя результативности" заменить словами "значения результата", слова "далее - показатель результативности использования субсидии" заменить словами "далее - результат использования субсидии";</w:t>
      </w:r>
      <w:proofErr w:type="gramEnd"/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б) в </w:t>
      </w:r>
      <w:hyperlink r:id="rId18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r:id="rId19" w:history="1">
        <w:r>
          <w:rPr>
            <w:color w:val="0000FF"/>
          </w:rPr>
          <w:t>четвертом</w:t>
        </w:r>
      </w:hyperlink>
      <w:r>
        <w:t xml:space="preserve"> слова "показателя результативности" заменить словом "результата".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9. </w:t>
      </w:r>
      <w:hyperlink r:id="rId20" w:history="1">
        <w:r>
          <w:rPr>
            <w:color w:val="0000FF"/>
          </w:rPr>
          <w:t>Пункт 26</w:t>
        </w:r>
      </w:hyperlink>
      <w:r>
        <w:t xml:space="preserve"> изложить в следующей редакции: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"26. </w:t>
      </w:r>
      <w:proofErr w:type="gramStart"/>
      <w:r>
        <w:t>В случае если субъектом Российской Федерации на 31 декабря года предоставления субсидии допущены нарушения обязательств в части достижения значения результата использования субсидии, предусмотренных соглашением, и до первого дня представления отчетности о достижении значения результата использования субсидии в соответствии с соглашением в году, следующем за годом предоставления субсидии, указанные нарушения не устранены, размер средств, подлежащих возврату из бюджета субъекта Российской Федерации</w:t>
      </w:r>
      <w:proofErr w:type="gramEnd"/>
      <w:r>
        <w:t xml:space="preserve"> в федеральный бюджет до 1 июня года, следующего за годом предоставления субсидии, рассчитывается в соответствии с </w:t>
      </w:r>
      <w:hyperlink r:id="rId21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22" w:history="1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</w:t>
      </w:r>
      <w:proofErr w:type="gramStart"/>
      <w:r>
        <w:t>.".</w:t>
      </w:r>
      <w:proofErr w:type="gramEnd"/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10. В </w:t>
      </w:r>
      <w:hyperlink r:id="rId23" w:history="1">
        <w:r>
          <w:rPr>
            <w:color w:val="0000FF"/>
          </w:rPr>
          <w:t>пункте 30</w:t>
        </w:r>
      </w:hyperlink>
      <w:r>
        <w:t xml:space="preserve"> слова "федеральным органом исполнительной власти, осуществляющим функции по контролю и надзору в финансово-бюджетной сфере" заменить словами "уполномоченными органами государственного финансового контроля".</w:t>
      </w:r>
    </w:p>
    <w:p w:rsidR="006741EC" w:rsidRDefault="006741EC">
      <w:pPr>
        <w:pStyle w:val="ConsPlusNormal"/>
        <w:spacing w:before="220"/>
        <w:ind w:firstLine="540"/>
        <w:jc w:val="both"/>
      </w:pPr>
      <w:r>
        <w:t xml:space="preserve">11. </w:t>
      </w:r>
      <w:hyperlink r:id="rId24" w:history="1">
        <w:r>
          <w:rPr>
            <w:color w:val="0000FF"/>
          </w:rPr>
          <w:t>Приложение</w:t>
        </w:r>
      </w:hyperlink>
      <w:r>
        <w:t xml:space="preserve"> к Правилам распределения и предоставления из федерального бюджета субсидий бюджетам субъектов Российской Федерации на поддержку региональных проектов в сфере информационных технологий, предусмотренным указанным приложением N 2, изложить в следующей редакции:</w:t>
      </w:r>
    </w:p>
    <w:p w:rsidR="006741EC" w:rsidRDefault="006741EC">
      <w:pPr>
        <w:pStyle w:val="ConsPlusNormal"/>
        <w:jc w:val="center"/>
      </w:pPr>
    </w:p>
    <w:p w:rsidR="006741EC" w:rsidRDefault="006741EC">
      <w:pPr>
        <w:pStyle w:val="ConsPlusNormal"/>
        <w:jc w:val="right"/>
      </w:pPr>
      <w:r>
        <w:t>"Приложение</w:t>
      </w:r>
    </w:p>
    <w:p w:rsidR="006741EC" w:rsidRDefault="006741EC">
      <w:pPr>
        <w:pStyle w:val="ConsPlusNormal"/>
        <w:jc w:val="right"/>
      </w:pPr>
      <w:r>
        <w:t>к Правилам распределения</w:t>
      </w:r>
    </w:p>
    <w:p w:rsidR="006741EC" w:rsidRDefault="006741EC">
      <w:pPr>
        <w:pStyle w:val="ConsPlusNormal"/>
        <w:jc w:val="right"/>
      </w:pPr>
      <w:r>
        <w:t xml:space="preserve">и предоставления </w:t>
      </w:r>
      <w:proofErr w:type="gramStart"/>
      <w:r>
        <w:t>из</w:t>
      </w:r>
      <w:proofErr w:type="gramEnd"/>
      <w:r>
        <w:t xml:space="preserve"> федерального</w:t>
      </w:r>
    </w:p>
    <w:p w:rsidR="006741EC" w:rsidRDefault="006741EC">
      <w:pPr>
        <w:pStyle w:val="ConsPlusNormal"/>
        <w:jc w:val="right"/>
      </w:pPr>
      <w:r>
        <w:t>бюджета субсидий бюджетам субъектов</w:t>
      </w:r>
    </w:p>
    <w:p w:rsidR="006741EC" w:rsidRDefault="006741EC">
      <w:pPr>
        <w:pStyle w:val="ConsPlusNormal"/>
        <w:jc w:val="right"/>
      </w:pPr>
      <w:r>
        <w:t>Российской Федерации на поддержку</w:t>
      </w:r>
    </w:p>
    <w:p w:rsidR="006741EC" w:rsidRDefault="006741EC">
      <w:pPr>
        <w:pStyle w:val="ConsPlusNormal"/>
        <w:jc w:val="right"/>
      </w:pPr>
      <w:r>
        <w:t>региональных проектов в сфере</w:t>
      </w:r>
    </w:p>
    <w:p w:rsidR="006741EC" w:rsidRDefault="006741EC">
      <w:pPr>
        <w:pStyle w:val="ConsPlusNormal"/>
        <w:jc w:val="right"/>
      </w:pPr>
      <w:r>
        <w:t>информационных технологий</w:t>
      </w:r>
    </w:p>
    <w:p w:rsidR="006741EC" w:rsidRDefault="006741EC">
      <w:pPr>
        <w:pStyle w:val="ConsPlusNormal"/>
        <w:jc w:val="right"/>
      </w:pPr>
      <w:proofErr w:type="gramStart"/>
      <w:r>
        <w:t>(в редакции постановления</w:t>
      </w:r>
      <w:proofErr w:type="gramEnd"/>
    </w:p>
    <w:p w:rsidR="006741EC" w:rsidRDefault="006741EC">
      <w:pPr>
        <w:pStyle w:val="ConsPlusNormal"/>
        <w:jc w:val="right"/>
      </w:pPr>
      <w:r>
        <w:t>Правительства Российской Федерации</w:t>
      </w:r>
    </w:p>
    <w:p w:rsidR="006741EC" w:rsidRDefault="006741EC">
      <w:pPr>
        <w:pStyle w:val="ConsPlusNormal"/>
        <w:jc w:val="right"/>
      </w:pPr>
      <w:r>
        <w:t>от 8 июля 2020 г. N 1002)</w:t>
      </w:r>
    </w:p>
    <w:p w:rsidR="006741EC" w:rsidRDefault="006741EC">
      <w:pPr>
        <w:pStyle w:val="ConsPlusNormal"/>
        <w:ind w:firstLine="540"/>
        <w:jc w:val="both"/>
      </w:pPr>
    </w:p>
    <w:p w:rsidR="006741EC" w:rsidRDefault="006741EC">
      <w:pPr>
        <w:pStyle w:val="ConsPlusNormal"/>
        <w:jc w:val="center"/>
      </w:pPr>
      <w:r>
        <w:t>КОЛИЧЕСТВО</w:t>
      </w:r>
    </w:p>
    <w:p w:rsidR="006741EC" w:rsidRDefault="006741EC">
      <w:pPr>
        <w:pStyle w:val="ConsPlusNormal"/>
        <w:jc w:val="center"/>
      </w:pPr>
      <w:r>
        <w:t>ШТАТНЫХ ЕДИНИЦ ПО ДОЛЖНОСТЯМ, ПРЕДУСМАТРИВАЮЩИМ ВЫПОЛНЕНИЕ</w:t>
      </w:r>
    </w:p>
    <w:p w:rsidR="006741EC" w:rsidRDefault="006741EC">
      <w:pPr>
        <w:pStyle w:val="ConsPlusNormal"/>
        <w:jc w:val="center"/>
      </w:pPr>
      <w:r>
        <w:t>ФУНКЦИЙ ПО РЕГИОНАЛЬНОМУ КОНТРОЛЮ (НАДЗОРУ), В I-М СУБЪЕКТЕ</w:t>
      </w:r>
    </w:p>
    <w:p w:rsidR="006741EC" w:rsidRDefault="006741EC">
      <w:pPr>
        <w:pStyle w:val="ConsPlusNormal"/>
        <w:jc w:val="center"/>
      </w:pPr>
      <w:r>
        <w:t>РОССИЙСКОЙ ФЕДЕРАЦИИ</w:t>
      </w:r>
    </w:p>
    <w:p w:rsidR="006741EC" w:rsidRDefault="006741E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2324"/>
        <w:gridCol w:w="1701"/>
        <w:gridCol w:w="1134"/>
      </w:tblGrid>
      <w:tr w:rsidR="006741EC"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741EC" w:rsidRDefault="006741EC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741EC" w:rsidRDefault="006741EC">
            <w:pPr>
              <w:pStyle w:val="ConsPlusNormal"/>
              <w:jc w:val="center"/>
            </w:pPr>
            <w:r>
              <w:t>Количество штатных единиц по должностям, предусматривающим выполнение функций по региональному контролю (надзору)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741EC" w:rsidRDefault="006741EC">
            <w:pPr>
              <w:pStyle w:val="ConsPlusNormal"/>
              <w:jc w:val="center"/>
            </w:pPr>
            <w:r>
              <w:t>Коэффициент, применяемый к показателю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741EC" w:rsidRDefault="006741EC">
            <w:pPr>
              <w:pStyle w:val="ConsPlusNormal"/>
              <w:jc w:val="center"/>
            </w:pPr>
            <w:r>
              <w:t>Значение показателя с учетом коэффициента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  <w:jc w:val="center"/>
            </w:pPr>
            <w:r>
              <w:t>I. Количество штатных единиц по должностям, предусматривающим выполнение функций по региональному контролю (надзору), в i-м субъекте Российской Федерации по состоянию на 1 июля 2018 г.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Алтай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625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756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88,5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Коми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Крым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450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Республика Саха (Якутия)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474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94,5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707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Тыва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615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199,5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Алтайский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271,5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Камчатский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Пермский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Приморский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238,5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736,5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Хабаровский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289,5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Амурская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339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411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Брянская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581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486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Кемеровская область - Кузбасс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Курская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Липецкая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94,5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893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592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510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376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331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510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353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Тверская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Тульская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Ульяновская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Москва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показатель не учитывается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109,5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Итого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20146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21707,5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  <w:jc w:val="center"/>
            </w:pPr>
            <w:r>
              <w:t>II. Количество штатных единиц по должностям, предусматривающим выполнение функций по региональному контролю (надзору), в i-м субъекте Российской Федерации по состоянию на 1 июля 2019 г.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Алтай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822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658,5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82,5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Коми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Крым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408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424,5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79,5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Республика Татарстан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748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Тыва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Алтайский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Камчатский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151,5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Пермский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Приморский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600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Хабаровский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157,5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Амурская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374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Брянская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592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296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Костромская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Курская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Липецкая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892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532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356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412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430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547,5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Тверская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Тульская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Ярославская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Москва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показатель не учитывается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43,5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82,5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Итого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19692,5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  <w:jc w:val="center"/>
            </w:pPr>
            <w:r>
              <w:t>III. Количество штатных единиц по должностям, предусматривающим выполнение функций по региональному контролю (надзору), в i-м субъекте Российской Федерации по состоянию на 1 января 2020 г.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Алтай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569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823,5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724,5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76,5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Коми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Крым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131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441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94,5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742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Тыва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Удмуртская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117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Алтайский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285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Камчатский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471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Пермский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Приморский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760,5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Хабаровский край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Амурская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346,5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213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Брянская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568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306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243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Курская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Липецкая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163,5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884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604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271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409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520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312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167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552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359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106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Тверская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Томская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Тульская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142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253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128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322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199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Москва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показатель не учитывается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lastRenderedPageBreak/>
              <w:t>Город Санкт-Петербург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171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77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Ханты-Мансийский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382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99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157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741EC" w:rsidRDefault="006741EC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84</w:t>
            </w:r>
          </w:p>
        </w:tc>
      </w:tr>
      <w:tr w:rsidR="006741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1EC" w:rsidRDefault="006741EC">
            <w:pPr>
              <w:pStyle w:val="ConsPlusNormal"/>
            </w:pPr>
            <w:r>
              <w:t>Итого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20306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741EC" w:rsidRDefault="006741EC">
            <w:pPr>
              <w:pStyle w:val="ConsPlusNormal"/>
              <w:jc w:val="center"/>
            </w:pPr>
            <w:r>
              <w:t>22151,5".</w:t>
            </w:r>
          </w:p>
        </w:tc>
      </w:tr>
    </w:tbl>
    <w:p w:rsidR="00205109" w:rsidRDefault="00205109">
      <w:bookmarkStart w:id="1" w:name="_GoBack"/>
      <w:bookmarkEnd w:id="1"/>
    </w:p>
    <w:sectPr w:rsidR="00205109" w:rsidSect="006F6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1EC"/>
    <w:rsid w:val="00205109"/>
    <w:rsid w:val="0067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41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4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41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4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741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41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741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41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4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41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41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741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41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741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A30C28F054FB872E1F3D4D9BCD61C4D076F71D6715CE908B8B5352ADFDA2A0F6A764794183C2887129162D4E30E8C61537ADCB1A758328n2u0K" TargetMode="External"/><Relationship Id="rId13" Type="http://schemas.openxmlformats.org/officeDocument/2006/relationships/hyperlink" Target="consultantplus://offline/ref=8AA30C28F054FB872E1F3D4D9BCD61C4D076F71D6715CE908B8B5352ADFDA2A0F6A764794084C3857229162D4E30E8C61537ADCB1A758328n2u0K" TargetMode="External"/><Relationship Id="rId18" Type="http://schemas.openxmlformats.org/officeDocument/2006/relationships/hyperlink" Target="consultantplus://offline/ref=8AA30C28F054FB872E1F3D4D9BCD61C4D076F71D6715CE908B8B5352ADFDA2A0F6A764794183C5837329162D4E30E8C61537ADCB1A758328n2u0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AA30C28F054FB872E1F3D4D9BCD61C4D076F21A681ECE908B8B5352ADFDA2A0F6A7647A478DCAD5266617710865FBC41237AFCC06n7u7K" TargetMode="External"/><Relationship Id="rId7" Type="http://schemas.openxmlformats.org/officeDocument/2006/relationships/hyperlink" Target="consultantplus://offline/ref=8AA30C28F054FB872E1F3D4D9BCD61C4D076F71D6715CE908B8B5352ADFDA2A0F6A764794183C2867F29162D4E30E8C61537ADCB1A758328n2u0K" TargetMode="External"/><Relationship Id="rId12" Type="http://schemas.openxmlformats.org/officeDocument/2006/relationships/image" Target="media/image2.wmf"/><Relationship Id="rId17" Type="http://schemas.openxmlformats.org/officeDocument/2006/relationships/hyperlink" Target="consultantplus://offline/ref=8AA30C28F054FB872E1F3D4D9BCD61C4D076F71D6715CE908B8B5352ADFDA2A0F6A764794084C3857129162D4E30E8C61537ADCB1A758328n2u0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AA30C28F054FB872E1F3D4D9BCD61C4D076F71D6715CE908B8B5352ADFDA2A0F6A764794084C3857129162D4E30E8C61537ADCB1A758328n2u0K" TargetMode="External"/><Relationship Id="rId20" Type="http://schemas.openxmlformats.org/officeDocument/2006/relationships/hyperlink" Target="consultantplus://offline/ref=8AA30C28F054FB872E1F3D4D9BCD61C4D076F71D6715CE908B8B5352ADFDA2A0F6A764794183C5837129162D4E30E8C61537ADCB1A758328n2u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AA30C28F054FB872E1F3D4D9BCD61C4D076F71D6715CE908B8B5352ADFDA2A0F6A764794183C2867529162D4E30E8C61537ADCB1A758328n2u0K" TargetMode="External"/><Relationship Id="rId11" Type="http://schemas.openxmlformats.org/officeDocument/2006/relationships/image" Target="media/image1.wmf"/><Relationship Id="rId24" Type="http://schemas.openxmlformats.org/officeDocument/2006/relationships/hyperlink" Target="consultantplus://offline/ref=8AA30C28F054FB872E1F3D4D9BCD61C4D076F71D6715CE908B8B5352ADFDA2A0F6A7647B4382C3887C7613385F68E7C40B29AAD2067781n2uA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AA30C28F054FB872E1F3D4D9BCD61C4D076F71D6715CE908B8B5352ADFDA2A0F6A764794183C5807F29162D4E30E8C61537ADCB1A758328n2u0K" TargetMode="External"/><Relationship Id="rId23" Type="http://schemas.openxmlformats.org/officeDocument/2006/relationships/hyperlink" Target="consultantplus://offline/ref=8AA30C28F054FB872E1F3D4D9BCD61C4D076F71D6715CE908B8B5352ADFDA2A0F6A764794183C5827729162D4E30E8C61537ADCB1A758328n2u0K" TargetMode="External"/><Relationship Id="rId10" Type="http://schemas.openxmlformats.org/officeDocument/2006/relationships/hyperlink" Target="consultantplus://offline/ref=8AA30C28F054FB872E1F3D4D9BCD61C4D076F71D6715CE908B8B5352ADFDA2A0F6A764794183C2867529162D4E30E8C61537ADCB1A758328n2u0K" TargetMode="External"/><Relationship Id="rId19" Type="http://schemas.openxmlformats.org/officeDocument/2006/relationships/hyperlink" Target="consultantplus://offline/ref=8AA30C28F054FB872E1F3D4D9BCD61C4D076F71D6715CE908B8B5352ADFDA2A0F6A764794183C5837229162D4E30E8C61537ADCB1A758328n2u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AA30C28F054FB872E1F3D4D9BCD61C4D076F71D6715CE908B8B5352ADFDA2A0F6A7647B4386C6827C7613385F68E7C40B29AAD2067781n2uAK" TargetMode="External"/><Relationship Id="rId14" Type="http://schemas.openxmlformats.org/officeDocument/2006/relationships/hyperlink" Target="consultantplus://offline/ref=8AA30C28F054FB872E1F3D4D9BCD61C4D076F71D6715CE908B8B5352ADFDA2A0F6A764794183C5807229162D4E30E8C61537ADCB1A758328n2u0K" TargetMode="External"/><Relationship Id="rId22" Type="http://schemas.openxmlformats.org/officeDocument/2006/relationships/hyperlink" Target="consultantplus://offline/ref=8AA30C28F054FB872E1F3D4D9BCD61C4D076F21A681ECE908B8B5352ADFDA2A0F6A7647A4680CAD5266617710865FBC41237AFCC06n7u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2495</Words>
  <Characters>14224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2020-07-20T10:46:00Z</dcterms:created>
  <dcterms:modified xsi:type="dcterms:W3CDTF">2020-07-20T10:46:00Z</dcterms:modified>
</cp:coreProperties>
</file>