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FC0" w:rsidRDefault="00D63FC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63FC0" w:rsidRDefault="00D63FC0">
      <w:pPr>
        <w:pStyle w:val="ConsPlusNormal"/>
        <w:jc w:val="both"/>
        <w:outlineLvl w:val="0"/>
      </w:pPr>
    </w:p>
    <w:p w:rsidR="00D63FC0" w:rsidRDefault="00D63FC0">
      <w:pPr>
        <w:pStyle w:val="ConsPlusTitle"/>
        <w:jc w:val="center"/>
      </w:pPr>
      <w:r>
        <w:t>ПРАВИТЕЛЬСТВО РОССИЙСКОЙ ФЕДЕРАЦИИ</w:t>
      </w:r>
    </w:p>
    <w:p w:rsidR="00D63FC0" w:rsidRDefault="00D63FC0">
      <w:pPr>
        <w:pStyle w:val="ConsPlusTitle"/>
        <w:jc w:val="center"/>
      </w:pPr>
    </w:p>
    <w:p w:rsidR="00D63FC0" w:rsidRDefault="00D63FC0">
      <w:pPr>
        <w:pStyle w:val="ConsPlusTitle"/>
        <w:jc w:val="center"/>
      </w:pPr>
      <w:r>
        <w:t>РАСПОРЯЖЕНИЕ</w:t>
      </w:r>
    </w:p>
    <w:p w:rsidR="00D63FC0" w:rsidRDefault="00D63FC0">
      <w:pPr>
        <w:pStyle w:val="ConsPlusTitle"/>
        <w:jc w:val="center"/>
      </w:pPr>
      <w:r>
        <w:t>от 17 июня 2020 г. N 1607-р</w:t>
      </w:r>
    </w:p>
    <w:p w:rsidR="00D63FC0" w:rsidRDefault="00D63FC0">
      <w:pPr>
        <w:pStyle w:val="ConsPlusNormal"/>
        <w:ind w:firstLine="540"/>
        <w:jc w:val="both"/>
      </w:pPr>
    </w:p>
    <w:p w:rsidR="00D63FC0" w:rsidRDefault="00D63FC0">
      <w:pPr>
        <w:pStyle w:val="ConsPlusNormal"/>
        <w:ind w:firstLine="540"/>
        <w:jc w:val="both"/>
      </w:pPr>
      <w:r>
        <w:t xml:space="preserve">Внести в </w:t>
      </w:r>
      <w:hyperlink r:id="rId6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апреля 2020 г. N 976-р (Собрание законодательства Российской Федерации, 2020, N 16, ст. 2651; N 20, ст. 3217) следующие изменения:</w:t>
      </w:r>
    </w:p>
    <w:p w:rsidR="00D63FC0" w:rsidRDefault="00D63FC0">
      <w:pPr>
        <w:pStyle w:val="ConsPlusNormal"/>
        <w:spacing w:before="220"/>
        <w:ind w:firstLine="540"/>
        <w:jc w:val="both"/>
      </w:pPr>
      <w:r>
        <w:t xml:space="preserve">а) </w:t>
      </w:r>
      <w:hyperlink r:id="rId7" w:history="1">
        <w:r>
          <w:rPr>
            <w:color w:val="0000FF"/>
          </w:rPr>
          <w:t>пункт 1</w:t>
        </w:r>
      </w:hyperlink>
      <w:r>
        <w:t xml:space="preserve"> изложить в следующей редакции:</w:t>
      </w:r>
    </w:p>
    <w:p w:rsidR="00D63FC0" w:rsidRDefault="00D63FC0">
      <w:pPr>
        <w:pStyle w:val="ConsPlusNormal"/>
        <w:spacing w:before="220"/>
        <w:ind w:firstLine="540"/>
        <w:jc w:val="both"/>
      </w:pPr>
      <w:r>
        <w:t>"1. Выделить из резервного фонда Правительства Российской Федерации в 2020 году бюджетные ассигнования в размере 46796,13 млн. рублей, в том числе:</w:t>
      </w:r>
    </w:p>
    <w:p w:rsidR="00D63FC0" w:rsidRDefault="00D63FC0">
      <w:pPr>
        <w:pStyle w:val="ConsPlusNormal"/>
        <w:spacing w:before="220"/>
        <w:ind w:firstLine="540"/>
        <w:jc w:val="both"/>
      </w:pPr>
      <w:proofErr w:type="gramStart"/>
      <w:r>
        <w:t xml:space="preserve">на предоставление Минздравом России иных межбюджетных трансфертов из федерального бюджета бюджетам субъектов Российской Федерации на осуществление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- в размере 41773,67 млн. рублей в соответствии с распределением согласно приложению;</w:t>
      </w:r>
      <w:proofErr w:type="gramEnd"/>
    </w:p>
    <w:p w:rsidR="00D63FC0" w:rsidRDefault="00D63FC0">
      <w:pPr>
        <w:pStyle w:val="ConsPlusNormal"/>
        <w:spacing w:before="220"/>
        <w:ind w:firstLine="540"/>
        <w:jc w:val="both"/>
      </w:pPr>
      <w:proofErr w:type="gramStart"/>
      <w:r>
        <w:t xml:space="preserve">на предоставление из федерального бюджета субсидий на иные цели подведомственным Минздраву России, </w:t>
      </w:r>
      <w:proofErr w:type="spellStart"/>
      <w:r>
        <w:t>Минобрнауки</w:t>
      </w:r>
      <w:proofErr w:type="spellEnd"/>
      <w:r>
        <w:t xml:space="preserve"> России, Минтруду России и ФМБА России организациям, а также федеральному государственному бюджетному образовательному учреждению высшего образования "Московский государственный университет имени М.В. Ломоносова" на осуществление в апреле - июне 2020 г. выплат стимулирующего характера за выполнение особо важных работ медицинским и иным работникам, непосредственно участвующим в оказании медицинской</w:t>
      </w:r>
      <w:proofErr w:type="gramEnd"/>
      <w:r>
        <w:t xml:space="preserve"> </w:t>
      </w:r>
      <w:proofErr w:type="gramStart"/>
      <w:r>
        <w:t xml:space="preserve">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в размере 5022,46 млн. рублей, из них Минздраву России - 3410,9 млн. рублей, </w:t>
      </w:r>
      <w:proofErr w:type="spellStart"/>
      <w:r>
        <w:t>Минобрнауки</w:t>
      </w:r>
      <w:proofErr w:type="spellEnd"/>
      <w:r>
        <w:t xml:space="preserve"> России - 468,3 млн. рублей, Минтруду России - 42,96 млн. рублей, ФМБА России - 971,3 млн. рублей и федеральному государственному бюджетному образовательному учреждению высшего образования "Московский государственный университет имени М.В. Ломоносова" - 128,9 млн. рублей.";</w:t>
      </w:r>
      <w:proofErr w:type="gramEnd"/>
    </w:p>
    <w:p w:rsidR="00D63FC0" w:rsidRDefault="00D63FC0">
      <w:pPr>
        <w:pStyle w:val="ConsPlusNormal"/>
        <w:spacing w:before="220"/>
        <w:ind w:firstLine="540"/>
        <w:jc w:val="both"/>
      </w:pPr>
      <w:r>
        <w:t xml:space="preserve">б) </w:t>
      </w:r>
      <w:hyperlink r:id="rId8" w:history="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D63FC0" w:rsidRDefault="00D63FC0">
      <w:pPr>
        <w:pStyle w:val="ConsPlusNormal"/>
        <w:spacing w:before="220"/>
        <w:ind w:firstLine="540"/>
        <w:jc w:val="both"/>
      </w:pPr>
      <w:r>
        <w:t xml:space="preserve">"3. </w:t>
      </w:r>
      <w:proofErr w:type="gramStart"/>
      <w:r>
        <w:t>Бюджетные ассигнования федерального бюджета на осуществление выплат, указанных в абзаце третьем пункта 1 настоящего распоряжения, предоставляются соответствующим федеральным органам исполнительной власти, а также федеральному государственному бюджетному образовательному учреждению высшего образования "Московский государственный университет имени М.В. Ломоносова" в соответствии с их заявками, направляемыми в Минфин России после согласования с Минздравом России, путем внесения изменений в сводную бюджетную роспись.";</w:t>
      </w:r>
      <w:proofErr w:type="gramEnd"/>
    </w:p>
    <w:p w:rsidR="00D63FC0" w:rsidRDefault="00D63FC0">
      <w:pPr>
        <w:pStyle w:val="ConsPlusNormal"/>
        <w:spacing w:before="220"/>
        <w:ind w:firstLine="540"/>
        <w:jc w:val="both"/>
      </w:pPr>
      <w:r>
        <w:t xml:space="preserve">в) </w:t>
      </w:r>
      <w:hyperlink r:id="rId9" w:history="1">
        <w:r>
          <w:rPr>
            <w:color w:val="0000FF"/>
          </w:rPr>
          <w:t>пункт 5</w:t>
        </w:r>
      </w:hyperlink>
      <w:r>
        <w:t xml:space="preserve"> изложить в следующей редакции:</w:t>
      </w:r>
    </w:p>
    <w:p w:rsidR="00D63FC0" w:rsidRDefault="00D63FC0">
      <w:pPr>
        <w:pStyle w:val="ConsPlusNormal"/>
        <w:spacing w:before="220"/>
        <w:ind w:firstLine="540"/>
        <w:jc w:val="both"/>
      </w:pPr>
      <w:r>
        <w:t xml:space="preserve">"5. Минздраву России, </w:t>
      </w:r>
      <w:proofErr w:type="spellStart"/>
      <w:r>
        <w:t>Минобрнауки</w:t>
      </w:r>
      <w:proofErr w:type="spellEnd"/>
      <w:r>
        <w:t xml:space="preserve"> России, Минтруду России, ФМБА России и федеральному государственному бюджетному образовательному учреждению высшего образования "Московский государственный университет имени М.В. Ломоносова" осуществлять контроль за целевым и эффективным использованием указанных в пункте 1 настоящего распоряжения бюджетных ассигнований с представлением докладов до 1 августа 2020 г.".</w:t>
      </w:r>
    </w:p>
    <w:p w:rsidR="00D63FC0" w:rsidRDefault="00D63FC0">
      <w:pPr>
        <w:pStyle w:val="ConsPlusNormal"/>
        <w:ind w:firstLine="540"/>
        <w:jc w:val="both"/>
      </w:pPr>
    </w:p>
    <w:p w:rsidR="00D63FC0" w:rsidRDefault="00D63FC0">
      <w:pPr>
        <w:pStyle w:val="ConsPlusNormal"/>
        <w:jc w:val="right"/>
      </w:pPr>
      <w:r>
        <w:lastRenderedPageBreak/>
        <w:t>Председатель Правительства</w:t>
      </w:r>
    </w:p>
    <w:p w:rsidR="00D63FC0" w:rsidRDefault="00D63FC0">
      <w:pPr>
        <w:pStyle w:val="ConsPlusNormal"/>
        <w:jc w:val="right"/>
      </w:pPr>
      <w:r>
        <w:t>Российской Федерации</w:t>
      </w:r>
    </w:p>
    <w:p w:rsidR="00D11190" w:rsidRDefault="00D63FC0" w:rsidP="00D63FC0">
      <w:pPr>
        <w:pStyle w:val="ConsPlusNormal"/>
        <w:jc w:val="right"/>
      </w:pPr>
      <w:r>
        <w:t>М.МИШУСТИН</w:t>
      </w:r>
      <w:bookmarkStart w:id="0" w:name="_GoBack"/>
      <w:bookmarkEnd w:id="0"/>
    </w:p>
    <w:sectPr w:rsidR="00D11190" w:rsidSect="00223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FC0"/>
    <w:rsid w:val="00D11190"/>
    <w:rsid w:val="00D6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F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3F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3F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F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3F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3F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AF18C59D1BC97BED9836DBD58ADB5759887EC0D990CF7905119E57A891D9FC2480A1530BBF2FE772AB826E0A5B65BD4DB89657EA9CF0D4jBvA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AF18C59D1BC97BED9836DBD58ADB5759887EC0D990CF7905119E57A891D9FC2480A1530BBF2EEE70AB826E0A5B65BD4DB89657EA9CF0D4jBvA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AF18C59D1BC97BED9836DBD58ADB5759887EC0D990CF7905119E57A891D9FC3680F95F0BB730EE74BED43F4Cj0vE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AF18C59D1BC97BED9836DBD58ADB5759887EC0D990CF7905119E57A891D9FC2480A1530BBF2EEE7AAB826E0A5B65BD4DB89657EA9CF0D4jBv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2020-07-08T07:47:00Z</dcterms:created>
  <dcterms:modified xsi:type="dcterms:W3CDTF">2020-07-08T07:47:00Z</dcterms:modified>
</cp:coreProperties>
</file>