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737" w:rsidRDefault="00730737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30737" w:rsidRDefault="00730737">
      <w:pPr>
        <w:pStyle w:val="ConsPlusNormal"/>
        <w:jc w:val="both"/>
        <w:outlineLvl w:val="0"/>
      </w:pPr>
    </w:p>
    <w:p w:rsidR="00730737" w:rsidRDefault="0073073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30737" w:rsidRDefault="00730737">
      <w:pPr>
        <w:pStyle w:val="ConsPlusTitle"/>
        <w:jc w:val="center"/>
      </w:pPr>
    </w:p>
    <w:p w:rsidR="00730737" w:rsidRDefault="00730737">
      <w:pPr>
        <w:pStyle w:val="ConsPlusTitle"/>
        <w:jc w:val="center"/>
      </w:pPr>
      <w:r>
        <w:t>ПОСТАНОВЛЕНИЕ</w:t>
      </w:r>
    </w:p>
    <w:p w:rsidR="00730737" w:rsidRDefault="00730737">
      <w:pPr>
        <w:pStyle w:val="ConsPlusTitle"/>
        <w:jc w:val="center"/>
      </w:pPr>
      <w:r>
        <w:t>от 11 сентября 2020 г. N 1397</w:t>
      </w:r>
    </w:p>
    <w:p w:rsidR="00730737" w:rsidRDefault="00730737">
      <w:pPr>
        <w:pStyle w:val="ConsPlusTitle"/>
        <w:jc w:val="center"/>
      </w:pPr>
    </w:p>
    <w:p w:rsidR="00730737" w:rsidRDefault="00730737">
      <w:pPr>
        <w:pStyle w:val="ConsPlusTitle"/>
        <w:jc w:val="center"/>
      </w:pPr>
      <w:r>
        <w:t>О ВНЕСЕНИИ ИЗМЕНЕНИЙ</w:t>
      </w:r>
    </w:p>
    <w:p w:rsidR="00730737" w:rsidRDefault="00730737">
      <w:pPr>
        <w:pStyle w:val="ConsPlusTitle"/>
        <w:jc w:val="center"/>
      </w:pPr>
      <w:r>
        <w:t>В НЕКОТОРЫЕ АКТЫ ПРАВИТЕЛЬСТВА РОССИЙСКОЙ ФЕДЕРАЦИИ</w:t>
      </w:r>
    </w:p>
    <w:p w:rsidR="00730737" w:rsidRDefault="00730737">
      <w:pPr>
        <w:pStyle w:val="ConsPlusNormal"/>
        <w:jc w:val="both"/>
      </w:pPr>
    </w:p>
    <w:p w:rsidR="00730737" w:rsidRDefault="0073073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5" w:history="1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730737" w:rsidRDefault="00730737">
      <w:pPr>
        <w:pStyle w:val="ConsPlusNormal"/>
        <w:jc w:val="both"/>
      </w:pPr>
    </w:p>
    <w:p w:rsidR="00730737" w:rsidRDefault="00730737">
      <w:pPr>
        <w:pStyle w:val="ConsPlusNormal"/>
        <w:jc w:val="right"/>
      </w:pPr>
      <w:r>
        <w:t>Председатель Правительства</w:t>
      </w:r>
    </w:p>
    <w:p w:rsidR="00730737" w:rsidRDefault="00730737">
      <w:pPr>
        <w:pStyle w:val="ConsPlusNormal"/>
        <w:jc w:val="right"/>
      </w:pPr>
      <w:r>
        <w:t>Российской Федерации</w:t>
      </w:r>
    </w:p>
    <w:p w:rsidR="00730737" w:rsidRDefault="00730737">
      <w:pPr>
        <w:pStyle w:val="ConsPlusNormal"/>
        <w:jc w:val="right"/>
      </w:pPr>
      <w:r>
        <w:t>М.МИШУСТИН</w:t>
      </w:r>
    </w:p>
    <w:p w:rsidR="00730737" w:rsidRDefault="00730737">
      <w:pPr>
        <w:pStyle w:val="ConsPlusNormal"/>
        <w:jc w:val="both"/>
      </w:pPr>
    </w:p>
    <w:p w:rsidR="00730737" w:rsidRDefault="00730737">
      <w:pPr>
        <w:pStyle w:val="ConsPlusNormal"/>
        <w:jc w:val="both"/>
      </w:pPr>
    </w:p>
    <w:p w:rsidR="00730737" w:rsidRDefault="00730737">
      <w:pPr>
        <w:pStyle w:val="ConsPlusNormal"/>
        <w:jc w:val="both"/>
      </w:pPr>
    </w:p>
    <w:p w:rsidR="00730737" w:rsidRDefault="00730737">
      <w:pPr>
        <w:pStyle w:val="ConsPlusNormal"/>
        <w:jc w:val="both"/>
      </w:pPr>
    </w:p>
    <w:p w:rsidR="00730737" w:rsidRDefault="00730737">
      <w:pPr>
        <w:pStyle w:val="ConsPlusNormal"/>
        <w:jc w:val="both"/>
      </w:pPr>
    </w:p>
    <w:p w:rsidR="00730737" w:rsidRDefault="00730737">
      <w:pPr>
        <w:pStyle w:val="ConsPlusNormal"/>
        <w:jc w:val="right"/>
        <w:outlineLvl w:val="0"/>
      </w:pPr>
      <w:r>
        <w:t>Утверждены</w:t>
      </w:r>
    </w:p>
    <w:p w:rsidR="00730737" w:rsidRDefault="00730737">
      <w:pPr>
        <w:pStyle w:val="ConsPlusNormal"/>
        <w:jc w:val="right"/>
      </w:pPr>
      <w:r>
        <w:t>постановлением Правительства</w:t>
      </w:r>
    </w:p>
    <w:p w:rsidR="00730737" w:rsidRDefault="00730737">
      <w:pPr>
        <w:pStyle w:val="ConsPlusNormal"/>
        <w:jc w:val="right"/>
      </w:pPr>
      <w:r>
        <w:t>Российской Федерации</w:t>
      </w:r>
    </w:p>
    <w:p w:rsidR="00730737" w:rsidRDefault="00730737">
      <w:pPr>
        <w:pStyle w:val="ConsPlusNormal"/>
        <w:jc w:val="right"/>
      </w:pPr>
      <w:r>
        <w:t>от 11 сентября 2020 г. N 1397</w:t>
      </w:r>
    </w:p>
    <w:p w:rsidR="00730737" w:rsidRDefault="00730737">
      <w:pPr>
        <w:pStyle w:val="ConsPlusNormal"/>
        <w:jc w:val="both"/>
      </w:pPr>
    </w:p>
    <w:p w:rsidR="00730737" w:rsidRDefault="00730737">
      <w:pPr>
        <w:pStyle w:val="ConsPlusTitle"/>
        <w:jc w:val="center"/>
      </w:pPr>
      <w:bookmarkStart w:id="0" w:name="P25"/>
      <w:bookmarkEnd w:id="0"/>
      <w:r>
        <w:t>ИЗМЕНЕНИЯ,</w:t>
      </w:r>
    </w:p>
    <w:p w:rsidR="00730737" w:rsidRDefault="00730737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730737" w:rsidRDefault="00730737">
      <w:pPr>
        <w:pStyle w:val="ConsPlusNormal"/>
        <w:jc w:val="both"/>
      </w:pPr>
    </w:p>
    <w:p w:rsidR="00730737" w:rsidRDefault="00730737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</w:t>
      </w:r>
      <w:hyperlink r:id="rId6" w:history="1">
        <w:r>
          <w:rPr>
            <w:color w:val="0000FF"/>
          </w:rPr>
          <w:t>Правилах</w:t>
        </w:r>
      </w:hyperlink>
      <w:r>
        <w:t xml:space="preserve"> предоставления субсидий организациям железнодорожного транспорта на компенсацию потерь в доходах, возникающих в результате государственного регулирования тарифов на перевозку пассажиров в поездах дальнего следования в плацкартных и общих вагонах, утвержденных постановлением Правительства Российской Федерации от 7 апреля 2007 г. N 207 "Об утверждении Правил предоставления субсидий организациям железнодорожного транспорта на компенсацию потерь в доходах, возникающих в результате государственного регулирования</w:t>
      </w:r>
      <w:proofErr w:type="gramEnd"/>
      <w:r>
        <w:t xml:space="preserve"> тарифов на перевозку пассажиров в поездах дальнего следования в плацкартных и общих вагонах" (Собрание законодательства Российской Федерации, 2007, N 16, ст. 1911; 2018, N 28, ст. 4239):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а) </w:t>
      </w:r>
      <w:hyperlink r:id="rId7" w:history="1">
        <w:r>
          <w:rPr>
            <w:color w:val="0000FF"/>
          </w:rPr>
          <w:t>абзац второй пункта 1</w:t>
        </w:r>
      </w:hyperlink>
      <w:r>
        <w:t xml:space="preserve"> изложить в следующей редакции: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"Субсидия предоставляется в рамках ведомственной целевой программы "Обеспечение доступности услуг железнодорожного транспорта" подпрограммы "Железнодорожный транспорт" государственной </w:t>
      </w:r>
      <w:hyperlink r:id="rId8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транспортной системы" в целях компенсации потерь в доходах организации железнодорожного транспорта, осуществившей перевозку пассажиров в поездах дальнего следования в плацкартных и общих вагонах по регулируемым государством тарифам (далее - организация)</w:t>
      </w:r>
      <w:proofErr w:type="gramStart"/>
      <w:r>
        <w:t>."</w:t>
      </w:r>
      <w:proofErr w:type="gramEnd"/>
      <w:r>
        <w:t>;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б) </w:t>
      </w:r>
      <w:hyperlink r:id="rId9" w:history="1">
        <w:r>
          <w:rPr>
            <w:color w:val="0000FF"/>
          </w:rPr>
          <w:t>пункт 3</w:t>
        </w:r>
      </w:hyperlink>
      <w:r>
        <w:t xml:space="preserve"> изложить в следующей редакции: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"3. Субсидии предоставляются в пределах бюджетных ассигнований, предусмотренных федеральным законом о федеральном бюджете на соответствующий финансовый год и плановый </w:t>
      </w:r>
      <w:r>
        <w:lastRenderedPageBreak/>
        <w:t>период, и лимитов бюджетных обязательств, доведенных в установленном порядке до Федерального агентства железнодорожного транспорта как получателя средств федерального бюджета на цели, указанные в пункте 1 настоящих Правил.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Субсидия предоставляется на основании заключаемого между Федеральным агентством железнодорожного транспорта и организацией соглашения о предоставлении субсидии в соответствии с типовой формой, установленной Министерством финансов Российской Федерации (далее - соглашение), которое </w:t>
      </w:r>
      <w:proofErr w:type="gramStart"/>
      <w:r>
        <w:t>предусматривает</w:t>
      </w:r>
      <w:proofErr w:type="gramEnd"/>
      <w:r>
        <w:t xml:space="preserve"> в том числе согласие организации на проведение Агентством и органами государственного финансового контроля обязательных проверок соблюдения организацией порядка, целей и условий предоставления субсидии.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>Результатом предоставления субсидии является обеспечение полной компенсации организациям железнодорожного транспорта потерь в доходах, возникающих в результате государственного регулирования тарифов на перевозку пассажиров в поездах дальнего следования в плацкартных и общих вагонах</w:t>
      </w:r>
      <w:proofErr w:type="gramStart"/>
      <w:r>
        <w:t>.";</w:t>
      </w:r>
      <w:proofErr w:type="gramEnd"/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в) в </w:t>
      </w:r>
      <w:hyperlink r:id="rId10" w:history="1">
        <w:r>
          <w:rPr>
            <w:color w:val="0000FF"/>
          </w:rPr>
          <w:t>подпункте "в" пункта 3(1)</w:t>
        </w:r>
      </w:hyperlink>
      <w:r>
        <w:t xml:space="preserve"> слово "банкротства" заменить словами "в отношении ее не введена процедура банкротства, ее деятельность не приостановлена в порядке, предусмотренном законодательством Российской Федерации".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</w:t>
      </w:r>
      <w:hyperlink r:id="rId11" w:history="1">
        <w:r>
          <w:rPr>
            <w:color w:val="0000FF"/>
          </w:rPr>
          <w:t>Правилах</w:t>
        </w:r>
      </w:hyperlink>
      <w:r>
        <w:t xml:space="preserve"> предоставления субсидий организациям железнодорожного транспорта на компенсацию потерь в доходах от выравнивания тарифов при перевозке пассажиров в сообщении из (в) Калининградской области в (из) другие регионы Российской Федерации, утвержденных постановлением Правительства Российской Федерации от 21 декабря 2007 г. N 916 "Об утверждении Правил предоставления субсидий организациям железнодорожного транспорта на компенсацию потерь в доходах от выравнивания тарифов при перевозке</w:t>
      </w:r>
      <w:proofErr w:type="gramEnd"/>
      <w:r>
        <w:t xml:space="preserve"> пассажиров в сообщении из (в) Калининградской области </w:t>
      </w:r>
      <w:proofErr w:type="gramStart"/>
      <w:r>
        <w:t>в</w:t>
      </w:r>
      <w:proofErr w:type="gramEnd"/>
      <w:r>
        <w:t xml:space="preserve"> (</w:t>
      </w:r>
      <w:proofErr w:type="gramStart"/>
      <w:r>
        <w:t>из</w:t>
      </w:r>
      <w:proofErr w:type="gramEnd"/>
      <w:r>
        <w:t>) другие регионы Российской Федерации" (Собрание законодательства Российской Федерации, 2007, N 53, ст. 6613; 2018, N 28, ст. 4239):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а) </w:t>
      </w:r>
      <w:hyperlink r:id="rId12" w:history="1">
        <w:r>
          <w:rPr>
            <w:color w:val="0000FF"/>
          </w:rPr>
          <w:t>абзац второй пункта 1</w:t>
        </w:r>
      </w:hyperlink>
      <w:r>
        <w:t xml:space="preserve"> после слова "предоставляется" дополнить словами "в рамках ведомственной целевой программы "Обеспечение доступности услуг железнодорожного транспорта" подпрограммы "Железнодорожный транспорт" государственной </w:t>
      </w:r>
      <w:hyperlink r:id="rId13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транспортной системы";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б) </w:t>
      </w:r>
      <w:hyperlink r:id="rId14" w:history="1">
        <w:r>
          <w:rPr>
            <w:color w:val="0000FF"/>
          </w:rPr>
          <w:t>пункт 3</w:t>
        </w:r>
      </w:hyperlink>
      <w:r>
        <w:t xml:space="preserve"> изложить в следующей редакции: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>"3. Субсидия предоставляется в пределах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доведенных в установленном порядке до Федерального агентства железнодорожного транспорта как получателя средств федерального бюджета на цели, указанные в пункте 1 настоящих Правил.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Субсидия предоставляется на основании заключаемого между Федеральным агентством железнодорожного транспорта и организацией соглашения о предоставлении субсидии в соответствии с типовой формой, установленной Министерством финансов Российской Федерации (далее - соглашение), которое </w:t>
      </w:r>
      <w:proofErr w:type="gramStart"/>
      <w:r>
        <w:t>предусматривает</w:t>
      </w:r>
      <w:proofErr w:type="gramEnd"/>
      <w:r>
        <w:t xml:space="preserve"> в том числе согласие организации на проведение Агентством и органами государственного финансового контроля обязательных проверок соблюдения организацией порядка, целей и условий предоставления субсидии.</w:t>
      </w:r>
    </w:p>
    <w:p w:rsidR="00730737" w:rsidRDefault="00730737">
      <w:pPr>
        <w:pStyle w:val="ConsPlusNormal"/>
        <w:spacing w:before="220"/>
        <w:ind w:firstLine="540"/>
        <w:jc w:val="both"/>
      </w:pPr>
      <w:proofErr w:type="gramStart"/>
      <w:r>
        <w:t>Результатом предоставления субсидии является обеспечение полной компенсации организациям железнодорожного транспорта потерь в доходах от выравнивания тарифов при перевозке пассажиров в сообщении из (в) Калининградской области в (из) другие регионы Российской Федерации.";</w:t>
      </w:r>
      <w:proofErr w:type="gramEnd"/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в) в </w:t>
      </w:r>
      <w:hyperlink r:id="rId15" w:history="1">
        <w:r>
          <w:rPr>
            <w:color w:val="0000FF"/>
          </w:rPr>
          <w:t>пункте 3(1)</w:t>
        </w:r>
      </w:hyperlink>
      <w:r>
        <w:t>: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lastRenderedPageBreak/>
        <w:t xml:space="preserve">в </w:t>
      </w:r>
      <w:hyperlink r:id="rId16" w:history="1">
        <w:r>
          <w:rPr>
            <w:color w:val="0000FF"/>
          </w:rPr>
          <w:t>подпункте "в"</w:t>
        </w:r>
      </w:hyperlink>
      <w:r>
        <w:t xml:space="preserve"> слово "банкротства" заменить словами "в отношении ее не введена процедура банкротства, ее деятельность не приостановлена в порядке, предусмотренном законодательством Российской Федерации";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в </w:t>
      </w:r>
      <w:hyperlink r:id="rId17" w:history="1">
        <w:r>
          <w:rPr>
            <w:color w:val="0000FF"/>
          </w:rPr>
          <w:t>подпункте "г"</w:t>
        </w:r>
      </w:hyperlink>
      <w:r>
        <w:t xml:space="preserve"> слова "бюджетной системы Российской Федерации" исключить.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3. В </w:t>
      </w:r>
      <w:hyperlink r:id="rId18" w:history="1">
        <w:r>
          <w:rPr>
            <w:color w:val="0000FF"/>
          </w:rPr>
          <w:t>Правилах</w:t>
        </w:r>
      </w:hyperlink>
      <w:r>
        <w:t xml:space="preserve"> предоставления субсидии из федерального бюджета федеральному государственному унитарному предприятию "Крымская железная дорога", утвержденных постановлением Правительства Российской Федерации от 31 марта 2017 г. N 387 "Об утверждении Правил предоставления субсидии из федерального бюджета федеральному государственному унитарному предприятию "Крымская железная дорога" (Собрание законодательства Российской Федерации, 2017, N 15, ст. 2218):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а) </w:t>
      </w:r>
      <w:hyperlink r:id="rId19" w:history="1">
        <w:r>
          <w:rPr>
            <w:color w:val="0000FF"/>
          </w:rPr>
          <w:t>пункт 3</w:t>
        </w:r>
      </w:hyperlink>
      <w:r>
        <w:t xml:space="preserve"> после слова "транспорта" дополнить словами "в рамках ведомственной целевой программы "Обеспечение доступности услуг железнодорожного транспорта" подпрограммы "Железнодорожный транспорт" государственной </w:t>
      </w:r>
      <w:hyperlink r:id="rId20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транспортной системы";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б) в </w:t>
      </w:r>
      <w:hyperlink r:id="rId21" w:history="1">
        <w:r>
          <w:rPr>
            <w:color w:val="0000FF"/>
          </w:rPr>
          <w:t>пункте 5</w:t>
        </w:r>
      </w:hyperlink>
      <w:r>
        <w:t>:</w:t>
      </w:r>
    </w:p>
    <w:p w:rsidR="00730737" w:rsidRDefault="00730737">
      <w:pPr>
        <w:pStyle w:val="ConsPlusNormal"/>
        <w:spacing w:before="220"/>
        <w:ind w:firstLine="540"/>
        <w:jc w:val="both"/>
      </w:pPr>
      <w:proofErr w:type="gramStart"/>
      <w:r>
        <w:t xml:space="preserve">в </w:t>
      </w:r>
      <w:hyperlink r:id="rId22" w:history="1">
        <w:r>
          <w:rPr>
            <w:color w:val="0000FF"/>
          </w:rPr>
          <w:t>подпункте "а"</w:t>
        </w:r>
      </w:hyperlink>
      <w:r>
        <w:t xml:space="preserve"> слова "задолженность по уплате налогов, сборов и иных обязательных платежей в бюджеты бюджетной системы Российской Федерации, срок исполнения по которым наступил в соответствии с законодательством Российской Федерации" заменить словами "неисполненная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сборах";</w:t>
      </w:r>
      <w:proofErr w:type="gramEnd"/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в </w:t>
      </w:r>
      <w:hyperlink r:id="rId23" w:history="1">
        <w:r>
          <w:rPr>
            <w:color w:val="0000FF"/>
          </w:rPr>
          <w:t>подпункте "в"</w:t>
        </w:r>
      </w:hyperlink>
      <w:r>
        <w:t xml:space="preserve"> слова "или банкротства, а также не имеет ограничений на осуществление хозяйственной деятельности" заменить словами "в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Федерации";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в </w:t>
      </w:r>
      <w:hyperlink r:id="rId24" w:history="1">
        <w:r>
          <w:rPr>
            <w:color w:val="0000FF"/>
          </w:rPr>
          <w:t>подпункте "д"</w:t>
        </w:r>
      </w:hyperlink>
      <w:r>
        <w:t xml:space="preserve"> слова ", муниципальными правовыми актами" исключить;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в) в </w:t>
      </w:r>
      <w:hyperlink r:id="rId25" w:history="1">
        <w:r>
          <w:rPr>
            <w:color w:val="0000FF"/>
          </w:rPr>
          <w:t>пункте 6</w:t>
        </w:r>
      </w:hyperlink>
      <w:r>
        <w:t>: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в </w:t>
      </w:r>
      <w:hyperlink r:id="rId26" w:history="1">
        <w:r>
          <w:rPr>
            <w:color w:val="0000FF"/>
          </w:rPr>
          <w:t>подпункте "г"</w:t>
        </w:r>
      </w:hyperlink>
      <w:r>
        <w:t xml:space="preserve"> слова "обязанность Федерального агентства железнодорожного транспорта и органов финансового контроля проводить проверки" заменить словами "согласие предприятия на проведение Федеральным агентством железнодорожного транспорта и органами государственного финансового контроля обязательных проверок";</w:t>
      </w:r>
    </w:p>
    <w:p w:rsidR="00730737" w:rsidRDefault="00730737">
      <w:pPr>
        <w:pStyle w:val="ConsPlusNormal"/>
        <w:spacing w:before="220"/>
        <w:ind w:firstLine="540"/>
        <w:jc w:val="both"/>
      </w:pPr>
      <w:hyperlink r:id="rId27" w:history="1">
        <w:r>
          <w:rPr>
            <w:color w:val="0000FF"/>
          </w:rPr>
          <w:t>дополнить</w:t>
        </w:r>
      </w:hyperlink>
      <w:r>
        <w:t xml:space="preserve"> подпунктом "д" следующего содержания: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>"д) ежемесячное представление отчетности о выполнении показателей, необходимых для достижения результата предоставления субсидии, указанного в пункте 19 настоящих Правил</w:t>
      </w:r>
      <w:proofErr w:type="gramStart"/>
      <w:r>
        <w:t>.";</w:t>
      </w:r>
      <w:proofErr w:type="gramEnd"/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г) </w:t>
      </w:r>
      <w:hyperlink r:id="rId28" w:history="1">
        <w:r>
          <w:rPr>
            <w:color w:val="0000FF"/>
          </w:rPr>
          <w:t>пункт 9</w:t>
        </w:r>
      </w:hyperlink>
      <w:r>
        <w:t xml:space="preserve"> дополнить подпунктом "в" следующего содержания: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>"в) отчетность о выполнении показателей, необходимых для достижения результата предоставления субсидии, по форме согласно приложению</w:t>
      </w:r>
      <w:proofErr w:type="gramStart"/>
      <w:r>
        <w:t>.";</w:t>
      </w:r>
      <w:proofErr w:type="gramEnd"/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д) в </w:t>
      </w:r>
      <w:hyperlink r:id="rId29" w:history="1">
        <w:r>
          <w:rPr>
            <w:color w:val="0000FF"/>
          </w:rPr>
          <w:t>пункте 13</w:t>
        </w:r>
      </w:hyperlink>
      <w:r>
        <w:t>:</w:t>
      </w:r>
    </w:p>
    <w:p w:rsidR="00730737" w:rsidRDefault="00730737">
      <w:pPr>
        <w:pStyle w:val="ConsPlusNormal"/>
        <w:spacing w:before="220"/>
        <w:ind w:firstLine="540"/>
        <w:jc w:val="both"/>
      </w:pPr>
      <w:hyperlink r:id="rId30" w:history="1">
        <w:r>
          <w:rPr>
            <w:color w:val="0000FF"/>
          </w:rPr>
          <w:t>абзац первый</w:t>
        </w:r>
      </w:hyperlink>
      <w:r>
        <w:t xml:space="preserve"> изложить в следующей редакции: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"13. Перечисление субсидии осуществляется на счет, открытый территориальному органу Федерального казначейства в учреждении Центрального банка Российской Федерации для учета </w:t>
      </w:r>
      <w:r>
        <w:lastRenderedPageBreak/>
        <w:t>операций со средствами юридических лиц (их обособленных подразделений), не являющихся участниками бюджетного процесса</w:t>
      </w:r>
      <w:proofErr w:type="gramStart"/>
      <w:r>
        <w:t>.";</w:t>
      </w:r>
    </w:p>
    <w:proofErr w:type="gramEnd"/>
    <w:p w:rsidR="00730737" w:rsidRDefault="00730737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"consultantplus://offline/ref=44896D1765FD066624BA362C515DA74C661A194E489FE06D4F5A7B16A7AA10B25F391394B4D8E5B0A07868F8E7FA3CA554C6FDD5930BDF10qFl1N" </w:instrText>
      </w:r>
      <w:r>
        <w:fldChar w:fldCharType="separate"/>
      </w:r>
      <w:r>
        <w:rPr>
          <w:color w:val="0000FF"/>
        </w:rPr>
        <w:t>дополнить</w:t>
      </w:r>
      <w:r w:rsidRPr="00F01B48">
        <w:rPr>
          <w:color w:val="0000FF"/>
        </w:rPr>
        <w:fldChar w:fldCharType="end"/>
      </w:r>
      <w:r>
        <w:t xml:space="preserve"> абзацем следующего содержания: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>"Предприятие открывает лицевой счет для учета операций со средствами юридических лиц (их обособленных подразделений), не являющихся участниками бюджетного процесса, в территориальном органе Федерального казначейства</w:t>
      </w:r>
      <w:proofErr w:type="gramStart"/>
      <w:r>
        <w:t>.";</w:t>
      </w:r>
      <w:proofErr w:type="gramEnd"/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е) в </w:t>
      </w:r>
      <w:hyperlink r:id="rId31" w:history="1">
        <w:r>
          <w:rPr>
            <w:color w:val="0000FF"/>
          </w:rPr>
          <w:t>пункте 17</w:t>
        </w:r>
      </w:hyperlink>
      <w:r>
        <w:t xml:space="preserve"> слова "федеральным органом исполнительной власти, осуществляющим функции по контролю и надзору в финансово-бюджетной сфере" заменить словами "органами государственного финансового контроля";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ж) </w:t>
      </w:r>
      <w:hyperlink r:id="rId32" w:history="1">
        <w:r>
          <w:rPr>
            <w:color w:val="0000FF"/>
          </w:rPr>
          <w:t>дополнить</w:t>
        </w:r>
      </w:hyperlink>
      <w:r>
        <w:t xml:space="preserve"> пунктами 19 и 20 следующего содержания: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>"19. Результатом предоставления субсидии является повышение доступности услуг железнодорожного транспорта на Крымском полуострове. Оценка достижения результата предоставления субсидии осуществляется Федеральным агентством железнодорожного транспорта на основании следующих показателей: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>а) объем грузовых перевозок (грузооборот) (млн. т/км);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>б) объем пассажирских перевозок (пассажирооборот) (млн. пасс/</w:t>
      </w:r>
      <w:proofErr w:type="gramStart"/>
      <w:r>
        <w:t>км</w:t>
      </w:r>
      <w:proofErr w:type="gramEnd"/>
      <w:r>
        <w:t>);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в) снижение показателя </w:t>
      </w:r>
      <w:proofErr w:type="spellStart"/>
      <w:r>
        <w:t>просроченности</w:t>
      </w:r>
      <w:proofErr w:type="spellEnd"/>
      <w:r>
        <w:t xml:space="preserve"> ремонтами инфраструктуры (процентов).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20. В случае установления Федеральным агентством железнодорожного транспорта, а также органами государственного финансового контроля факта </w:t>
      </w:r>
      <w:proofErr w:type="spellStart"/>
      <w:r>
        <w:t>недостижения</w:t>
      </w:r>
      <w:proofErr w:type="spellEnd"/>
      <w:r>
        <w:t xml:space="preserve"> предприятием плановых показателей, необходимых для достижения результата предоставления субсидии, соответствующие средства подлежат возврату в порядке, установленном бюджетным законодательством Российской Федерации, в доход федерального бюджета пропорционально величине </w:t>
      </w:r>
      <w:proofErr w:type="spellStart"/>
      <w:r>
        <w:t>недостижения</w:t>
      </w:r>
      <w:proofErr w:type="spellEnd"/>
      <w:r>
        <w:t xml:space="preserve"> значений показателей, необходимых для достижения результата предоставления субсидии</w:t>
      </w:r>
      <w:proofErr w:type="gramStart"/>
      <w:r>
        <w:t>.";</w:t>
      </w:r>
      <w:proofErr w:type="gramEnd"/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з) </w:t>
      </w:r>
      <w:hyperlink r:id="rId33" w:history="1">
        <w:r>
          <w:rPr>
            <w:color w:val="0000FF"/>
          </w:rPr>
          <w:t>дополнить</w:t>
        </w:r>
      </w:hyperlink>
      <w:r>
        <w:t xml:space="preserve"> приложением следующего содержания:</w:t>
      </w:r>
    </w:p>
    <w:p w:rsidR="00730737" w:rsidRDefault="00730737">
      <w:pPr>
        <w:pStyle w:val="ConsPlusNormal"/>
        <w:jc w:val="both"/>
      </w:pPr>
    </w:p>
    <w:p w:rsidR="00730737" w:rsidRDefault="00730737">
      <w:pPr>
        <w:pStyle w:val="ConsPlusNormal"/>
        <w:jc w:val="right"/>
      </w:pPr>
      <w:r>
        <w:t>"Приложение</w:t>
      </w:r>
    </w:p>
    <w:p w:rsidR="00730737" w:rsidRDefault="00730737">
      <w:pPr>
        <w:pStyle w:val="ConsPlusNormal"/>
        <w:jc w:val="right"/>
      </w:pPr>
      <w:r>
        <w:t>к Правилам предоставления субсидии</w:t>
      </w:r>
    </w:p>
    <w:p w:rsidR="00730737" w:rsidRDefault="00730737">
      <w:pPr>
        <w:pStyle w:val="ConsPlusNormal"/>
        <w:jc w:val="right"/>
      </w:pPr>
      <w:r>
        <w:t>из федерального бюджета</w:t>
      </w:r>
    </w:p>
    <w:p w:rsidR="00730737" w:rsidRDefault="00730737">
      <w:pPr>
        <w:pStyle w:val="ConsPlusNormal"/>
        <w:jc w:val="right"/>
      </w:pPr>
      <w:r>
        <w:t>федеральному государственному</w:t>
      </w:r>
    </w:p>
    <w:p w:rsidR="00730737" w:rsidRDefault="00730737">
      <w:pPr>
        <w:pStyle w:val="ConsPlusNormal"/>
        <w:jc w:val="right"/>
      </w:pPr>
      <w:r>
        <w:t>унитарному предприятию</w:t>
      </w:r>
    </w:p>
    <w:p w:rsidR="00730737" w:rsidRDefault="00730737">
      <w:pPr>
        <w:pStyle w:val="ConsPlusNormal"/>
        <w:jc w:val="right"/>
      </w:pPr>
      <w:r>
        <w:t>"Крымская железная дорога"</w:t>
      </w:r>
    </w:p>
    <w:p w:rsidR="00730737" w:rsidRDefault="00730737">
      <w:pPr>
        <w:pStyle w:val="ConsPlusNormal"/>
        <w:jc w:val="both"/>
      </w:pPr>
    </w:p>
    <w:p w:rsidR="00730737" w:rsidRDefault="00730737">
      <w:pPr>
        <w:pStyle w:val="ConsPlusNormal"/>
        <w:jc w:val="center"/>
      </w:pPr>
      <w:r>
        <w:t>ОТЧЕТНОСТЬ</w:t>
      </w:r>
    </w:p>
    <w:p w:rsidR="00730737" w:rsidRDefault="00730737">
      <w:pPr>
        <w:pStyle w:val="ConsPlusNormal"/>
        <w:jc w:val="center"/>
      </w:pPr>
      <w:r>
        <w:t>федерального государственного унитарного предприятия</w:t>
      </w:r>
    </w:p>
    <w:p w:rsidR="00730737" w:rsidRDefault="00730737">
      <w:pPr>
        <w:pStyle w:val="ConsPlusNormal"/>
        <w:jc w:val="center"/>
      </w:pPr>
      <w:r>
        <w:t>"Крымская железная дорога" о выполнении показателей,</w:t>
      </w:r>
    </w:p>
    <w:p w:rsidR="00730737" w:rsidRDefault="00730737">
      <w:pPr>
        <w:pStyle w:val="ConsPlusNormal"/>
        <w:jc w:val="center"/>
      </w:pPr>
      <w:proofErr w:type="gramStart"/>
      <w:r>
        <w:t>необходимых</w:t>
      </w:r>
      <w:proofErr w:type="gramEnd"/>
      <w:r>
        <w:t xml:space="preserve"> для достижения результата</w:t>
      </w:r>
    </w:p>
    <w:p w:rsidR="00730737" w:rsidRDefault="00730737">
      <w:pPr>
        <w:pStyle w:val="ConsPlusNormal"/>
        <w:jc w:val="center"/>
      </w:pPr>
      <w:r>
        <w:t>предоставления субсидии</w:t>
      </w:r>
    </w:p>
    <w:p w:rsidR="00730737" w:rsidRDefault="00730737">
      <w:pPr>
        <w:pStyle w:val="ConsPlusNormal"/>
        <w:jc w:val="center"/>
      </w:pPr>
      <w:r>
        <w:t>за ____________ 20__ г.</w:t>
      </w:r>
    </w:p>
    <w:p w:rsidR="00730737" w:rsidRDefault="0073073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1417"/>
        <w:gridCol w:w="1077"/>
        <w:gridCol w:w="1077"/>
        <w:gridCol w:w="964"/>
      </w:tblGrid>
      <w:tr w:rsidR="00730737">
        <w:tc>
          <w:tcPr>
            <w:tcW w:w="45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30737" w:rsidRDefault="00730737">
            <w:pPr>
              <w:pStyle w:val="ConsPlusNormal"/>
              <w:jc w:val="center"/>
            </w:pPr>
            <w:r>
              <w:t>Показатель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30737" w:rsidRDefault="00730737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30737" w:rsidRDefault="00730737">
            <w:pPr>
              <w:pStyle w:val="ConsPlusNormal"/>
              <w:jc w:val="center"/>
            </w:pPr>
            <w:r>
              <w:t>Плановые значения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30737" w:rsidRDefault="00730737">
            <w:pPr>
              <w:pStyle w:val="ConsPlusNormal"/>
              <w:jc w:val="center"/>
            </w:pPr>
            <w:r>
              <w:t>Фактические значения</w:t>
            </w:r>
          </w:p>
        </w:tc>
      </w:tr>
      <w:tr w:rsidR="00730737">
        <w:tc>
          <w:tcPr>
            <w:tcW w:w="4535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30737" w:rsidRDefault="00730737"/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30737" w:rsidRDefault="00730737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30737" w:rsidRDefault="00730737"/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730737" w:rsidRDefault="00730737">
            <w:pPr>
              <w:pStyle w:val="ConsPlusNormal"/>
              <w:jc w:val="center"/>
            </w:pPr>
            <w:r>
              <w:t xml:space="preserve">абсолютное </w:t>
            </w:r>
            <w:r>
              <w:lastRenderedPageBreak/>
              <w:t>значение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30737" w:rsidRDefault="00730737">
            <w:pPr>
              <w:pStyle w:val="ConsPlusNormal"/>
              <w:jc w:val="center"/>
            </w:pPr>
            <w:r>
              <w:lastRenderedPageBreak/>
              <w:t xml:space="preserve">процентов к </w:t>
            </w:r>
            <w:r>
              <w:lastRenderedPageBreak/>
              <w:t>плановому значению</w:t>
            </w:r>
          </w:p>
        </w:tc>
      </w:tr>
      <w:tr w:rsidR="007307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  <w:r>
              <w:lastRenderedPageBreak/>
              <w:t>Объем грузовых перевозок (грузооборот)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  <w:jc w:val="center"/>
            </w:pPr>
            <w:r>
              <w:t>млн. т/км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</w:p>
        </w:tc>
      </w:tr>
      <w:tr w:rsidR="007307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  <w:r>
              <w:t>Объем пассажирских перевозок (пассажирооборот)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  <w:jc w:val="center"/>
            </w:pPr>
            <w:r>
              <w:t>млн. пасс/</w:t>
            </w:r>
            <w:proofErr w:type="gramStart"/>
            <w:r>
              <w:t>км</w:t>
            </w:r>
            <w:proofErr w:type="gram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</w:p>
        </w:tc>
      </w:tr>
      <w:tr w:rsidR="007307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737" w:rsidRDefault="00730737">
            <w:pPr>
              <w:pStyle w:val="ConsPlusNormal"/>
            </w:pPr>
            <w:r>
              <w:t xml:space="preserve">Снижение показателя </w:t>
            </w:r>
            <w:proofErr w:type="spellStart"/>
            <w:r>
              <w:t>просроченности</w:t>
            </w:r>
            <w:proofErr w:type="spellEnd"/>
            <w:r>
              <w:t xml:space="preserve"> ремонтами инфраструктуры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737" w:rsidRDefault="0073073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737" w:rsidRDefault="00730737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737" w:rsidRDefault="00730737">
            <w:pPr>
              <w:pStyle w:val="ConsPlusNormal"/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737" w:rsidRDefault="00730737">
            <w:pPr>
              <w:pStyle w:val="ConsPlusNormal"/>
            </w:pPr>
          </w:p>
        </w:tc>
      </w:tr>
    </w:tbl>
    <w:p w:rsidR="00730737" w:rsidRDefault="0073073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1191"/>
        <w:gridCol w:w="4365"/>
      </w:tblGrid>
      <w:tr w:rsidR="00730737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737" w:rsidRDefault="00730737">
            <w:pPr>
              <w:pStyle w:val="ConsPlusNormal"/>
            </w:pPr>
          </w:p>
        </w:tc>
      </w:tr>
      <w:tr w:rsidR="00730737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  <w:jc w:val="center"/>
            </w:pPr>
            <w:r>
              <w:t>(подпись)</w:t>
            </w:r>
          </w:p>
        </w:tc>
      </w:tr>
      <w:tr w:rsidR="00730737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737" w:rsidRDefault="00730737">
            <w:pPr>
              <w:pStyle w:val="ConsPlusNormal"/>
            </w:pPr>
          </w:p>
        </w:tc>
      </w:tr>
      <w:tr w:rsidR="00730737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  <w:jc w:val="center"/>
            </w:pPr>
            <w:r>
              <w:t>(подпись)</w:t>
            </w:r>
          </w:p>
        </w:tc>
      </w:tr>
      <w:tr w:rsidR="00730737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  <w:r>
              <w:t>Дата __________________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</w:p>
        </w:tc>
      </w:tr>
      <w:tr w:rsidR="00730737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  <w:r>
              <w:t>МП".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730737" w:rsidRDefault="00730737">
            <w:pPr>
              <w:pStyle w:val="ConsPlusNormal"/>
            </w:pPr>
          </w:p>
        </w:tc>
      </w:tr>
    </w:tbl>
    <w:p w:rsidR="00730737" w:rsidRDefault="00730737">
      <w:pPr>
        <w:pStyle w:val="ConsPlusNormal"/>
        <w:jc w:val="both"/>
      </w:pPr>
    </w:p>
    <w:p w:rsidR="00730737" w:rsidRDefault="00730737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В </w:t>
      </w:r>
      <w:hyperlink r:id="rId34" w:history="1">
        <w:r>
          <w:rPr>
            <w:color w:val="0000FF"/>
          </w:rPr>
          <w:t>Правилах</w:t>
        </w:r>
      </w:hyperlink>
      <w:r>
        <w:t xml:space="preserve"> предоставления субсидий из федерального бюджета организациям железнодорожного транспорта на компенсацию части потерь в доходах, возникающих в результате предоставления гражданам государственной социальной услуги в виде бесплатного проезда на железнодорожном транспорте в пригородном сообщении при условии ведения персонифицированного учета поездок, утвержденных постановлением Правительства Российской Федерации от 27 марта 2019 г. N 320 "Об утверждении Правил предоставления субсидий из федерального бюджета</w:t>
      </w:r>
      <w:proofErr w:type="gramEnd"/>
      <w:r>
        <w:t xml:space="preserve"> организациям железнодорожного транспорта на компенсацию части потерь в доходах, возникающих в результате предоставления гражданам государственной социальной услуги в виде бесплатного проезда на железнодорожном транспорте в пригородном сообщении при условии ведения персонифицированного учета поездок" (Собрание законодательства Российской Федерации, 2019, N 13, ст. 1428):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а) </w:t>
      </w:r>
      <w:hyperlink r:id="rId35" w:history="1">
        <w:r>
          <w:rPr>
            <w:color w:val="0000FF"/>
          </w:rPr>
          <w:t>пункт 3</w:t>
        </w:r>
      </w:hyperlink>
      <w:r>
        <w:t xml:space="preserve"> после слова "предоставляются" дополнить словами "в рамках ведомственной целевой программы "Обеспечение доступности услуг железнодорожного транспорта" подпрограммы "Железнодорожный транспорт" государственной </w:t>
      </w:r>
      <w:hyperlink r:id="rId36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транспортной системы";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б) </w:t>
      </w:r>
      <w:hyperlink r:id="rId37" w:history="1">
        <w:r>
          <w:rPr>
            <w:color w:val="0000FF"/>
          </w:rPr>
          <w:t>пункт 5</w:t>
        </w:r>
      </w:hyperlink>
      <w:r>
        <w:t xml:space="preserve"> изложить в следующей редакции: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>"5. Субсидии предоставляются ежегодно в пределах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доведенных в установленном порядке до Федерального агентства железнодорожного транспорта как получателя средств федерального бюджета на цели, указанные в пункте 3 настоящих Правил.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 xml:space="preserve">Субсидия предоставляется на основании заключаемого между Федеральным агентством железнодорожного транспорта и перевозчиком соглашения о предоставлении субсидии в соответствии с типовой формой, установленной Министерством финансов Российской Федерации (далее - соглашение), которое </w:t>
      </w:r>
      <w:proofErr w:type="gramStart"/>
      <w:r>
        <w:t>предусматривает</w:t>
      </w:r>
      <w:proofErr w:type="gramEnd"/>
      <w:r>
        <w:t xml:space="preserve"> в том числе согласие перевозчика на проведение Агентством и органами государственного финансового контроля обязательных проверок </w:t>
      </w:r>
      <w:r>
        <w:lastRenderedPageBreak/>
        <w:t>соблюдения организацией порядка, целей и условий предоставления субсидии.</w:t>
      </w:r>
    </w:p>
    <w:p w:rsidR="00730737" w:rsidRDefault="00730737">
      <w:pPr>
        <w:pStyle w:val="ConsPlusNormal"/>
        <w:spacing w:before="220"/>
        <w:ind w:firstLine="540"/>
        <w:jc w:val="both"/>
      </w:pPr>
      <w:r>
        <w:t>Результатом предоставления субсидии является обеспечение полной компенсации организациям железнодорожного транспорта части потерь в доходах, возникающих в результате предоставления гражданам государственной социальной услуги в виде бесплатного проезда на железнодорожном транспорте в пригородном сообщении при условии ведения персонифицированного учета поездок</w:t>
      </w:r>
      <w:proofErr w:type="gramStart"/>
      <w:r>
        <w:t>.";</w:t>
      </w:r>
      <w:proofErr w:type="gramEnd"/>
    </w:p>
    <w:p w:rsidR="00333BC0" w:rsidRDefault="00730737" w:rsidP="00730737">
      <w:pPr>
        <w:pStyle w:val="ConsPlusNormal"/>
        <w:spacing w:before="220"/>
        <w:ind w:firstLine="540"/>
        <w:jc w:val="both"/>
      </w:pPr>
      <w:r>
        <w:t xml:space="preserve">в) в </w:t>
      </w:r>
      <w:hyperlink r:id="rId38" w:history="1">
        <w:r>
          <w:rPr>
            <w:color w:val="0000FF"/>
          </w:rPr>
          <w:t>подпункте "в" пункта 6</w:t>
        </w:r>
      </w:hyperlink>
      <w:r>
        <w:t xml:space="preserve"> слово "банкротства" заменить словами "в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Федерации".</w:t>
      </w:r>
      <w:bookmarkStart w:id="1" w:name="_GoBack"/>
      <w:bookmarkEnd w:id="1"/>
    </w:p>
    <w:sectPr w:rsidR="00333BC0" w:rsidSect="004A0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737"/>
    <w:rsid w:val="00333BC0"/>
    <w:rsid w:val="0073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07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07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07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07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07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07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4896D1765FD066624BA3F35565DA74C63171E4D409FE06D4F5A7B16A7AA10B25F391394B3DFE5B8FC2278FCAEAD33B956D1E3DE8D0BqDlFN" TargetMode="External"/><Relationship Id="rId18" Type="http://schemas.openxmlformats.org/officeDocument/2006/relationships/hyperlink" Target="consultantplus://offline/ref=44896D1765FD066624BA362C515DA74C661A194E489FE06D4F5A7B16A7AA10B25F391394B4D8E5B3A07868F8E7FA3CA554C6FDD5930BDF10qFl1N" TargetMode="External"/><Relationship Id="rId26" Type="http://schemas.openxmlformats.org/officeDocument/2006/relationships/hyperlink" Target="consultantplus://offline/ref=44896D1765FD066624BA362C515DA74C661A194E489FE06D4F5A7B16A7AA10B25F391394B4D8E5B1AB7868F8E7FA3CA554C6FDD5930BDF10qFl1N" TargetMode="External"/><Relationship Id="rId39" Type="http://schemas.openxmlformats.org/officeDocument/2006/relationships/fontTable" Target="fontTable.xml"/><Relationship Id="rId21" Type="http://schemas.openxmlformats.org/officeDocument/2006/relationships/hyperlink" Target="consultantplus://offline/ref=44896D1765FD066624BA362C515DA74C661A194E489FE06D4F5A7B16A7AA10B25F391394B4D8E5B2AB7868F8E7FA3CA554C6FDD5930BDF10qFl1N" TargetMode="External"/><Relationship Id="rId34" Type="http://schemas.openxmlformats.org/officeDocument/2006/relationships/hyperlink" Target="consultantplus://offline/ref=44896D1765FD066624BA3F35565DA74C63101C4E409EE06D4F5A7B16A7AA10B25F391394B4D8E5B3A17868F8E7FA3CA554C6FDD5930BDF10qFl1N" TargetMode="External"/><Relationship Id="rId7" Type="http://schemas.openxmlformats.org/officeDocument/2006/relationships/hyperlink" Target="consultantplus://offline/ref=44896D1765FD066624BA3F35565DA74C63121C464799E06D4F5A7B16A7AA10B25F391397BCD3B1E2EC2631ABA1B131AE48DAFDDEq8lDN" TargetMode="External"/><Relationship Id="rId12" Type="http://schemas.openxmlformats.org/officeDocument/2006/relationships/hyperlink" Target="consultantplus://offline/ref=44896D1765FD066624BA3F35565DA74C63121C46469FE06D4F5A7B16A7AA10B25F391394B6D3B1E2EC2631ABA1B131AE48DAFDDEq8lDN" TargetMode="External"/><Relationship Id="rId17" Type="http://schemas.openxmlformats.org/officeDocument/2006/relationships/hyperlink" Target="consultantplus://offline/ref=44896D1765FD066624BA3F35565DA74C63121C46469FE06D4F5A7B16A7AA10B25F391394BDD3B1E2EC2631ABA1B131AE48DAFDDEq8lDN" TargetMode="External"/><Relationship Id="rId25" Type="http://schemas.openxmlformats.org/officeDocument/2006/relationships/hyperlink" Target="consultantplus://offline/ref=44896D1765FD066624BA362C515DA74C661A194E489FE06D4F5A7B16A7AA10B25F391394B4D8E5B2A17868F8E7FA3CA554C6FDD5930BDF10qFl1N" TargetMode="External"/><Relationship Id="rId33" Type="http://schemas.openxmlformats.org/officeDocument/2006/relationships/hyperlink" Target="consultantplus://offline/ref=44896D1765FD066624BA362C515DA74C661A194E489FE06D4F5A7B16A7AA10B25F391394B4D8E5B3A07868F8E7FA3CA554C6FDD5930BDF10qFl1N" TargetMode="External"/><Relationship Id="rId38" Type="http://schemas.openxmlformats.org/officeDocument/2006/relationships/hyperlink" Target="consultantplus://offline/ref=44896D1765FD066624BA3F35565DA74C63101C4E409EE06D4F5A7B16A7AA10B25F391394B4D8E5B1AF7868F8E7FA3CA554C6FDD5930BDF10qFl1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4896D1765FD066624BA3F35565DA74C63121C46469FE06D4F5A7B16A7AA10B25F391394BCD3B1E2EC2631ABA1B131AE48DAFDDEq8lDN" TargetMode="External"/><Relationship Id="rId20" Type="http://schemas.openxmlformats.org/officeDocument/2006/relationships/hyperlink" Target="consultantplus://offline/ref=44896D1765FD066624BA3F35565DA74C63171E4D409FE06D4F5A7B16A7AA10B25F391394B3DFE5B8FC2278FCAEAD33B956D1E3DE8D0BqDlFN" TargetMode="External"/><Relationship Id="rId29" Type="http://schemas.openxmlformats.org/officeDocument/2006/relationships/hyperlink" Target="consultantplus://offline/ref=44896D1765FD066624BA362C515DA74C661A194E489FE06D4F5A7B16A7AA10B25F391394B4D8E5B0A07868F8E7FA3CA554C6FDD5930BDF10qFl1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4896D1765FD066624BA3F35565DA74C63121C464799E06D4F5A7B16A7AA10B25F391397B2D3B1E2EC2631ABA1B131AE48DAFDDEq8lDN" TargetMode="External"/><Relationship Id="rId11" Type="http://schemas.openxmlformats.org/officeDocument/2006/relationships/hyperlink" Target="consultantplus://offline/ref=44896D1765FD066624BA3F35565DA74C63121C46469FE06D4F5A7B16A7AA10B25F391394B4D8E5B7AD7868F8E7FA3CA554C6FDD5930BDF10qFl1N" TargetMode="External"/><Relationship Id="rId24" Type="http://schemas.openxmlformats.org/officeDocument/2006/relationships/hyperlink" Target="consultantplus://offline/ref=44896D1765FD066624BA362C515DA74C661A194E489FE06D4F5A7B16A7AA10B25F391394B4D8E5B2A07868F8E7FA3CA554C6FDD5930BDF10qFl1N" TargetMode="External"/><Relationship Id="rId32" Type="http://schemas.openxmlformats.org/officeDocument/2006/relationships/hyperlink" Target="consultantplus://offline/ref=44896D1765FD066624BA362C515DA74C661A194E489FE06D4F5A7B16A7AA10B25F391394B4D8E5B3A07868F8E7FA3CA554C6FDD5930BDF10qFl1N" TargetMode="External"/><Relationship Id="rId37" Type="http://schemas.openxmlformats.org/officeDocument/2006/relationships/hyperlink" Target="consultantplus://offline/ref=44896D1765FD066624BA3F35565DA74C63101C4E409EE06D4F5A7B16A7AA10B25F391394B4D8E5B1AB7868F8E7FA3CA554C6FDD5930BDF10qFl1N" TargetMode="External"/><Relationship Id="rId40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44896D1765FD066624BA3F35565DA74C63121C46469FE06D4F5A7B16A7AA10B25F391394B1D3B1E2EC2631ABA1B131AE48DAFDDEq8lDN" TargetMode="External"/><Relationship Id="rId23" Type="http://schemas.openxmlformats.org/officeDocument/2006/relationships/hyperlink" Target="consultantplus://offline/ref=44896D1765FD066624BA362C515DA74C661A194E489FE06D4F5A7B16A7AA10B25F391394B4D8E5B2AE7868F8E7FA3CA554C6FDD5930BDF10qFl1N" TargetMode="External"/><Relationship Id="rId28" Type="http://schemas.openxmlformats.org/officeDocument/2006/relationships/hyperlink" Target="consultantplus://offline/ref=44896D1765FD066624BA362C515DA74C661A194E489FE06D4F5A7B16A7AA10B25F391394B4D8E5B1AE7868F8E7FA3CA554C6FDD5930BDF10qFl1N" TargetMode="External"/><Relationship Id="rId36" Type="http://schemas.openxmlformats.org/officeDocument/2006/relationships/hyperlink" Target="consultantplus://offline/ref=44896D1765FD066624BA3F35565DA74C63171E4D409FE06D4F5A7B16A7AA10B25F391394B3DFE5B8FC2278FCAEAD33B956D1E3DE8D0BqDlFN" TargetMode="External"/><Relationship Id="rId10" Type="http://schemas.openxmlformats.org/officeDocument/2006/relationships/hyperlink" Target="consultantplus://offline/ref=44896D1765FD066624BA3F35565DA74C63121C464799E06D4F5A7B16A7AA10B25F391396B0D3B1E2EC2631ABA1B131AE48DAFDDEq8lDN" TargetMode="External"/><Relationship Id="rId19" Type="http://schemas.openxmlformats.org/officeDocument/2006/relationships/hyperlink" Target="consultantplus://offline/ref=44896D1765FD066624BA362C515DA74C661A194E489FE06D4F5A7B16A7AA10B25F391394B4D8E5B2A97868F8E7FA3CA554C6FDD5930BDF10qFl1N" TargetMode="External"/><Relationship Id="rId31" Type="http://schemas.openxmlformats.org/officeDocument/2006/relationships/hyperlink" Target="consultantplus://offline/ref=44896D1765FD066624BA362C515DA74C661A194E489FE06D4F5A7B16A7AA10B25F391394B4D8E5B7AC7868F8E7FA3CA554C6FDD5930BDF10qFl1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4896D1765FD066624BA3F35565DA74C63121C464799E06D4F5A7B16A7AA10B25F391396B4D3B1E2EC2631ABA1B131AE48DAFDDEq8lDN" TargetMode="External"/><Relationship Id="rId14" Type="http://schemas.openxmlformats.org/officeDocument/2006/relationships/hyperlink" Target="consultantplus://offline/ref=44896D1765FD066624BA3F35565DA74C63121C46469FE06D4F5A7B16A7AA10B25F391394B0D3B1E2EC2631ABA1B131AE48DAFDDEq8lDN" TargetMode="External"/><Relationship Id="rId22" Type="http://schemas.openxmlformats.org/officeDocument/2006/relationships/hyperlink" Target="consultantplus://offline/ref=44896D1765FD066624BA362C515DA74C661A194E489FE06D4F5A7B16A7AA10B25F391394B4D8E5B2AC7868F8E7FA3CA554C6FDD5930BDF10qFl1N" TargetMode="External"/><Relationship Id="rId27" Type="http://schemas.openxmlformats.org/officeDocument/2006/relationships/hyperlink" Target="consultantplus://offline/ref=44896D1765FD066624BA362C515DA74C661A194E489FE06D4F5A7B16A7AA10B25F391394B4D8E5B2A17868F8E7FA3CA554C6FDD5930BDF10qFl1N" TargetMode="External"/><Relationship Id="rId30" Type="http://schemas.openxmlformats.org/officeDocument/2006/relationships/hyperlink" Target="consultantplus://offline/ref=44896D1765FD066624BA362C515DA74C661A194E489FE06D4F5A7B16A7AA10B25F391394B4D8E5B0A07868F8E7FA3CA554C6FDD5930BDF10qFl1N" TargetMode="External"/><Relationship Id="rId35" Type="http://schemas.openxmlformats.org/officeDocument/2006/relationships/hyperlink" Target="consultantplus://offline/ref=44896D1765FD066624BA3F35565DA74C63101C4E409EE06D4F5A7B16A7AA10B25F391394B4D8E5B2AE7868F8E7FA3CA554C6FDD5930BDF10qFl1N" TargetMode="External"/><Relationship Id="rId8" Type="http://schemas.openxmlformats.org/officeDocument/2006/relationships/hyperlink" Target="consultantplus://offline/ref=44896D1765FD066624BA3F35565DA74C63171E4D409FE06D4F5A7B16A7AA10B25F391394B3DFE5B8FC2278FCAEAD33B956D1E3DE8D0BqDlFN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2830</Words>
  <Characters>16133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2020-09-22T13:37:00Z</dcterms:created>
  <dcterms:modified xsi:type="dcterms:W3CDTF">2020-09-22T13:38:00Z</dcterms:modified>
</cp:coreProperties>
</file>