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260" w:rsidRDefault="003C626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C6260" w:rsidRDefault="003C6260">
      <w:pPr>
        <w:pStyle w:val="ConsPlusNormal"/>
        <w:jc w:val="both"/>
        <w:outlineLvl w:val="0"/>
      </w:pPr>
    </w:p>
    <w:p w:rsidR="003C6260" w:rsidRDefault="003C6260">
      <w:pPr>
        <w:pStyle w:val="ConsPlusTitle"/>
        <w:jc w:val="center"/>
      </w:pPr>
      <w:r>
        <w:t>ПРАВИТЕЛЬСТВО РОССИЙСКОЙ ФЕДЕРАЦИИ</w:t>
      </w:r>
    </w:p>
    <w:p w:rsidR="003C6260" w:rsidRDefault="003C6260">
      <w:pPr>
        <w:pStyle w:val="ConsPlusTitle"/>
        <w:jc w:val="center"/>
      </w:pPr>
    </w:p>
    <w:p w:rsidR="003C6260" w:rsidRDefault="003C6260">
      <w:pPr>
        <w:pStyle w:val="ConsPlusTitle"/>
        <w:jc w:val="center"/>
      </w:pPr>
      <w:r>
        <w:t>РАСПОРЯЖЕНИЕ</w:t>
      </w:r>
    </w:p>
    <w:p w:rsidR="003C6260" w:rsidRDefault="003C6260">
      <w:pPr>
        <w:pStyle w:val="ConsPlusTitle"/>
        <w:jc w:val="center"/>
      </w:pPr>
      <w:r>
        <w:t>от 13 июня 2020 г. N 1559-р</w:t>
      </w:r>
    </w:p>
    <w:p w:rsidR="003C6260" w:rsidRDefault="003C6260">
      <w:pPr>
        <w:pStyle w:val="ConsPlusNormal"/>
        <w:jc w:val="center"/>
      </w:pPr>
    </w:p>
    <w:p w:rsidR="003C6260" w:rsidRDefault="003C6260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 целях стимулирования деятельности в сфере промышленности и (или) внедрения наилучших доступных технологий, </w:t>
      </w:r>
      <w:proofErr w:type="spellStart"/>
      <w:r>
        <w:t>импортозамещения</w:t>
      </w:r>
      <w:proofErr w:type="spellEnd"/>
      <w:r>
        <w:t xml:space="preserve">, повышения экспортного потенциала, повышения производительности труда, повышения уровня автоматизации и </w:t>
      </w:r>
      <w:proofErr w:type="spellStart"/>
      <w:r>
        <w:t>цифровизации</w:t>
      </w:r>
      <w:proofErr w:type="spellEnd"/>
      <w:r>
        <w:t xml:space="preserve"> промышленных предприятий выделить </w:t>
      </w:r>
      <w:proofErr w:type="spellStart"/>
      <w:r>
        <w:t>Минпромторгу</w:t>
      </w:r>
      <w:proofErr w:type="spellEnd"/>
      <w:r>
        <w:t xml:space="preserve"> России из резервного фонда Правительства Российской Федерации бюджетные ассигнования в размере 10000000 тыс. рублей на предоставление из федерального бюджета субсидий федеральному государственному автономному учреждению "Российский фонд технологического развития" в целях оказания</w:t>
      </w:r>
      <w:proofErr w:type="gramEnd"/>
      <w:r>
        <w:t xml:space="preserve"> </w:t>
      </w:r>
      <w:proofErr w:type="gramStart"/>
      <w:r>
        <w:t>финансовой поддержки путем предоставления финансового обеспечения проектов, направленных на разработку и внедрение на предприятиях перспективных технологий (в том числе базовых отраслевых технологий), учитывающих принципы наилучших доступных технологий, на создание, завершение разработки и внедрение в производство новой высокотехнологичной конкурентоспособной промышленной продукции, на разработку финансово-экономического, технико-экономического, проектно-инженерного и других видов анализа, экспертиз и обоснований, необходимых для дальнейшей реализации производственно-технологических проектов с привлечением</w:t>
      </w:r>
      <w:proofErr w:type="gramEnd"/>
      <w:r>
        <w:t xml:space="preserve"> </w:t>
      </w:r>
      <w:proofErr w:type="gramStart"/>
      <w:r>
        <w:t xml:space="preserve">банковского кредитования и средств частных инвесторов, на реализацию технологических и промышленных проектов, осуществляемых по приоритетным направлениям российской промышленности и направленных на </w:t>
      </w:r>
      <w:proofErr w:type="spellStart"/>
      <w:r>
        <w:t>импортозамещение</w:t>
      </w:r>
      <w:proofErr w:type="spellEnd"/>
      <w:r>
        <w:t xml:space="preserve">, а также на создание конкурентоспособной на внешних рынках высокотехнологичной промышленной продукции, обеспечивающей выход на мировой рынок и расширение присутствия на нем, на повышение производительности труда на предприятии и повышение уровня автоматизации и </w:t>
      </w:r>
      <w:proofErr w:type="spellStart"/>
      <w:r>
        <w:t>цифровизации</w:t>
      </w:r>
      <w:proofErr w:type="spellEnd"/>
      <w:r>
        <w:t xml:space="preserve"> промышленных предприятий, имея в виду</w:t>
      </w:r>
      <w:proofErr w:type="gramEnd"/>
      <w:r>
        <w:t xml:space="preserve"> поддержку не менее 21 проекта в рамках реализации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17 декабря 2014 г. N 1388 "Об утверждении Правил предоставления из федерального бюджета субсидий федеральному государственному автономному учреждению "Российский фонд технологического развития" в целях стимулирования деятельности в сфере промышленности".</w:t>
      </w:r>
    </w:p>
    <w:p w:rsidR="003C6260" w:rsidRDefault="003C6260">
      <w:pPr>
        <w:pStyle w:val="ConsPlusNormal"/>
        <w:spacing w:before="220"/>
        <w:ind w:firstLine="540"/>
        <w:jc w:val="both"/>
      </w:pPr>
      <w:bookmarkStart w:id="1" w:name="P7"/>
      <w:bookmarkEnd w:id="1"/>
      <w:r>
        <w:t xml:space="preserve">2. </w:t>
      </w:r>
      <w:proofErr w:type="gramStart"/>
      <w:r>
        <w:t xml:space="preserve">В целях оперативного решения критически важных и приоритетных задач по созданию, расширению или модернизации промышленных производств, их обеспечения оборотными средствами и увеличения объемов выпуска продукции выделить </w:t>
      </w:r>
      <w:proofErr w:type="spellStart"/>
      <w:r>
        <w:t>Минпромторгу</w:t>
      </w:r>
      <w:proofErr w:type="spellEnd"/>
      <w:r>
        <w:t xml:space="preserve"> России из резервного фонда Правительства Российской Федерации бюджетные ассигнования в размере 5000000 тыс. рублей на предоставление из федерального бюджета субсидий федеральному государственному автономному учреждению "Российский фонд технологического развития" в целях стимулирования деятельности в</w:t>
      </w:r>
      <w:proofErr w:type="gramEnd"/>
      <w:r>
        <w:t xml:space="preserve"> </w:t>
      </w:r>
      <w:proofErr w:type="gramStart"/>
      <w:r>
        <w:t>сфере промышленности путем предоставления займов на увеличение объемов производства и пополнение оборотных средств, в целях обеспечения производства на территории Российской Федерации и поставок товаров первой необходимости (оборудования и продукции для диагностики, выявления, профилактики и лечения эпидемических заболеваний, средств индивидуальной защиты, лекарственных средств и медицинских изделий), произведенных на территории Российской Федерации, а также на закупку готовой продукции, в том числе за</w:t>
      </w:r>
      <w:proofErr w:type="gramEnd"/>
      <w:r>
        <w:t xml:space="preserve"> </w:t>
      </w:r>
      <w:proofErr w:type="gramStart"/>
      <w:r>
        <w:t xml:space="preserve">пределами Российской Федерации, для решения вопросов, связанных с противодействием распространению новой </w:t>
      </w:r>
      <w:proofErr w:type="spellStart"/>
      <w:r>
        <w:t>коронавирусной</w:t>
      </w:r>
      <w:proofErr w:type="spellEnd"/>
      <w:r>
        <w:t xml:space="preserve"> инфекции, имея в виду поддержку не менее 10 проектов в рамках реализации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17 декабря 2014 г. N 1388 "Об утверждении Правил предоставления из федерального бюджета субсидий федеральному государственному автономному учреждению "Российский фонд технологического развития" в целях стимулирования деятельности в сфере промышленности".</w:t>
      </w:r>
      <w:proofErr w:type="gramEnd"/>
    </w:p>
    <w:p w:rsidR="003C6260" w:rsidRDefault="003C6260">
      <w:pPr>
        <w:pStyle w:val="ConsPlusNormal"/>
        <w:spacing w:before="220"/>
        <w:ind w:firstLine="540"/>
        <w:jc w:val="both"/>
      </w:pPr>
      <w:r>
        <w:lastRenderedPageBreak/>
        <w:t xml:space="preserve">3. </w:t>
      </w:r>
      <w:proofErr w:type="spellStart"/>
      <w:r>
        <w:t>Минпромторгу</w:t>
      </w:r>
      <w:proofErr w:type="spellEnd"/>
      <w:r>
        <w:t xml:space="preserve">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7" w:history="1">
        <w:r>
          <w:rPr>
            <w:color w:val="0000FF"/>
          </w:rPr>
          <w:t>2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3C6260" w:rsidRDefault="003C6260">
      <w:pPr>
        <w:pStyle w:val="ConsPlusNormal"/>
        <w:ind w:firstLine="540"/>
        <w:jc w:val="both"/>
      </w:pPr>
    </w:p>
    <w:p w:rsidR="003C6260" w:rsidRDefault="003C6260">
      <w:pPr>
        <w:pStyle w:val="ConsPlusNormal"/>
        <w:jc w:val="right"/>
      </w:pPr>
      <w:r>
        <w:t>Председатель Правительства</w:t>
      </w:r>
    </w:p>
    <w:p w:rsidR="003C6260" w:rsidRDefault="003C6260">
      <w:pPr>
        <w:pStyle w:val="ConsPlusNormal"/>
        <w:jc w:val="right"/>
      </w:pPr>
      <w:r>
        <w:t>Российской Федерации</w:t>
      </w:r>
    </w:p>
    <w:p w:rsidR="00D11190" w:rsidRDefault="003C6260" w:rsidP="003C6260">
      <w:pPr>
        <w:pStyle w:val="ConsPlusNormal"/>
        <w:jc w:val="right"/>
      </w:pPr>
      <w:r>
        <w:t>М.МИШУСТИН</w:t>
      </w:r>
      <w:bookmarkStart w:id="2" w:name="_GoBack"/>
      <w:bookmarkEnd w:id="2"/>
    </w:p>
    <w:sectPr w:rsidR="00D11190" w:rsidSect="00DA0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260"/>
    <w:rsid w:val="003C6260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62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62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62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62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62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62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B138D95D44711AA4D87278802E825F889A607B58218D30700C8F0EF8E1273A7DFFEAC25288A8DA99145E399DnAz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B138D95D44711AA4D87278802E825F889A607B58218D30700C8F0EF8E1273A7DFFEAC25288A8DA99145E399DnAzE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2020-07-08T07:51:00Z</dcterms:created>
  <dcterms:modified xsi:type="dcterms:W3CDTF">2020-07-08T07:51:00Z</dcterms:modified>
</cp:coreProperties>
</file>