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1E2" w:rsidRDefault="002E31E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E31E2" w:rsidRDefault="002E31E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31E2" w:rsidRDefault="002E31E2">
      <w:pPr>
        <w:pStyle w:val="ConsPlusTitle"/>
        <w:jc w:val="center"/>
      </w:pPr>
    </w:p>
    <w:p w:rsidR="002E31E2" w:rsidRDefault="002E31E2">
      <w:pPr>
        <w:pStyle w:val="ConsPlusTitle"/>
        <w:jc w:val="center"/>
      </w:pPr>
      <w:r>
        <w:t>ПОСТАНОВЛЕНИЕ</w:t>
      </w:r>
    </w:p>
    <w:p w:rsidR="002E31E2" w:rsidRDefault="002E31E2">
      <w:pPr>
        <w:pStyle w:val="ConsPlusTitle"/>
        <w:jc w:val="center"/>
      </w:pPr>
      <w:r>
        <w:t>от 16 января 2013 г. N 2</w:t>
      </w:r>
    </w:p>
    <w:p w:rsidR="002E31E2" w:rsidRDefault="002E31E2">
      <w:pPr>
        <w:pStyle w:val="ConsPlusTitle"/>
        <w:jc w:val="center"/>
      </w:pPr>
    </w:p>
    <w:p w:rsidR="002E31E2" w:rsidRDefault="002E31E2">
      <w:pPr>
        <w:pStyle w:val="ConsPlusTitle"/>
        <w:jc w:val="center"/>
      </w:pPr>
      <w:r>
        <w:t>ОБ УТВЕРЖДЕНИИ ПРАВИЛ</w:t>
      </w:r>
    </w:p>
    <w:p w:rsidR="002E31E2" w:rsidRDefault="002E31E2">
      <w:pPr>
        <w:pStyle w:val="ConsPlusTitle"/>
        <w:jc w:val="center"/>
      </w:pPr>
      <w:r>
        <w:t>ПРЕДОСТАВЛЕНИЯ СУБСИДИЙ ИЗ ФЕДЕРАЛЬНОГО БЮДЖЕТА</w:t>
      </w:r>
    </w:p>
    <w:p w:rsidR="002E31E2" w:rsidRDefault="002E31E2">
      <w:pPr>
        <w:pStyle w:val="ConsPlusTitle"/>
        <w:jc w:val="center"/>
      </w:pPr>
      <w:r>
        <w:t>ОРГАНИЗАЦИЯМ ЛЕСОПРОМЫШЛЕННОГО КОМПЛЕКСА НА ВОЗМЕЩЕНИЕ</w:t>
      </w:r>
    </w:p>
    <w:p w:rsidR="002E31E2" w:rsidRDefault="002E31E2">
      <w:pPr>
        <w:pStyle w:val="ConsPlusTitle"/>
        <w:jc w:val="center"/>
      </w:pPr>
      <w:r>
        <w:t>ЧАСТИ ЗАТРАТ НА УПЛАТУ ПРОЦЕНТОВ ПО КРЕДИТАМ, ПОЛУЧЕННЫМ</w:t>
      </w:r>
    </w:p>
    <w:p w:rsidR="002E31E2" w:rsidRDefault="002E31E2">
      <w:pPr>
        <w:pStyle w:val="ConsPlusTitle"/>
        <w:jc w:val="center"/>
      </w:pPr>
      <w:r>
        <w:t>В РОССИЙСКИХ КРЕДИТНЫХ ОРГАНИЗАЦИЯХ И В ГОСУДАРСТВЕННОЙ</w:t>
      </w:r>
    </w:p>
    <w:p w:rsidR="002E31E2" w:rsidRDefault="002E31E2">
      <w:pPr>
        <w:pStyle w:val="ConsPlusTitle"/>
        <w:jc w:val="center"/>
      </w:pPr>
      <w:r>
        <w:t>КОРПОРАЦИИ "БАНК РАЗВИТИЯ И ВНЕШНЕЭКОНОМИЧЕСКОЙ</w:t>
      </w:r>
    </w:p>
    <w:p w:rsidR="002E31E2" w:rsidRDefault="002E31E2">
      <w:pPr>
        <w:pStyle w:val="ConsPlusTitle"/>
        <w:jc w:val="center"/>
      </w:pPr>
      <w:r>
        <w:t>ДЕЯТЕЛЬНОСТИ (ВНЕШЭКОНОМБАНК)" В 2012 - 2013 ГОДАХ,</w:t>
      </w:r>
    </w:p>
    <w:p w:rsidR="002E31E2" w:rsidRDefault="002E31E2">
      <w:pPr>
        <w:pStyle w:val="ConsPlusTitle"/>
        <w:jc w:val="center"/>
      </w:pPr>
      <w:r>
        <w:t>НА ЦЕЛИ РЕАЛИЗАЦИИ ИНВЕСТИЦИОННЫХ ПРОЕКТОВ</w:t>
      </w:r>
    </w:p>
    <w:p w:rsidR="002E31E2" w:rsidRDefault="002E31E2">
      <w:pPr>
        <w:pStyle w:val="ConsPlusTitle"/>
        <w:jc w:val="center"/>
      </w:pPr>
      <w:r>
        <w:t>СОЗДАНИЯ НОВЫХ ВЫСОКОТЕХНОЛОГИЧНЫХ</w:t>
      </w:r>
    </w:p>
    <w:p w:rsidR="002E31E2" w:rsidRDefault="002E31E2">
      <w:pPr>
        <w:pStyle w:val="ConsPlusTitle"/>
        <w:jc w:val="center"/>
      </w:pPr>
      <w:r>
        <w:t>ОБРАБАТЫВАЮЩИХ ПРОИЗВОДСТВ</w:t>
      </w:r>
    </w:p>
    <w:p w:rsidR="002E31E2" w:rsidRDefault="002E31E2">
      <w:pPr>
        <w:pStyle w:val="ConsPlusNormal"/>
        <w:jc w:val="center"/>
      </w:pPr>
      <w:r>
        <w:t>Список изменяющих документов</w:t>
      </w:r>
    </w:p>
    <w:p w:rsidR="002E31E2" w:rsidRDefault="002E31E2">
      <w:pPr>
        <w:pStyle w:val="ConsPlusNormal"/>
        <w:jc w:val="center"/>
      </w:pPr>
      <w:r>
        <w:t xml:space="preserve">(в ред. Постановлений Правительства РФ от 16.01.2013 </w:t>
      </w:r>
      <w:hyperlink w:anchor="P26" w:history="1">
        <w:r>
          <w:rPr>
            <w:color w:val="0000FF"/>
          </w:rPr>
          <w:t>N 2</w:t>
        </w:r>
      </w:hyperlink>
      <w:r>
        <w:t>,</w:t>
      </w:r>
    </w:p>
    <w:p w:rsidR="002E31E2" w:rsidRDefault="002E31E2">
      <w:pPr>
        <w:pStyle w:val="ConsPlusNormal"/>
        <w:jc w:val="center"/>
      </w:pPr>
      <w:r>
        <w:t xml:space="preserve">от 27.08.2014 </w:t>
      </w:r>
      <w:hyperlink r:id="rId5" w:history="1">
        <w:r>
          <w:rPr>
            <w:color w:val="0000FF"/>
          </w:rPr>
          <w:t>N 862</w:t>
        </w:r>
      </w:hyperlink>
      <w:r>
        <w:t>)</w:t>
      </w:r>
    </w:p>
    <w:p w:rsidR="002E31E2" w:rsidRDefault="002E31E2">
      <w:pPr>
        <w:pStyle w:val="ConsPlusNormal"/>
        <w:jc w:val="center"/>
      </w:pPr>
    </w:p>
    <w:p w:rsidR="002E31E2" w:rsidRDefault="002E31E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31E2" w:rsidRDefault="002E31E2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27.08.2014 N 862)</w:t>
      </w:r>
    </w:p>
    <w:p w:rsidR="002E31E2" w:rsidRDefault="002E31E2">
      <w:pPr>
        <w:pStyle w:val="ConsPlusNormal"/>
        <w:ind w:firstLine="540"/>
        <w:jc w:val="both"/>
      </w:pPr>
      <w:r>
        <w:t xml:space="preserve">Утвердить прилагаемые </w:t>
      </w:r>
      <w:hyperlink w:anchor="P4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лесопромышленного комплекса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в 2012 - 2013 годах, на цели реализации инвестиционных проектов создания новых высокотехнологичных обрабатывающих производств.</w:t>
      </w:r>
    </w:p>
    <w:p w:rsidR="002E31E2" w:rsidRDefault="002E31E2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27.08.2014 N 862)</w:t>
      </w:r>
    </w:p>
    <w:p w:rsidR="002E31E2" w:rsidRDefault="002E31E2">
      <w:pPr>
        <w:pStyle w:val="ConsPlusNormal"/>
        <w:ind w:firstLine="540"/>
        <w:jc w:val="both"/>
      </w:pPr>
      <w:r>
        <w:t>Установить, что:</w:t>
      </w:r>
    </w:p>
    <w:p w:rsidR="002E31E2" w:rsidRDefault="002E31E2">
      <w:pPr>
        <w:pStyle w:val="ConsPlusNormal"/>
        <w:jc w:val="both"/>
      </w:pPr>
      <w:r>
        <w:t xml:space="preserve">(абзац введен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27.08.2014 N 862)</w:t>
      </w:r>
    </w:p>
    <w:bookmarkStart w:id="1" w:name="P26"/>
    <w:bookmarkEnd w:id="1"/>
    <w:p w:rsidR="002E31E2" w:rsidRDefault="002E31E2">
      <w:pPr>
        <w:pStyle w:val="ConsPlusNormal"/>
        <w:ind w:firstLine="540"/>
        <w:jc w:val="both"/>
      </w:pPr>
      <w:r>
        <w:fldChar w:fldCharType="begin"/>
      </w:r>
      <w:r>
        <w:instrText xml:space="preserve"> HYPERLINK \l "P71" </w:instrText>
      </w:r>
      <w:r>
        <w:fldChar w:fldCharType="separate"/>
      </w:r>
      <w:r>
        <w:rPr>
          <w:color w:val="0000FF"/>
        </w:rPr>
        <w:t>абзац десятый пункта 2</w:t>
      </w:r>
      <w:r w:rsidRPr="0059199A">
        <w:rPr>
          <w:color w:val="0000FF"/>
        </w:rPr>
        <w:fldChar w:fldCharType="end"/>
      </w:r>
      <w:r>
        <w:t xml:space="preserve"> указанных Правил применяется по 31 декабря 2015 г.;</w:t>
      </w:r>
    </w:p>
    <w:p w:rsidR="002E31E2" w:rsidRDefault="002E31E2">
      <w:pPr>
        <w:pStyle w:val="ConsPlusNormal"/>
        <w:jc w:val="both"/>
      </w:pPr>
      <w:r>
        <w:t xml:space="preserve">(абзац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27.08.2014 N 862)</w:t>
      </w:r>
    </w:p>
    <w:bookmarkStart w:id="2" w:name="P28"/>
    <w:bookmarkEnd w:id="2"/>
    <w:p w:rsidR="002E31E2" w:rsidRDefault="002E31E2">
      <w:pPr>
        <w:pStyle w:val="ConsPlusNormal"/>
        <w:ind w:firstLine="540"/>
        <w:jc w:val="both"/>
      </w:pPr>
      <w:r>
        <w:fldChar w:fldCharType="begin"/>
      </w:r>
      <w:r>
        <w:instrText xml:space="preserve"> HYPERLINK \l "P76" </w:instrText>
      </w:r>
      <w:r>
        <w:fldChar w:fldCharType="separate"/>
      </w:r>
      <w:r>
        <w:rPr>
          <w:color w:val="0000FF"/>
        </w:rPr>
        <w:t>абзац одиннадцатый пункта 2</w:t>
      </w:r>
      <w:r w:rsidRPr="0059199A">
        <w:rPr>
          <w:color w:val="0000FF"/>
        </w:rPr>
        <w:fldChar w:fldCharType="end"/>
      </w:r>
      <w:r>
        <w:t xml:space="preserve"> указанных Правил применяется с 1 января 2016 г. по 31 декабря 2017 г.;</w:t>
      </w:r>
    </w:p>
    <w:p w:rsidR="002E31E2" w:rsidRDefault="002E31E2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27.08.2014 N 862)</w:t>
      </w:r>
    </w:p>
    <w:bookmarkStart w:id="3" w:name="P30"/>
    <w:bookmarkEnd w:id="3"/>
    <w:p w:rsidR="002E31E2" w:rsidRDefault="002E31E2">
      <w:pPr>
        <w:pStyle w:val="ConsPlusNormal"/>
        <w:ind w:firstLine="540"/>
        <w:jc w:val="both"/>
      </w:pPr>
      <w:r>
        <w:fldChar w:fldCharType="begin"/>
      </w:r>
      <w:r>
        <w:instrText xml:space="preserve"> HYPERLINK \l "P81" </w:instrText>
      </w:r>
      <w:r>
        <w:fldChar w:fldCharType="separate"/>
      </w:r>
      <w:r>
        <w:rPr>
          <w:color w:val="0000FF"/>
        </w:rPr>
        <w:t>абзац двенадцатый пункта 2</w:t>
      </w:r>
      <w:r w:rsidRPr="0059199A">
        <w:rPr>
          <w:color w:val="0000FF"/>
        </w:rPr>
        <w:fldChar w:fldCharType="end"/>
      </w:r>
      <w:r>
        <w:t xml:space="preserve"> указанных Правил применяется с 1 января 2018 г.</w:t>
      </w:r>
    </w:p>
    <w:p w:rsidR="002E31E2" w:rsidRDefault="002E31E2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27.08.2014 N 862)</w:t>
      </w: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jc w:val="right"/>
      </w:pPr>
      <w:r>
        <w:t>Председатель Правительства</w:t>
      </w:r>
    </w:p>
    <w:p w:rsidR="002E31E2" w:rsidRDefault="002E31E2">
      <w:pPr>
        <w:pStyle w:val="ConsPlusNormal"/>
        <w:jc w:val="right"/>
      </w:pPr>
      <w:r>
        <w:t>Российской Федерации</w:t>
      </w:r>
    </w:p>
    <w:p w:rsidR="002E31E2" w:rsidRDefault="002E31E2">
      <w:pPr>
        <w:pStyle w:val="ConsPlusNormal"/>
        <w:jc w:val="right"/>
      </w:pPr>
      <w:r>
        <w:t>Д.МЕДВЕДЕВ</w:t>
      </w: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jc w:val="right"/>
        <w:outlineLvl w:val="0"/>
      </w:pPr>
      <w:r>
        <w:t>Утверждены</w:t>
      </w:r>
    </w:p>
    <w:p w:rsidR="002E31E2" w:rsidRDefault="002E31E2">
      <w:pPr>
        <w:pStyle w:val="ConsPlusNormal"/>
        <w:jc w:val="right"/>
      </w:pPr>
      <w:r>
        <w:t>постановлением Правительства</w:t>
      </w:r>
    </w:p>
    <w:p w:rsidR="002E31E2" w:rsidRDefault="002E31E2">
      <w:pPr>
        <w:pStyle w:val="ConsPlusNormal"/>
        <w:jc w:val="right"/>
      </w:pPr>
      <w:r>
        <w:t>Российской Федерации</w:t>
      </w:r>
    </w:p>
    <w:p w:rsidR="002E31E2" w:rsidRDefault="002E31E2">
      <w:pPr>
        <w:pStyle w:val="ConsPlusNormal"/>
        <w:jc w:val="right"/>
      </w:pPr>
      <w:r>
        <w:t>от 16 января 2013 г. N 2</w:t>
      </w: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Title"/>
        <w:jc w:val="center"/>
      </w:pPr>
      <w:bookmarkStart w:id="4" w:name="P46"/>
      <w:bookmarkEnd w:id="4"/>
      <w:r>
        <w:t>ПРАВИЛА</w:t>
      </w:r>
    </w:p>
    <w:p w:rsidR="002E31E2" w:rsidRDefault="002E31E2">
      <w:pPr>
        <w:pStyle w:val="ConsPlusTitle"/>
        <w:jc w:val="center"/>
      </w:pPr>
      <w:r>
        <w:t>ПРЕДОСТАВЛЕНИЯ СУБСИДИЙ ИЗ ФЕДЕРАЛЬНОГО БЮДЖЕТА</w:t>
      </w:r>
    </w:p>
    <w:p w:rsidR="002E31E2" w:rsidRDefault="002E31E2">
      <w:pPr>
        <w:pStyle w:val="ConsPlusTitle"/>
        <w:jc w:val="center"/>
      </w:pPr>
      <w:r>
        <w:lastRenderedPageBreak/>
        <w:t>ОРГАНИЗАЦИЯМ ЛЕСОПРОМЫШЛЕННОГО КОМПЛЕКСА НА ВОЗМЕЩЕНИЕ</w:t>
      </w:r>
    </w:p>
    <w:p w:rsidR="002E31E2" w:rsidRDefault="002E31E2">
      <w:pPr>
        <w:pStyle w:val="ConsPlusTitle"/>
        <w:jc w:val="center"/>
      </w:pPr>
      <w:r>
        <w:t>ЧАСТИ ЗАТРАТ НА УПЛАТУ ПРОЦЕНТОВ ПО КРЕДИТАМ, ПОЛУЧЕННЫМ</w:t>
      </w:r>
    </w:p>
    <w:p w:rsidR="002E31E2" w:rsidRDefault="002E31E2">
      <w:pPr>
        <w:pStyle w:val="ConsPlusTitle"/>
        <w:jc w:val="center"/>
      </w:pPr>
      <w:r>
        <w:t>В РОССИЙСКИХ КРЕДИТНЫХ ОРГАНИЗАЦИЯХ И В ГОСУДАРСТВЕННОЙ</w:t>
      </w:r>
    </w:p>
    <w:p w:rsidR="002E31E2" w:rsidRDefault="002E31E2">
      <w:pPr>
        <w:pStyle w:val="ConsPlusTitle"/>
        <w:jc w:val="center"/>
      </w:pPr>
      <w:r>
        <w:t>КОРПОРАЦИИ "БАНК РАЗВИТИЯ И ВНЕШНЕЭКОНОМИЧЕСКОЙ</w:t>
      </w:r>
    </w:p>
    <w:p w:rsidR="002E31E2" w:rsidRDefault="002E31E2">
      <w:pPr>
        <w:pStyle w:val="ConsPlusTitle"/>
        <w:jc w:val="center"/>
      </w:pPr>
      <w:r>
        <w:t>ДЕЯТЕЛЬНОСТИ (ВНЕШЭКОНОМБАНК)" В 2012 - 2013 ГОДАХ,</w:t>
      </w:r>
    </w:p>
    <w:p w:rsidR="002E31E2" w:rsidRDefault="002E31E2">
      <w:pPr>
        <w:pStyle w:val="ConsPlusTitle"/>
        <w:jc w:val="center"/>
      </w:pPr>
      <w:r>
        <w:t>НА ЦЕЛИ РЕАЛИЗАЦИИ ИНВЕСТИЦИОННЫХ ПРОЕКТОВ</w:t>
      </w:r>
    </w:p>
    <w:p w:rsidR="002E31E2" w:rsidRDefault="002E31E2">
      <w:pPr>
        <w:pStyle w:val="ConsPlusTitle"/>
        <w:jc w:val="center"/>
      </w:pPr>
      <w:r>
        <w:t>СОЗДАНИЯ НОВЫХ ВЫСОКОТЕХНОЛОГИЧНЫХ</w:t>
      </w:r>
    </w:p>
    <w:p w:rsidR="002E31E2" w:rsidRDefault="002E31E2">
      <w:pPr>
        <w:pStyle w:val="ConsPlusTitle"/>
        <w:jc w:val="center"/>
      </w:pPr>
      <w:r>
        <w:t>ОБРАБАТЫВАЮЩИХ ПРОИЗВОДСТВ</w:t>
      </w:r>
    </w:p>
    <w:p w:rsidR="002E31E2" w:rsidRDefault="002E31E2">
      <w:pPr>
        <w:pStyle w:val="ConsPlusNormal"/>
        <w:jc w:val="center"/>
      </w:pPr>
      <w:r>
        <w:t>Список изменяющих документов</w:t>
      </w:r>
    </w:p>
    <w:p w:rsidR="002E31E2" w:rsidRDefault="002E31E2">
      <w:pPr>
        <w:pStyle w:val="ConsPlusNormal"/>
        <w:jc w:val="center"/>
      </w:pPr>
      <w:r>
        <w:t xml:space="preserve">(в ред. Постановлений Правительства РФ от 16.01.2013 </w:t>
      </w:r>
      <w:hyperlink w:anchor="P26" w:history="1">
        <w:r>
          <w:rPr>
            <w:color w:val="0000FF"/>
          </w:rPr>
          <w:t>N 2</w:t>
        </w:r>
      </w:hyperlink>
      <w:r>
        <w:t>,</w:t>
      </w:r>
    </w:p>
    <w:p w:rsidR="002E31E2" w:rsidRDefault="002E31E2">
      <w:pPr>
        <w:pStyle w:val="ConsPlusNormal"/>
        <w:jc w:val="center"/>
      </w:pPr>
      <w:r>
        <w:t xml:space="preserve">от 27.08.2014 </w:t>
      </w:r>
      <w:hyperlink r:id="rId12" w:history="1">
        <w:r>
          <w:rPr>
            <w:color w:val="0000FF"/>
          </w:rPr>
          <w:t>N 862</w:t>
        </w:r>
      </w:hyperlink>
      <w:r>
        <w:t>)</w:t>
      </w: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  <w:bookmarkStart w:id="5" w:name="P60"/>
      <w:bookmarkEnd w:id="5"/>
      <w:r>
        <w:t>1. Настоящие Правила устанавливают порядок и условия предоставления субсидий из федерального бюджета организациям лесопромышленного комплекса (далее - организации)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в 2012 - 2013 годах, на цели реализации инвестиционных проектов создания новых высокотехнологичных обрабатывающих производств (далее - субсидии).</w:t>
      </w:r>
    </w:p>
    <w:p w:rsidR="002E31E2" w:rsidRDefault="002E31E2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27.08.2014 N 862)</w:t>
      </w:r>
    </w:p>
    <w:p w:rsidR="002E31E2" w:rsidRDefault="002E31E2">
      <w:pPr>
        <w:pStyle w:val="ConsPlusNormal"/>
        <w:ind w:firstLine="540"/>
        <w:jc w:val="both"/>
      </w:pPr>
      <w:bookmarkStart w:id="6" w:name="P62"/>
      <w:bookmarkEnd w:id="6"/>
      <w:r>
        <w:t>2. К субсидированию принимаются кредиты, полученные по инвестиционным проектам, по которым ввод производственных мощностей осуществлен не ранее 1 января 2012 г.</w:t>
      </w:r>
    </w:p>
    <w:p w:rsidR="002E31E2" w:rsidRDefault="002E31E2">
      <w:pPr>
        <w:pStyle w:val="ConsPlusNormal"/>
        <w:ind w:firstLine="540"/>
        <w:jc w:val="both"/>
      </w:pPr>
      <w:r>
        <w:t>К высокотехнологичным обрабатывающим производствам относятся производства, соответствующие следующим критериям:</w:t>
      </w:r>
    </w:p>
    <w:p w:rsidR="002E31E2" w:rsidRDefault="002E31E2">
      <w:pPr>
        <w:pStyle w:val="ConsPlusNormal"/>
        <w:ind w:firstLine="540"/>
        <w:jc w:val="both"/>
      </w:pPr>
      <w:r>
        <w:t>а) производительность труда (выработка на 1 работника), в 1,5 раза превышающая среднеотраслевое значение показателя предыдущего года;</w:t>
      </w:r>
    </w:p>
    <w:p w:rsidR="002E31E2" w:rsidRDefault="002E31E2">
      <w:pPr>
        <w:pStyle w:val="ConsPlusNormal"/>
        <w:ind w:firstLine="540"/>
        <w:jc w:val="both"/>
      </w:pPr>
      <w:r>
        <w:t>б) создание не менее 100 высокотехнологичных рабочих мест;</w:t>
      </w:r>
    </w:p>
    <w:p w:rsidR="002E31E2" w:rsidRDefault="002E31E2">
      <w:pPr>
        <w:pStyle w:val="ConsPlusNormal"/>
        <w:ind w:firstLine="540"/>
        <w:jc w:val="both"/>
      </w:pPr>
      <w:r>
        <w:t>в) объем инвестиций, привлекаемых для реализации проекта:</w:t>
      </w:r>
    </w:p>
    <w:p w:rsidR="002E31E2" w:rsidRDefault="002E31E2">
      <w:pPr>
        <w:pStyle w:val="ConsPlusNormal"/>
        <w:ind w:firstLine="540"/>
        <w:jc w:val="both"/>
      </w:pPr>
      <w:r>
        <w:t>обработка древесины и производство изделий из дерева не менее 500 млн. рублей;</w:t>
      </w:r>
    </w:p>
    <w:p w:rsidR="002E31E2" w:rsidRDefault="002E31E2">
      <w:pPr>
        <w:pStyle w:val="ConsPlusNormal"/>
        <w:ind w:firstLine="540"/>
        <w:jc w:val="both"/>
      </w:pPr>
      <w:r>
        <w:t>производство целлюлозы, древесной массы, бумаги, картона и изделий из них не менее 3 млрд. рублей;</w:t>
      </w:r>
    </w:p>
    <w:p w:rsidR="002E31E2" w:rsidRDefault="002E31E2">
      <w:pPr>
        <w:pStyle w:val="ConsPlusNormal"/>
        <w:ind w:firstLine="540"/>
        <w:jc w:val="both"/>
      </w:pPr>
      <w:r>
        <w:t>г) создание производств по переработке древесных отходов;</w:t>
      </w:r>
    </w:p>
    <w:p w:rsidR="002E31E2" w:rsidRDefault="002E31E2">
      <w:pPr>
        <w:pStyle w:val="ConsPlusNormal"/>
        <w:ind w:firstLine="540"/>
        <w:jc w:val="both"/>
      </w:pPr>
      <w:r>
        <w:t>д) создание производств по переработке древесного сырья при условии использования (на собственных мощностях или мощностях других предприятий):</w:t>
      </w:r>
    </w:p>
    <w:p w:rsidR="002E31E2" w:rsidRDefault="002E31E2">
      <w:pPr>
        <w:pStyle w:val="ConsPlusNormal"/>
        <w:ind w:firstLine="540"/>
        <w:jc w:val="both"/>
      </w:pPr>
      <w:bookmarkStart w:id="7" w:name="P71"/>
      <w:bookmarkEnd w:id="7"/>
      <w:r>
        <w:t xml:space="preserve">абзац действовал до 31 декабря 2015 года. - </w:t>
      </w:r>
      <w:hyperlink w:anchor="P26" w:history="1">
        <w:r>
          <w:rPr>
            <w:color w:val="0000FF"/>
          </w:rPr>
          <w:t>Абзац четвертый</w:t>
        </w:r>
      </w:hyperlink>
      <w:r>
        <w:t xml:space="preserve"> данного Постановления;</w:t>
      </w: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rmal"/>
        <w:ind w:firstLine="540"/>
        <w:jc w:val="both"/>
      </w:pPr>
      <w:r>
        <w:t>КонсультантПлюс: примечание.</w:t>
      </w:r>
    </w:p>
    <w:p w:rsidR="002E31E2" w:rsidRDefault="002E31E2">
      <w:pPr>
        <w:pStyle w:val="ConsPlusNormal"/>
        <w:ind w:firstLine="540"/>
        <w:jc w:val="both"/>
      </w:pPr>
      <w:r>
        <w:t xml:space="preserve">Абзац одиннадцатый пункта 2 </w:t>
      </w:r>
      <w:hyperlink w:anchor="P28" w:history="1">
        <w:r>
          <w:rPr>
            <w:color w:val="0000FF"/>
          </w:rPr>
          <w:t>применяется</w:t>
        </w:r>
      </w:hyperlink>
      <w:r>
        <w:t xml:space="preserve"> с 1 января 2016 года по 31 декабря 2017 года.</w:t>
      </w: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rmal"/>
        <w:ind w:firstLine="540"/>
        <w:jc w:val="both"/>
      </w:pPr>
      <w:bookmarkStart w:id="8" w:name="P76"/>
      <w:bookmarkEnd w:id="8"/>
      <w:r>
        <w:t>60 процентов образующихся в процессе переработки древесины древесных отходов;</w:t>
      </w: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rmal"/>
        <w:ind w:firstLine="540"/>
        <w:jc w:val="both"/>
      </w:pPr>
      <w:r>
        <w:t>КонсультантПлюс: примечание.</w:t>
      </w:r>
    </w:p>
    <w:p w:rsidR="002E31E2" w:rsidRDefault="002E31E2">
      <w:pPr>
        <w:pStyle w:val="ConsPlusNormal"/>
        <w:ind w:firstLine="540"/>
        <w:jc w:val="both"/>
      </w:pPr>
      <w:r>
        <w:t xml:space="preserve">Абзац двенадцатый пункта 2 </w:t>
      </w:r>
      <w:hyperlink w:anchor="P30" w:history="1">
        <w:r>
          <w:rPr>
            <w:color w:val="0000FF"/>
          </w:rPr>
          <w:t>применяется</w:t>
        </w:r>
      </w:hyperlink>
      <w:r>
        <w:t xml:space="preserve"> с 1 января 2018 года.</w:t>
      </w: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rmal"/>
        <w:ind w:firstLine="540"/>
        <w:jc w:val="both"/>
      </w:pPr>
      <w:bookmarkStart w:id="9" w:name="P81"/>
      <w:bookmarkEnd w:id="9"/>
      <w:r>
        <w:t>70 процентов образующихся в процессе переработки древесины древесных отходов.</w:t>
      </w:r>
    </w:p>
    <w:p w:rsidR="002E31E2" w:rsidRDefault="002E31E2">
      <w:pPr>
        <w:pStyle w:val="ConsPlusNormal"/>
        <w:jc w:val="both"/>
      </w:pPr>
      <w:r>
        <w:t xml:space="preserve">(п. 2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27.08.2014 N 862)</w:t>
      </w:r>
    </w:p>
    <w:p w:rsidR="002E31E2" w:rsidRDefault="002E31E2">
      <w:pPr>
        <w:pStyle w:val="ConsPlusNormal"/>
        <w:ind w:firstLine="540"/>
        <w:jc w:val="both"/>
      </w:pPr>
      <w:r>
        <w:t>3. Субсидии предоставляются на основании договоров между организацией и Министерством промышленности и торговли Российской Федерации о предоставлении субсидии (далее - договоры о предоставлении субсидии), в которых предусматриваются:</w:t>
      </w:r>
    </w:p>
    <w:p w:rsidR="002E31E2" w:rsidRDefault="002E31E2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2E31E2" w:rsidRDefault="002E31E2">
      <w:pPr>
        <w:pStyle w:val="ConsPlusNormal"/>
        <w:ind w:firstLine="540"/>
        <w:jc w:val="both"/>
      </w:pPr>
      <w:r>
        <w:t>б) сроки перечисления субсидий;</w:t>
      </w:r>
    </w:p>
    <w:p w:rsidR="002E31E2" w:rsidRDefault="002E31E2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на проведение проверок соблюдения организацией условий, установленных договором о предоставлении субсидии;</w:t>
      </w:r>
    </w:p>
    <w:p w:rsidR="002E31E2" w:rsidRDefault="002E31E2">
      <w:pPr>
        <w:pStyle w:val="ConsPlusNormal"/>
        <w:ind w:firstLine="540"/>
        <w:jc w:val="both"/>
      </w:pPr>
      <w:r>
        <w:t xml:space="preserve">г) порядок и сроки представления отчетности об использовании субсидий по форме, </w:t>
      </w:r>
      <w:r>
        <w:lastRenderedPageBreak/>
        <w:t>установленной Министерством промышленности и торговли Российской Федерации;</w:t>
      </w:r>
    </w:p>
    <w:p w:rsidR="002E31E2" w:rsidRDefault="002E31E2">
      <w:pPr>
        <w:pStyle w:val="ConsPlusNormal"/>
        <w:ind w:firstLine="540"/>
        <w:jc w:val="both"/>
      </w:pPr>
      <w:r>
        <w:t xml:space="preserve">д)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нарушений целей и условий, определенных настоящими Правилами и договором о предоставлении субсидии, в том числе недостижение показателей реализации проекта в соответствии с </w:t>
      </w:r>
      <w:hyperlink w:anchor="P90" w:history="1">
        <w:r>
          <w:rPr>
            <w:color w:val="0000FF"/>
          </w:rPr>
          <w:t>подпунктом "ж"</w:t>
        </w:r>
      </w:hyperlink>
      <w:r>
        <w:t xml:space="preserve"> настоящего пункта;</w:t>
      </w:r>
    </w:p>
    <w:p w:rsidR="002E31E2" w:rsidRDefault="002E31E2">
      <w:pPr>
        <w:pStyle w:val="ConsPlusNormal"/>
        <w:ind w:firstLine="540"/>
        <w:jc w:val="both"/>
      </w:pPr>
      <w:r>
        <w:t>е) условия расторжения договора о предоставлении субсидии;</w:t>
      </w:r>
    </w:p>
    <w:p w:rsidR="002E31E2" w:rsidRDefault="002E31E2">
      <w:pPr>
        <w:pStyle w:val="ConsPlusNormal"/>
        <w:ind w:firstLine="540"/>
        <w:jc w:val="both"/>
      </w:pPr>
      <w:bookmarkStart w:id="10" w:name="P90"/>
      <w:bookmarkEnd w:id="10"/>
      <w:r>
        <w:t>ж) показатели реализации проекта, в том числе:</w:t>
      </w:r>
    </w:p>
    <w:p w:rsidR="002E31E2" w:rsidRDefault="002E31E2">
      <w:pPr>
        <w:pStyle w:val="ConsPlusNormal"/>
        <w:ind w:firstLine="540"/>
        <w:jc w:val="both"/>
      </w:pPr>
      <w:r>
        <w:t>график движения денежных средств в рамках проекта;</w:t>
      </w:r>
    </w:p>
    <w:p w:rsidR="002E31E2" w:rsidRDefault="002E31E2">
      <w:pPr>
        <w:pStyle w:val="ConsPlusNormal"/>
        <w:ind w:firstLine="540"/>
        <w:jc w:val="both"/>
      </w:pPr>
      <w:r>
        <w:t>сетевой график реализации инвестиционного проекта, указанного в бизнес-плане проекта, включая ключевые события его реализации.</w:t>
      </w:r>
    </w:p>
    <w:p w:rsidR="002E31E2" w:rsidRDefault="002E31E2">
      <w:pPr>
        <w:pStyle w:val="ConsPlusNormal"/>
        <w:ind w:firstLine="540"/>
        <w:jc w:val="both"/>
      </w:pPr>
      <w:bookmarkStart w:id="11" w:name="P93"/>
      <w:bookmarkEnd w:id="11"/>
      <w:r>
        <w:t>4. Для заключения договора о предоставлении субсидии организации представляют в Министерство промышленности и торговли Российской Федерации:</w:t>
      </w:r>
    </w:p>
    <w:p w:rsidR="002E31E2" w:rsidRDefault="002E31E2">
      <w:pPr>
        <w:pStyle w:val="ConsPlusNormal"/>
        <w:ind w:firstLine="540"/>
        <w:jc w:val="both"/>
      </w:pPr>
      <w:r>
        <w:t>а) сопроводительное письмо;</w:t>
      </w:r>
    </w:p>
    <w:p w:rsidR="002E31E2" w:rsidRDefault="002E31E2">
      <w:pPr>
        <w:pStyle w:val="ConsPlusNormal"/>
        <w:ind w:firstLine="540"/>
        <w:jc w:val="both"/>
      </w:pPr>
      <w:r>
        <w:t>б) выписку из Единого государственного реестра юридических лиц, заверенную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2E31E2" w:rsidRDefault="002E31E2">
      <w:pPr>
        <w:pStyle w:val="ConsPlusNormal"/>
        <w:ind w:firstLine="540"/>
        <w:jc w:val="both"/>
      </w:pPr>
      <w:r>
        <w:t>в) копию кредитного договора с графиком погашения кредита и уплаты процентов по нему, заверенную российской кредитной организацией;</w:t>
      </w:r>
    </w:p>
    <w:p w:rsidR="002E31E2" w:rsidRDefault="002E31E2">
      <w:pPr>
        <w:pStyle w:val="ConsPlusNormal"/>
        <w:ind w:firstLine="540"/>
        <w:jc w:val="both"/>
      </w:pPr>
      <w:r>
        <w:t>г) копию бизнес-плана инвестиционного проекта, утвержденного руководителем или советом директоров организации, заверенную руководителем организации;</w:t>
      </w:r>
    </w:p>
    <w:p w:rsidR="002E31E2" w:rsidRDefault="002E31E2">
      <w:pPr>
        <w:pStyle w:val="ConsPlusNormal"/>
        <w:ind w:firstLine="540"/>
        <w:jc w:val="both"/>
      </w:pPr>
      <w:r>
        <w:t>д) заверенные руководителем организации копии договоров с поставщиками и подрядчиками, заключенные в соответствии с бизнес-планом;</w:t>
      </w:r>
    </w:p>
    <w:p w:rsidR="002E31E2" w:rsidRDefault="002E31E2">
      <w:pPr>
        <w:pStyle w:val="ConsPlusNormal"/>
        <w:ind w:firstLine="540"/>
        <w:jc w:val="both"/>
      </w:pPr>
      <w:r>
        <w:t>е) справку, подписанную руководителем и главным бухгалтером организации, скрепленную печатью организации, содержащую сведения о проценте использования образующихся в процессе переработки древесины древесных отходов.</w:t>
      </w:r>
    </w:p>
    <w:p w:rsidR="002E31E2" w:rsidRDefault="002E31E2">
      <w:pPr>
        <w:pStyle w:val="ConsPlusNormal"/>
        <w:jc w:val="both"/>
      </w:pPr>
      <w:r>
        <w:t xml:space="preserve">(пп. "е"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27.08.2014 N 862)</w:t>
      </w:r>
    </w:p>
    <w:p w:rsidR="002E31E2" w:rsidRDefault="002E31E2">
      <w:pPr>
        <w:pStyle w:val="ConsPlusNormal"/>
        <w:ind w:firstLine="540"/>
        <w:jc w:val="both"/>
      </w:pPr>
      <w:r>
        <w:t xml:space="preserve">5. Министерство промышленности и торговли Российской Федерации регистрирует в порядке поступления документы, указанные в </w:t>
      </w:r>
      <w:hyperlink w:anchor="P93" w:history="1">
        <w:r>
          <w:rPr>
            <w:color w:val="0000FF"/>
          </w:rPr>
          <w:t>пункте 4</w:t>
        </w:r>
      </w:hyperlink>
      <w:r>
        <w:t xml:space="preserve"> настоящих Правил, в специальном журнале, который должен быть прошнурован и скреплен печатью Министерства промышленности и торговли Российской Федерации и страницы которого должны быть пронумерованы.</w:t>
      </w:r>
    </w:p>
    <w:p w:rsidR="002E31E2" w:rsidRDefault="002E31E2">
      <w:pPr>
        <w:pStyle w:val="ConsPlusNormal"/>
        <w:ind w:firstLine="540"/>
        <w:jc w:val="both"/>
      </w:pPr>
      <w:r>
        <w:t>Документы рассматриваются в порядке поступления.</w:t>
      </w:r>
    </w:p>
    <w:p w:rsidR="002E31E2" w:rsidRDefault="002E31E2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рассматривает в 15-дневный срок документы, представленные в соответствии с </w:t>
      </w:r>
      <w:hyperlink w:anchor="P93" w:history="1">
        <w:r>
          <w:rPr>
            <w:color w:val="0000FF"/>
          </w:rPr>
          <w:t>пунктом 4</w:t>
        </w:r>
      </w:hyperlink>
      <w:r>
        <w:t xml:space="preserve"> настоящих Правил, и заключает с организацией договор о предоставлении субсидии либо отказывает (в письменной форме) организации в заключении договора о предоставлении субсидии в случае несоответствия представленных документов положениям </w:t>
      </w:r>
      <w:hyperlink w:anchor="P60" w:history="1">
        <w:r>
          <w:rPr>
            <w:color w:val="0000FF"/>
          </w:rPr>
          <w:t>пунктов 1</w:t>
        </w:r>
      </w:hyperlink>
      <w:r>
        <w:t xml:space="preserve">, </w:t>
      </w:r>
      <w:hyperlink w:anchor="P62" w:history="1">
        <w:r>
          <w:rPr>
            <w:color w:val="0000FF"/>
          </w:rPr>
          <w:t>2</w:t>
        </w:r>
      </w:hyperlink>
      <w:r>
        <w:t xml:space="preserve"> и </w:t>
      </w:r>
      <w:hyperlink w:anchor="P93" w:history="1">
        <w:r>
          <w:rPr>
            <w:color w:val="0000FF"/>
          </w:rPr>
          <w:t>4</w:t>
        </w:r>
      </w:hyperlink>
      <w:r>
        <w:t xml:space="preserve"> настоящих Правил или в случае недостатка лимита бюджетных обязательств, предусмотренных Министерству промышленности и торговли Российской Федерации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E31E2" w:rsidRDefault="002E31E2">
      <w:pPr>
        <w:pStyle w:val="ConsPlusNormal"/>
        <w:ind w:firstLine="540"/>
        <w:jc w:val="both"/>
      </w:pPr>
      <w:r>
        <w:t>7. Предоставление субсидий осуществляется ежеквартально.</w:t>
      </w: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2E31E2" w:rsidRDefault="002E31E2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6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17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ключевая </w:t>
      </w:r>
      <w:hyperlink r:id="rId18" w:history="1">
        <w:r>
          <w:rPr>
            <w:color w:val="0000FF"/>
          </w:rPr>
          <w:t>ставка</w:t>
        </w:r>
      </w:hyperlink>
      <w:r>
        <w:rPr>
          <w:color w:val="0A2666"/>
        </w:rPr>
        <w:t xml:space="preserve"> Банка России.</w:t>
      </w: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rmal"/>
        <w:ind w:firstLine="540"/>
        <w:jc w:val="both"/>
      </w:pPr>
      <w:r>
        <w:t>Субсидии по кредитам, полученным в валюте Российской Федерации, предоставляются в размере двух третьих суммы затрат организации на уплату процентов по кредиту в расчетном периоде. При этом размер субсидии не может превышать величину, рассчитанную исходя из двух третьих установленной ставки рефинансирования Центрального банка Российской Федерации, действующей на дату уплаты процентов по кредиту.</w:t>
      </w:r>
    </w:p>
    <w:p w:rsidR="002E31E2" w:rsidRDefault="002E31E2">
      <w:pPr>
        <w:pStyle w:val="ConsPlusNormal"/>
        <w:ind w:firstLine="540"/>
        <w:jc w:val="both"/>
      </w:pPr>
      <w:r>
        <w:lastRenderedPageBreak/>
        <w:t>Субсидии по кредитам, полученным в иностранной валюте, предоставляются в рублях из расчета двух третьих суммы затрат организации на уплату процентов по кредиту в расчетном периоде исходя из курса иностранной валюты по отношению к рублю, установленного Центральным банком Российской Федерации на дату осуществления указанных затрат. При этом размер предоставляемой субсидии не может превышать величину, рассчитанную исходя из ставки по кредиту, полученному в иностранной валюте, в размере 8 процентов годовых.</w:t>
      </w:r>
    </w:p>
    <w:p w:rsidR="002E31E2" w:rsidRDefault="002E31E2">
      <w:pPr>
        <w:pStyle w:val="ConsPlusNormal"/>
        <w:ind w:firstLine="540"/>
        <w:jc w:val="both"/>
      </w:pPr>
      <w:r>
        <w:t>Субсидии на возмещение процентов, начисленных и уплаченных по просроченной ссудной задолженности, не предоставляются.</w:t>
      </w:r>
    </w:p>
    <w:p w:rsidR="002E31E2" w:rsidRDefault="002E31E2">
      <w:pPr>
        <w:pStyle w:val="ConsPlusNormal"/>
        <w:ind w:firstLine="540"/>
        <w:jc w:val="both"/>
      </w:pPr>
      <w:bookmarkStart w:id="12" w:name="P112"/>
      <w:bookmarkEnd w:id="12"/>
      <w:r>
        <w:t>8. Для получения субсидии организация не позднее 1-го числа последнего месяца квартала представляет в Министерство промышленности и торговли Российской Федерации заявление о предоставлении субсидии (далее - заявление) с приложением следующих документов:</w:t>
      </w:r>
    </w:p>
    <w:p w:rsidR="002E31E2" w:rsidRDefault="002E31E2">
      <w:pPr>
        <w:pStyle w:val="ConsPlusNormal"/>
        <w:ind w:firstLine="540"/>
        <w:jc w:val="both"/>
      </w:pPr>
      <w:r>
        <w:t>а)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российской кредитной организацией;</w:t>
      </w:r>
    </w:p>
    <w:p w:rsidR="002E31E2" w:rsidRDefault="002E31E2">
      <w:pPr>
        <w:pStyle w:val="ConsPlusNormal"/>
        <w:ind w:firstLine="540"/>
        <w:jc w:val="both"/>
      </w:pPr>
      <w:r>
        <w:t xml:space="preserve">б) копии платежных документов, заверенные руководителем организации, с отметкой российской кредитной организации, подтверждающей использование кредита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2E31E2" w:rsidRDefault="002E31E2">
      <w:pPr>
        <w:pStyle w:val="ConsPlusNormal"/>
        <w:ind w:firstLine="540"/>
        <w:jc w:val="both"/>
      </w:pPr>
      <w:bookmarkStart w:id="13" w:name="P115"/>
      <w:bookmarkEnd w:id="13"/>
      <w:r>
        <w:t xml:space="preserve">в) расчет размера субсидии по форме согласно </w:t>
      </w:r>
      <w:hyperlink w:anchor="P152" w:history="1">
        <w:r>
          <w:rPr>
            <w:color w:val="0000FF"/>
          </w:rPr>
          <w:t>приложениям N 1</w:t>
        </w:r>
      </w:hyperlink>
      <w:r>
        <w:t xml:space="preserve"> или </w:t>
      </w:r>
      <w:hyperlink w:anchor="P263" w:history="1">
        <w:r>
          <w:rPr>
            <w:color w:val="0000FF"/>
          </w:rPr>
          <w:t>2</w:t>
        </w:r>
      </w:hyperlink>
      <w:r>
        <w:t>;</w:t>
      </w:r>
    </w:p>
    <w:p w:rsidR="002E31E2" w:rsidRDefault="002E31E2">
      <w:pPr>
        <w:pStyle w:val="ConsPlusNormal"/>
        <w:ind w:firstLine="540"/>
        <w:jc w:val="both"/>
      </w:pPr>
      <w:r>
        <w:t xml:space="preserve">г) отчет об исполнении кредитного договора по форме согласно </w:t>
      </w:r>
      <w:hyperlink w:anchor="P366" w:history="1">
        <w:r>
          <w:rPr>
            <w:color w:val="0000FF"/>
          </w:rPr>
          <w:t>приложению N 3</w:t>
        </w:r>
      </w:hyperlink>
      <w:r>
        <w:t>;</w:t>
      </w:r>
    </w:p>
    <w:p w:rsidR="002E31E2" w:rsidRDefault="002E31E2">
      <w:pPr>
        <w:pStyle w:val="ConsPlusNormal"/>
        <w:ind w:firstLine="540"/>
        <w:jc w:val="both"/>
      </w:pPr>
      <w:r>
        <w:t>д)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2E31E2" w:rsidRDefault="002E31E2">
      <w:pPr>
        <w:pStyle w:val="ConsPlusNormal"/>
        <w:ind w:firstLine="540"/>
        <w:jc w:val="both"/>
      </w:pPr>
      <w:r>
        <w:t>е) копия документа с отметкой российской кредитной организации, подтверждающего право уполномоченного лица на подтверждение расчета размера субсидии;</w:t>
      </w:r>
    </w:p>
    <w:p w:rsidR="002E31E2" w:rsidRDefault="002E31E2">
      <w:pPr>
        <w:pStyle w:val="ConsPlusNormal"/>
        <w:ind w:firstLine="540"/>
        <w:jc w:val="both"/>
      </w:pPr>
      <w:r>
        <w:t>ж) справка, подписанная руководителем и главным бухгалтером организации, скрепленная печатью организации, с указанием банковских реквизитов расчетных счетов организации, на которые в случае принятия положительного решения будет перечислена субсидия.</w:t>
      </w:r>
    </w:p>
    <w:p w:rsidR="002E31E2" w:rsidRDefault="002E31E2">
      <w:pPr>
        <w:pStyle w:val="ConsPlusNormal"/>
        <w:ind w:firstLine="540"/>
        <w:jc w:val="both"/>
      </w:pPr>
      <w:r>
        <w:t xml:space="preserve">9. Предоставление субсидий осуществляется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Федерации,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E31E2" w:rsidRDefault="002E31E2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регистрирует в порядке поступления документы, указанные в </w:t>
      </w:r>
      <w:hyperlink w:anchor="P112" w:history="1">
        <w:r>
          <w:rPr>
            <w:color w:val="0000FF"/>
          </w:rPr>
          <w:t>пункте 8</w:t>
        </w:r>
      </w:hyperlink>
      <w:r>
        <w:t xml:space="preserve"> настоящих Правил, в специальном журнале, который должен быть прошнурован и скреплен печатью Министерства промышленности и торговли Российской Федерации и страницы которого должны быть пронумерованы.</w:t>
      </w:r>
    </w:p>
    <w:p w:rsidR="002E31E2" w:rsidRDefault="002E31E2">
      <w:pPr>
        <w:pStyle w:val="ConsPlusNormal"/>
        <w:ind w:firstLine="540"/>
        <w:jc w:val="both"/>
      </w:pPr>
      <w:r>
        <w:t>Заявления рассматриваются в порядке поступления.</w:t>
      </w:r>
    </w:p>
    <w:p w:rsidR="002E31E2" w:rsidRDefault="002E31E2">
      <w:pPr>
        <w:pStyle w:val="ConsPlusNormal"/>
        <w:ind w:firstLine="540"/>
        <w:jc w:val="both"/>
      </w:pPr>
      <w:r>
        <w:t xml:space="preserve">11. Министерство промышленности и торговли Российской Федерации проверяет полноту и достоверность сведений, содержащихся в документах, указанных в </w:t>
      </w:r>
      <w:hyperlink w:anchor="P112" w:history="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2E31E2" w:rsidRDefault="002E31E2">
      <w:pPr>
        <w:pStyle w:val="ConsPlusNormal"/>
        <w:ind w:firstLine="540"/>
        <w:jc w:val="both"/>
      </w:pPr>
      <w:r>
        <w:t>В случае ненадлежащего оформления документы подлежат возврату с мотивированным отказом (в письменной форме) в течение 30 дней со дня поступления в Министерство промышленности и торговли Российской Федерации.</w:t>
      </w:r>
    </w:p>
    <w:p w:rsidR="002E31E2" w:rsidRDefault="002E31E2">
      <w:pPr>
        <w:pStyle w:val="ConsPlusNormal"/>
        <w:ind w:firstLine="540"/>
        <w:jc w:val="both"/>
      </w:pPr>
      <w:r>
        <w:t>12. Решение о предоставлении организации субсидии принимается Министерством промышленности и торговли Российской Федерации до 21-го числа последнего месяца квартала.</w:t>
      </w:r>
    </w:p>
    <w:p w:rsidR="002E31E2" w:rsidRDefault="002E31E2">
      <w:pPr>
        <w:pStyle w:val="ConsPlusNormal"/>
        <w:ind w:firstLine="540"/>
        <w:jc w:val="both"/>
      </w:pPr>
      <w:r>
        <w:t>13. Министерство промышленности и торговли Российской Федерации уведомляет в течение 10 дней со дня принятия решения в письменной форме о принятом решении организацию, подавшую заявление.</w:t>
      </w:r>
    </w:p>
    <w:p w:rsidR="002E31E2" w:rsidRDefault="002E31E2">
      <w:pPr>
        <w:pStyle w:val="ConsPlusNormal"/>
        <w:ind w:firstLine="540"/>
        <w:jc w:val="both"/>
      </w:pPr>
      <w:r>
        <w:t xml:space="preserve">14. Перечисление субсидии осуществляется ежеквартально в установленном порядке на расчетный счет организации, открытый в кредитной организации, исходя из размера субсидии, </w:t>
      </w:r>
      <w:r>
        <w:lastRenderedPageBreak/>
        <w:t xml:space="preserve">рассчитанного в соответствии с </w:t>
      </w:r>
      <w:hyperlink w:anchor="P115" w:history="1">
        <w:r>
          <w:rPr>
            <w:color w:val="0000FF"/>
          </w:rPr>
          <w:t>подпунктом "в"</w:t>
        </w:r>
      </w:hyperlink>
      <w:r>
        <w:t xml:space="preserve"> пункта 8 настоящих Правил.</w:t>
      </w:r>
    </w:p>
    <w:p w:rsidR="002E31E2" w:rsidRDefault="002E31E2">
      <w:pPr>
        <w:pStyle w:val="ConsPlusNormal"/>
        <w:ind w:firstLine="540"/>
        <w:jc w:val="both"/>
      </w:pPr>
      <w:r>
        <w:t>15. Контроль за целевым использованием субсидий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jc w:val="right"/>
        <w:outlineLvl w:val="1"/>
      </w:pPr>
      <w:r>
        <w:t>Приложение N 1</w:t>
      </w:r>
    </w:p>
    <w:p w:rsidR="002E31E2" w:rsidRDefault="002E31E2">
      <w:pPr>
        <w:pStyle w:val="ConsPlusNormal"/>
        <w:jc w:val="right"/>
      </w:pPr>
      <w:r>
        <w:t>к Правилам предоставления</w:t>
      </w:r>
    </w:p>
    <w:p w:rsidR="002E31E2" w:rsidRDefault="002E31E2">
      <w:pPr>
        <w:pStyle w:val="ConsPlusNormal"/>
        <w:jc w:val="right"/>
      </w:pPr>
      <w:r>
        <w:t>субсидий из федерального</w:t>
      </w:r>
    </w:p>
    <w:p w:rsidR="002E31E2" w:rsidRDefault="002E31E2">
      <w:pPr>
        <w:pStyle w:val="ConsPlusNormal"/>
        <w:jc w:val="right"/>
      </w:pPr>
      <w:r>
        <w:t>бюджета организациям</w:t>
      </w:r>
    </w:p>
    <w:p w:rsidR="002E31E2" w:rsidRDefault="002E31E2">
      <w:pPr>
        <w:pStyle w:val="ConsPlusNormal"/>
        <w:jc w:val="right"/>
      </w:pPr>
      <w:r>
        <w:t>лесопромышленного комплекса</w:t>
      </w:r>
    </w:p>
    <w:p w:rsidR="002E31E2" w:rsidRDefault="002E31E2">
      <w:pPr>
        <w:pStyle w:val="ConsPlusNormal"/>
        <w:jc w:val="right"/>
      </w:pPr>
      <w:r>
        <w:t>на возмещение части затрат</w:t>
      </w:r>
    </w:p>
    <w:p w:rsidR="002E31E2" w:rsidRDefault="002E31E2">
      <w:pPr>
        <w:pStyle w:val="ConsPlusNormal"/>
        <w:jc w:val="right"/>
      </w:pPr>
      <w:r>
        <w:t>на уплату процентов по кредитам,</w:t>
      </w:r>
    </w:p>
    <w:p w:rsidR="002E31E2" w:rsidRDefault="002E31E2">
      <w:pPr>
        <w:pStyle w:val="ConsPlusNormal"/>
        <w:jc w:val="right"/>
      </w:pPr>
      <w:r>
        <w:t>полученным в российских</w:t>
      </w:r>
    </w:p>
    <w:p w:rsidR="002E31E2" w:rsidRDefault="002E31E2">
      <w:pPr>
        <w:pStyle w:val="ConsPlusNormal"/>
        <w:jc w:val="right"/>
      </w:pPr>
      <w:r>
        <w:t>кредитных организациях и в</w:t>
      </w:r>
    </w:p>
    <w:p w:rsidR="002E31E2" w:rsidRDefault="002E31E2">
      <w:pPr>
        <w:pStyle w:val="ConsPlusNormal"/>
        <w:jc w:val="right"/>
      </w:pPr>
      <w:r>
        <w:t>государственной корпорации "Банк</w:t>
      </w:r>
    </w:p>
    <w:p w:rsidR="002E31E2" w:rsidRDefault="002E31E2">
      <w:pPr>
        <w:pStyle w:val="ConsPlusNormal"/>
        <w:jc w:val="right"/>
      </w:pPr>
      <w:r>
        <w:t>развития и внешнеэкономической</w:t>
      </w:r>
    </w:p>
    <w:p w:rsidR="002E31E2" w:rsidRDefault="002E31E2">
      <w:pPr>
        <w:pStyle w:val="ConsPlusNormal"/>
        <w:jc w:val="right"/>
      </w:pPr>
      <w:r>
        <w:t>деятельности (Внешэкономбанк)"</w:t>
      </w:r>
    </w:p>
    <w:p w:rsidR="002E31E2" w:rsidRDefault="002E31E2">
      <w:pPr>
        <w:pStyle w:val="ConsPlusNormal"/>
        <w:jc w:val="right"/>
      </w:pPr>
      <w:r>
        <w:t>в 2012 - 2013 годах, на цели</w:t>
      </w:r>
    </w:p>
    <w:p w:rsidR="002E31E2" w:rsidRDefault="002E31E2">
      <w:pPr>
        <w:pStyle w:val="ConsPlusNormal"/>
        <w:jc w:val="right"/>
      </w:pPr>
      <w:r>
        <w:t>реализации инвестиционных</w:t>
      </w:r>
    </w:p>
    <w:p w:rsidR="002E31E2" w:rsidRDefault="002E31E2">
      <w:pPr>
        <w:pStyle w:val="ConsPlusNormal"/>
        <w:jc w:val="right"/>
      </w:pPr>
      <w:r>
        <w:t>проектов создания новых</w:t>
      </w:r>
    </w:p>
    <w:p w:rsidR="002E31E2" w:rsidRDefault="002E31E2">
      <w:pPr>
        <w:pStyle w:val="ConsPlusNormal"/>
        <w:jc w:val="right"/>
      </w:pPr>
      <w:r>
        <w:t>высокотехнологичных</w:t>
      </w:r>
    </w:p>
    <w:p w:rsidR="002E31E2" w:rsidRDefault="002E31E2">
      <w:pPr>
        <w:pStyle w:val="ConsPlusNormal"/>
        <w:jc w:val="right"/>
      </w:pPr>
      <w:r>
        <w:t>обрабатывающих производств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bookmarkStart w:id="14" w:name="P152"/>
      <w:bookmarkEnd w:id="14"/>
      <w:r>
        <w:t xml:space="preserve">                                  РАСЧЕТ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размера  субсидии,  предоставляемой из  федерального  бюджета  по  кредиту,</w:t>
      </w:r>
    </w:p>
    <w:p w:rsidR="002E31E2" w:rsidRDefault="002E31E2">
      <w:pPr>
        <w:pStyle w:val="ConsPlusNonformat"/>
        <w:jc w:val="both"/>
      </w:pPr>
      <w:r>
        <w:t>полученному в валюте Российской Федерации, ________________________________</w:t>
      </w:r>
    </w:p>
    <w:p w:rsidR="002E31E2" w:rsidRDefault="002E31E2">
      <w:pPr>
        <w:pStyle w:val="ConsPlusNonformat"/>
        <w:jc w:val="both"/>
      </w:pPr>
      <w:r>
        <w:t>___________________________________________________________________________</w:t>
      </w:r>
    </w:p>
    <w:p w:rsidR="002E31E2" w:rsidRDefault="002E31E2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2E31E2" w:rsidRDefault="002E31E2">
      <w:pPr>
        <w:pStyle w:val="ConsPlusNonformat"/>
        <w:jc w:val="both"/>
      </w:pPr>
      <w:r>
        <w:t>ИНН ___________ КПП ________________ расчетный счет _______________________</w:t>
      </w:r>
    </w:p>
    <w:p w:rsidR="002E31E2" w:rsidRDefault="002E31E2">
      <w:pPr>
        <w:pStyle w:val="ConsPlusNonformat"/>
        <w:jc w:val="both"/>
      </w:pPr>
      <w:r>
        <w:t>в _________________________________________ БИК ___________________________</w:t>
      </w:r>
    </w:p>
    <w:p w:rsidR="002E31E2" w:rsidRDefault="002E31E2">
      <w:pPr>
        <w:pStyle w:val="ConsPlusNonformat"/>
        <w:jc w:val="both"/>
      </w:pPr>
      <w:r>
        <w:t xml:space="preserve">    (наименование кредитной организации)</w:t>
      </w:r>
    </w:p>
    <w:p w:rsidR="002E31E2" w:rsidRDefault="002E31E2">
      <w:pPr>
        <w:pStyle w:val="ConsPlusNonformat"/>
        <w:jc w:val="both"/>
      </w:pPr>
      <w:r>
        <w:t>корреспондентский счет ____________________________________________________</w:t>
      </w:r>
    </w:p>
    <w:p w:rsidR="002E31E2" w:rsidRDefault="002E31E2">
      <w:pPr>
        <w:pStyle w:val="ConsPlusNonformat"/>
        <w:jc w:val="both"/>
      </w:pPr>
      <w:r>
        <w:t xml:space="preserve">код вида деятельности организации по </w:t>
      </w:r>
      <w:hyperlink r:id="rId19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2E31E2" w:rsidRDefault="002E31E2">
      <w:pPr>
        <w:pStyle w:val="ConsPlusNonformat"/>
        <w:jc w:val="both"/>
      </w:pPr>
      <w:r>
        <w:t>на ________________________________________________________________________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     (цель кредита)</w:t>
      </w:r>
    </w:p>
    <w:p w:rsidR="002E31E2" w:rsidRDefault="002E31E2">
      <w:pPr>
        <w:pStyle w:val="ConsPlusNonformat"/>
        <w:jc w:val="both"/>
      </w:pPr>
      <w:r>
        <w:t>по кредитному договору N ______________________ от ________________________</w:t>
      </w:r>
    </w:p>
    <w:p w:rsidR="002E31E2" w:rsidRDefault="002E31E2">
      <w:pPr>
        <w:pStyle w:val="ConsPlusNonformat"/>
        <w:jc w:val="both"/>
      </w:pPr>
      <w:r>
        <w:t>в _________________________________________________________________________</w:t>
      </w:r>
    </w:p>
    <w:p w:rsidR="002E31E2" w:rsidRDefault="002E31E2">
      <w:pPr>
        <w:pStyle w:val="ConsPlusNonformat"/>
        <w:jc w:val="both"/>
      </w:pPr>
      <w:r>
        <w:t xml:space="preserve">                   (наименование кредитной организации)</w:t>
      </w:r>
    </w:p>
    <w:p w:rsidR="002E31E2" w:rsidRDefault="002E31E2">
      <w:pPr>
        <w:pStyle w:val="ConsPlusNonformat"/>
        <w:jc w:val="both"/>
      </w:pPr>
      <w:r>
        <w:t>за период с "__" _________________ 20__ г. по "__" ________________ 20__ г.</w:t>
      </w:r>
    </w:p>
    <w:p w:rsidR="002E31E2" w:rsidRDefault="002E31E2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2E31E2" w:rsidRDefault="002E31E2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2E31E2" w:rsidRDefault="002E31E2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2E31E2" w:rsidRDefault="002E31E2">
      <w:pPr>
        <w:pStyle w:val="ConsPlusNonformat"/>
        <w:jc w:val="both"/>
      </w:pPr>
      <w:bookmarkStart w:id="15" w:name="P174"/>
      <w:bookmarkEnd w:id="15"/>
      <w:r>
        <w:t>4. Процентная ставка по кредиту ___________________________________________</w:t>
      </w:r>
    </w:p>
    <w:p w:rsidR="002E31E2" w:rsidRDefault="002E31E2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nformat"/>
        <w:jc w:val="both"/>
      </w:pPr>
      <w:r>
        <w:rPr>
          <w:color w:val="0A2666"/>
        </w:rPr>
        <w:t xml:space="preserve">    КонсультантПлюс: примечание.</w:t>
      </w:r>
    </w:p>
    <w:p w:rsidR="002E31E2" w:rsidRDefault="002E31E2">
      <w:pPr>
        <w:pStyle w:val="ConsPlusNonformat"/>
        <w:jc w:val="both"/>
      </w:pPr>
      <w:r>
        <w:rPr>
          <w:color w:val="0A2666"/>
        </w:rPr>
        <w:t xml:space="preserve">    В соответствии с </w:t>
      </w:r>
      <w:hyperlink r:id="rId20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</w:t>
      </w:r>
    </w:p>
    <w:p w:rsidR="002E31E2" w:rsidRDefault="002E31E2">
      <w:pPr>
        <w:pStyle w:val="ConsPlusNonformat"/>
        <w:jc w:val="both"/>
      </w:pPr>
      <w:r>
        <w:rPr>
          <w:color w:val="0A2666"/>
        </w:rPr>
        <w:t>отношениям,  регулируемым  актами  Правительства РФ, в которых используется</w:t>
      </w:r>
    </w:p>
    <w:p w:rsidR="002E31E2" w:rsidRDefault="002E31E2">
      <w:pPr>
        <w:pStyle w:val="ConsPlusNonformat"/>
        <w:jc w:val="both"/>
      </w:pPr>
      <w:hyperlink r:id="rId21" w:history="1">
        <w:r>
          <w:rPr>
            <w:color w:val="0000FF"/>
          </w:rPr>
          <w:t>ставка  рефинансирования</w:t>
        </w:r>
      </w:hyperlink>
      <w:r>
        <w:rPr>
          <w:color w:val="0A2666"/>
        </w:rPr>
        <w:t xml:space="preserve">  Банка  России, с 1 января 2016 года вместо ставки</w:t>
      </w:r>
    </w:p>
    <w:p w:rsidR="002E31E2" w:rsidRDefault="002E31E2">
      <w:pPr>
        <w:pStyle w:val="ConsPlusNonformat"/>
        <w:jc w:val="both"/>
      </w:pPr>
      <w:r>
        <w:rPr>
          <w:color w:val="0A2666"/>
        </w:rPr>
        <w:t xml:space="preserve">рефинансирования применяется ключевая </w:t>
      </w:r>
      <w:hyperlink r:id="rId22" w:history="1">
        <w:r>
          <w:rPr>
            <w:color w:val="0000FF"/>
          </w:rPr>
          <w:t>ставка</w:t>
        </w:r>
      </w:hyperlink>
      <w:r>
        <w:rPr>
          <w:color w:val="0A2666"/>
        </w:rPr>
        <w:t xml:space="preserve"> Банка России.</w:t>
      </w:r>
    </w:p>
    <w:p w:rsidR="002E31E2" w:rsidRDefault="002E31E2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31E2" w:rsidRDefault="002E31E2">
      <w:pPr>
        <w:pStyle w:val="ConsPlusNonformat"/>
        <w:jc w:val="both"/>
      </w:pPr>
      <w:bookmarkStart w:id="16" w:name="P182"/>
      <w:bookmarkEnd w:id="16"/>
      <w:r>
        <w:t>5.  Ставка  рефинансирования Центрального  банка  Российской  Федерации  на</w:t>
      </w:r>
    </w:p>
    <w:p w:rsidR="002E31E2" w:rsidRDefault="002E31E2">
      <w:pPr>
        <w:pStyle w:val="ConsPlusNonformat"/>
        <w:jc w:val="both"/>
      </w:pPr>
      <w:r>
        <w:t>дату уплаты процентов по кредиту __________________________________________</w:t>
      </w:r>
    </w:p>
    <w:p w:rsidR="002E31E2" w:rsidRDefault="002E31E2">
      <w:pPr>
        <w:pStyle w:val="ConsPlusNormal"/>
        <w:jc w:val="both"/>
      </w:pPr>
    </w:p>
    <w:p w:rsidR="002E31E2" w:rsidRDefault="002E31E2">
      <w:pPr>
        <w:sectPr w:rsidR="002E31E2" w:rsidSect="004C36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3118"/>
        <w:gridCol w:w="3118"/>
      </w:tblGrid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исходя из которой начисляется субсидия </w:t>
            </w:r>
            <w:hyperlink w:anchor="P2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  <w:r>
              <w:t>Размер субсидии</w:t>
            </w:r>
          </w:p>
          <w:p w:rsidR="002E31E2" w:rsidRDefault="002E31E2">
            <w:pPr>
              <w:pStyle w:val="ConsPlusNormal"/>
              <w:jc w:val="center"/>
            </w:pPr>
            <w:r>
              <w:t xml:space="preserve">гр. 1 x гр. 2 x </w:t>
            </w:r>
            <w:hyperlink w:anchor="P174" w:history="1">
              <w:r>
                <w:rPr>
                  <w:color w:val="0000FF"/>
                </w:rPr>
                <w:t>стр. 4</w:t>
              </w:r>
            </w:hyperlink>
            <w:r>
              <w:t xml:space="preserve"> x 2</w:t>
            </w:r>
          </w:p>
          <w:p w:rsidR="002E31E2" w:rsidRDefault="002E31E2">
            <w:pPr>
              <w:pStyle w:val="ConsPlusNormal"/>
              <w:jc w:val="center"/>
            </w:pPr>
            <w:r>
              <w:t>-------------------------------------</w:t>
            </w:r>
          </w:p>
          <w:p w:rsidR="002E31E2" w:rsidRDefault="002E31E2">
            <w:pPr>
              <w:pStyle w:val="ConsPlusNormal"/>
              <w:jc w:val="center"/>
            </w:pPr>
            <w:r>
              <w:t>3 x 100% x 365 (366) дней</w:t>
            </w: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  <w:r>
              <w:t>Размер субсидии</w:t>
            </w:r>
          </w:p>
          <w:p w:rsidR="002E31E2" w:rsidRDefault="002E31E2">
            <w:pPr>
              <w:pStyle w:val="ConsPlusNormal"/>
              <w:jc w:val="center"/>
            </w:pPr>
            <w:r>
              <w:t xml:space="preserve">гр. 1 x гр. 2 x </w:t>
            </w:r>
            <w:hyperlink w:anchor="P182" w:history="1">
              <w:r>
                <w:rPr>
                  <w:color w:val="0000FF"/>
                </w:rPr>
                <w:t>стр. 5</w:t>
              </w:r>
            </w:hyperlink>
            <w:r>
              <w:t xml:space="preserve"> x 2</w:t>
            </w:r>
          </w:p>
          <w:p w:rsidR="002E31E2" w:rsidRDefault="002E31E2">
            <w:pPr>
              <w:pStyle w:val="ConsPlusNormal"/>
              <w:jc w:val="center"/>
            </w:pPr>
            <w:r>
              <w:t>-------------------------------------</w:t>
            </w:r>
          </w:p>
          <w:p w:rsidR="002E31E2" w:rsidRDefault="002E31E2">
            <w:pPr>
              <w:pStyle w:val="ConsPlusNormal"/>
              <w:jc w:val="center"/>
            </w:pPr>
            <w:r>
              <w:t>3 x 100% x 365 (366) дней</w:t>
            </w: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  <w:r>
              <w:t>4</w:t>
            </w: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2E31E2" w:rsidRDefault="002E31E2">
            <w:pPr>
              <w:pStyle w:val="ConsPlusNormal"/>
              <w:jc w:val="center"/>
            </w:pPr>
          </w:p>
        </w:tc>
      </w:tr>
    </w:tbl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r>
        <w:t>Размер субсидии ____________ рублей (минимальная величина из графы 3 или 4)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Руководитель организации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    (подпись)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Главный бухгалтер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 (подпись)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Дата "__" ___________ 20__ г.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М.П.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Расчет подтверждается: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Руководитель</w:t>
      </w:r>
    </w:p>
    <w:p w:rsidR="002E31E2" w:rsidRDefault="002E31E2">
      <w:pPr>
        <w:pStyle w:val="ConsPlusNonformat"/>
        <w:jc w:val="both"/>
      </w:pPr>
      <w:r>
        <w:t>кредитной организации</w:t>
      </w:r>
    </w:p>
    <w:p w:rsidR="002E31E2" w:rsidRDefault="002E31E2">
      <w:pPr>
        <w:pStyle w:val="ConsPlusNonformat"/>
        <w:jc w:val="both"/>
      </w:pPr>
      <w:r>
        <w:t>(уполномоченное лицо)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(подпись)           (ф.и.о.)</w:t>
      </w:r>
    </w:p>
    <w:p w:rsidR="002E31E2" w:rsidRDefault="002E31E2">
      <w:pPr>
        <w:sectPr w:rsidR="002E31E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Главный бухгалтер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(подпись) 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Дата "__" ____________ 20__ г.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М.П.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ind w:firstLine="540"/>
        <w:jc w:val="both"/>
      </w:pPr>
      <w:r>
        <w:t>--------------------------------</w:t>
      </w:r>
    </w:p>
    <w:p w:rsidR="002E31E2" w:rsidRDefault="002E31E2">
      <w:pPr>
        <w:pStyle w:val="ConsPlusNormal"/>
        <w:ind w:firstLine="540"/>
        <w:jc w:val="both"/>
      </w:pPr>
      <w:bookmarkStart w:id="17" w:name="P239"/>
      <w:bookmarkEnd w:id="17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right"/>
        <w:outlineLvl w:val="1"/>
      </w:pPr>
      <w:r>
        <w:t>Приложение N 2</w:t>
      </w:r>
    </w:p>
    <w:p w:rsidR="002E31E2" w:rsidRDefault="002E31E2">
      <w:pPr>
        <w:pStyle w:val="ConsPlusNormal"/>
        <w:jc w:val="right"/>
      </w:pPr>
      <w:r>
        <w:t>к Правилам предоставления</w:t>
      </w:r>
    </w:p>
    <w:p w:rsidR="002E31E2" w:rsidRDefault="002E31E2">
      <w:pPr>
        <w:pStyle w:val="ConsPlusNormal"/>
        <w:jc w:val="right"/>
      </w:pPr>
      <w:r>
        <w:t>субсидий из федерального</w:t>
      </w:r>
    </w:p>
    <w:p w:rsidR="002E31E2" w:rsidRDefault="002E31E2">
      <w:pPr>
        <w:pStyle w:val="ConsPlusNormal"/>
        <w:jc w:val="right"/>
      </w:pPr>
      <w:r>
        <w:t>бюджета организациям</w:t>
      </w:r>
    </w:p>
    <w:p w:rsidR="002E31E2" w:rsidRDefault="002E31E2">
      <w:pPr>
        <w:pStyle w:val="ConsPlusNormal"/>
        <w:jc w:val="right"/>
      </w:pPr>
      <w:r>
        <w:t>лесопромышленного комплекса</w:t>
      </w:r>
    </w:p>
    <w:p w:rsidR="002E31E2" w:rsidRDefault="002E31E2">
      <w:pPr>
        <w:pStyle w:val="ConsPlusNormal"/>
        <w:jc w:val="right"/>
      </w:pPr>
      <w:r>
        <w:t>на возмещение части затрат</w:t>
      </w:r>
    </w:p>
    <w:p w:rsidR="002E31E2" w:rsidRDefault="002E31E2">
      <w:pPr>
        <w:pStyle w:val="ConsPlusNormal"/>
        <w:jc w:val="right"/>
      </w:pPr>
      <w:r>
        <w:t>на уплату процентов по кредитам,</w:t>
      </w:r>
    </w:p>
    <w:p w:rsidR="002E31E2" w:rsidRDefault="002E31E2">
      <w:pPr>
        <w:pStyle w:val="ConsPlusNormal"/>
        <w:jc w:val="right"/>
      </w:pPr>
      <w:r>
        <w:t>полученным в российских</w:t>
      </w:r>
    </w:p>
    <w:p w:rsidR="002E31E2" w:rsidRDefault="002E31E2">
      <w:pPr>
        <w:pStyle w:val="ConsPlusNormal"/>
        <w:jc w:val="right"/>
      </w:pPr>
      <w:r>
        <w:t>кредитных организациях и в</w:t>
      </w:r>
    </w:p>
    <w:p w:rsidR="002E31E2" w:rsidRDefault="002E31E2">
      <w:pPr>
        <w:pStyle w:val="ConsPlusNormal"/>
        <w:jc w:val="right"/>
      </w:pPr>
      <w:r>
        <w:t>государственной корпорации "Банк</w:t>
      </w:r>
    </w:p>
    <w:p w:rsidR="002E31E2" w:rsidRDefault="002E31E2">
      <w:pPr>
        <w:pStyle w:val="ConsPlusNormal"/>
        <w:jc w:val="right"/>
      </w:pPr>
      <w:r>
        <w:t>развития и внешнеэкономической</w:t>
      </w:r>
    </w:p>
    <w:p w:rsidR="002E31E2" w:rsidRDefault="002E31E2">
      <w:pPr>
        <w:pStyle w:val="ConsPlusNormal"/>
        <w:jc w:val="right"/>
      </w:pPr>
      <w:r>
        <w:t>деятельности (Внешэкономбанк)"</w:t>
      </w:r>
    </w:p>
    <w:p w:rsidR="002E31E2" w:rsidRDefault="002E31E2">
      <w:pPr>
        <w:pStyle w:val="ConsPlusNormal"/>
        <w:jc w:val="right"/>
      </w:pPr>
      <w:r>
        <w:t>в 2012 - 2013 годах, на цели</w:t>
      </w:r>
    </w:p>
    <w:p w:rsidR="002E31E2" w:rsidRDefault="002E31E2">
      <w:pPr>
        <w:pStyle w:val="ConsPlusNormal"/>
        <w:jc w:val="right"/>
      </w:pPr>
      <w:r>
        <w:t>реализации инвестиционных</w:t>
      </w:r>
    </w:p>
    <w:p w:rsidR="002E31E2" w:rsidRDefault="002E31E2">
      <w:pPr>
        <w:pStyle w:val="ConsPlusNormal"/>
        <w:jc w:val="right"/>
      </w:pPr>
      <w:r>
        <w:t>проектов создания новых</w:t>
      </w:r>
    </w:p>
    <w:p w:rsidR="002E31E2" w:rsidRDefault="002E31E2">
      <w:pPr>
        <w:pStyle w:val="ConsPlusNormal"/>
        <w:jc w:val="right"/>
      </w:pPr>
      <w:r>
        <w:t>высокотехнологичных</w:t>
      </w:r>
    </w:p>
    <w:p w:rsidR="002E31E2" w:rsidRDefault="002E31E2">
      <w:pPr>
        <w:pStyle w:val="ConsPlusNormal"/>
        <w:jc w:val="right"/>
      </w:pPr>
      <w:r>
        <w:t>обрабатывающих производств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bookmarkStart w:id="18" w:name="P263"/>
      <w:bookmarkEnd w:id="18"/>
      <w:r>
        <w:t xml:space="preserve">                                  РАСЧЕТ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sectPr w:rsidR="002E31E2">
          <w:pgSz w:w="11905" w:h="16838"/>
          <w:pgMar w:top="1134" w:right="850" w:bottom="1134" w:left="1701" w:header="0" w:footer="0" w:gutter="0"/>
          <w:cols w:space="720"/>
        </w:sectPr>
      </w:pPr>
    </w:p>
    <w:p w:rsidR="002E31E2" w:rsidRDefault="002E31E2">
      <w:pPr>
        <w:pStyle w:val="ConsPlusNonformat"/>
        <w:jc w:val="both"/>
      </w:pPr>
      <w:r>
        <w:lastRenderedPageBreak/>
        <w:t>размера  субсидии,   предоставляемой  из  федерального  бюджета по кредиту,</w:t>
      </w:r>
    </w:p>
    <w:p w:rsidR="002E31E2" w:rsidRDefault="002E31E2">
      <w:pPr>
        <w:pStyle w:val="ConsPlusNonformat"/>
        <w:jc w:val="both"/>
      </w:pPr>
      <w:r>
        <w:t>полученному в иностранной валюте, _________________________________________</w:t>
      </w:r>
    </w:p>
    <w:p w:rsidR="002E31E2" w:rsidRDefault="002E31E2">
      <w:pPr>
        <w:pStyle w:val="ConsPlusNonformat"/>
        <w:jc w:val="both"/>
      </w:pPr>
      <w:r>
        <w:t>___________________________________________________________________________</w:t>
      </w:r>
    </w:p>
    <w:p w:rsidR="002E31E2" w:rsidRDefault="002E31E2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2E31E2" w:rsidRDefault="002E31E2">
      <w:pPr>
        <w:pStyle w:val="ConsPlusNonformat"/>
        <w:jc w:val="both"/>
      </w:pPr>
      <w:r>
        <w:t>ИНН ________________________ КПП __________________________________________</w:t>
      </w:r>
    </w:p>
    <w:p w:rsidR="002E31E2" w:rsidRDefault="002E31E2">
      <w:pPr>
        <w:pStyle w:val="ConsPlusNonformat"/>
        <w:jc w:val="both"/>
      </w:pPr>
      <w:r>
        <w:t>Расчетный счет ____________________________________________________________</w:t>
      </w:r>
    </w:p>
    <w:p w:rsidR="002E31E2" w:rsidRDefault="002E31E2">
      <w:pPr>
        <w:pStyle w:val="ConsPlusNonformat"/>
        <w:jc w:val="both"/>
      </w:pPr>
      <w:r>
        <w:t>Наименование банка ________________________________________________________</w:t>
      </w:r>
    </w:p>
    <w:p w:rsidR="002E31E2" w:rsidRDefault="002E31E2">
      <w:pPr>
        <w:pStyle w:val="ConsPlusNonformat"/>
        <w:jc w:val="both"/>
      </w:pPr>
      <w:r>
        <w:t>БИК _______________________ корр. счет ____________________________________</w:t>
      </w:r>
    </w:p>
    <w:p w:rsidR="002E31E2" w:rsidRDefault="002E31E2">
      <w:pPr>
        <w:pStyle w:val="ConsPlusNonformat"/>
        <w:jc w:val="both"/>
      </w:pPr>
      <w:r>
        <w:t xml:space="preserve">Код вида деятельности организации по </w:t>
      </w:r>
      <w:hyperlink r:id="rId23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2E31E2" w:rsidRDefault="002E31E2">
      <w:pPr>
        <w:pStyle w:val="ConsPlusNonformat"/>
        <w:jc w:val="both"/>
      </w:pPr>
      <w:r>
        <w:t>Цель кредита ______________________________________________________________</w:t>
      </w:r>
    </w:p>
    <w:p w:rsidR="002E31E2" w:rsidRDefault="002E31E2">
      <w:pPr>
        <w:pStyle w:val="ConsPlusNonformat"/>
        <w:jc w:val="both"/>
      </w:pPr>
      <w:r>
        <w:t>По кредитному договору N ___ от "__" ___________ 20__ г. в ________________</w:t>
      </w:r>
    </w:p>
    <w:p w:rsidR="002E31E2" w:rsidRDefault="002E31E2">
      <w:pPr>
        <w:pStyle w:val="ConsPlusNonformat"/>
        <w:jc w:val="both"/>
      </w:pPr>
      <w:r>
        <w:t>___________________________________________________________________________</w:t>
      </w:r>
    </w:p>
    <w:p w:rsidR="002E31E2" w:rsidRDefault="002E31E2">
      <w:pPr>
        <w:pStyle w:val="ConsPlusNonformat"/>
        <w:jc w:val="both"/>
      </w:pPr>
      <w:r>
        <w:t xml:space="preserve">                   (наименование финансовой организации)</w:t>
      </w:r>
    </w:p>
    <w:p w:rsidR="002E31E2" w:rsidRDefault="002E31E2">
      <w:pPr>
        <w:pStyle w:val="ConsPlusNonformat"/>
        <w:jc w:val="both"/>
      </w:pPr>
      <w:r>
        <w:t>За период с "__" ____________ 20__ г. по "__" ___________ 20__ г.</w:t>
      </w:r>
    </w:p>
    <w:p w:rsidR="002E31E2" w:rsidRDefault="002E31E2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2E31E2" w:rsidRDefault="002E31E2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2E31E2" w:rsidRDefault="002E31E2">
      <w:pPr>
        <w:pStyle w:val="ConsPlusNonformat"/>
        <w:jc w:val="both"/>
      </w:pPr>
      <w:r>
        <w:t>3. Сумма полученного кредита в иностранной валюте _________________________</w:t>
      </w:r>
    </w:p>
    <w:p w:rsidR="002E31E2" w:rsidRDefault="002E31E2">
      <w:pPr>
        <w:pStyle w:val="ConsPlusNonformat"/>
        <w:jc w:val="both"/>
      </w:pPr>
      <w:bookmarkStart w:id="19" w:name="P284"/>
      <w:bookmarkEnd w:id="19"/>
      <w:r>
        <w:t>4. Процентная ставка по кредиту ___________________________________________</w:t>
      </w:r>
    </w:p>
    <w:p w:rsidR="002E31E2" w:rsidRDefault="002E31E2">
      <w:pPr>
        <w:pStyle w:val="ConsPlusNonformat"/>
        <w:jc w:val="both"/>
      </w:pPr>
      <w:bookmarkStart w:id="20" w:name="P285"/>
      <w:bookmarkEnd w:id="20"/>
      <w:r>
        <w:t>5. Предельная ставка по кредиту,  используемая  для  расчета  максимального</w:t>
      </w:r>
    </w:p>
    <w:p w:rsidR="002E31E2" w:rsidRDefault="002E31E2">
      <w:pPr>
        <w:pStyle w:val="ConsPlusNonformat"/>
        <w:jc w:val="both"/>
      </w:pPr>
      <w:r>
        <w:t>размера субсидии, _________________________________________________________</w:t>
      </w:r>
    </w:p>
    <w:p w:rsidR="002E31E2" w:rsidRDefault="002E31E2">
      <w:pPr>
        <w:pStyle w:val="ConsPlusNonformat"/>
        <w:jc w:val="both"/>
      </w:pPr>
      <w:bookmarkStart w:id="21" w:name="P287"/>
      <w:bookmarkEnd w:id="21"/>
      <w:r>
        <w:t>6. Курс иностранной валюты по отношению к рублю, установленный  Центральным</w:t>
      </w:r>
    </w:p>
    <w:p w:rsidR="002E31E2" w:rsidRDefault="002E31E2">
      <w:pPr>
        <w:pStyle w:val="ConsPlusNonformat"/>
        <w:jc w:val="both"/>
      </w:pPr>
      <w:r>
        <w:t>банком  Российской  Федерации  на  дату  уплаты  организацией  процентов по</w:t>
      </w:r>
    </w:p>
    <w:p w:rsidR="002E31E2" w:rsidRDefault="002E31E2">
      <w:pPr>
        <w:pStyle w:val="ConsPlusNonformat"/>
        <w:jc w:val="both"/>
      </w:pPr>
      <w:r>
        <w:t>кредиту, __________________________________________________________________</w:t>
      </w:r>
    </w:p>
    <w:p w:rsidR="002E31E2" w:rsidRDefault="002E31E2">
      <w:pPr>
        <w:pStyle w:val="ConsPlusNonformat"/>
        <w:jc w:val="both"/>
      </w:pPr>
      <w:r>
        <w:t>7. Дата уплаты организацией процентов по кредиту __________________________</w:t>
      </w:r>
    </w:p>
    <w:p w:rsidR="002E31E2" w:rsidRDefault="002E31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3402"/>
        <w:gridCol w:w="3402"/>
      </w:tblGrid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  <w:r>
              <w:t xml:space="preserve">Остаток ссудной задолженности, исходя из которой начисляется субсидия (указывается в иностранной валюте) </w:t>
            </w:r>
            <w:hyperlink w:anchor="P34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  <w:r>
              <w:t>Размер субсидии</w:t>
            </w:r>
          </w:p>
          <w:p w:rsidR="002E31E2" w:rsidRDefault="002E31E2">
            <w:pPr>
              <w:pStyle w:val="ConsPlusNormal"/>
              <w:jc w:val="center"/>
            </w:pPr>
            <w:r>
              <w:t xml:space="preserve">гр. 1 x гр. 2 x </w:t>
            </w:r>
            <w:hyperlink w:anchor="P284" w:history="1">
              <w:r>
                <w:rPr>
                  <w:color w:val="0000FF"/>
                </w:rPr>
                <w:t>стр. 4</w:t>
              </w:r>
            </w:hyperlink>
            <w:r>
              <w:t xml:space="preserve"> x </w:t>
            </w:r>
            <w:hyperlink w:anchor="P287" w:history="1">
              <w:r>
                <w:rPr>
                  <w:color w:val="0000FF"/>
                </w:rPr>
                <w:t>стр. 6</w:t>
              </w:r>
            </w:hyperlink>
            <w:r>
              <w:t xml:space="preserve"> x 2</w:t>
            </w:r>
          </w:p>
          <w:p w:rsidR="002E31E2" w:rsidRDefault="002E31E2">
            <w:pPr>
              <w:pStyle w:val="ConsPlusNormal"/>
              <w:jc w:val="center"/>
            </w:pPr>
            <w:r>
              <w:t>-----------------------------------------</w:t>
            </w:r>
          </w:p>
          <w:p w:rsidR="002E31E2" w:rsidRDefault="002E31E2">
            <w:pPr>
              <w:pStyle w:val="ConsPlusNormal"/>
              <w:jc w:val="center"/>
            </w:pPr>
            <w:r>
              <w:t>3 x 100% x 365 (366) дней</w:t>
            </w: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  <w:r>
              <w:t>Размер субсидии</w:t>
            </w:r>
          </w:p>
          <w:p w:rsidR="002E31E2" w:rsidRDefault="002E31E2">
            <w:pPr>
              <w:pStyle w:val="ConsPlusNormal"/>
              <w:jc w:val="center"/>
            </w:pPr>
            <w:r>
              <w:t xml:space="preserve">гр. 1 x гр. 2 x </w:t>
            </w:r>
            <w:hyperlink w:anchor="P285" w:history="1">
              <w:r>
                <w:rPr>
                  <w:color w:val="0000FF"/>
                </w:rPr>
                <w:t>стр. 5</w:t>
              </w:r>
            </w:hyperlink>
            <w:r>
              <w:t xml:space="preserve"> x </w:t>
            </w:r>
            <w:hyperlink w:anchor="P287" w:history="1">
              <w:r>
                <w:rPr>
                  <w:color w:val="0000FF"/>
                </w:rPr>
                <w:t>стр. 6</w:t>
              </w:r>
            </w:hyperlink>
            <w:r>
              <w:t xml:space="preserve"> x 2</w:t>
            </w:r>
          </w:p>
          <w:p w:rsidR="002E31E2" w:rsidRDefault="002E31E2">
            <w:pPr>
              <w:pStyle w:val="ConsPlusNormal"/>
              <w:jc w:val="center"/>
            </w:pPr>
            <w:r>
              <w:t>-----------------------------------------</w:t>
            </w:r>
          </w:p>
          <w:p w:rsidR="002E31E2" w:rsidRDefault="002E31E2">
            <w:pPr>
              <w:pStyle w:val="ConsPlusNormal"/>
              <w:jc w:val="center"/>
            </w:pPr>
            <w:r>
              <w:t>3 x 100% x 365 (366) дней</w:t>
            </w: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  <w:r>
              <w:t>4</w:t>
            </w: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2268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70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3402" w:type="dxa"/>
          </w:tcPr>
          <w:p w:rsidR="002E31E2" w:rsidRDefault="002E31E2">
            <w:pPr>
              <w:pStyle w:val="ConsPlusNormal"/>
              <w:jc w:val="center"/>
            </w:pPr>
          </w:p>
        </w:tc>
      </w:tr>
    </w:tbl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r>
        <w:t>Размер субсидии ______ рублей (минимальная величина из графы 3 или 4)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Руководитель организации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    (подпись)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Главный бухгалтер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(подпись) 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Дата "__" ___________ 20__ г.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М.П.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Расчет подтверждается: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Руководитель</w:t>
      </w:r>
    </w:p>
    <w:p w:rsidR="002E31E2" w:rsidRDefault="002E31E2">
      <w:pPr>
        <w:pStyle w:val="ConsPlusNonformat"/>
        <w:jc w:val="both"/>
      </w:pPr>
      <w:r>
        <w:t>финансовой организации</w:t>
      </w:r>
    </w:p>
    <w:p w:rsidR="002E31E2" w:rsidRDefault="002E31E2">
      <w:pPr>
        <w:pStyle w:val="ConsPlusNonformat"/>
        <w:jc w:val="both"/>
      </w:pPr>
      <w:r>
        <w:t>(уполномоченное лицо)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 (подпись)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Главный бухгалтер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(подпись) 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Дата "__" ____________ 20__ г.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М.П.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ind w:firstLine="540"/>
        <w:jc w:val="both"/>
      </w:pPr>
      <w:r>
        <w:t>--------------------------------</w:t>
      </w:r>
    </w:p>
    <w:p w:rsidR="002E31E2" w:rsidRDefault="002E31E2">
      <w:pPr>
        <w:pStyle w:val="ConsPlusNormal"/>
        <w:ind w:firstLine="540"/>
        <w:jc w:val="both"/>
      </w:pPr>
      <w:bookmarkStart w:id="22" w:name="P342"/>
      <w:bookmarkEnd w:id="22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rmal"/>
        <w:jc w:val="right"/>
        <w:outlineLvl w:val="1"/>
      </w:pPr>
      <w:r>
        <w:t>Приложение N 3</w:t>
      </w:r>
    </w:p>
    <w:p w:rsidR="002E31E2" w:rsidRDefault="002E31E2">
      <w:pPr>
        <w:pStyle w:val="ConsPlusNormal"/>
        <w:jc w:val="right"/>
      </w:pPr>
      <w:r>
        <w:t>к Правилам предоставления</w:t>
      </w:r>
    </w:p>
    <w:p w:rsidR="002E31E2" w:rsidRDefault="002E31E2">
      <w:pPr>
        <w:pStyle w:val="ConsPlusNormal"/>
        <w:jc w:val="right"/>
      </w:pPr>
      <w:r>
        <w:t>субсидий из федерального</w:t>
      </w:r>
    </w:p>
    <w:p w:rsidR="002E31E2" w:rsidRDefault="002E31E2">
      <w:pPr>
        <w:pStyle w:val="ConsPlusNormal"/>
        <w:jc w:val="right"/>
      </w:pPr>
      <w:r>
        <w:t>бюджета организациям</w:t>
      </w:r>
    </w:p>
    <w:p w:rsidR="002E31E2" w:rsidRDefault="002E31E2">
      <w:pPr>
        <w:pStyle w:val="ConsPlusNormal"/>
        <w:jc w:val="right"/>
      </w:pPr>
      <w:r>
        <w:lastRenderedPageBreak/>
        <w:t>лесопромышленного комплекса</w:t>
      </w:r>
    </w:p>
    <w:p w:rsidR="002E31E2" w:rsidRDefault="002E31E2">
      <w:pPr>
        <w:pStyle w:val="ConsPlusNormal"/>
        <w:jc w:val="right"/>
      </w:pPr>
      <w:r>
        <w:t>на возмещение части затрат</w:t>
      </w:r>
    </w:p>
    <w:p w:rsidR="002E31E2" w:rsidRDefault="002E31E2">
      <w:pPr>
        <w:pStyle w:val="ConsPlusNormal"/>
        <w:jc w:val="right"/>
      </w:pPr>
      <w:r>
        <w:t>на уплату процентов по кредитам,</w:t>
      </w:r>
    </w:p>
    <w:p w:rsidR="002E31E2" w:rsidRDefault="002E31E2">
      <w:pPr>
        <w:pStyle w:val="ConsPlusNormal"/>
        <w:jc w:val="right"/>
      </w:pPr>
      <w:r>
        <w:t>полученным в российских</w:t>
      </w:r>
    </w:p>
    <w:p w:rsidR="002E31E2" w:rsidRDefault="002E31E2">
      <w:pPr>
        <w:pStyle w:val="ConsPlusNormal"/>
        <w:jc w:val="right"/>
      </w:pPr>
      <w:r>
        <w:t>кредитных организациях и в</w:t>
      </w:r>
    </w:p>
    <w:p w:rsidR="002E31E2" w:rsidRDefault="002E31E2">
      <w:pPr>
        <w:pStyle w:val="ConsPlusNormal"/>
        <w:jc w:val="right"/>
      </w:pPr>
      <w:r>
        <w:t>государственной корпорации "Банк</w:t>
      </w:r>
    </w:p>
    <w:p w:rsidR="002E31E2" w:rsidRDefault="002E31E2">
      <w:pPr>
        <w:pStyle w:val="ConsPlusNormal"/>
        <w:jc w:val="right"/>
      </w:pPr>
      <w:r>
        <w:t>развития и внешнеэкономической</w:t>
      </w:r>
    </w:p>
    <w:p w:rsidR="002E31E2" w:rsidRDefault="002E31E2">
      <w:pPr>
        <w:pStyle w:val="ConsPlusNormal"/>
        <w:jc w:val="right"/>
      </w:pPr>
      <w:r>
        <w:t>деятельности (Внешэкономбанк)"</w:t>
      </w:r>
    </w:p>
    <w:p w:rsidR="002E31E2" w:rsidRDefault="002E31E2">
      <w:pPr>
        <w:pStyle w:val="ConsPlusNormal"/>
        <w:jc w:val="right"/>
      </w:pPr>
      <w:r>
        <w:t>в 2012 - 2013 годах, на цели</w:t>
      </w:r>
    </w:p>
    <w:p w:rsidR="002E31E2" w:rsidRDefault="002E31E2">
      <w:pPr>
        <w:pStyle w:val="ConsPlusNormal"/>
        <w:jc w:val="right"/>
      </w:pPr>
      <w:r>
        <w:t>реализации инвестиционных</w:t>
      </w:r>
    </w:p>
    <w:p w:rsidR="002E31E2" w:rsidRDefault="002E31E2">
      <w:pPr>
        <w:pStyle w:val="ConsPlusNormal"/>
        <w:jc w:val="right"/>
      </w:pPr>
      <w:r>
        <w:t>проектов создания новых</w:t>
      </w:r>
    </w:p>
    <w:p w:rsidR="002E31E2" w:rsidRDefault="002E31E2">
      <w:pPr>
        <w:pStyle w:val="ConsPlusNormal"/>
        <w:jc w:val="right"/>
      </w:pPr>
      <w:r>
        <w:t>высокотехнологичных</w:t>
      </w:r>
    </w:p>
    <w:p w:rsidR="002E31E2" w:rsidRDefault="002E31E2">
      <w:pPr>
        <w:pStyle w:val="ConsPlusNormal"/>
        <w:jc w:val="right"/>
      </w:pPr>
      <w:r>
        <w:t>обрабатывающих производств</w:t>
      </w:r>
    </w:p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bookmarkStart w:id="23" w:name="P366"/>
      <w:bookmarkEnd w:id="23"/>
      <w:r>
        <w:t xml:space="preserve">                                   ОТЧЕТ</w:t>
      </w:r>
    </w:p>
    <w:p w:rsidR="002E31E2" w:rsidRDefault="002E31E2">
      <w:pPr>
        <w:pStyle w:val="ConsPlusNonformat"/>
        <w:jc w:val="both"/>
      </w:pPr>
      <w:r>
        <w:t xml:space="preserve">       об исполнении кредитного договора N __ от __ _______ 20__ г.</w:t>
      </w:r>
    </w:p>
    <w:p w:rsidR="002E31E2" w:rsidRDefault="002E31E2">
      <w:pPr>
        <w:pStyle w:val="ConsPlusNonformat"/>
        <w:jc w:val="both"/>
      </w:pPr>
      <w:r>
        <w:t xml:space="preserve">        на цели реализации инвестиционного проекта создания нового</w:t>
      </w:r>
    </w:p>
    <w:p w:rsidR="002E31E2" w:rsidRDefault="002E31E2">
      <w:pPr>
        <w:pStyle w:val="ConsPlusNonformat"/>
        <w:jc w:val="both"/>
      </w:pPr>
      <w:r>
        <w:t xml:space="preserve">             высокотехнологичного обрабатывающего производства</w:t>
      </w:r>
    </w:p>
    <w:p w:rsidR="002E31E2" w:rsidRDefault="002E31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454"/>
        <w:gridCol w:w="1984"/>
        <w:gridCol w:w="1417"/>
        <w:gridCol w:w="667"/>
        <w:gridCol w:w="680"/>
      </w:tblGrid>
      <w:tr w:rsidR="002E31E2">
        <w:tc>
          <w:tcPr>
            <w:tcW w:w="4706" w:type="dxa"/>
            <w:gridSpan w:val="2"/>
            <w:tcBorders>
              <w:top w:val="nil"/>
              <w:left w:val="nil"/>
              <w:bottom w:val="nil"/>
            </w:tcBorders>
          </w:tcPr>
          <w:p w:rsidR="002E31E2" w:rsidRDefault="002E31E2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E31E2" w:rsidRDefault="002E31E2">
            <w:pPr>
              <w:pStyle w:val="ConsPlusNormal"/>
              <w:jc w:val="center"/>
            </w:pPr>
            <w:r>
              <w:t>Дата гашения кредита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Сумма гашения</w:t>
            </w:r>
          </w:p>
        </w:tc>
        <w:tc>
          <w:tcPr>
            <w:tcW w:w="1347" w:type="dxa"/>
            <w:gridSpan w:val="2"/>
          </w:tcPr>
          <w:p w:rsidR="002E31E2" w:rsidRDefault="002E31E2">
            <w:pPr>
              <w:pStyle w:val="ConsPlusNormal"/>
              <w:jc w:val="center"/>
            </w:pPr>
            <w:r>
              <w:t>Платежное поручение</w:t>
            </w:r>
          </w:p>
        </w:tc>
      </w:tr>
      <w:tr w:rsidR="002E31E2">
        <w:tblPrEx>
          <w:tblBorders>
            <w:left w:val="single" w:sz="4" w:space="0" w:color="auto"/>
          </w:tblBorders>
        </w:tblPrEx>
        <w:tc>
          <w:tcPr>
            <w:tcW w:w="4252" w:type="dxa"/>
          </w:tcPr>
          <w:p w:rsidR="002E31E2" w:rsidRDefault="002E31E2">
            <w:pPr>
              <w:pStyle w:val="ConsPlusNormal"/>
            </w:pPr>
            <w:r>
              <w:t>Сумма кредита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2E31E2" w:rsidRDefault="002E31E2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667" w:type="dxa"/>
            <w:tcBorders>
              <w:right w:val="nil"/>
            </w:tcBorders>
          </w:tcPr>
          <w:p w:rsidR="002E31E2" w:rsidRDefault="002E31E2">
            <w:pPr>
              <w:pStyle w:val="ConsPlusNormal"/>
            </w:pPr>
            <w:r>
              <w:t>N</w:t>
            </w:r>
          </w:p>
        </w:tc>
        <w:tc>
          <w:tcPr>
            <w:tcW w:w="680" w:type="dxa"/>
            <w:tcBorders>
              <w:left w:val="nil"/>
            </w:tcBorders>
          </w:tcPr>
          <w:p w:rsidR="002E31E2" w:rsidRDefault="002E31E2">
            <w:pPr>
              <w:pStyle w:val="ConsPlusNormal"/>
            </w:pPr>
            <w:r>
              <w:t>от</w:t>
            </w:r>
          </w:p>
        </w:tc>
      </w:tr>
      <w:tr w:rsidR="002E31E2">
        <w:tblPrEx>
          <w:tblBorders>
            <w:left w:val="single" w:sz="4" w:space="0" w:color="auto"/>
          </w:tblBorders>
        </w:tblPrEx>
        <w:tc>
          <w:tcPr>
            <w:tcW w:w="4252" w:type="dxa"/>
          </w:tcPr>
          <w:p w:rsidR="002E31E2" w:rsidRDefault="002E31E2">
            <w:pPr>
              <w:pStyle w:val="ConsPlusNormal"/>
            </w:pPr>
            <w:r>
              <w:t>Дата зачисления кредита на счет N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2E31E2" w:rsidRDefault="002E31E2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667" w:type="dxa"/>
            <w:tcBorders>
              <w:right w:val="nil"/>
            </w:tcBorders>
          </w:tcPr>
          <w:p w:rsidR="002E31E2" w:rsidRDefault="002E31E2">
            <w:pPr>
              <w:pStyle w:val="ConsPlusNormal"/>
            </w:pPr>
            <w:r>
              <w:t>N</w:t>
            </w:r>
          </w:p>
        </w:tc>
        <w:tc>
          <w:tcPr>
            <w:tcW w:w="680" w:type="dxa"/>
            <w:tcBorders>
              <w:left w:val="nil"/>
            </w:tcBorders>
          </w:tcPr>
          <w:p w:rsidR="002E31E2" w:rsidRDefault="002E31E2">
            <w:pPr>
              <w:pStyle w:val="ConsPlusNormal"/>
            </w:pPr>
            <w:r>
              <w:t>от</w:t>
            </w:r>
          </w:p>
        </w:tc>
      </w:tr>
      <w:tr w:rsidR="002E31E2">
        <w:tblPrEx>
          <w:tblBorders>
            <w:left w:val="single" w:sz="4" w:space="0" w:color="auto"/>
          </w:tblBorders>
        </w:tblPrEx>
        <w:tc>
          <w:tcPr>
            <w:tcW w:w="4252" w:type="dxa"/>
          </w:tcPr>
          <w:p w:rsidR="002E31E2" w:rsidRDefault="002E31E2">
            <w:pPr>
              <w:pStyle w:val="ConsPlusNormal"/>
            </w:pPr>
            <w:r>
              <w:t>Срок пользования до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2E31E2" w:rsidRDefault="002E31E2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667" w:type="dxa"/>
            <w:tcBorders>
              <w:right w:val="nil"/>
            </w:tcBorders>
          </w:tcPr>
          <w:p w:rsidR="002E31E2" w:rsidRDefault="002E31E2">
            <w:pPr>
              <w:pStyle w:val="ConsPlusNormal"/>
            </w:pPr>
            <w:r>
              <w:t>N</w:t>
            </w:r>
          </w:p>
        </w:tc>
        <w:tc>
          <w:tcPr>
            <w:tcW w:w="680" w:type="dxa"/>
            <w:tcBorders>
              <w:left w:val="nil"/>
            </w:tcBorders>
          </w:tcPr>
          <w:p w:rsidR="002E31E2" w:rsidRDefault="002E31E2">
            <w:pPr>
              <w:pStyle w:val="ConsPlusNormal"/>
            </w:pPr>
            <w:r>
              <w:t>от</w:t>
            </w:r>
          </w:p>
        </w:tc>
      </w:tr>
    </w:tbl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r>
        <w:t xml:space="preserve">                            Направление кредита</w:t>
      </w:r>
    </w:p>
    <w:p w:rsidR="002E31E2" w:rsidRDefault="002E31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1814"/>
        <w:gridCol w:w="1814"/>
        <w:gridCol w:w="1814"/>
        <w:gridCol w:w="1531"/>
        <w:gridCol w:w="1814"/>
      </w:tblGrid>
      <w:tr w:rsidR="002E31E2">
        <w:tc>
          <w:tcPr>
            <w:tcW w:w="660" w:type="dxa"/>
          </w:tcPr>
          <w:p w:rsidR="002E31E2" w:rsidRDefault="002E31E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  <w:r>
              <w:t>Поставщик/ подрядчик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  <w:r>
              <w:t>Договор (соглашение)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  <w:r>
              <w:t>Сумма (рублей)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  <w:r>
              <w:t>N поручения, дата</w:t>
            </w:r>
          </w:p>
        </w:tc>
      </w:tr>
      <w:tr w:rsidR="002E31E2">
        <w:tc>
          <w:tcPr>
            <w:tcW w:w="660" w:type="dxa"/>
          </w:tcPr>
          <w:p w:rsidR="002E31E2" w:rsidRDefault="002E31E2">
            <w:pPr>
              <w:pStyle w:val="ConsPlusNormal"/>
            </w:pPr>
            <w:r>
              <w:t>1.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660" w:type="dxa"/>
          </w:tcPr>
          <w:p w:rsidR="002E31E2" w:rsidRDefault="002E31E2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660" w:type="dxa"/>
          </w:tcPr>
          <w:p w:rsidR="002E31E2" w:rsidRDefault="002E31E2">
            <w:pPr>
              <w:pStyle w:val="ConsPlusNormal"/>
            </w:pPr>
            <w:r>
              <w:t>3.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660" w:type="dxa"/>
          </w:tcPr>
          <w:p w:rsidR="002E31E2" w:rsidRDefault="002E31E2">
            <w:pPr>
              <w:pStyle w:val="ConsPlusNormal"/>
            </w:pPr>
            <w:r>
              <w:t>4.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660" w:type="dxa"/>
          </w:tcPr>
          <w:p w:rsidR="002E31E2" w:rsidRDefault="002E31E2">
            <w:pPr>
              <w:pStyle w:val="ConsPlusNormal"/>
            </w:pPr>
            <w:r>
              <w:t>5.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660" w:type="dxa"/>
          </w:tcPr>
          <w:p w:rsidR="002E31E2" w:rsidRDefault="002E31E2">
            <w:pPr>
              <w:pStyle w:val="ConsPlusNormal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814" w:type="dxa"/>
          </w:tcPr>
          <w:p w:rsidR="002E31E2" w:rsidRDefault="002E31E2">
            <w:pPr>
              <w:pStyle w:val="ConsPlusNormal"/>
              <w:jc w:val="center"/>
            </w:pPr>
          </w:p>
        </w:tc>
      </w:tr>
    </w:tbl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r>
        <w:t xml:space="preserve">                        Всего к расчету компенсации</w:t>
      </w:r>
    </w:p>
    <w:p w:rsidR="002E31E2" w:rsidRDefault="002E31E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2E31E2"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Сумма ссудной задолженности к начислению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Период начисления процентов</w:t>
            </w:r>
          </w:p>
          <w:p w:rsidR="002E31E2" w:rsidRDefault="002E31E2">
            <w:pPr>
              <w:pStyle w:val="ConsPlusNormal"/>
              <w:jc w:val="center"/>
            </w:pPr>
            <w:r>
              <w:t>с</w:t>
            </w:r>
          </w:p>
          <w:p w:rsidR="002E31E2" w:rsidRDefault="002E31E2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Ставка Банка России (процентов)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Ставка по кредитному договору (процентов)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Срок платежа процентов по кредитному договору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Сумма перечисленных процентов (рублей)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N поручения, дата</w:t>
            </w:r>
          </w:p>
        </w:tc>
      </w:tr>
      <w:tr w:rsidR="002E31E2"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</w:tr>
      <w:tr w:rsidR="002E31E2"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5668" w:type="dxa"/>
            <w:gridSpan w:val="4"/>
          </w:tcPr>
          <w:p w:rsidR="002E31E2" w:rsidRDefault="002E31E2">
            <w:pPr>
              <w:pStyle w:val="ConsPlusNormal"/>
              <w:jc w:val="center"/>
            </w:pPr>
            <w:r>
              <w:t>Остаток задолженности по кредиту</w:t>
            </w: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2E31E2" w:rsidRDefault="002E31E2">
            <w:pPr>
              <w:pStyle w:val="ConsPlusNormal"/>
              <w:jc w:val="center"/>
            </w:pPr>
          </w:p>
        </w:tc>
      </w:tr>
    </w:tbl>
    <w:p w:rsidR="002E31E2" w:rsidRDefault="002E31E2">
      <w:pPr>
        <w:pStyle w:val="ConsPlusNormal"/>
        <w:jc w:val="both"/>
      </w:pPr>
    </w:p>
    <w:p w:rsidR="002E31E2" w:rsidRDefault="002E31E2">
      <w:pPr>
        <w:pStyle w:val="ConsPlusNonformat"/>
        <w:jc w:val="both"/>
      </w:pPr>
      <w:r>
        <w:t>Руководитель организации ________________ 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   (подпись)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Главный бухгалтер __________________ _____________________</w:t>
      </w:r>
    </w:p>
    <w:p w:rsidR="002E31E2" w:rsidRDefault="002E31E2">
      <w:pPr>
        <w:pStyle w:val="ConsPlusNonformat"/>
        <w:jc w:val="both"/>
      </w:pPr>
      <w:r>
        <w:t xml:space="preserve">                       (подпись) 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М.П.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Отчет подтверждается: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Руководитель</w:t>
      </w:r>
    </w:p>
    <w:p w:rsidR="002E31E2" w:rsidRDefault="002E31E2">
      <w:pPr>
        <w:pStyle w:val="ConsPlusNonformat"/>
        <w:jc w:val="both"/>
      </w:pPr>
      <w:r>
        <w:t>финансовой организации</w:t>
      </w:r>
    </w:p>
    <w:p w:rsidR="002E31E2" w:rsidRDefault="002E31E2">
      <w:pPr>
        <w:pStyle w:val="ConsPlusNonformat"/>
        <w:jc w:val="both"/>
      </w:pPr>
      <w:r>
        <w:t>(уполномоченное лицо)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    (подпись)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Главный бухгалтер __________________ ___________________</w:t>
      </w:r>
    </w:p>
    <w:p w:rsidR="002E31E2" w:rsidRDefault="002E31E2">
      <w:pPr>
        <w:pStyle w:val="ConsPlusNonformat"/>
        <w:jc w:val="both"/>
      </w:pPr>
      <w:r>
        <w:t xml:space="preserve">                      (подпись)          (ф.и.о.)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Дата "__" ____________ 20__ г.</w:t>
      </w:r>
    </w:p>
    <w:p w:rsidR="002E31E2" w:rsidRDefault="002E31E2">
      <w:pPr>
        <w:pStyle w:val="ConsPlusNonformat"/>
        <w:jc w:val="both"/>
      </w:pPr>
    </w:p>
    <w:p w:rsidR="002E31E2" w:rsidRDefault="002E31E2">
      <w:pPr>
        <w:pStyle w:val="ConsPlusNonformat"/>
        <w:jc w:val="both"/>
      </w:pPr>
      <w:r>
        <w:t>М.П.</w:t>
      </w: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ind w:firstLine="540"/>
        <w:jc w:val="both"/>
      </w:pPr>
    </w:p>
    <w:p w:rsidR="002E31E2" w:rsidRDefault="002E31E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49E3" w:rsidRDefault="000549E3"/>
    <w:sectPr w:rsidR="000549E3" w:rsidSect="0059199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1E2"/>
    <w:rsid w:val="000549E3"/>
    <w:rsid w:val="002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3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31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3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31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3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31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3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31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89BC240DC181CE7378B51E0DF9E6F58A909477C324B71C9F8C2280DB9250854DE7BF1A5A7CE7A909nDJ" TargetMode="External"/><Relationship Id="rId13" Type="http://schemas.openxmlformats.org/officeDocument/2006/relationships/hyperlink" Target="consultantplus://offline/ref=AD89BC240DC181CE7378B51E0DF9E6F58A909477C324B71C9F8C2280DB9250854DE7BF1A5A7CE7A909n4J" TargetMode="External"/><Relationship Id="rId18" Type="http://schemas.openxmlformats.org/officeDocument/2006/relationships/hyperlink" Target="consultantplus://offline/ref=AD89BC240DC181CE7378B51E0DF9E6F58A94977BC228EA1697D52E82DC9D0F924AAEB31B5A7DE10AnB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D89BC240DC181CE7378B51E0DF9E6F58A94977BC228EA1697D52E82DC9D0F924AAEB31B5A7CE70AnAJ" TargetMode="External"/><Relationship Id="rId7" Type="http://schemas.openxmlformats.org/officeDocument/2006/relationships/hyperlink" Target="consultantplus://offline/ref=AD89BC240DC181CE7378B51E0DF9E6F58A909477C324B71C9F8C2280DB9250854DE7BF1A5A7CE7A909nCJ" TargetMode="External"/><Relationship Id="rId12" Type="http://schemas.openxmlformats.org/officeDocument/2006/relationships/hyperlink" Target="consultantplus://offline/ref=AD89BC240DC181CE7378B51E0DF9E6F58A909477C324B71C9F8C2280DB9250854DE7BF1A5A7CE7A909nAJ" TargetMode="External"/><Relationship Id="rId17" Type="http://schemas.openxmlformats.org/officeDocument/2006/relationships/hyperlink" Target="consultantplus://offline/ref=AD89BC240DC181CE7378B51E0DF9E6F58A94977BC228EA1697D52E82DC9D0F924AAEB31B5A7CE70AnAJ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89BC240DC181CE7378B51E0DF9E6F58A9F937DC122B71C9F8C2280DB9250854DE7BF1A5A7CE7A809n9J" TargetMode="External"/><Relationship Id="rId20" Type="http://schemas.openxmlformats.org/officeDocument/2006/relationships/hyperlink" Target="consultantplus://offline/ref=AD89BC240DC181CE7378B51E0DF9E6F58A9F937DC122B71C9F8C2280DB9250854DE7BF1A5A7CE7A809n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89BC240DC181CE7378B51E0DF9E6F58A909477C324B71C9F8C2280DB9250854DE7BF1A5A7CE7A809n5J" TargetMode="External"/><Relationship Id="rId11" Type="http://schemas.openxmlformats.org/officeDocument/2006/relationships/hyperlink" Target="consultantplus://offline/ref=AD89BC240DC181CE7378B51E0DF9E6F58A909477C324B71C9F8C2280DB9250854DE7BF1A5A7CE7A909n9J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D89BC240DC181CE7378B51E0DF9E6F58A909477C324B71C9F8C2280DB9250854DE7BF1A5A7CE7A809n9J" TargetMode="External"/><Relationship Id="rId15" Type="http://schemas.openxmlformats.org/officeDocument/2006/relationships/hyperlink" Target="consultantplus://offline/ref=AD89BC240DC181CE7378B51E0DF9E6F58A909477C324B71C9F8C2280DB9250854DE7BF1A5A7CE7AB09nDJ" TargetMode="External"/><Relationship Id="rId23" Type="http://schemas.openxmlformats.org/officeDocument/2006/relationships/hyperlink" Target="consultantplus://offline/ref=AD89BC240DC181CE7378B51E0DF9E6F58A919B76C12AB71C9F8C2280DB9250854DE7BF1A5A7CE7A909nDJ" TargetMode="External"/><Relationship Id="rId10" Type="http://schemas.openxmlformats.org/officeDocument/2006/relationships/hyperlink" Target="consultantplus://offline/ref=AD89BC240DC181CE7378B51E0DF9E6F58A909477C324B71C9F8C2280DB9250854DE7BF1A5A7CE7A909n8J" TargetMode="External"/><Relationship Id="rId19" Type="http://schemas.openxmlformats.org/officeDocument/2006/relationships/hyperlink" Target="consultantplus://offline/ref=AD89BC240DC181CE7378B51E0DF9E6F58A919B76C12AB71C9F8C2280DB9250854DE7BF1A5A7CE7A909n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89BC240DC181CE7378B51E0DF9E6F58A909477C324B71C9F8C2280DB9250854DE7BF1A5A7CE7A909nFJ" TargetMode="External"/><Relationship Id="rId14" Type="http://schemas.openxmlformats.org/officeDocument/2006/relationships/hyperlink" Target="consultantplus://offline/ref=AD89BC240DC181CE7378B51E0DF9E6F58A909477C324B71C9F8C2280DB9250854DE7BF1A5A7CE7A909n5J" TargetMode="External"/><Relationship Id="rId22" Type="http://schemas.openxmlformats.org/officeDocument/2006/relationships/hyperlink" Target="consultantplus://offline/ref=AD89BC240DC181CE7378B51E0DF9E6F58A94977BC228EA1697D52E82DC9D0F924AAEB31B5A7DE10An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3779</Words>
  <Characters>21542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2016-11-24T09:39:00Z</dcterms:created>
  <dcterms:modified xsi:type="dcterms:W3CDTF">2016-11-24T09:40:00Z</dcterms:modified>
</cp:coreProperties>
</file>