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209" w:rsidRDefault="00492209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492209" w:rsidRDefault="0049220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92209" w:rsidRDefault="00492209">
      <w:pPr>
        <w:pStyle w:val="ConsPlusTitle"/>
        <w:jc w:val="center"/>
      </w:pPr>
    </w:p>
    <w:p w:rsidR="00492209" w:rsidRDefault="00492209">
      <w:pPr>
        <w:pStyle w:val="ConsPlusTitle"/>
        <w:jc w:val="center"/>
      </w:pPr>
      <w:r>
        <w:t>ПОСТАНОВЛЕНИЕ</w:t>
      </w:r>
    </w:p>
    <w:p w:rsidR="00492209" w:rsidRDefault="00492209">
      <w:pPr>
        <w:pStyle w:val="ConsPlusTitle"/>
        <w:jc w:val="center"/>
      </w:pPr>
      <w:r>
        <w:t>от 12 декабря 2007 г. N 861</w:t>
      </w:r>
    </w:p>
    <w:p w:rsidR="00492209" w:rsidRDefault="00492209">
      <w:pPr>
        <w:pStyle w:val="ConsPlusTitle"/>
        <w:jc w:val="center"/>
      </w:pPr>
    </w:p>
    <w:p w:rsidR="00492209" w:rsidRDefault="00492209">
      <w:pPr>
        <w:pStyle w:val="ConsPlusTitle"/>
        <w:jc w:val="center"/>
      </w:pPr>
      <w:r>
        <w:t>ОБ УТВЕРЖДЕНИИ МЕТОДИКИ</w:t>
      </w:r>
    </w:p>
    <w:p w:rsidR="00492209" w:rsidRDefault="00492209">
      <w:pPr>
        <w:pStyle w:val="ConsPlusTitle"/>
        <w:jc w:val="center"/>
      </w:pPr>
      <w:r>
        <w:t>РАСПРЕДЕЛЕНИЯ СУБВЕНЦИЙ ИЗ ФЕДЕРАЛЬНОГО БЮДЖЕТА</w:t>
      </w:r>
    </w:p>
    <w:p w:rsidR="00492209" w:rsidRDefault="00492209">
      <w:pPr>
        <w:pStyle w:val="ConsPlusTitle"/>
        <w:jc w:val="center"/>
      </w:pPr>
      <w:r>
        <w:t>МЕЖДУ БЮДЖЕТАМИ СУБЪЕКТОВ РОССИЙСКОЙ ФЕДЕРАЦИИ НА ОПЛАТУ</w:t>
      </w:r>
    </w:p>
    <w:p w:rsidR="00492209" w:rsidRDefault="00492209">
      <w:pPr>
        <w:pStyle w:val="ConsPlusTitle"/>
        <w:jc w:val="center"/>
      </w:pPr>
      <w:r>
        <w:t>ЖИЛИЩНО-КОММУНАЛЬНЫХ УСЛУГ ОТДЕЛЬНЫМ КАТЕГОРИЯМ ГРАЖДАН</w:t>
      </w:r>
    </w:p>
    <w:p w:rsidR="00492209" w:rsidRDefault="00492209">
      <w:pPr>
        <w:pStyle w:val="ConsPlusTitle"/>
        <w:jc w:val="center"/>
      </w:pPr>
      <w:r>
        <w:t>И ПРАВИЛ ПРЕДОСТАВЛЕНИЯ СУБВЕНЦИЙ ИЗ ФЕДЕРАЛЬНОГО БЮДЖЕТА</w:t>
      </w:r>
    </w:p>
    <w:p w:rsidR="00492209" w:rsidRDefault="00492209">
      <w:pPr>
        <w:pStyle w:val="ConsPlusTitle"/>
        <w:jc w:val="center"/>
      </w:pPr>
      <w:r>
        <w:t>БЮДЖЕТАМ СУБЪЕКТОВ РОССИЙСКОЙ ФЕДЕРАЦИИ НА ОПЛАТУ</w:t>
      </w:r>
    </w:p>
    <w:p w:rsidR="00492209" w:rsidRDefault="00492209">
      <w:pPr>
        <w:pStyle w:val="ConsPlusTitle"/>
        <w:jc w:val="center"/>
      </w:pPr>
      <w:r>
        <w:t>ЖИЛИЩНО-КОММУНАЛЬНЫХ УСЛУГ ОТДЕЛЬНЫМ КАТЕГОРИЯМ ГРАЖДАН</w:t>
      </w:r>
    </w:p>
    <w:p w:rsidR="00492209" w:rsidRDefault="00492209">
      <w:pPr>
        <w:pStyle w:val="ConsPlusTitle"/>
        <w:jc w:val="center"/>
      </w:pPr>
      <w:r>
        <w:t>И ОСУЩЕСТВЛЕНИЯ РАСХОДОВ БЮДЖЕТОВ СУБЪЕКТОВ РОССИЙСКОЙ</w:t>
      </w:r>
    </w:p>
    <w:p w:rsidR="00492209" w:rsidRDefault="00492209">
      <w:pPr>
        <w:pStyle w:val="ConsPlusTitle"/>
        <w:jc w:val="center"/>
      </w:pPr>
      <w:r>
        <w:t>ФЕДЕРАЦИИ, ИСТОЧНИКОМ ФИНАНСОВОГО ОБЕСПЕЧЕНИЯ</w:t>
      </w:r>
    </w:p>
    <w:p w:rsidR="00492209" w:rsidRDefault="00492209">
      <w:pPr>
        <w:pStyle w:val="ConsPlusTitle"/>
        <w:jc w:val="center"/>
      </w:pPr>
      <w:r>
        <w:t>КОТОРЫХ ЯВЛЯЮТСЯ УКАЗАННЫЕ СУБВЕНЦИИ</w:t>
      </w:r>
    </w:p>
    <w:p w:rsidR="00492209" w:rsidRDefault="00492209">
      <w:pPr>
        <w:pStyle w:val="ConsPlusNormal"/>
        <w:jc w:val="center"/>
      </w:pPr>
      <w:r>
        <w:t>Список изменяющих документов</w:t>
      </w:r>
    </w:p>
    <w:p w:rsidR="00492209" w:rsidRDefault="00492209">
      <w:pPr>
        <w:pStyle w:val="ConsPlusNormal"/>
        <w:jc w:val="center"/>
      </w:pPr>
      <w:r>
        <w:t xml:space="preserve">(в ред. Постановлений Правительства РФ от 27.01.2009 </w:t>
      </w:r>
      <w:hyperlink r:id="rId5" w:history="1">
        <w:r>
          <w:rPr>
            <w:color w:val="0000FF"/>
          </w:rPr>
          <w:t>N 36</w:t>
        </w:r>
      </w:hyperlink>
      <w:r>
        <w:t>,</w:t>
      </w:r>
    </w:p>
    <w:p w:rsidR="00492209" w:rsidRDefault="00492209">
      <w:pPr>
        <w:pStyle w:val="ConsPlusNormal"/>
        <w:jc w:val="center"/>
      </w:pPr>
      <w:r>
        <w:t xml:space="preserve">от 03.10.2009 </w:t>
      </w:r>
      <w:hyperlink r:id="rId6" w:history="1">
        <w:r>
          <w:rPr>
            <w:color w:val="0000FF"/>
          </w:rPr>
          <w:t>N 798</w:t>
        </w:r>
      </w:hyperlink>
      <w:r>
        <w:t xml:space="preserve">, от 08.12.2010 </w:t>
      </w:r>
      <w:hyperlink r:id="rId7" w:history="1">
        <w:r>
          <w:rPr>
            <w:color w:val="0000FF"/>
          </w:rPr>
          <w:t>N 1000</w:t>
        </w:r>
      </w:hyperlink>
      <w:r>
        <w:t>,</w:t>
      </w:r>
    </w:p>
    <w:p w:rsidR="00492209" w:rsidRDefault="00492209">
      <w:pPr>
        <w:pStyle w:val="ConsPlusNormal"/>
        <w:jc w:val="center"/>
      </w:pPr>
      <w:r>
        <w:t xml:space="preserve">от 04.09.2012 </w:t>
      </w:r>
      <w:hyperlink r:id="rId8" w:history="1">
        <w:r>
          <w:rPr>
            <w:color w:val="0000FF"/>
          </w:rPr>
          <w:t>N 882</w:t>
        </w:r>
      </w:hyperlink>
      <w:r>
        <w:t xml:space="preserve">, от 25.03.2013 </w:t>
      </w:r>
      <w:hyperlink r:id="rId9" w:history="1">
        <w:r>
          <w:rPr>
            <w:color w:val="0000FF"/>
          </w:rPr>
          <w:t>N 257</w:t>
        </w:r>
      </w:hyperlink>
      <w:r>
        <w:t>,</w:t>
      </w:r>
    </w:p>
    <w:p w:rsidR="00492209" w:rsidRDefault="00492209">
      <w:pPr>
        <w:pStyle w:val="ConsPlusNormal"/>
        <w:jc w:val="center"/>
      </w:pPr>
      <w:r>
        <w:t xml:space="preserve">от 22.10.2014 </w:t>
      </w:r>
      <w:hyperlink r:id="rId10" w:history="1">
        <w:r>
          <w:rPr>
            <w:color w:val="0000FF"/>
          </w:rPr>
          <w:t>N 1089</w:t>
        </w:r>
      </w:hyperlink>
      <w:r>
        <w:t xml:space="preserve">, от 25.05.2016 </w:t>
      </w:r>
      <w:hyperlink r:id="rId11" w:history="1">
        <w:r>
          <w:rPr>
            <w:color w:val="0000FF"/>
          </w:rPr>
          <w:t>N 464</w:t>
        </w:r>
      </w:hyperlink>
      <w:r>
        <w:t>)</w:t>
      </w:r>
    </w:p>
    <w:p w:rsidR="00492209" w:rsidRDefault="00492209">
      <w:pPr>
        <w:pStyle w:val="ConsPlusNormal"/>
        <w:jc w:val="center"/>
      </w:pPr>
    </w:p>
    <w:p w:rsidR="00492209" w:rsidRDefault="00492209">
      <w:pPr>
        <w:pStyle w:val="ConsPlusNormal"/>
        <w:ind w:firstLine="540"/>
        <w:jc w:val="both"/>
      </w:pPr>
      <w:r>
        <w:t xml:space="preserve">В соответствии со </w:t>
      </w:r>
      <w:hyperlink r:id="rId12" w:history="1">
        <w:r>
          <w:rPr>
            <w:color w:val="0000FF"/>
          </w:rPr>
          <w:t>статьей 133</w:t>
        </w:r>
      </w:hyperlink>
      <w:r>
        <w:t xml:space="preserve"> Бюджетного кодекса Российской Федерации, </w:t>
      </w:r>
      <w:hyperlink r:id="rId13" w:history="1">
        <w:r>
          <w:rPr>
            <w:color w:val="0000FF"/>
          </w:rPr>
          <w:t>Законом</w:t>
        </w:r>
      </w:hyperlink>
      <w:r>
        <w:t xml:space="preserve"> Российской Федерации "О социальной защите граждан, подвергшихся воздействию радиации вследствие катастрофы на Чернобыльской АЭС", Федеральными законами "</w:t>
      </w:r>
      <w:hyperlink r:id="rId14" w:history="1">
        <w:r>
          <w:rPr>
            <w:color w:val="0000FF"/>
          </w:rPr>
          <w:t>О ветеранах</w:t>
        </w:r>
      </w:hyperlink>
      <w:r>
        <w:t>", "</w:t>
      </w:r>
      <w:hyperlink r:id="rId15" w:history="1">
        <w:r>
          <w:rPr>
            <w:color w:val="0000FF"/>
          </w:rPr>
          <w:t>О социальной защите инвалидов</w:t>
        </w:r>
      </w:hyperlink>
      <w:r>
        <w:t xml:space="preserve"> в Российской Федерации", "</w:t>
      </w:r>
      <w:hyperlink r:id="rId16" w:history="1">
        <w:r>
          <w:rPr>
            <w:color w:val="0000FF"/>
          </w:rPr>
          <w:t>О социальной защите граждан</w:t>
        </w:r>
      </w:hyperlink>
      <w:r>
        <w:t xml:space="preserve">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и "</w:t>
      </w:r>
      <w:hyperlink r:id="rId17" w:history="1">
        <w:r>
          <w:rPr>
            <w:color w:val="0000FF"/>
          </w:rPr>
          <w:t>О социальных гарантиях гражданам</w:t>
        </w:r>
      </w:hyperlink>
      <w:r>
        <w:t>, подвергшимся радиационному воздействию вследствие ядерных испытаний на Семипалатинском полигоне" Правительство Российской Федерации постановляет:</w:t>
      </w:r>
    </w:p>
    <w:p w:rsidR="00492209" w:rsidRDefault="00492209">
      <w:pPr>
        <w:pStyle w:val="ConsPlusNormal"/>
        <w:ind w:firstLine="540"/>
        <w:jc w:val="both"/>
      </w:pPr>
      <w:r>
        <w:t>1. Утвердить прилагаемые:</w:t>
      </w:r>
    </w:p>
    <w:p w:rsidR="00492209" w:rsidRDefault="00492209">
      <w:pPr>
        <w:pStyle w:val="ConsPlusNormal"/>
        <w:ind w:firstLine="540"/>
        <w:jc w:val="both"/>
      </w:pPr>
      <w:hyperlink w:anchor="P46" w:history="1">
        <w:r>
          <w:rPr>
            <w:color w:val="0000FF"/>
          </w:rPr>
          <w:t>методику</w:t>
        </w:r>
      </w:hyperlink>
      <w:r>
        <w:t xml:space="preserve"> распределения субвенций из федерального бюджета между бюджетами субъектов Российской Федерации на оплату жилищно-коммунальных услуг отдельным категориям граждан;</w:t>
      </w:r>
    </w:p>
    <w:p w:rsidR="00492209" w:rsidRDefault="00492209">
      <w:pPr>
        <w:pStyle w:val="ConsPlusNormal"/>
        <w:ind w:firstLine="540"/>
        <w:jc w:val="both"/>
      </w:pPr>
      <w:hyperlink w:anchor="P106" w:history="1">
        <w:r>
          <w:rPr>
            <w:color w:val="0000FF"/>
          </w:rPr>
          <w:t>Правила</w:t>
        </w:r>
      </w:hyperlink>
      <w:r>
        <w:t xml:space="preserve"> предоставления субвенций из федерального бюджета бюджетам субъектов Российской Федерации на оплату жилищно-коммунальных услуг отдельным категориям граждан и осуществления расходов бюджетов субъектов Российской Федерации, источником финансового обеспечения которых являются указанные субвенции.</w:t>
      </w:r>
    </w:p>
    <w:p w:rsidR="00492209" w:rsidRDefault="00492209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492209" w:rsidRDefault="00492209">
      <w:pPr>
        <w:pStyle w:val="ConsPlusNormal"/>
        <w:ind w:firstLine="540"/>
        <w:jc w:val="both"/>
      </w:pPr>
      <w:r>
        <w:t>2. Признать утратившими силу:</w:t>
      </w:r>
    </w:p>
    <w:p w:rsidR="00492209" w:rsidRDefault="00492209">
      <w:pPr>
        <w:pStyle w:val="ConsPlusNormal"/>
        <w:ind w:firstLine="540"/>
        <w:jc w:val="both"/>
      </w:pPr>
      <w:hyperlink r:id="rId19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19 ноября 2004 г. N 652 "Об утверждении Правил расходования и учета средств на предоставление субвенций из федерального бюджета бюджетам субъектов Российской Федерации для оплаты жилищно-коммунальных услуг, оказываемых гражданам, подвергшимся радиационному воздействию вследствие катастрофы на Чернобыльской АЭС, аварии на производственном объединении "Маяк" и ядерных испытаний на Семипалатинском полигоне, а также отдельным категориям граждан из числа ветеранов и инвалидов" (Собрание законодательства Российской Федерации, 2004, N 48, ст. 4782);</w:t>
      </w:r>
    </w:p>
    <w:p w:rsidR="00492209" w:rsidRDefault="00492209">
      <w:pPr>
        <w:pStyle w:val="ConsPlusNormal"/>
        <w:ind w:firstLine="540"/>
        <w:jc w:val="both"/>
      </w:pPr>
      <w:hyperlink r:id="rId20" w:history="1">
        <w:r>
          <w:rPr>
            <w:color w:val="0000FF"/>
          </w:rPr>
          <w:t>пункт 11</w:t>
        </w:r>
      </w:hyperlink>
      <w:r>
        <w:t xml:space="preserve"> изменений, которые вносятся в акты Правительства Российской Федерации в связи с Федеральным законом "О федеральном бюджете на 2005 год", утвержденных Постановлением Правительства Российской Федерации от 2 марта 2005 г. N 107 "О мерах по реализации Федерального закона "О федеральном бюджете на 2005 год" (Собрание законодательства Российской Федерации, 2005, N 10, ст. 848);</w:t>
      </w:r>
    </w:p>
    <w:p w:rsidR="00492209" w:rsidRDefault="00492209">
      <w:pPr>
        <w:pStyle w:val="ConsPlusNormal"/>
        <w:ind w:firstLine="540"/>
        <w:jc w:val="both"/>
      </w:pPr>
      <w:hyperlink r:id="rId21" w:history="1">
        <w:r>
          <w:rPr>
            <w:color w:val="0000FF"/>
          </w:rPr>
          <w:t>пункт 8</w:t>
        </w:r>
      </w:hyperlink>
      <w:r>
        <w:t xml:space="preserve"> изменений, которые вносятся в акты Правительства Российской Федерации в связи с Федеральным законом "О федеральном бюджете на 2006 год", утвержденных Постановлением Правительства Российской Федерации от 22 февраля 2006 г. N 101 "О мерах по реализации Федерального закона "О федеральном бюджете на 2006 год" (Собрание законодательства Российской Федерации, 2006, N 10, ст. 1102).</w:t>
      </w:r>
    </w:p>
    <w:p w:rsidR="00492209" w:rsidRDefault="00492209">
      <w:pPr>
        <w:pStyle w:val="ConsPlusNormal"/>
        <w:ind w:firstLine="540"/>
        <w:jc w:val="both"/>
      </w:pPr>
      <w:r>
        <w:t>3. Настоящее Постановление вступает в силу с 1 января 2008 г.</w:t>
      </w:r>
    </w:p>
    <w:p w:rsidR="00492209" w:rsidRDefault="00492209">
      <w:pPr>
        <w:pStyle w:val="ConsPlusNormal"/>
        <w:ind w:firstLine="540"/>
        <w:jc w:val="both"/>
      </w:pPr>
    </w:p>
    <w:p w:rsidR="00492209" w:rsidRDefault="00492209">
      <w:pPr>
        <w:pStyle w:val="ConsPlusNormal"/>
        <w:jc w:val="right"/>
      </w:pPr>
      <w:r>
        <w:t>Председатель Правительства</w:t>
      </w:r>
    </w:p>
    <w:p w:rsidR="00492209" w:rsidRDefault="00492209">
      <w:pPr>
        <w:pStyle w:val="ConsPlusNormal"/>
        <w:jc w:val="right"/>
      </w:pPr>
      <w:r>
        <w:t>Российской Федерации</w:t>
      </w:r>
    </w:p>
    <w:p w:rsidR="00492209" w:rsidRDefault="00492209">
      <w:pPr>
        <w:pStyle w:val="ConsPlusNormal"/>
        <w:jc w:val="right"/>
      </w:pPr>
      <w:r>
        <w:t>В.ЗУБКОВ</w:t>
      </w:r>
    </w:p>
    <w:p w:rsidR="00492209" w:rsidRDefault="00492209">
      <w:pPr>
        <w:pStyle w:val="ConsPlusNormal"/>
        <w:ind w:firstLine="540"/>
        <w:jc w:val="both"/>
      </w:pPr>
    </w:p>
    <w:p w:rsidR="00492209" w:rsidRDefault="00492209">
      <w:pPr>
        <w:pStyle w:val="ConsPlusNormal"/>
        <w:ind w:firstLine="540"/>
        <w:jc w:val="both"/>
      </w:pPr>
    </w:p>
    <w:p w:rsidR="00492209" w:rsidRDefault="00492209">
      <w:pPr>
        <w:pStyle w:val="ConsPlusNormal"/>
        <w:ind w:firstLine="540"/>
        <w:jc w:val="both"/>
      </w:pPr>
    </w:p>
    <w:p w:rsidR="00492209" w:rsidRDefault="00492209">
      <w:pPr>
        <w:pStyle w:val="ConsPlusNormal"/>
        <w:ind w:firstLine="540"/>
        <w:jc w:val="both"/>
      </w:pPr>
    </w:p>
    <w:p w:rsidR="00492209" w:rsidRDefault="00492209">
      <w:pPr>
        <w:pStyle w:val="ConsPlusNormal"/>
        <w:ind w:firstLine="540"/>
        <w:jc w:val="both"/>
      </w:pPr>
    </w:p>
    <w:p w:rsidR="00492209" w:rsidRDefault="00492209">
      <w:pPr>
        <w:pStyle w:val="ConsPlusNormal"/>
        <w:jc w:val="right"/>
        <w:outlineLvl w:val="0"/>
      </w:pPr>
      <w:r>
        <w:t>Утверждена</w:t>
      </w:r>
    </w:p>
    <w:p w:rsidR="00492209" w:rsidRDefault="00492209">
      <w:pPr>
        <w:pStyle w:val="ConsPlusNormal"/>
        <w:jc w:val="right"/>
      </w:pPr>
      <w:r>
        <w:t>Постановлением Правительства</w:t>
      </w:r>
    </w:p>
    <w:p w:rsidR="00492209" w:rsidRDefault="00492209">
      <w:pPr>
        <w:pStyle w:val="ConsPlusNormal"/>
        <w:jc w:val="right"/>
      </w:pPr>
      <w:r>
        <w:t>Российской Федерации</w:t>
      </w:r>
    </w:p>
    <w:p w:rsidR="00492209" w:rsidRDefault="00492209">
      <w:pPr>
        <w:pStyle w:val="ConsPlusNormal"/>
        <w:jc w:val="right"/>
      </w:pPr>
      <w:r>
        <w:t>от 12 декабря 2007 г. N 861</w:t>
      </w:r>
    </w:p>
    <w:p w:rsidR="00492209" w:rsidRDefault="00492209">
      <w:pPr>
        <w:pStyle w:val="ConsPlusNormal"/>
        <w:ind w:firstLine="540"/>
        <w:jc w:val="both"/>
      </w:pPr>
    </w:p>
    <w:p w:rsidR="00492209" w:rsidRDefault="00492209">
      <w:pPr>
        <w:pStyle w:val="ConsPlusTitle"/>
        <w:jc w:val="center"/>
      </w:pPr>
      <w:bookmarkStart w:id="1" w:name="P46"/>
      <w:bookmarkEnd w:id="1"/>
      <w:r>
        <w:t>МЕТОДИКА</w:t>
      </w:r>
    </w:p>
    <w:p w:rsidR="00492209" w:rsidRDefault="00492209">
      <w:pPr>
        <w:pStyle w:val="ConsPlusTitle"/>
        <w:jc w:val="center"/>
      </w:pPr>
      <w:r>
        <w:t>РАСПРЕДЕЛЕНИЯ СУБВЕНЦИЙ ИЗ ФЕДЕРАЛЬНОГО БЮДЖЕТА</w:t>
      </w:r>
    </w:p>
    <w:p w:rsidR="00492209" w:rsidRDefault="00492209">
      <w:pPr>
        <w:pStyle w:val="ConsPlusTitle"/>
        <w:jc w:val="center"/>
      </w:pPr>
      <w:r>
        <w:t>МЕЖДУ БЮДЖЕТАМИ СУБЪЕКТОВ РОССИЙСКОЙ ФЕДЕРАЦИИ НА ОПЛАТУ</w:t>
      </w:r>
    </w:p>
    <w:p w:rsidR="00492209" w:rsidRDefault="00492209">
      <w:pPr>
        <w:pStyle w:val="ConsPlusTitle"/>
        <w:jc w:val="center"/>
      </w:pPr>
      <w:r>
        <w:t>ЖИЛИЩНО-КОММУНАЛЬНЫХ УСЛУГ ОТДЕЛЬНЫМ</w:t>
      </w:r>
    </w:p>
    <w:p w:rsidR="00492209" w:rsidRDefault="00492209">
      <w:pPr>
        <w:pStyle w:val="ConsPlusTitle"/>
        <w:jc w:val="center"/>
      </w:pPr>
      <w:r>
        <w:t>КАТЕГОРИЯМ ГРАЖДАН</w:t>
      </w:r>
    </w:p>
    <w:p w:rsidR="00492209" w:rsidRDefault="00492209">
      <w:pPr>
        <w:pStyle w:val="ConsPlusNormal"/>
        <w:jc w:val="center"/>
      </w:pPr>
      <w:r>
        <w:t>Список изменяющих документов</w:t>
      </w:r>
    </w:p>
    <w:p w:rsidR="00492209" w:rsidRDefault="00492209">
      <w:pPr>
        <w:pStyle w:val="ConsPlusNormal"/>
        <w:jc w:val="center"/>
      </w:pPr>
      <w:r>
        <w:t xml:space="preserve">(в ред. Постановлений Правительства РФ от 08.12.2010 </w:t>
      </w:r>
      <w:hyperlink r:id="rId22" w:history="1">
        <w:r>
          <w:rPr>
            <w:color w:val="0000FF"/>
          </w:rPr>
          <w:t>N 1000</w:t>
        </w:r>
      </w:hyperlink>
      <w:r>
        <w:t>,</w:t>
      </w:r>
    </w:p>
    <w:p w:rsidR="00492209" w:rsidRDefault="00492209">
      <w:pPr>
        <w:pStyle w:val="ConsPlusNormal"/>
        <w:jc w:val="center"/>
      </w:pPr>
      <w:r>
        <w:t xml:space="preserve">от 22.10.2014 </w:t>
      </w:r>
      <w:hyperlink r:id="rId23" w:history="1">
        <w:r>
          <w:rPr>
            <w:color w:val="0000FF"/>
          </w:rPr>
          <w:t>N 1089</w:t>
        </w:r>
      </w:hyperlink>
      <w:r>
        <w:t>)</w:t>
      </w:r>
    </w:p>
    <w:p w:rsidR="00492209" w:rsidRDefault="00492209">
      <w:pPr>
        <w:pStyle w:val="ConsPlusNormal"/>
        <w:ind w:firstLine="540"/>
        <w:jc w:val="both"/>
      </w:pPr>
    </w:p>
    <w:p w:rsidR="00492209" w:rsidRDefault="00492209">
      <w:pPr>
        <w:pStyle w:val="ConsPlusNormal"/>
        <w:ind w:firstLine="540"/>
        <w:jc w:val="both"/>
      </w:pPr>
      <w:bookmarkStart w:id="2" w:name="P55"/>
      <w:bookmarkEnd w:id="2"/>
      <w:r>
        <w:t>1. Распределение субвенций, предоставляемых бюджетам субъектов Российской Федерации за счет средств федерального бюджета на обеспечение мер социальной поддержки по оплате жилищно-коммунальных услуг, оказываемых в соответствии с законодательными актами Российской Федерации гражданам, подвергшимся радиационному воздействию вследствие катастрофы на Чернобыльской АЭС, аварии на производственном объединении "Маяк" и сбросов радиоактивных отходов в р. Теча, ядерных испытаний на Семипалатинском полигоне, а также отдельным категориям граждан из числа ветеранов и инвалидов (далее - субвенции), осуществляется в целях финансового обеспечения расходных обязательств субъектов Российской Федерации, возникших при выполнении соответствующих полномочий Российской Федерации, переданных органам государственной власти субъектов Российской Федерации.</w:t>
      </w:r>
    </w:p>
    <w:p w:rsidR="00492209" w:rsidRDefault="00492209">
      <w:pPr>
        <w:pStyle w:val="ConsPlusNormal"/>
        <w:ind w:firstLine="540"/>
        <w:jc w:val="both"/>
      </w:pPr>
      <w:r>
        <w:t>2. Размер субвенции, предоставляемой бюджету i-го субъекта Российской Федерации, определяется по формуле:</w:t>
      </w:r>
    </w:p>
    <w:p w:rsidR="00492209" w:rsidRDefault="00492209">
      <w:pPr>
        <w:pStyle w:val="ConsPlusNormal"/>
        <w:ind w:firstLine="540"/>
        <w:jc w:val="both"/>
      </w:pPr>
    </w:p>
    <w:p w:rsidR="00492209" w:rsidRDefault="00492209">
      <w:pPr>
        <w:pStyle w:val="ConsPlusNormal"/>
        <w:jc w:val="center"/>
      </w:pPr>
      <w:r w:rsidRPr="00513E9B">
        <w:rPr>
          <w:position w:val="-12"/>
        </w:rPr>
        <w:pict>
          <v:shape id="_x0000_i1025" style="width:357.5pt;height:21.75pt" coordsize="" o:spt="100" adj="0,,0" path="" filled="f" stroked="f">
            <v:stroke joinstyle="miter"/>
            <v:imagedata r:id="rId24" o:title="base_1_199258_21"/>
            <v:formulas/>
            <v:path o:connecttype="segments"/>
          </v:shape>
        </w:pict>
      </w:r>
      <w:r>
        <w:t>,</w:t>
      </w:r>
    </w:p>
    <w:p w:rsidR="00492209" w:rsidRDefault="00492209">
      <w:pPr>
        <w:pStyle w:val="ConsPlusNormal"/>
        <w:ind w:firstLine="540"/>
        <w:jc w:val="both"/>
      </w:pPr>
    </w:p>
    <w:p w:rsidR="00492209" w:rsidRDefault="00492209">
      <w:pPr>
        <w:pStyle w:val="ConsPlusNormal"/>
        <w:ind w:firstLine="540"/>
        <w:jc w:val="both"/>
      </w:pPr>
      <w:r>
        <w:t>где:</w:t>
      </w:r>
    </w:p>
    <w:p w:rsidR="00492209" w:rsidRDefault="00492209">
      <w:pPr>
        <w:pStyle w:val="ConsPlusNormal"/>
        <w:ind w:firstLine="540"/>
        <w:jc w:val="both"/>
      </w:pPr>
      <w:r w:rsidRPr="00513E9B">
        <w:rPr>
          <w:position w:val="-12"/>
        </w:rPr>
        <w:pict>
          <v:shape id="_x0000_i1026" style="width:16.75pt;height:20.1pt" coordsize="" o:spt="100" adj="0,,0" path="" filled="f" stroked="f">
            <v:stroke joinstyle="miter"/>
            <v:imagedata r:id="rId25" o:title="base_1_199258_22"/>
            <v:formulas/>
            <v:path o:connecttype="segments"/>
          </v:shape>
        </w:pict>
      </w:r>
      <w:r>
        <w:t xml:space="preserve"> - численность лиц, относящихся к категориям граждан, указанным в </w:t>
      </w:r>
      <w:hyperlink w:anchor="P55" w:history="1">
        <w:r>
          <w:rPr>
            <w:color w:val="0000FF"/>
          </w:rPr>
          <w:t>пункте 1</w:t>
        </w:r>
      </w:hyperlink>
      <w:r>
        <w:t xml:space="preserve"> настоящей методики, которым предоставлены меры социальной поддержки по оплате жилищно-коммунальных услуг, в i-м субъекте Российской Федерации;</w:t>
      </w:r>
    </w:p>
    <w:p w:rsidR="00492209" w:rsidRDefault="00492209">
      <w:pPr>
        <w:pStyle w:val="ConsPlusNormal"/>
        <w:ind w:firstLine="540"/>
        <w:jc w:val="both"/>
      </w:pPr>
      <w:r w:rsidRPr="00513E9B">
        <w:rPr>
          <w:position w:val="-12"/>
        </w:rPr>
        <w:pict>
          <v:shape id="_x0000_i1027" style="width:26.8pt;height:21.75pt" coordsize="" o:spt="100" adj="0,,0" path="" filled="f" stroked="f">
            <v:stroke joinstyle="miter"/>
            <v:imagedata r:id="rId26" o:title="base_1_199258_23"/>
            <v:formulas/>
            <v:path o:connecttype="segments"/>
          </v:shape>
        </w:pict>
      </w:r>
      <w:r>
        <w:t xml:space="preserve"> - федеральный стандарт предельной стоимости предоставляемых жилищно-коммунальных услуг (содержание и текущий ремонт жилого помещения, теплоснабжение, горячее и холодное водоснабжение, водоотведение, электроснабжение и газоснабжение) на 1 кв. метр общей площади жилья в месяц по i-му субъекту Российской Федерации, установленный </w:t>
      </w:r>
      <w:r>
        <w:lastRenderedPageBreak/>
        <w:t>Правительством Российской Федерации на соответствующий год;</w:t>
      </w:r>
    </w:p>
    <w:p w:rsidR="00492209" w:rsidRDefault="00492209">
      <w:pPr>
        <w:pStyle w:val="ConsPlusNormal"/>
        <w:ind w:firstLine="540"/>
        <w:jc w:val="both"/>
      </w:pPr>
      <w:r w:rsidRPr="00513E9B">
        <w:rPr>
          <w:position w:val="-12"/>
        </w:rPr>
        <w:pict>
          <v:shape id="_x0000_i1028" style="width:18.4pt;height:21.75pt" coordsize="" o:spt="100" adj="0,,0" path="" filled="f" stroked="f">
            <v:stroke joinstyle="miter"/>
            <v:imagedata r:id="rId27" o:title="base_1_199258_24"/>
            <v:formulas/>
            <v:path o:connecttype="segments"/>
          </v:shape>
        </w:pict>
      </w:r>
      <w:r>
        <w:t xml:space="preserve"> - коэффициент корректировки федерального стандарта предельной стоимости предоставляемых жилищно-коммунальных услуг на 1 кв. метр общей площади жилья в месяц по i-му субъекту Российской Федерации, установленного Правительством Российской Федерации на соответствующий год, с учетом благоустройства жилых помещений в i-м субъекте Российской Федерации;</w:t>
      </w:r>
    </w:p>
    <w:p w:rsidR="00492209" w:rsidRDefault="00492209">
      <w:pPr>
        <w:pStyle w:val="ConsPlusNormal"/>
        <w:ind w:firstLine="540"/>
        <w:jc w:val="both"/>
      </w:pPr>
      <w:r w:rsidRPr="00513E9B">
        <w:rPr>
          <w:position w:val="-12"/>
        </w:rPr>
        <w:pict>
          <v:shape id="_x0000_i1029" style="width:18.4pt;height:21.75pt" coordsize="" o:spt="100" adj="0,,0" path="" filled="f" stroked="f">
            <v:stroke joinstyle="miter"/>
            <v:imagedata r:id="rId28" o:title="base_1_199258_25"/>
            <v:formulas/>
            <v:path o:connecttype="segments"/>
          </v:shape>
        </w:pict>
      </w:r>
      <w:r>
        <w:t xml:space="preserve"> - коэффициент корректировки федерального стандарта предельной стоимости предоставляемых жилищно-коммунальных услуг на 1 кв. метр общей площади жилья в месяц по i-му субъекту Российской Федерации, установленного Правительством Российской Федерации на соответствующий год, с учетом уровня возмещения населением затрат за предоставление жилищно-коммунальных услуг в i-м субъекте Российской Федерации. Уровень возмещения населением затрат за предоставление жилищно-коммунальных услуг определяется по i-му субъекту Российской Федерации как отношение значения показателя возмещения населением затрат за предоставление услуг по установленным для населения тарифам к значению показателя стоимости предоставленных населению услуг, рассчитанной по экономически обоснованным тарифам, на основании данных, представляемых по </w:t>
      </w:r>
      <w:hyperlink r:id="rId29" w:history="1">
        <w:r>
          <w:rPr>
            <w:color w:val="0000FF"/>
          </w:rPr>
          <w:t>форме</w:t>
        </w:r>
      </w:hyperlink>
      <w:r>
        <w:t xml:space="preserve"> федерального статистического наблюдения N 22-ЖКХ (сводная) "Сведения о работе жилищно-коммунальных организаций в условиях реформы";</w:t>
      </w:r>
    </w:p>
    <w:p w:rsidR="00492209" w:rsidRDefault="00492209">
      <w:pPr>
        <w:pStyle w:val="ConsPlusNormal"/>
        <w:ind w:firstLine="540"/>
        <w:jc w:val="both"/>
      </w:pPr>
      <w:r w:rsidRPr="00513E9B">
        <w:rPr>
          <w:position w:val="-12"/>
        </w:rPr>
        <w:pict>
          <v:shape id="_x0000_i1030" style="width:18.4pt;height:21.75pt" coordsize="" o:spt="100" adj="0,,0" path="" filled="f" stroked="f">
            <v:stroke joinstyle="miter"/>
            <v:imagedata r:id="rId30" o:title="base_1_199258_26"/>
            <v:formulas/>
            <v:path o:connecttype="segments"/>
          </v:shape>
        </w:pict>
      </w:r>
      <w:r>
        <w:t xml:space="preserve"> - численность лиц, относящихся к инвалидам и семьям, имеющим детей-инвалидов, из числа граждан, указанных в </w:t>
      </w:r>
      <w:hyperlink w:anchor="P55" w:history="1">
        <w:r>
          <w:rPr>
            <w:color w:val="0000FF"/>
          </w:rPr>
          <w:t>пункте 1</w:t>
        </w:r>
      </w:hyperlink>
      <w:r>
        <w:t xml:space="preserve"> настоящей методики, которым предоставлены меры социальной поддержки по оплате жилищно-коммунальных услуг, в i-м субъекте Российской Федерации;</w:t>
      </w:r>
    </w:p>
    <w:p w:rsidR="00492209" w:rsidRDefault="00492209">
      <w:pPr>
        <w:pStyle w:val="ConsPlusNormal"/>
        <w:ind w:firstLine="540"/>
        <w:jc w:val="both"/>
      </w:pPr>
      <w:r w:rsidRPr="00513E9B">
        <w:rPr>
          <w:position w:val="-12"/>
        </w:rPr>
        <w:pict>
          <v:shape id="_x0000_i1031" style="width:21.75pt;height:21.75pt" coordsize="" o:spt="100" adj="0,,0" path="" filled="f" stroked="f">
            <v:stroke joinstyle="miter"/>
            <v:imagedata r:id="rId31" o:title="base_1_199258_27"/>
            <v:formulas/>
            <v:path o:connecttype="segments"/>
          </v:shape>
        </w:pict>
      </w:r>
      <w:r>
        <w:t xml:space="preserve"> - установленный в i-м субъекте Российской Федерации минимальный размер взноса на капитальный ремонт общего имущества в многоквартирном доме на 1 кв. метр общей площади жилья в месяц;</w:t>
      </w:r>
    </w:p>
    <w:p w:rsidR="00492209" w:rsidRDefault="00492209">
      <w:pPr>
        <w:pStyle w:val="ConsPlusNormal"/>
        <w:ind w:firstLine="540"/>
        <w:jc w:val="both"/>
      </w:pPr>
      <w:r w:rsidRPr="00513E9B">
        <w:rPr>
          <w:position w:val="-12"/>
        </w:rPr>
        <w:pict>
          <v:shape id="_x0000_i1032" style="width:18.4pt;height:21.75pt" coordsize="" o:spt="100" adj="0,,0" path="" filled="f" stroked="f">
            <v:stroke joinstyle="miter"/>
            <v:imagedata r:id="rId32" o:title="base_1_199258_28"/>
            <v:formulas/>
            <v:path o:connecttype="segments"/>
          </v:shape>
        </w:pict>
      </w:r>
      <w:r>
        <w:t xml:space="preserve"> - коэффициент корректировки установленного в i-м субъекте Российской Федерации минимального размера взноса на капитальный ремонт общего имущества в многоквартирном доме на 1 кв. метр общей площади жилья в месяц с учетом доли общей площади жилых помещений, находящихся в частной собственности граждан, в i-м субъекте Российской Федерации в общей площади жилых помещений в i-м субъекте Российской Федерации;</w:t>
      </w:r>
    </w:p>
    <w:p w:rsidR="00492209" w:rsidRDefault="00492209">
      <w:pPr>
        <w:pStyle w:val="ConsPlusNormal"/>
        <w:ind w:firstLine="540"/>
        <w:jc w:val="both"/>
      </w:pPr>
      <w:r w:rsidRPr="00513E9B">
        <w:rPr>
          <w:position w:val="-4"/>
        </w:rPr>
        <w:pict>
          <v:shape id="_x0000_i1033" style="width:21.75pt;height:16.75pt" coordsize="" o:spt="100" adj="0,,0" path="" filled="f" stroked="f">
            <v:stroke joinstyle="miter"/>
            <v:imagedata r:id="rId33" o:title="base_1_199258_29"/>
            <v:formulas/>
            <v:path o:connecttype="segments"/>
          </v:shape>
        </w:pict>
      </w:r>
      <w:r>
        <w:t xml:space="preserve"> - федеральный стандарт социальной нормы площади жилого помещения в размере 18 кв. метров общей площади жилья на 1 гражданина, установленный </w:t>
      </w:r>
      <w:hyperlink r:id="rId34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29 августа 2005 г. N 541 "О федеральных стандартах оплаты жилого помещения и коммунальных услуг";</w:t>
      </w:r>
    </w:p>
    <w:p w:rsidR="00492209" w:rsidRDefault="00492209">
      <w:pPr>
        <w:pStyle w:val="ConsPlusNormal"/>
        <w:ind w:firstLine="540"/>
        <w:jc w:val="both"/>
      </w:pPr>
      <w:r>
        <w:t>12 - количество месяцев, принимаемых для расчета;</w:t>
      </w:r>
    </w:p>
    <w:p w:rsidR="00492209" w:rsidRDefault="00492209">
      <w:pPr>
        <w:pStyle w:val="ConsPlusNormal"/>
        <w:ind w:firstLine="540"/>
        <w:jc w:val="both"/>
      </w:pPr>
      <w:r>
        <w:t xml:space="preserve">0,5 - доля стоимости жилищно-коммунальных услуг, учитываемая при предоставлении мер социальной поддержки по оплате жилищно-коммунальных услуг категориям граждан, указанным в </w:t>
      </w:r>
      <w:hyperlink w:anchor="P55" w:history="1">
        <w:r>
          <w:rPr>
            <w:color w:val="0000FF"/>
          </w:rPr>
          <w:t>пункте 1</w:t>
        </w:r>
      </w:hyperlink>
      <w:r>
        <w:t xml:space="preserve"> настоящей методики, которым предоставлены меры социальной поддержки по оплате жилищно-коммунальных услуг.</w:t>
      </w:r>
    </w:p>
    <w:p w:rsidR="00492209" w:rsidRDefault="00492209">
      <w:pPr>
        <w:pStyle w:val="ConsPlusNormal"/>
        <w:ind w:firstLine="540"/>
        <w:jc w:val="both"/>
      </w:pPr>
      <w:r>
        <w:t xml:space="preserve">При определении объема субвенции, предоставляемой бюджету г. Байконура, начиная с составления проекта федерального бюджета на 2015 год и на плановый период 2016 и 2017 годов значения показателей </w:t>
      </w:r>
      <w:r w:rsidRPr="00513E9B">
        <w:rPr>
          <w:position w:val="-12"/>
        </w:rPr>
        <w:pict>
          <v:shape id="_x0000_i1034" style="width:26.8pt;height:21.75pt" coordsize="" o:spt="100" adj="0,,0" path="" filled="f" stroked="f">
            <v:stroke joinstyle="miter"/>
            <v:imagedata r:id="rId26" o:title="base_1_199258_30"/>
            <v:formulas/>
            <v:path o:connecttype="segments"/>
          </v:shape>
        </w:pict>
      </w:r>
      <w:r>
        <w:t xml:space="preserve">, </w:t>
      </w:r>
      <w:r w:rsidRPr="00513E9B">
        <w:rPr>
          <w:position w:val="-12"/>
        </w:rPr>
        <w:pict>
          <v:shape id="_x0000_i1035" style="width:18.4pt;height:21.75pt" coordsize="" o:spt="100" adj="0,,0" path="" filled="f" stroked="f">
            <v:stroke joinstyle="miter"/>
            <v:imagedata r:id="rId27" o:title="base_1_199258_31"/>
            <v:formulas/>
            <v:path o:connecttype="segments"/>
          </v:shape>
        </w:pict>
      </w:r>
      <w:r>
        <w:t xml:space="preserve">, </w:t>
      </w:r>
      <w:r w:rsidRPr="00513E9B">
        <w:rPr>
          <w:position w:val="-12"/>
        </w:rPr>
        <w:pict>
          <v:shape id="_x0000_i1036" style="width:18.4pt;height:21.75pt" coordsize="" o:spt="100" adj="0,,0" path="" filled="f" stroked="f">
            <v:stroke joinstyle="miter"/>
            <v:imagedata r:id="rId28" o:title="base_1_199258_32"/>
            <v:formulas/>
            <v:path o:connecttype="segments"/>
          </v:shape>
        </w:pict>
      </w:r>
      <w:r>
        <w:t xml:space="preserve">, </w:t>
      </w:r>
      <w:r w:rsidRPr="00513E9B">
        <w:rPr>
          <w:position w:val="-12"/>
        </w:rPr>
        <w:pict>
          <v:shape id="_x0000_i1037" style="width:21.75pt;height:21.75pt" coordsize="" o:spt="100" adj="0,,0" path="" filled="f" stroked="f">
            <v:stroke joinstyle="miter"/>
            <v:imagedata r:id="rId31" o:title="base_1_199258_33"/>
            <v:formulas/>
            <v:path o:connecttype="segments"/>
          </v:shape>
        </w:pict>
      </w:r>
      <w:r>
        <w:t xml:space="preserve">, </w:t>
      </w:r>
      <w:r w:rsidRPr="00513E9B">
        <w:rPr>
          <w:position w:val="-12"/>
        </w:rPr>
        <w:pict>
          <v:shape id="_x0000_i1038" style="width:18.4pt;height:21.75pt" coordsize="" o:spt="100" adj="0,,0" path="" filled="f" stroked="f">
            <v:stroke joinstyle="miter"/>
            <v:imagedata r:id="rId32" o:title="base_1_199258_34"/>
            <v:formulas/>
            <v:path o:connecttype="segments"/>
          </v:shape>
        </w:pict>
      </w:r>
      <w:r>
        <w:t xml:space="preserve"> принимаются равными средним значениям данных показателей по Российской Федерации.</w:t>
      </w:r>
    </w:p>
    <w:p w:rsidR="00492209" w:rsidRDefault="00492209">
      <w:pPr>
        <w:pStyle w:val="ConsPlusNormal"/>
        <w:jc w:val="both"/>
      </w:pPr>
      <w:r>
        <w:t xml:space="preserve">(п. 2 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РФ от 22.10.2014 N 1089)</w:t>
      </w:r>
    </w:p>
    <w:p w:rsidR="00492209" w:rsidRDefault="00492209">
      <w:pPr>
        <w:pStyle w:val="ConsPlusNormal"/>
        <w:ind w:firstLine="540"/>
        <w:jc w:val="both"/>
      </w:pPr>
      <w:r>
        <w:t>3. Коэффициент корректировки федерального стандарта предельной стоимости предоставляемых жилищно-коммунальных услуг на 1 кв. метр общей площади жилья в месяц по i-му субъекту Российской Федерации, установленного Правительством Российской Федерации на соответствующий год, с учетом благоустройства жилых помещений в i-м субъекте Российской Федерации определяется по формуле:</w:t>
      </w:r>
    </w:p>
    <w:p w:rsidR="00492209" w:rsidRDefault="00492209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22.10.2014 N 1089)</w:t>
      </w:r>
    </w:p>
    <w:p w:rsidR="00492209" w:rsidRDefault="00492209">
      <w:pPr>
        <w:pStyle w:val="ConsPlusNormal"/>
        <w:ind w:firstLine="540"/>
        <w:jc w:val="both"/>
      </w:pPr>
    </w:p>
    <w:p w:rsidR="00492209" w:rsidRDefault="00492209">
      <w:pPr>
        <w:pStyle w:val="ConsPlusNormal"/>
        <w:jc w:val="center"/>
      </w:pPr>
      <w:r w:rsidRPr="00513E9B">
        <w:rPr>
          <w:position w:val="-34"/>
        </w:rPr>
        <w:pict>
          <v:shape id="_x0000_i1039" style="width:203.45pt;height:44.35pt" coordsize="" o:spt="100" adj="0,,0" path="" filled="f" stroked="f">
            <v:stroke joinstyle="miter"/>
            <v:imagedata r:id="rId37" o:title="base_1_199258_35"/>
            <v:formulas/>
            <v:path o:connecttype="segments"/>
          </v:shape>
        </w:pict>
      </w:r>
      <w:r>
        <w:t>,</w:t>
      </w:r>
    </w:p>
    <w:p w:rsidR="00492209" w:rsidRDefault="00492209">
      <w:pPr>
        <w:pStyle w:val="ConsPlusNormal"/>
        <w:ind w:firstLine="540"/>
        <w:jc w:val="both"/>
      </w:pPr>
    </w:p>
    <w:p w:rsidR="00492209" w:rsidRDefault="00492209">
      <w:pPr>
        <w:pStyle w:val="ConsPlusNormal"/>
        <w:ind w:firstLine="540"/>
        <w:jc w:val="both"/>
      </w:pPr>
      <w:r>
        <w:t>где:</w:t>
      </w:r>
    </w:p>
    <w:p w:rsidR="00492209" w:rsidRDefault="00492209">
      <w:pPr>
        <w:pStyle w:val="ConsPlusNormal"/>
        <w:ind w:firstLine="540"/>
        <w:jc w:val="both"/>
      </w:pPr>
      <w:r w:rsidRPr="00513E9B">
        <w:rPr>
          <w:position w:val="-14"/>
        </w:rPr>
        <w:pict>
          <v:shape id="_x0000_i1040" style="width:43.55pt;height:22.6pt" coordsize="" o:spt="100" adj="0,,0" path="" filled="f" stroked="f">
            <v:stroke joinstyle="miter"/>
            <v:imagedata r:id="rId38" o:title="base_1_199258_36"/>
            <v:formulas/>
            <v:path o:connecttype="segments"/>
          </v:shape>
        </w:pict>
      </w:r>
      <w:r>
        <w:t>- площадь благоустроенных жилых помещений в i-м субъекте Российской Федерации на конец отчетного периода по данным федерального статистического наблюдения (кв. метров);</w:t>
      </w:r>
    </w:p>
    <w:p w:rsidR="00492209" w:rsidRDefault="00492209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РФ от 22.10.2014 N 1089)</w:t>
      </w:r>
    </w:p>
    <w:p w:rsidR="00492209" w:rsidRDefault="00492209">
      <w:pPr>
        <w:pStyle w:val="ConsPlusNormal"/>
        <w:ind w:firstLine="540"/>
        <w:jc w:val="both"/>
      </w:pPr>
      <w:r w:rsidRPr="00513E9B">
        <w:rPr>
          <w:position w:val="-14"/>
        </w:rPr>
        <w:pict>
          <v:shape id="_x0000_i1041" style="width:26.8pt;height:22.6pt" coordsize="" o:spt="100" adj="0,,0" path="" filled="f" stroked="f">
            <v:stroke joinstyle="miter"/>
            <v:imagedata r:id="rId40" o:title="base_1_199258_37"/>
            <v:formulas/>
            <v:path o:connecttype="segments"/>
          </v:shape>
        </w:pict>
      </w:r>
      <w:r>
        <w:t>- общая площадь жилых помещений в i-м субъекте Российской Федерации на конец отчетного периода по данным федерального статистического наблюдения (кв. метров);</w:t>
      </w:r>
    </w:p>
    <w:p w:rsidR="00492209" w:rsidRDefault="00492209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РФ от 22.10.2014 N 1089)</w:t>
      </w:r>
    </w:p>
    <w:p w:rsidR="00492209" w:rsidRDefault="00492209">
      <w:pPr>
        <w:pStyle w:val="ConsPlusNormal"/>
        <w:ind w:firstLine="540"/>
        <w:jc w:val="both"/>
      </w:pPr>
      <w:r>
        <w:t>0,5 - коэффициент, принимаемый для корректировки стоимости жилищно-коммунальных услуг на 1 кв. метр общей площади жилья с учетом благоустройства жилых помещений в i-м субъекте Российской Федерации.</w:t>
      </w:r>
    </w:p>
    <w:p w:rsidR="00492209" w:rsidRDefault="00492209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РФ от 22.10.2014 N 1089)</w:t>
      </w:r>
    </w:p>
    <w:p w:rsidR="00492209" w:rsidRDefault="00492209">
      <w:pPr>
        <w:pStyle w:val="ConsPlusNormal"/>
        <w:jc w:val="both"/>
      </w:pPr>
      <w:r>
        <w:t xml:space="preserve">(п. 3 введен </w:t>
      </w:r>
      <w:hyperlink r:id="rId43" w:history="1">
        <w:r>
          <w:rPr>
            <w:color w:val="0000FF"/>
          </w:rPr>
          <w:t>Постановлением</w:t>
        </w:r>
      </w:hyperlink>
      <w:r>
        <w:t xml:space="preserve"> Правительства РФ от 08.12.2010 N 1000)</w:t>
      </w:r>
    </w:p>
    <w:p w:rsidR="00492209" w:rsidRDefault="00492209">
      <w:pPr>
        <w:pStyle w:val="ConsPlusNormal"/>
        <w:ind w:firstLine="540"/>
        <w:jc w:val="both"/>
      </w:pPr>
      <w:r>
        <w:t xml:space="preserve">4. В случае установления органами государственной власти i-го субъекта Российской Федерации дифференцированных минимальных размеров взносов на капитальный ремонт общего имущества в многоквартирном доме значение показателя </w:t>
      </w:r>
      <w:r w:rsidRPr="00513E9B">
        <w:rPr>
          <w:position w:val="-12"/>
        </w:rPr>
        <w:pict>
          <v:shape id="_x0000_i1042" style="width:21.75pt;height:21.75pt" coordsize="" o:spt="100" adj="0,,0" path="" filled="f" stroked="f">
            <v:stroke joinstyle="miter"/>
            <v:imagedata r:id="rId31" o:title="base_1_199258_38"/>
            <v:formulas/>
            <v:path o:connecttype="segments"/>
          </v:shape>
        </w:pict>
      </w:r>
      <w:r>
        <w:t xml:space="preserve"> по данному субъекту Российской Федерации принимается равным наименьшему из установленных в нем минимальных размеров взноса на капитальный ремонт общего имущества в многоквартирном доме.</w:t>
      </w:r>
    </w:p>
    <w:p w:rsidR="00492209" w:rsidRDefault="00492209">
      <w:pPr>
        <w:pStyle w:val="ConsPlusNormal"/>
        <w:ind w:firstLine="540"/>
        <w:jc w:val="both"/>
      </w:pPr>
      <w:r>
        <w:t xml:space="preserve">До установления в i-м субъекте Российской Федерации минимального размера взноса на капитальный ремонт общего имущества в многоквартирном доме значение показателя </w:t>
      </w:r>
      <w:r w:rsidRPr="00513E9B">
        <w:rPr>
          <w:position w:val="-12"/>
        </w:rPr>
        <w:pict>
          <v:shape id="_x0000_i1043" style="width:21.75pt;height:21.75pt" coordsize="" o:spt="100" adj="0,,0" path="" filled="f" stroked="f">
            <v:stroke joinstyle="miter"/>
            <v:imagedata r:id="rId31" o:title="base_1_199258_39"/>
            <v:formulas/>
            <v:path o:connecttype="segments"/>
          </v:shape>
        </w:pict>
      </w:r>
      <w:r>
        <w:t xml:space="preserve"> по данному субъекту Российской Федерации принимается равным размеру федерального стандарта стоимости капитального ремонта жилого помещения на 1 кв. метр общей площади жилья в месяц, установленного Правительством Российской Федерации по i-му субъекту Российской Федерации на соответствующий год.</w:t>
      </w:r>
    </w:p>
    <w:p w:rsidR="00492209" w:rsidRDefault="00492209">
      <w:pPr>
        <w:pStyle w:val="ConsPlusNormal"/>
        <w:jc w:val="both"/>
      </w:pPr>
      <w:r>
        <w:t xml:space="preserve">(п. 4 введен </w:t>
      </w:r>
      <w:hyperlink r:id="rId44" w:history="1">
        <w:r>
          <w:rPr>
            <w:color w:val="0000FF"/>
          </w:rPr>
          <w:t>Постановлением</w:t>
        </w:r>
      </w:hyperlink>
      <w:r>
        <w:t xml:space="preserve"> Правительства РФ от 22.10.2014 N 1089)</w:t>
      </w:r>
    </w:p>
    <w:p w:rsidR="00492209" w:rsidRDefault="00492209">
      <w:pPr>
        <w:pStyle w:val="ConsPlusNormal"/>
        <w:ind w:firstLine="540"/>
        <w:jc w:val="both"/>
      </w:pPr>
      <w:r>
        <w:t>5. Коэффициент корректировки установленного в i-м субъекте Российской Федерации минимального размера взноса на капитальный ремонт общего имущества в многоквартирном доме на 1 кв. метр общей площади жилья в месяц с учетом доли общей площади жилых помещений, находящихся в частной собственности граждан, в i-м субъекте Российской Федерации в общей площади жилых помещений в i-м субъекте Российской Федерации определяется по формуле:</w:t>
      </w:r>
    </w:p>
    <w:p w:rsidR="00492209" w:rsidRDefault="00492209">
      <w:pPr>
        <w:pStyle w:val="ConsPlusNormal"/>
        <w:ind w:firstLine="540"/>
        <w:jc w:val="both"/>
      </w:pPr>
    </w:p>
    <w:p w:rsidR="00492209" w:rsidRDefault="00492209">
      <w:pPr>
        <w:pStyle w:val="ConsPlusNormal"/>
        <w:jc w:val="center"/>
      </w:pPr>
      <w:r w:rsidRPr="00513E9B">
        <w:rPr>
          <w:position w:val="-30"/>
        </w:rPr>
        <w:pict>
          <v:shape id="_x0000_i1044" style="width:1in;height:39.35pt" coordsize="" o:spt="100" adj="0,,0" path="" filled="f" stroked="f">
            <v:stroke joinstyle="miter"/>
            <v:imagedata r:id="rId45" o:title="base_1_199258_40"/>
            <v:formulas/>
            <v:path o:connecttype="segments"/>
          </v:shape>
        </w:pict>
      </w:r>
      <w:r>
        <w:t>,</w:t>
      </w:r>
    </w:p>
    <w:p w:rsidR="00492209" w:rsidRDefault="00492209">
      <w:pPr>
        <w:pStyle w:val="ConsPlusNormal"/>
        <w:jc w:val="center"/>
      </w:pPr>
    </w:p>
    <w:p w:rsidR="00492209" w:rsidRDefault="00492209">
      <w:pPr>
        <w:pStyle w:val="ConsPlusNormal"/>
        <w:ind w:firstLine="540"/>
        <w:jc w:val="both"/>
      </w:pPr>
      <w:r>
        <w:t>где:</w:t>
      </w:r>
    </w:p>
    <w:p w:rsidR="00492209" w:rsidRDefault="00492209">
      <w:pPr>
        <w:pStyle w:val="ConsPlusNormal"/>
        <w:ind w:firstLine="540"/>
        <w:jc w:val="both"/>
      </w:pPr>
      <w:r w:rsidRPr="00513E9B">
        <w:rPr>
          <w:position w:val="-12"/>
        </w:rPr>
        <w:pict>
          <v:shape id="_x0000_i1045" style="width:39.35pt;height:21.75pt" coordsize="" o:spt="100" adj="0,,0" path="" filled="f" stroked="f">
            <v:stroke joinstyle="miter"/>
            <v:imagedata r:id="rId46" o:title="base_1_199258_41"/>
            <v:formulas/>
            <v:path o:connecttype="segments"/>
          </v:shape>
        </w:pict>
      </w:r>
      <w:r>
        <w:t xml:space="preserve"> - общая площадь жилых помещений, находящихся в частной собственности граждан, в i-м субъекте Российской Федерации на конец отчетного периода по данным федерального статистического наблюдения (кв. метров).</w:t>
      </w:r>
    </w:p>
    <w:p w:rsidR="00492209" w:rsidRDefault="00492209">
      <w:pPr>
        <w:pStyle w:val="ConsPlusNormal"/>
        <w:jc w:val="both"/>
      </w:pPr>
      <w:r>
        <w:t xml:space="preserve">(п. 5 введен </w:t>
      </w:r>
      <w:hyperlink r:id="rId47" w:history="1">
        <w:r>
          <w:rPr>
            <w:color w:val="0000FF"/>
          </w:rPr>
          <w:t>Постановлением</w:t>
        </w:r>
      </w:hyperlink>
      <w:r>
        <w:t xml:space="preserve"> Правительства РФ от 22.10.2014 N 1089)</w:t>
      </w:r>
    </w:p>
    <w:p w:rsidR="00492209" w:rsidRDefault="00492209">
      <w:pPr>
        <w:pStyle w:val="ConsPlusNormal"/>
        <w:ind w:firstLine="540"/>
        <w:jc w:val="both"/>
      </w:pPr>
    </w:p>
    <w:p w:rsidR="00492209" w:rsidRDefault="00492209">
      <w:pPr>
        <w:pStyle w:val="ConsPlusNormal"/>
        <w:ind w:firstLine="540"/>
        <w:jc w:val="both"/>
      </w:pPr>
    </w:p>
    <w:p w:rsidR="00492209" w:rsidRDefault="00492209">
      <w:pPr>
        <w:pStyle w:val="ConsPlusNormal"/>
        <w:ind w:firstLine="540"/>
        <w:jc w:val="both"/>
      </w:pPr>
    </w:p>
    <w:p w:rsidR="00492209" w:rsidRDefault="00492209">
      <w:pPr>
        <w:pStyle w:val="ConsPlusNormal"/>
        <w:ind w:firstLine="540"/>
        <w:jc w:val="both"/>
      </w:pPr>
    </w:p>
    <w:p w:rsidR="00492209" w:rsidRDefault="00492209">
      <w:pPr>
        <w:pStyle w:val="ConsPlusNormal"/>
        <w:ind w:firstLine="540"/>
        <w:jc w:val="both"/>
      </w:pPr>
    </w:p>
    <w:p w:rsidR="00492209" w:rsidRDefault="00492209">
      <w:pPr>
        <w:pStyle w:val="ConsPlusNormal"/>
        <w:jc w:val="right"/>
        <w:outlineLvl w:val="0"/>
      </w:pPr>
      <w:r>
        <w:t>Утверждены</w:t>
      </w:r>
    </w:p>
    <w:p w:rsidR="00492209" w:rsidRDefault="00492209">
      <w:pPr>
        <w:pStyle w:val="ConsPlusNormal"/>
        <w:jc w:val="right"/>
      </w:pPr>
      <w:r>
        <w:t>Постановлением Правительства</w:t>
      </w:r>
    </w:p>
    <w:p w:rsidR="00492209" w:rsidRDefault="00492209">
      <w:pPr>
        <w:pStyle w:val="ConsPlusNormal"/>
        <w:jc w:val="right"/>
      </w:pPr>
      <w:r>
        <w:t>Российской Федерации</w:t>
      </w:r>
    </w:p>
    <w:p w:rsidR="00492209" w:rsidRDefault="00492209">
      <w:pPr>
        <w:pStyle w:val="ConsPlusNormal"/>
        <w:jc w:val="right"/>
      </w:pPr>
      <w:r>
        <w:t>от 12 декабря 2007 г. N 861</w:t>
      </w:r>
    </w:p>
    <w:p w:rsidR="00492209" w:rsidRDefault="00492209">
      <w:pPr>
        <w:pStyle w:val="ConsPlusNormal"/>
        <w:ind w:firstLine="540"/>
        <w:jc w:val="both"/>
      </w:pPr>
    </w:p>
    <w:p w:rsidR="00492209" w:rsidRDefault="00492209">
      <w:pPr>
        <w:pStyle w:val="ConsPlusTitle"/>
        <w:jc w:val="center"/>
      </w:pPr>
      <w:bookmarkStart w:id="3" w:name="P106"/>
      <w:bookmarkEnd w:id="3"/>
      <w:r>
        <w:t>ПРАВИЛА</w:t>
      </w:r>
    </w:p>
    <w:p w:rsidR="00492209" w:rsidRDefault="00492209">
      <w:pPr>
        <w:pStyle w:val="ConsPlusTitle"/>
        <w:jc w:val="center"/>
      </w:pPr>
      <w:r>
        <w:t>ПРЕДОСТАВЛЕНИЯ СУБВЕНЦИЙ ИЗ ФЕДЕРАЛЬНОГО БЮДЖЕТА</w:t>
      </w:r>
    </w:p>
    <w:p w:rsidR="00492209" w:rsidRDefault="00492209">
      <w:pPr>
        <w:pStyle w:val="ConsPlusTitle"/>
        <w:jc w:val="center"/>
      </w:pPr>
      <w:r>
        <w:t>БЮДЖЕТАМ СУБЪЕКТОВ РОССИЙСКОЙ ФЕДЕРАЦИИ НА ОПЛАТУ</w:t>
      </w:r>
    </w:p>
    <w:p w:rsidR="00492209" w:rsidRDefault="00492209">
      <w:pPr>
        <w:pStyle w:val="ConsPlusTitle"/>
        <w:jc w:val="center"/>
      </w:pPr>
      <w:r>
        <w:t>ЖИЛИЩНО-КОММУНАЛЬНЫХ УСЛУГ ОТДЕЛЬНЫМ КАТЕГОРИЯМ ГРАЖДАН</w:t>
      </w:r>
    </w:p>
    <w:p w:rsidR="00492209" w:rsidRDefault="00492209">
      <w:pPr>
        <w:pStyle w:val="ConsPlusTitle"/>
        <w:jc w:val="center"/>
      </w:pPr>
      <w:r>
        <w:t>И ОСУЩЕСТВЛЕНИЯ РАСХОДОВ БЮДЖЕТОВ СУБЪЕКТОВ РОССИЙСКОЙ</w:t>
      </w:r>
    </w:p>
    <w:p w:rsidR="00492209" w:rsidRDefault="00492209">
      <w:pPr>
        <w:pStyle w:val="ConsPlusTitle"/>
        <w:jc w:val="center"/>
      </w:pPr>
      <w:r>
        <w:t>ФЕДЕРАЦИИ, ИСТОЧНИКОМ ФИНАНСОВОГО ОБЕСПЕЧЕНИЯ</w:t>
      </w:r>
    </w:p>
    <w:p w:rsidR="00492209" w:rsidRDefault="00492209">
      <w:pPr>
        <w:pStyle w:val="ConsPlusTitle"/>
        <w:jc w:val="center"/>
      </w:pPr>
      <w:r>
        <w:t>КОТОРЫХ ЯВЛЯЮТСЯ УКАЗАННЫЕ СУБВЕНЦИИ</w:t>
      </w:r>
    </w:p>
    <w:p w:rsidR="00492209" w:rsidRDefault="00492209">
      <w:pPr>
        <w:pStyle w:val="ConsPlusNormal"/>
        <w:jc w:val="center"/>
      </w:pPr>
      <w:r>
        <w:t>Список изменяющих документов</w:t>
      </w:r>
    </w:p>
    <w:p w:rsidR="00492209" w:rsidRDefault="00492209">
      <w:pPr>
        <w:pStyle w:val="ConsPlusNormal"/>
        <w:jc w:val="center"/>
      </w:pPr>
      <w:r>
        <w:t xml:space="preserve">(в ред. Постановлений Правительства РФ от 27.01.2009 </w:t>
      </w:r>
      <w:hyperlink r:id="rId48" w:history="1">
        <w:r>
          <w:rPr>
            <w:color w:val="0000FF"/>
          </w:rPr>
          <w:t>N 36</w:t>
        </w:r>
      </w:hyperlink>
      <w:r>
        <w:t>,</w:t>
      </w:r>
    </w:p>
    <w:p w:rsidR="00492209" w:rsidRDefault="00492209">
      <w:pPr>
        <w:pStyle w:val="ConsPlusNormal"/>
        <w:jc w:val="center"/>
      </w:pPr>
      <w:r>
        <w:t xml:space="preserve">от 03.10.2009 </w:t>
      </w:r>
      <w:hyperlink r:id="rId49" w:history="1">
        <w:r>
          <w:rPr>
            <w:color w:val="0000FF"/>
          </w:rPr>
          <w:t>N 798</w:t>
        </w:r>
      </w:hyperlink>
      <w:r>
        <w:t xml:space="preserve">, от 08.12.2010 </w:t>
      </w:r>
      <w:hyperlink r:id="rId50" w:history="1">
        <w:r>
          <w:rPr>
            <w:color w:val="0000FF"/>
          </w:rPr>
          <w:t>N 1000</w:t>
        </w:r>
      </w:hyperlink>
      <w:r>
        <w:t>,</w:t>
      </w:r>
    </w:p>
    <w:p w:rsidR="00492209" w:rsidRDefault="00492209">
      <w:pPr>
        <w:pStyle w:val="ConsPlusNormal"/>
        <w:jc w:val="center"/>
      </w:pPr>
      <w:r>
        <w:t xml:space="preserve">от 04.09.2012 </w:t>
      </w:r>
      <w:hyperlink r:id="rId51" w:history="1">
        <w:r>
          <w:rPr>
            <w:color w:val="0000FF"/>
          </w:rPr>
          <w:t>N 882</w:t>
        </w:r>
      </w:hyperlink>
      <w:r>
        <w:t xml:space="preserve">, от 25.03.2013 </w:t>
      </w:r>
      <w:hyperlink r:id="rId52" w:history="1">
        <w:r>
          <w:rPr>
            <w:color w:val="0000FF"/>
          </w:rPr>
          <w:t>N 257</w:t>
        </w:r>
      </w:hyperlink>
      <w:r>
        <w:t>,</w:t>
      </w:r>
    </w:p>
    <w:p w:rsidR="00492209" w:rsidRDefault="00492209">
      <w:pPr>
        <w:pStyle w:val="ConsPlusNormal"/>
        <w:jc w:val="center"/>
      </w:pPr>
      <w:r>
        <w:t xml:space="preserve">от 22.10.2014 </w:t>
      </w:r>
      <w:hyperlink r:id="rId53" w:history="1">
        <w:r>
          <w:rPr>
            <w:color w:val="0000FF"/>
          </w:rPr>
          <w:t>N 1089</w:t>
        </w:r>
      </w:hyperlink>
      <w:r>
        <w:t xml:space="preserve">, от 25.05.2016 </w:t>
      </w:r>
      <w:hyperlink r:id="rId54" w:history="1">
        <w:r>
          <w:rPr>
            <w:color w:val="0000FF"/>
          </w:rPr>
          <w:t>N 464</w:t>
        </w:r>
      </w:hyperlink>
      <w:r>
        <w:t>)</w:t>
      </w:r>
    </w:p>
    <w:p w:rsidR="00492209" w:rsidRDefault="00492209">
      <w:pPr>
        <w:pStyle w:val="ConsPlusNormal"/>
        <w:ind w:firstLine="540"/>
        <w:jc w:val="both"/>
      </w:pPr>
    </w:p>
    <w:p w:rsidR="00492209" w:rsidRDefault="00492209">
      <w:pPr>
        <w:pStyle w:val="ConsPlusNormal"/>
        <w:ind w:firstLine="540"/>
        <w:jc w:val="both"/>
      </w:pPr>
      <w:bookmarkStart w:id="4" w:name="P119"/>
      <w:bookmarkEnd w:id="4"/>
      <w:r>
        <w:t>1. Настоящие Правила определяют порядок предоставления субвенций из федерального бюджета бюджетам субъектов Российской Федерации в целях реализации мер социальной поддержки по оплате жилищно-коммунальных услуг, оказываемых в соответствии с законодательными актами Российской Федерации гражданам, подвергшимся радиационному воздействию вследствие катастрофы на Чернобыльской АЭС, аварии на производственном объединении "Маяк" и сбросов радиоактивных отходов в р. Теча, ядерных испытаний на Семипалатинском полигоне, а также отдельным категориям граждан из числа ветеранов и инвалидов (далее - субвенции), и осуществления расходов бюджетов субъектов Российской Федерации, источником финансового обеспечения которых являются указанные субвенции.</w:t>
      </w:r>
    </w:p>
    <w:p w:rsidR="00492209" w:rsidRDefault="00492209">
      <w:pPr>
        <w:pStyle w:val="ConsPlusNormal"/>
        <w:jc w:val="both"/>
      </w:pPr>
      <w:r>
        <w:t xml:space="preserve">(в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492209" w:rsidRDefault="00492209">
      <w:pPr>
        <w:pStyle w:val="ConsPlusNormal"/>
        <w:ind w:firstLine="540"/>
        <w:jc w:val="both"/>
      </w:pPr>
      <w:r>
        <w:t xml:space="preserve">2. Субвенции предоставляются бюджетам субъектов Российской Федерации в пределах бюджетных ассигнований, предусмотренных федеральным законом о федеральном бюджете на соответствующий финансовый год и плановый период, и лимитов бюджетных обязательств, установленных Министерству финансов Российской Федерации на цели, предусмотренные </w:t>
      </w:r>
      <w:hyperlink w:anchor="P119" w:history="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492209" w:rsidRDefault="00492209">
      <w:pPr>
        <w:pStyle w:val="ConsPlusNormal"/>
        <w:jc w:val="both"/>
      </w:pPr>
      <w:r>
        <w:t xml:space="preserve">(п. 2 в ред. </w:t>
      </w:r>
      <w:hyperlink r:id="rId56" w:history="1">
        <w:r>
          <w:rPr>
            <w:color w:val="0000FF"/>
          </w:rPr>
          <w:t>Постановления</w:t>
        </w:r>
      </w:hyperlink>
      <w:r>
        <w:t xml:space="preserve"> Правительства РФ от 22.10.2014 N 1089)</w:t>
      </w:r>
    </w:p>
    <w:p w:rsidR="00492209" w:rsidRDefault="00492209">
      <w:pPr>
        <w:pStyle w:val="ConsPlusNormal"/>
        <w:ind w:firstLine="540"/>
        <w:jc w:val="both"/>
      </w:pPr>
      <w:r>
        <w:t>3. Перечисление субвенций из федерального бюджета бюджетам субъектов Российской Федерации осуществляется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Федерации, с учетом порядка осуществления территориальными органами Федерального казначейства полномочий получателя средств федерального бюджета по перечислению в бюджеты субъектов Российской Федерации субвенций в пределах суммы, необходимой для оплаты денежных обязательств по расходам получателей средств бюджета субъекта Российской Федерации, источником финансового обеспечения которых являются субвенции (в случае передачи таких полномочий).</w:t>
      </w:r>
    </w:p>
    <w:p w:rsidR="00492209" w:rsidRDefault="00492209">
      <w:pPr>
        <w:pStyle w:val="ConsPlusNormal"/>
        <w:ind w:firstLine="540"/>
        <w:jc w:val="both"/>
      </w:pPr>
      <w:r>
        <w:t>Не использованные в отчетном финансовом году остатки субвенций подлежат возврату в доход федерального бюджета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по возврату остатков субвенций, в соответствии с требованиями, установленными бюджетным законодательством Российской Федерации.</w:t>
      </w:r>
    </w:p>
    <w:p w:rsidR="00492209" w:rsidRDefault="00492209">
      <w:pPr>
        <w:pStyle w:val="ConsPlusNormal"/>
        <w:ind w:firstLine="540"/>
        <w:jc w:val="both"/>
      </w:pPr>
      <w:r>
        <w:t xml:space="preserve">В случае если неиспользованный остаток субвенций не перечислен в доход федерального бюджета, указанные средства подлежат взысканию в доход федерального бюджета в порядке, </w:t>
      </w:r>
      <w:r>
        <w:lastRenderedPageBreak/>
        <w:t>установленном Министерством финансов Российской Федерации.</w:t>
      </w:r>
    </w:p>
    <w:p w:rsidR="00492209" w:rsidRDefault="00492209">
      <w:pPr>
        <w:pStyle w:val="ConsPlusNormal"/>
        <w:jc w:val="both"/>
      </w:pPr>
      <w:r>
        <w:t xml:space="preserve">(п. 3 в ред. </w:t>
      </w:r>
      <w:hyperlink r:id="rId57" w:history="1">
        <w:r>
          <w:rPr>
            <w:color w:val="0000FF"/>
          </w:rPr>
          <w:t>Постановления</w:t>
        </w:r>
      </w:hyperlink>
      <w:r>
        <w:t xml:space="preserve"> Правительства РФ от 22.10.2014 N 1089)</w:t>
      </w:r>
    </w:p>
    <w:p w:rsidR="00492209" w:rsidRDefault="00492209">
      <w:pPr>
        <w:pStyle w:val="ConsPlusNormal"/>
        <w:ind w:firstLine="540"/>
        <w:jc w:val="both"/>
      </w:pPr>
      <w:r>
        <w:t>4. Форма предоставления отдельным категориям граждан мер социальной поддержки по оплате жилищно-коммунальных услуг устанавливается нормативными правовыми актами субъектов Российской Федерации.</w:t>
      </w:r>
    </w:p>
    <w:p w:rsidR="00492209" w:rsidRDefault="00492209">
      <w:pPr>
        <w:pStyle w:val="ConsPlusNormal"/>
        <w:ind w:firstLine="540"/>
        <w:jc w:val="both"/>
      </w:pPr>
      <w:r>
        <w:t>За счет субвенций в пределах 1,5 процента средств, выплаченных из бюджета субъекта Российской Федерации на предоставление мер социальной поддержки по оплате жилищно-коммунальных услуг отдельным категориям граждан, могут осуществляться:</w:t>
      </w:r>
    </w:p>
    <w:p w:rsidR="00492209" w:rsidRDefault="00492209">
      <w:pPr>
        <w:pStyle w:val="ConsPlusNormal"/>
        <w:ind w:firstLine="540"/>
        <w:jc w:val="both"/>
      </w:pPr>
      <w:r>
        <w:t>расходы по оплате услуг почтовой связи и банковских услуг, оказываемых банками, определяемыми органами государственной власти субъектов Российской Федерации (органами местного самоуправления) в установленном законодательством Российской Федерации порядке, по выплате денежных средств гражданам в рамках обеспечения мер социальной поддержки по оплате жилищно-коммунальных услуг;</w:t>
      </w:r>
    </w:p>
    <w:p w:rsidR="00492209" w:rsidRDefault="00492209">
      <w:pPr>
        <w:pStyle w:val="ConsPlusNormal"/>
        <w:jc w:val="both"/>
      </w:pPr>
      <w:r>
        <w:t xml:space="preserve">(в ред. </w:t>
      </w:r>
      <w:hyperlink r:id="rId58" w:history="1">
        <w:r>
          <w:rPr>
            <w:color w:val="0000FF"/>
          </w:rPr>
          <w:t>Постановления</w:t>
        </w:r>
      </w:hyperlink>
      <w:r>
        <w:t xml:space="preserve"> Правительства РФ от 22.10.2014 N 1089)</w:t>
      </w:r>
    </w:p>
    <w:p w:rsidR="00492209" w:rsidRDefault="00492209">
      <w:pPr>
        <w:pStyle w:val="ConsPlusNormal"/>
        <w:ind w:firstLine="540"/>
        <w:jc w:val="both"/>
      </w:pPr>
      <w:r>
        <w:t>компенсация затрат на обеспечение деятельности исполнительных органов государственной власти субъектов Российской Федерации (местных администраций) и государственных (муниципальных) учреждений, находящихся в их ведении, в связи с осуществлением переданных им полномочий Российской Федерации.</w:t>
      </w:r>
    </w:p>
    <w:p w:rsidR="00492209" w:rsidRDefault="00492209">
      <w:pPr>
        <w:pStyle w:val="ConsPlusNormal"/>
        <w:jc w:val="both"/>
      </w:pPr>
      <w:r>
        <w:t xml:space="preserve">(в ред. </w:t>
      </w:r>
      <w:hyperlink r:id="rId59" w:history="1">
        <w:r>
          <w:rPr>
            <w:color w:val="0000FF"/>
          </w:rPr>
          <w:t>Постановления</w:t>
        </w:r>
      </w:hyperlink>
      <w:r>
        <w:t xml:space="preserve"> Правительства РФ от 22.10.2014 N 1089)</w:t>
      </w:r>
    </w:p>
    <w:p w:rsidR="00492209" w:rsidRDefault="00492209">
      <w:pPr>
        <w:pStyle w:val="ConsPlusNormal"/>
        <w:ind w:firstLine="540"/>
        <w:jc w:val="both"/>
      </w:pPr>
      <w:r>
        <w:t>5. Исполнительные органы государственной власти субъектов Российской Федерации представляют ежеквартально:</w:t>
      </w:r>
    </w:p>
    <w:p w:rsidR="00492209" w:rsidRDefault="00492209">
      <w:pPr>
        <w:pStyle w:val="ConsPlusNormal"/>
        <w:jc w:val="both"/>
      </w:pPr>
      <w:r>
        <w:t xml:space="preserve">(в ред. </w:t>
      </w:r>
      <w:hyperlink r:id="rId60" w:history="1">
        <w:r>
          <w:rPr>
            <w:color w:val="0000FF"/>
          </w:rPr>
          <w:t>Постановления</w:t>
        </w:r>
      </w:hyperlink>
      <w:r>
        <w:t xml:space="preserve"> Правительства РФ от 22.10.2014 N 1089)</w:t>
      </w:r>
    </w:p>
    <w:p w:rsidR="00492209" w:rsidRDefault="00492209">
      <w:pPr>
        <w:pStyle w:val="ConsPlusNormal"/>
        <w:ind w:firstLine="540"/>
        <w:jc w:val="both"/>
      </w:pPr>
      <w:r>
        <w:t>в Министерство финансов Российской Федерации - отчет о расходах бюджетов субъектов Российской Федерации, источником финансового обеспечения которых являются субвенции;</w:t>
      </w:r>
    </w:p>
    <w:p w:rsidR="00492209" w:rsidRDefault="00492209">
      <w:pPr>
        <w:pStyle w:val="ConsPlusNormal"/>
        <w:jc w:val="both"/>
      </w:pPr>
      <w:r>
        <w:t xml:space="preserve">(в ред. Постановлений Правительства РФ от 27.01.2009 </w:t>
      </w:r>
      <w:hyperlink r:id="rId61" w:history="1">
        <w:r>
          <w:rPr>
            <w:color w:val="0000FF"/>
          </w:rPr>
          <w:t>N 36</w:t>
        </w:r>
      </w:hyperlink>
      <w:r>
        <w:t xml:space="preserve">, от 22.10.2014 </w:t>
      </w:r>
      <w:hyperlink r:id="rId62" w:history="1">
        <w:r>
          <w:rPr>
            <w:color w:val="0000FF"/>
          </w:rPr>
          <w:t>N 1089</w:t>
        </w:r>
      </w:hyperlink>
      <w:r>
        <w:t>)</w:t>
      </w:r>
    </w:p>
    <w:p w:rsidR="00492209" w:rsidRDefault="00492209">
      <w:pPr>
        <w:pStyle w:val="ConsPlusNormal"/>
        <w:ind w:firstLine="540"/>
        <w:jc w:val="both"/>
      </w:pPr>
      <w:r>
        <w:t>в Министерство труда и социальной защиты Российской Федерации - список граждан, которым предоставлены меры социальной поддержки по оплате жилищно-коммунальных услуг, с указанием категорий получателей, оснований для получения мер социальной поддержки и размера занимаемой ими площади жилья.</w:t>
      </w:r>
    </w:p>
    <w:p w:rsidR="00492209" w:rsidRDefault="00492209">
      <w:pPr>
        <w:pStyle w:val="ConsPlusNormal"/>
        <w:jc w:val="both"/>
      </w:pPr>
      <w:r>
        <w:t xml:space="preserve">(в ред. </w:t>
      </w:r>
      <w:hyperlink r:id="rId63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25.03.2013 N 257)</w:t>
      </w:r>
    </w:p>
    <w:p w:rsidR="00492209" w:rsidRDefault="00492209">
      <w:pPr>
        <w:pStyle w:val="ConsPlusNormal"/>
        <w:ind w:firstLine="540"/>
        <w:jc w:val="both"/>
      </w:pPr>
      <w:hyperlink r:id="rId64" w:history="1">
        <w:r>
          <w:rPr>
            <w:color w:val="0000FF"/>
          </w:rPr>
          <w:t>Форма</w:t>
        </w:r>
      </w:hyperlink>
      <w:r>
        <w:t xml:space="preserve">, </w:t>
      </w:r>
      <w:hyperlink r:id="rId65" w:history="1">
        <w:r>
          <w:rPr>
            <w:color w:val="0000FF"/>
          </w:rPr>
          <w:t>сроки</w:t>
        </w:r>
      </w:hyperlink>
      <w:r>
        <w:t xml:space="preserve"> и </w:t>
      </w:r>
      <w:hyperlink r:id="rId66" w:history="1">
        <w:r>
          <w:rPr>
            <w:color w:val="0000FF"/>
          </w:rPr>
          <w:t>порядок</w:t>
        </w:r>
      </w:hyperlink>
      <w:r>
        <w:t xml:space="preserve"> составления и представления указанных документов определяются соответственно Министерством финансов Российской Федерации и Министерством труда и социальной защиты Российской Федерации.</w:t>
      </w:r>
    </w:p>
    <w:p w:rsidR="00492209" w:rsidRDefault="00492209">
      <w:pPr>
        <w:pStyle w:val="ConsPlusNormal"/>
        <w:jc w:val="both"/>
      </w:pPr>
      <w:r>
        <w:t xml:space="preserve">(в ред. </w:t>
      </w:r>
      <w:hyperlink r:id="rId67" w:history="1">
        <w:r>
          <w:rPr>
            <w:color w:val="0000FF"/>
          </w:rPr>
          <w:t>Постановления</w:t>
        </w:r>
      </w:hyperlink>
      <w:r>
        <w:t xml:space="preserve"> Правительства РФ от 22.10.2014 N 1089)</w:t>
      </w:r>
    </w:p>
    <w:p w:rsidR="00492209" w:rsidRDefault="00492209">
      <w:pPr>
        <w:pStyle w:val="ConsPlusNormal"/>
        <w:ind w:firstLine="540"/>
        <w:jc w:val="both"/>
      </w:pPr>
      <w:r>
        <w:t>6. Министерство труда и социальной защиты Российской Федерации сверяет со своей базой данных сведения, представленные исполнительными органами государственной власти субъектов Российской Федерации, и ежеквартально, не позднее 25-го числа месяца, следующего за отчетным периодом, представляет в Министерство финансов Российской Федерации сведения по субъектам Российской Федерации о количестве граждан, которым предоставлены меры социальной поддержки по оплате жилищно-коммунальных услуг, с указанием категорий получателей и размера занимаемой ими площади жилья.</w:t>
      </w:r>
    </w:p>
    <w:p w:rsidR="00492209" w:rsidRDefault="00492209">
      <w:pPr>
        <w:pStyle w:val="ConsPlusNormal"/>
        <w:jc w:val="both"/>
      </w:pPr>
      <w:r>
        <w:t xml:space="preserve">(в ред. </w:t>
      </w:r>
      <w:hyperlink r:id="rId68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25.03.2013 N 257)</w:t>
      </w:r>
    </w:p>
    <w:p w:rsidR="00492209" w:rsidRDefault="00492209">
      <w:pPr>
        <w:pStyle w:val="ConsPlusNormal"/>
        <w:ind w:firstLine="540"/>
        <w:jc w:val="both"/>
      </w:pPr>
      <w:r>
        <w:t>6(1). Министерство строительства и жилищно-коммунального хозяйства Российской Федерации ежеквартально, не позднее 25-го числа месяца, следующего за отчетным периодом, представляет в Министерство финансов Российской Федерации сведения об установленных органами государственной власти субъектов Российской Федерации минимальных размерах взносов на капитальный ремонт общего имущества в многоквартирном доме на 1 кв. метр общей площади жилья в месяц.</w:t>
      </w:r>
    </w:p>
    <w:p w:rsidR="00492209" w:rsidRDefault="00492209">
      <w:pPr>
        <w:pStyle w:val="ConsPlusNormal"/>
        <w:jc w:val="both"/>
      </w:pPr>
      <w:r>
        <w:t xml:space="preserve">(п. 6(1) введен </w:t>
      </w:r>
      <w:hyperlink r:id="rId69" w:history="1">
        <w:r>
          <w:rPr>
            <w:color w:val="0000FF"/>
          </w:rPr>
          <w:t>Постановлением</w:t>
        </w:r>
      </w:hyperlink>
      <w:r>
        <w:t xml:space="preserve"> Правительства РФ от 22.10.2014 N 1089)</w:t>
      </w:r>
    </w:p>
    <w:p w:rsidR="00492209" w:rsidRDefault="00492209">
      <w:pPr>
        <w:pStyle w:val="ConsPlusNormal"/>
        <w:ind w:firstLine="540"/>
        <w:jc w:val="both"/>
      </w:pPr>
      <w:r>
        <w:t xml:space="preserve">7. В случае если на основании </w:t>
      </w:r>
      <w:hyperlink r:id="rId70" w:history="1">
        <w:r>
          <w:rPr>
            <w:color w:val="0000FF"/>
          </w:rPr>
          <w:t>статьи 133</w:t>
        </w:r>
      </w:hyperlink>
      <w:r>
        <w:t xml:space="preserve"> Бюджетного кодекса Российской Федерации в федеральном </w:t>
      </w:r>
      <w:hyperlink r:id="rId71" w:history="1">
        <w:r>
          <w:rPr>
            <w:color w:val="0000FF"/>
          </w:rPr>
          <w:t>законе</w:t>
        </w:r>
      </w:hyperlink>
      <w:r>
        <w:t xml:space="preserve"> о федеральном бюджете на соответствующий год предусмотрена часть субвенций, которая не распределена между бюджетами субъектов Российской Федерации, Министерство финансов Российской Федерации вправе распределять указанные средства при наличии обращений субъектов Российской Федерации о дополнительной потребности в </w:t>
      </w:r>
      <w:r>
        <w:lastRenderedPageBreak/>
        <w:t>указанных средствах.</w:t>
      </w:r>
    </w:p>
    <w:p w:rsidR="00492209" w:rsidRDefault="00492209">
      <w:pPr>
        <w:pStyle w:val="ConsPlusNormal"/>
        <w:jc w:val="both"/>
      </w:pPr>
      <w:r>
        <w:t xml:space="preserve">(в ред. </w:t>
      </w:r>
      <w:hyperlink r:id="rId72" w:history="1">
        <w:r>
          <w:rPr>
            <w:color w:val="0000FF"/>
          </w:rPr>
          <w:t>Постановления</w:t>
        </w:r>
      </w:hyperlink>
      <w:r>
        <w:t xml:space="preserve"> Правительства РФ от 22.10.2014 N 1089)</w:t>
      </w:r>
    </w:p>
    <w:p w:rsidR="00492209" w:rsidRDefault="00492209">
      <w:pPr>
        <w:pStyle w:val="ConsPlusNormal"/>
        <w:ind w:firstLine="540"/>
        <w:jc w:val="both"/>
      </w:pPr>
      <w:r>
        <w:t xml:space="preserve">Указанные средства распределяются между бюджетами субъектов Российской Федерации пропорционально размеру дополнительной потребности в субвенциях, возникшей у субъектов Российской Федерации в связи с изменением количества граждан, указанных в </w:t>
      </w:r>
      <w:hyperlink w:anchor="P119" w:history="1">
        <w:r>
          <w:rPr>
            <w:color w:val="0000FF"/>
          </w:rPr>
          <w:t>пункте 1</w:t>
        </w:r>
      </w:hyperlink>
      <w:r>
        <w:t xml:space="preserve"> настоящих Правил, и (или) предоставлением органами государственной власти субъектов Российской Федерации мер социальной поддержки по оплате жилищно-коммунальных услуг, исходя из фактической площади занимаемых данными гражданами жилых помещений и установленных минимальных размеров взносов на капитальный ремонт общего имущества в многоквартирных домах, и размеру образовавшейся у субъектов Российской Федерации задолженности по предоставлению мер социальной поддержки по оплате жилищно-коммунальных услуг отдельным категориям граждан. Распределенные средства направляются на цели, указанные в </w:t>
      </w:r>
      <w:hyperlink w:anchor="P119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492209" w:rsidRDefault="00492209">
      <w:pPr>
        <w:pStyle w:val="ConsPlusNormal"/>
        <w:jc w:val="both"/>
      </w:pPr>
      <w:r>
        <w:t xml:space="preserve">(в ред. Постановлений Правительства РФ от 08.12.2010 </w:t>
      </w:r>
      <w:hyperlink r:id="rId73" w:history="1">
        <w:r>
          <w:rPr>
            <w:color w:val="0000FF"/>
          </w:rPr>
          <w:t>N 1000</w:t>
        </w:r>
      </w:hyperlink>
      <w:r>
        <w:t xml:space="preserve">, от 22.10.2014 </w:t>
      </w:r>
      <w:hyperlink r:id="rId74" w:history="1">
        <w:r>
          <w:rPr>
            <w:color w:val="0000FF"/>
          </w:rPr>
          <w:t>N 1089</w:t>
        </w:r>
      </w:hyperlink>
      <w:r>
        <w:t>)</w:t>
      </w:r>
    </w:p>
    <w:p w:rsidR="00492209" w:rsidRDefault="00492209">
      <w:pPr>
        <w:pStyle w:val="ConsPlusNormal"/>
        <w:ind w:firstLine="540"/>
        <w:jc w:val="both"/>
      </w:pPr>
      <w:r>
        <w:t>Дополнительные расходы бюджета субъекта Российской Федерации на обеспечение мер социальной поддержки по оплате жилищно-коммунальных услуг отдельным категориям граждан и погашение указанной задолженности, образовавшиеся в связи с превышением в субъекте Российской Федерации федерального стандарта предельной стоимости предоставляемых жилищно-коммунальных услуг на 1 кв. метр общей площади жилья в месяц, установленного Правительством Российской Федерации для субъекта Российской Федерации на соответствующий год, за счет средств федерального бюджета не возмещаются.</w:t>
      </w:r>
    </w:p>
    <w:p w:rsidR="00492209" w:rsidRDefault="00492209">
      <w:pPr>
        <w:pStyle w:val="ConsPlusNormal"/>
        <w:jc w:val="both"/>
      </w:pPr>
      <w:r>
        <w:t xml:space="preserve">(абзац введен </w:t>
      </w:r>
      <w:hyperlink r:id="rId75" w:history="1">
        <w:r>
          <w:rPr>
            <w:color w:val="0000FF"/>
          </w:rPr>
          <w:t>Постановлением</w:t>
        </w:r>
      </w:hyperlink>
      <w:r>
        <w:t xml:space="preserve"> Правительства РФ от 08.12.2010 N 1000)</w:t>
      </w:r>
    </w:p>
    <w:p w:rsidR="00492209" w:rsidRDefault="00492209">
      <w:pPr>
        <w:pStyle w:val="ConsPlusNormal"/>
        <w:ind w:firstLine="540"/>
        <w:jc w:val="both"/>
      </w:pPr>
      <w:r>
        <w:t>8. Осуществление расходов бюджетов субъектов Российской Федерации, источником финансового обеспечения которых являются субвенции из федерального бюджета, с нарушением условий, определенных настоящими Правилами, влечет за собой ответственность в порядке, установленном законодательством Российской Федерации.</w:t>
      </w:r>
    </w:p>
    <w:p w:rsidR="00492209" w:rsidRDefault="00492209">
      <w:pPr>
        <w:pStyle w:val="ConsPlusNormal"/>
        <w:jc w:val="both"/>
      </w:pPr>
      <w:r>
        <w:t xml:space="preserve">(в ред. </w:t>
      </w:r>
      <w:hyperlink r:id="rId76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492209" w:rsidRDefault="00492209">
      <w:pPr>
        <w:pStyle w:val="ConsPlusNormal"/>
        <w:ind w:firstLine="540"/>
        <w:jc w:val="both"/>
      </w:pPr>
      <w:r>
        <w:t>9. Контроль за осуществлением расходов бюджетов субъектов Российской Федерации, источником финансового обеспечения которых являются субвенции, возлагается на федеральный орган исполнительной власти, осуществляющий функции по контролю и надзору в финансово-бюджетной сфере, в соответствии с установленными полномочиями.</w:t>
      </w:r>
    </w:p>
    <w:p w:rsidR="00492209" w:rsidRDefault="00492209">
      <w:pPr>
        <w:pStyle w:val="ConsPlusNormal"/>
        <w:jc w:val="both"/>
      </w:pPr>
      <w:r>
        <w:t xml:space="preserve">(в ред. Постановлений Правительства РФ от 27.01.2009 </w:t>
      </w:r>
      <w:hyperlink r:id="rId77" w:history="1">
        <w:r>
          <w:rPr>
            <w:color w:val="0000FF"/>
          </w:rPr>
          <w:t>N 36</w:t>
        </w:r>
      </w:hyperlink>
      <w:r>
        <w:t xml:space="preserve">, от 04.09.2012 </w:t>
      </w:r>
      <w:hyperlink r:id="rId78" w:history="1">
        <w:r>
          <w:rPr>
            <w:color w:val="0000FF"/>
          </w:rPr>
          <w:t>N 882</w:t>
        </w:r>
      </w:hyperlink>
      <w:r>
        <w:t xml:space="preserve">, от 25.05.2016 </w:t>
      </w:r>
      <w:hyperlink r:id="rId79" w:history="1">
        <w:r>
          <w:rPr>
            <w:color w:val="0000FF"/>
          </w:rPr>
          <w:t>N 464</w:t>
        </w:r>
      </w:hyperlink>
      <w:r>
        <w:t>)</w:t>
      </w:r>
    </w:p>
    <w:p w:rsidR="00492209" w:rsidRDefault="00492209">
      <w:pPr>
        <w:pStyle w:val="ConsPlusNormal"/>
        <w:ind w:firstLine="540"/>
        <w:jc w:val="both"/>
      </w:pPr>
    </w:p>
    <w:p w:rsidR="00492209" w:rsidRDefault="00492209">
      <w:pPr>
        <w:pStyle w:val="ConsPlusNormal"/>
        <w:ind w:firstLine="540"/>
        <w:jc w:val="both"/>
      </w:pPr>
    </w:p>
    <w:p w:rsidR="00492209" w:rsidRDefault="0049220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60BF3" w:rsidRDefault="00760BF3"/>
    <w:sectPr w:rsidR="00760BF3" w:rsidSect="003F4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209"/>
    <w:rsid w:val="00492209"/>
    <w:rsid w:val="00760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22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22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9220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22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22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9220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D782049A2E601BF4525ED92573C2B32508417389925FDAABE5E68DAA1AA48A71D43509EtEE8N" TargetMode="External"/><Relationship Id="rId18" Type="http://schemas.openxmlformats.org/officeDocument/2006/relationships/hyperlink" Target="consultantplus://offline/ref=9D782049A2E601BF4525ED92573C2B32538C17309A27FDAABE5E68DAA1AA48A71D43509DE18F34D1t4E2N" TargetMode="External"/><Relationship Id="rId26" Type="http://schemas.openxmlformats.org/officeDocument/2006/relationships/image" Target="media/image3.wmf"/><Relationship Id="rId39" Type="http://schemas.openxmlformats.org/officeDocument/2006/relationships/hyperlink" Target="consultantplus://offline/ref=9D782049A2E601BF4525ED92573C2B32538317309222FDAABE5E68DAA1AA48A71D43509DE18F30D3t4E2N" TargetMode="External"/><Relationship Id="rId21" Type="http://schemas.openxmlformats.org/officeDocument/2006/relationships/hyperlink" Target="consultantplus://offline/ref=9D782049A2E601BF4525ED92573C2B32578C11359F28A0A0B60764D8A6A517B01A0A5C9CE18E33tDE6N" TargetMode="External"/><Relationship Id="rId34" Type="http://schemas.openxmlformats.org/officeDocument/2006/relationships/hyperlink" Target="consultantplus://offline/ref=9D782049A2E601BF4525ED92573C2B32548011399F28A0A0B60764D8tAE6N" TargetMode="External"/><Relationship Id="rId42" Type="http://schemas.openxmlformats.org/officeDocument/2006/relationships/hyperlink" Target="consultantplus://offline/ref=9D782049A2E601BF4525ED92573C2B32538317309222FDAABE5E68DAA1AA48A71D43509DE18F30D3t4EDN" TargetMode="External"/><Relationship Id="rId47" Type="http://schemas.openxmlformats.org/officeDocument/2006/relationships/hyperlink" Target="consultantplus://offline/ref=9D782049A2E601BF4525ED92573C2B32538317309222FDAABE5E68DAA1AA48A71D43509DE18F30D2t4E7N" TargetMode="External"/><Relationship Id="rId50" Type="http://schemas.openxmlformats.org/officeDocument/2006/relationships/hyperlink" Target="consultantplus://offline/ref=9D782049A2E601BF4525ED92573C2B32538410369225FDAABE5E68DAA1AA48A71D43509DE18F30D3t4ECN" TargetMode="External"/><Relationship Id="rId55" Type="http://schemas.openxmlformats.org/officeDocument/2006/relationships/hyperlink" Target="consultantplus://offline/ref=9D782049A2E601BF4525ED92573C2B32538C17309A27FDAABE5E68DAA1AA48A71D43509DE18F34D0t4E7N" TargetMode="External"/><Relationship Id="rId63" Type="http://schemas.openxmlformats.org/officeDocument/2006/relationships/hyperlink" Target="consultantplus://offline/ref=9D782049A2E601BF4525ED92573C2B32538C1F389327FDAABE5E68DAA1AA48A71D43509DE18F31D6t4E7N" TargetMode="External"/><Relationship Id="rId68" Type="http://schemas.openxmlformats.org/officeDocument/2006/relationships/hyperlink" Target="consultantplus://offline/ref=9D782049A2E601BF4525ED92573C2B32538C1F389327FDAABE5E68DAA1AA48A71D43509DE18F31D6t4E7N" TargetMode="External"/><Relationship Id="rId76" Type="http://schemas.openxmlformats.org/officeDocument/2006/relationships/hyperlink" Target="consultantplus://offline/ref=9D782049A2E601BF4525ED92573C2B32538C17309A27FDAABE5E68DAA1AA48A71D43509DE18F34D3t4E5N" TargetMode="External"/><Relationship Id="rId7" Type="http://schemas.openxmlformats.org/officeDocument/2006/relationships/hyperlink" Target="consultantplus://offline/ref=9D782049A2E601BF4525ED92573C2B32538410369225FDAABE5E68DAA1AA48A71D43509DE18F30D1t4ECN" TargetMode="External"/><Relationship Id="rId71" Type="http://schemas.openxmlformats.org/officeDocument/2006/relationships/hyperlink" Target="consultantplus://offline/ref=9D782049A2E601BF4525ED92573C2B325B8714369E28A0A0B60764D8A6A517B01A0A5C9CE18F30tDE3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D782049A2E601BF4525ED92573C2B32508417389824FDAABE5E68DAA1AA48A71D43509DtEE0N" TargetMode="External"/><Relationship Id="rId29" Type="http://schemas.openxmlformats.org/officeDocument/2006/relationships/hyperlink" Target="consultantplus://offline/ref=9D782049A2E601BF4525ED92573C2B3253821E329825FDAABE5E68DAA1AA48A71D43509DE18F34D2t4E1N" TargetMode="External"/><Relationship Id="rId11" Type="http://schemas.openxmlformats.org/officeDocument/2006/relationships/hyperlink" Target="consultantplus://offline/ref=9D782049A2E601BF4525ED92573C2B32508411309920FDAABE5E68DAA1AA48A71D43509DE18F30D2t4E6N" TargetMode="External"/><Relationship Id="rId24" Type="http://schemas.openxmlformats.org/officeDocument/2006/relationships/image" Target="media/image1.wmf"/><Relationship Id="rId32" Type="http://schemas.openxmlformats.org/officeDocument/2006/relationships/image" Target="media/image8.wmf"/><Relationship Id="rId37" Type="http://schemas.openxmlformats.org/officeDocument/2006/relationships/image" Target="media/image10.wmf"/><Relationship Id="rId40" Type="http://schemas.openxmlformats.org/officeDocument/2006/relationships/image" Target="media/image12.wmf"/><Relationship Id="rId45" Type="http://schemas.openxmlformats.org/officeDocument/2006/relationships/image" Target="media/image13.wmf"/><Relationship Id="rId53" Type="http://schemas.openxmlformats.org/officeDocument/2006/relationships/hyperlink" Target="consultantplus://offline/ref=9D782049A2E601BF4525ED92573C2B32538317309222FDAABE5E68DAA1AA48A71D43509DE18F30D2t4E3N" TargetMode="External"/><Relationship Id="rId58" Type="http://schemas.openxmlformats.org/officeDocument/2006/relationships/hyperlink" Target="consultantplus://offline/ref=9D782049A2E601BF4525ED92573C2B32538317309222FDAABE5E68DAA1AA48A71D43509DE18F30D5t4E6N" TargetMode="External"/><Relationship Id="rId66" Type="http://schemas.openxmlformats.org/officeDocument/2006/relationships/hyperlink" Target="consultantplus://offline/ref=9D782049A2E601BF4525ED92573C2B32508411379220FDAABE5E68DAA1AA48A71D43509DE18F31D5t4ECN" TargetMode="External"/><Relationship Id="rId74" Type="http://schemas.openxmlformats.org/officeDocument/2006/relationships/hyperlink" Target="consultantplus://offline/ref=9D782049A2E601BF4525ED92573C2B32538317309222FDAABE5E68DAA1AA48A71D43509DE18F30D4t4E0N" TargetMode="External"/><Relationship Id="rId79" Type="http://schemas.openxmlformats.org/officeDocument/2006/relationships/hyperlink" Target="consultantplus://offline/ref=9D782049A2E601BF4525ED92573C2B32508411309920FDAABE5E68DAA1AA48A71D43509DE18F30D2t4E6N" TargetMode="External"/><Relationship Id="rId5" Type="http://schemas.openxmlformats.org/officeDocument/2006/relationships/hyperlink" Target="consultantplus://offline/ref=9D782049A2E601BF4525ED92573C2B32538C17309A27FDAABE5E68DAA1AA48A71D43509DE18F34D1t4E1N" TargetMode="External"/><Relationship Id="rId61" Type="http://schemas.openxmlformats.org/officeDocument/2006/relationships/hyperlink" Target="consultantplus://offline/ref=9D782049A2E601BF4525ED92573C2B32538C17309A27FDAABE5E68DAA1AA48A71D43509DE18F34D0t4ECN" TargetMode="External"/><Relationship Id="rId10" Type="http://schemas.openxmlformats.org/officeDocument/2006/relationships/hyperlink" Target="consultantplus://offline/ref=9D782049A2E601BF4525ED92573C2B32538317309222FDAABE5E68DAA1AA48A71D43509DE18F30D1t4E0N" TargetMode="External"/><Relationship Id="rId19" Type="http://schemas.openxmlformats.org/officeDocument/2006/relationships/hyperlink" Target="consultantplus://offline/ref=9D782049A2E601BF4525ED92573C2B32578C11389A28A0A0B60764D8tAE6N" TargetMode="External"/><Relationship Id="rId31" Type="http://schemas.openxmlformats.org/officeDocument/2006/relationships/image" Target="media/image7.wmf"/><Relationship Id="rId44" Type="http://schemas.openxmlformats.org/officeDocument/2006/relationships/hyperlink" Target="consultantplus://offline/ref=9D782049A2E601BF4525ED92573C2B32538317309222FDAABE5E68DAA1AA48A71D43509DE18F30D3t4ECN" TargetMode="External"/><Relationship Id="rId52" Type="http://schemas.openxmlformats.org/officeDocument/2006/relationships/hyperlink" Target="consultantplus://offline/ref=9D782049A2E601BF4525ED92573C2B32538C1F389327FDAABE5E68DAA1AA48A71D43509DE18F31D6t4E7N" TargetMode="External"/><Relationship Id="rId60" Type="http://schemas.openxmlformats.org/officeDocument/2006/relationships/hyperlink" Target="consultantplus://offline/ref=9D782049A2E601BF4525ED92573C2B32538317309222FDAABE5E68DAA1AA48A71D43509DE18F30D5t4E3N" TargetMode="External"/><Relationship Id="rId65" Type="http://schemas.openxmlformats.org/officeDocument/2006/relationships/hyperlink" Target="consultantplus://offline/ref=9D782049A2E601BF4525ED92573C2B32508411379220FDAABE5E68DAA1AA48A71D43509DE18F31D4t4E7N" TargetMode="External"/><Relationship Id="rId73" Type="http://schemas.openxmlformats.org/officeDocument/2006/relationships/hyperlink" Target="consultantplus://offline/ref=9D782049A2E601BF4525ED92573C2B32538410369225FDAABE5E68DAA1AA48A71D43509DE18F30D2t4E5N" TargetMode="External"/><Relationship Id="rId78" Type="http://schemas.openxmlformats.org/officeDocument/2006/relationships/hyperlink" Target="consultantplus://offline/ref=9D782049A2E601BF4525ED92573C2B32508414379827FDAABE5E68DAA1AA48A71D43509DE18F31D5t4E3N" TargetMode="External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D782049A2E601BF4525ED92573C2B32538C1F389327FDAABE5E68DAA1AA48A71D43509DE18F31D6t4E7N" TargetMode="External"/><Relationship Id="rId14" Type="http://schemas.openxmlformats.org/officeDocument/2006/relationships/hyperlink" Target="consultantplus://offline/ref=9D782049A2E601BF4525ED92573C2B32508417399925FDAABE5E68DAA1AA48A71D43509DE9t8EBN" TargetMode="External"/><Relationship Id="rId22" Type="http://schemas.openxmlformats.org/officeDocument/2006/relationships/hyperlink" Target="consultantplus://offline/ref=9D782049A2E601BF4525ED92573C2B32538410369225FDAABE5E68DAA1AA48A71D43509DE18F30D0t4E5N" TargetMode="External"/><Relationship Id="rId27" Type="http://schemas.openxmlformats.org/officeDocument/2006/relationships/image" Target="media/image4.wmf"/><Relationship Id="rId30" Type="http://schemas.openxmlformats.org/officeDocument/2006/relationships/image" Target="media/image6.wmf"/><Relationship Id="rId35" Type="http://schemas.openxmlformats.org/officeDocument/2006/relationships/hyperlink" Target="consultantplus://offline/ref=9D782049A2E601BF4525ED92573C2B32538317309222FDAABE5E68DAA1AA48A71D43509DE18F30D0t4E5N" TargetMode="External"/><Relationship Id="rId43" Type="http://schemas.openxmlformats.org/officeDocument/2006/relationships/hyperlink" Target="consultantplus://offline/ref=9D782049A2E601BF4525ED92573C2B32538410369225FDAABE5E68DAA1AA48A71D43509DE18F30D3t4E7N" TargetMode="External"/><Relationship Id="rId48" Type="http://schemas.openxmlformats.org/officeDocument/2006/relationships/hyperlink" Target="consultantplus://offline/ref=9D782049A2E601BF4525ED92573C2B32538C17309A27FDAABE5E68DAA1AA48A71D43509DE18F34D1t4ECN" TargetMode="External"/><Relationship Id="rId56" Type="http://schemas.openxmlformats.org/officeDocument/2006/relationships/hyperlink" Target="consultantplus://offline/ref=9D782049A2E601BF4525ED92573C2B32538317309222FDAABE5E68DAA1AA48A71D43509DE18F30D2t4E2N" TargetMode="External"/><Relationship Id="rId64" Type="http://schemas.openxmlformats.org/officeDocument/2006/relationships/hyperlink" Target="consultantplus://offline/ref=9D782049A2E601BF4525ED92573C2B32508411379220FDAABE5E68DAA1AA48A71D43509DE18F30D0t4E6N" TargetMode="External"/><Relationship Id="rId69" Type="http://schemas.openxmlformats.org/officeDocument/2006/relationships/hyperlink" Target="consultantplus://offline/ref=9D782049A2E601BF4525ED92573C2B32538317309222FDAABE5E68DAA1AA48A71D43509DE18F30D4t4E5N" TargetMode="External"/><Relationship Id="rId77" Type="http://schemas.openxmlformats.org/officeDocument/2006/relationships/hyperlink" Target="consultantplus://offline/ref=9D782049A2E601BF4525ED92573C2B32538C17309A27FDAABE5E68DAA1AA48A71D43509DE18F34D3t4E4N" TargetMode="External"/><Relationship Id="rId8" Type="http://schemas.openxmlformats.org/officeDocument/2006/relationships/hyperlink" Target="consultantplus://offline/ref=9D782049A2E601BF4525ED92573C2B32508414379827FDAABE5E68DAA1AA48A71D43509DE18F31D5t4E3N" TargetMode="External"/><Relationship Id="rId51" Type="http://schemas.openxmlformats.org/officeDocument/2006/relationships/hyperlink" Target="consultantplus://offline/ref=9D782049A2E601BF4525ED92573C2B32508414379827FDAABE5E68DAA1AA48A71D43509DE18F31D5t4E3N" TargetMode="External"/><Relationship Id="rId72" Type="http://schemas.openxmlformats.org/officeDocument/2006/relationships/hyperlink" Target="consultantplus://offline/ref=9D782049A2E601BF4525ED92573C2B32538317309222FDAABE5E68DAA1AA48A71D43509DE18F30D4t4E1N" TargetMode="External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9D782049A2E601BF4525ED92573C2B32508417389C25FDAABE5E68DAA1AA48A71D43509FE7t8ECN" TargetMode="External"/><Relationship Id="rId17" Type="http://schemas.openxmlformats.org/officeDocument/2006/relationships/hyperlink" Target="consultantplus://offline/ref=9D782049A2E601BF4525ED92573C2B32508417389F21FDAABE5E68DAA1AA48A71D43509DtEE9N" TargetMode="External"/><Relationship Id="rId25" Type="http://schemas.openxmlformats.org/officeDocument/2006/relationships/image" Target="media/image2.wmf"/><Relationship Id="rId33" Type="http://schemas.openxmlformats.org/officeDocument/2006/relationships/image" Target="media/image9.wmf"/><Relationship Id="rId38" Type="http://schemas.openxmlformats.org/officeDocument/2006/relationships/image" Target="media/image11.wmf"/><Relationship Id="rId46" Type="http://schemas.openxmlformats.org/officeDocument/2006/relationships/image" Target="media/image14.wmf"/><Relationship Id="rId59" Type="http://schemas.openxmlformats.org/officeDocument/2006/relationships/hyperlink" Target="consultantplus://offline/ref=9D782049A2E601BF4525ED92573C2B32538317309222FDAABE5E68DAA1AA48A71D43509DE18F30D5t4E1N" TargetMode="External"/><Relationship Id="rId67" Type="http://schemas.openxmlformats.org/officeDocument/2006/relationships/hyperlink" Target="consultantplus://offline/ref=9D782049A2E601BF4525ED92573C2B32538317309222FDAABE5E68DAA1AA48A71D43509DE18F30D5t4EDN" TargetMode="External"/><Relationship Id="rId20" Type="http://schemas.openxmlformats.org/officeDocument/2006/relationships/hyperlink" Target="consultantplus://offline/ref=9D782049A2E601BF4525ED92573C2B32558416349228A0A0B60764D8A6A517B01A0A5C9CE18E35tDE4N" TargetMode="External"/><Relationship Id="rId41" Type="http://schemas.openxmlformats.org/officeDocument/2006/relationships/hyperlink" Target="consultantplus://offline/ref=9D782049A2E601BF4525ED92573C2B32538317309222FDAABE5E68DAA1AA48A71D43509DE18F30D3t4E2N" TargetMode="External"/><Relationship Id="rId54" Type="http://schemas.openxmlformats.org/officeDocument/2006/relationships/hyperlink" Target="consultantplus://offline/ref=9D782049A2E601BF4525ED92573C2B32508411309920FDAABE5E68DAA1AA48A71D43509DE18F30D2t4E6N" TargetMode="External"/><Relationship Id="rId62" Type="http://schemas.openxmlformats.org/officeDocument/2006/relationships/hyperlink" Target="consultantplus://offline/ref=9D782049A2E601BF4525ED92573C2B32538317309222FDAABE5E68DAA1AA48A71D43509DE18F30D5t4E2N" TargetMode="External"/><Relationship Id="rId70" Type="http://schemas.openxmlformats.org/officeDocument/2006/relationships/hyperlink" Target="consultantplus://offline/ref=9D782049A2E601BF4525ED92573C2B32508417389C25FDAABE5E68DAA1AA48A71D43509FE4t8E6N" TargetMode="External"/><Relationship Id="rId75" Type="http://schemas.openxmlformats.org/officeDocument/2006/relationships/hyperlink" Target="consultantplus://offline/ref=9D782049A2E601BF4525ED92573C2B32538410369225FDAABE5E68DAA1AA48A71D43509DE18F30D2t4E7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D782049A2E601BF4525ED92573C2B32538C12329D2BFDAABE5E68DAA1AA48A71D43509DE18F30D6t4EDN" TargetMode="External"/><Relationship Id="rId15" Type="http://schemas.openxmlformats.org/officeDocument/2006/relationships/hyperlink" Target="consultantplus://offline/ref=9D782049A2E601BF4525ED92573C2B32538C16379224FDAABE5E68DAA1AA48A71D43509DE18F33D2t4E0N" TargetMode="External"/><Relationship Id="rId23" Type="http://schemas.openxmlformats.org/officeDocument/2006/relationships/hyperlink" Target="consultantplus://offline/ref=9D782049A2E601BF4525ED92573C2B32538317309222FDAABE5E68DAA1AA48A71D43509DE18F30D1t4ECN" TargetMode="External"/><Relationship Id="rId28" Type="http://schemas.openxmlformats.org/officeDocument/2006/relationships/image" Target="media/image5.wmf"/><Relationship Id="rId36" Type="http://schemas.openxmlformats.org/officeDocument/2006/relationships/hyperlink" Target="consultantplus://offline/ref=9D782049A2E601BF4525ED92573C2B32538317309222FDAABE5E68DAA1AA48A71D43509DE18F30D3t4E3N" TargetMode="External"/><Relationship Id="rId49" Type="http://schemas.openxmlformats.org/officeDocument/2006/relationships/hyperlink" Target="consultantplus://offline/ref=9D782049A2E601BF4525ED92573C2B32538C12329D2BFDAABE5E68DAA1AA48A71D43509DE18F30D6t4EDN" TargetMode="External"/><Relationship Id="rId57" Type="http://schemas.openxmlformats.org/officeDocument/2006/relationships/hyperlink" Target="consultantplus://offline/ref=9D782049A2E601BF4525ED92573C2B32538317309222FDAABE5E68DAA1AA48A71D43509DE18F30D2t4EC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4367</Words>
  <Characters>24896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29205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2016-11-21T13:04:00Z</dcterms:created>
  <dcterms:modified xsi:type="dcterms:W3CDTF">2016-11-21T13:05:00Z</dcterms:modified>
</cp:coreProperties>
</file>