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F1D" w:rsidRDefault="00317F1D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317F1D" w:rsidRDefault="00317F1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317F1D" w:rsidRDefault="00317F1D">
      <w:pPr>
        <w:pStyle w:val="ConsPlusTitle"/>
        <w:jc w:val="center"/>
      </w:pPr>
    </w:p>
    <w:p w:rsidR="00317F1D" w:rsidRDefault="00317F1D">
      <w:pPr>
        <w:pStyle w:val="ConsPlusTitle"/>
        <w:jc w:val="center"/>
      </w:pPr>
      <w:r>
        <w:t>ПОСТАНОВЛЕНИЕ</w:t>
      </w:r>
    </w:p>
    <w:p w:rsidR="00317F1D" w:rsidRDefault="00317F1D">
      <w:pPr>
        <w:pStyle w:val="ConsPlusTitle"/>
        <w:jc w:val="center"/>
      </w:pPr>
      <w:r>
        <w:t>от 18 декабря 2009 г. N 1034</w:t>
      </w:r>
    </w:p>
    <w:p w:rsidR="00317F1D" w:rsidRDefault="00317F1D">
      <w:pPr>
        <w:pStyle w:val="ConsPlusTitle"/>
        <w:jc w:val="center"/>
      </w:pPr>
    </w:p>
    <w:p w:rsidR="00317F1D" w:rsidRDefault="00317F1D">
      <w:pPr>
        <w:pStyle w:val="ConsPlusTitle"/>
        <w:jc w:val="center"/>
      </w:pPr>
      <w:r>
        <w:t>ОБ УТВЕРЖДЕНИИ ПРАВИЛ</w:t>
      </w:r>
    </w:p>
    <w:p w:rsidR="00317F1D" w:rsidRDefault="00317F1D">
      <w:pPr>
        <w:pStyle w:val="ConsPlusTitle"/>
        <w:jc w:val="center"/>
      </w:pPr>
      <w:r>
        <w:t>ПРЕДОСТАВЛЕНИЯ ИЗ ФЕДЕРАЛЬНОГО БЮДЖЕТА</w:t>
      </w:r>
    </w:p>
    <w:p w:rsidR="00317F1D" w:rsidRDefault="00317F1D">
      <w:pPr>
        <w:pStyle w:val="ConsPlusTitle"/>
        <w:jc w:val="center"/>
      </w:pPr>
      <w:r>
        <w:t>СУБСИДИЙ ТВОРЧЕСКИМ СОЮЗАМ</w:t>
      </w:r>
    </w:p>
    <w:p w:rsidR="00317F1D" w:rsidRDefault="00317F1D">
      <w:pPr>
        <w:pStyle w:val="ConsPlusNormal"/>
        <w:jc w:val="center"/>
      </w:pPr>
      <w:r>
        <w:t>Список изменяющих документов</w:t>
      </w:r>
    </w:p>
    <w:p w:rsidR="00317F1D" w:rsidRDefault="00317F1D">
      <w:pPr>
        <w:pStyle w:val="ConsPlusNormal"/>
        <w:jc w:val="center"/>
      </w:pPr>
      <w:proofErr w:type="gramStart"/>
      <w:r>
        <w:t xml:space="preserve">(в ред. Постановлений Правительства РФ от 28.12.2010 </w:t>
      </w:r>
      <w:hyperlink r:id="rId5" w:history="1">
        <w:r>
          <w:rPr>
            <w:color w:val="0000FF"/>
          </w:rPr>
          <w:t>N 1171</w:t>
        </w:r>
      </w:hyperlink>
      <w:r>
        <w:t>,</w:t>
      </w:r>
      <w:proofErr w:type="gramEnd"/>
    </w:p>
    <w:p w:rsidR="00317F1D" w:rsidRDefault="00317F1D">
      <w:pPr>
        <w:pStyle w:val="ConsPlusNormal"/>
        <w:jc w:val="center"/>
      </w:pPr>
      <w:r>
        <w:t xml:space="preserve">от 28.12.2011 </w:t>
      </w:r>
      <w:hyperlink r:id="rId6" w:history="1">
        <w:r>
          <w:rPr>
            <w:color w:val="0000FF"/>
          </w:rPr>
          <w:t>N 1190</w:t>
        </w:r>
      </w:hyperlink>
      <w:r>
        <w:t xml:space="preserve">, от 17.12.2013 </w:t>
      </w:r>
      <w:hyperlink r:id="rId7" w:history="1">
        <w:r>
          <w:rPr>
            <w:color w:val="0000FF"/>
          </w:rPr>
          <w:t>N 1165</w:t>
        </w:r>
      </w:hyperlink>
      <w:r>
        <w:t>,</w:t>
      </w:r>
    </w:p>
    <w:p w:rsidR="00317F1D" w:rsidRDefault="00317F1D">
      <w:pPr>
        <w:pStyle w:val="ConsPlusNormal"/>
        <w:jc w:val="center"/>
      </w:pPr>
      <w:r>
        <w:t xml:space="preserve">от 25.05.2016 </w:t>
      </w:r>
      <w:hyperlink r:id="rId8" w:history="1">
        <w:r>
          <w:rPr>
            <w:color w:val="0000FF"/>
          </w:rPr>
          <w:t>N 464</w:t>
        </w:r>
      </w:hyperlink>
      <w:r>
        <w:t xml:space="preserve">, от 30.09.2016 </w:t>
      </w:r>
      <w:hyperlink r:id="rId9" w:history="1">
        <w:r>
          <w:rPr>
            <w:color w:val="0000FF"/>
          </w:rPr>
          <w:t>N 991</w:t>
        </w:r>
      </w:hyperlink>
      <w:r>
        <w:t>)</w:t>
      </w:r>
    </w:p>
    <w:p w:rsidR="00317F1D" w:rsidRDefault="00317F1D">
      <w:pPr>
        <w:pStyle w:val="ConsPlusNormal"/>
        <w:jc w:val="center"/>
      </w:pPr>
    </w:p>
    <w:p w:rsidR="00317F1D" w:rsidRDefault="00317F1D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317F1D" w:rsidRDefault="00317F1D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28.12.2010 N 1171)</w:t>
      </w:r>
    </w:p>
    <w:p w:rsidR="00317F1D" w:rsidRDefault="00317F1D">
      <w:pPr>
        <w:pStyle w:val="ConsPlusNormal"/>
        <w:ind w:firstLine="540"/>
        <w:jc w:val="both"/>
      </w:pPr>
      <w:r>
        <w:t>1. Утвердить прилагаемые:</w:t>
      </w:r>
    </w:p>
    <w:p w:rsidR="00317F1D" w:rsidRDefault="00317F1D">
      <w:pPr>
        <w:pStyle w:val="ConsPlusNormal"/>
        <w:ind w:firstLine="540"/>
        <w:jc w:val="both"/>
      </w:pPr>
      <w:hyperlink w:anchor="P38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субсидий творческим союзам на социальную поддержку творческих работников, обеспечение мероприятий в области культуры и искусства и (или) на финансирование текущей деятельности;</w:t>
      </w:r>
    </w:p>
    <w:p w:rsidR="00317F1D" w:rsidRDefault="00317F1D">
      <w:pPr>
        <w:pStyle w:val="ConsPlusNormal"/>
        <w:jc w:val="both"/>
      </w:pPr>
      <w:r>
        <w:t xml:space="preserve">(в ред. Постановлений Правительства РФ от 28.12.2010 </w:t>
      </w:r>
      <w:hyperlink r:id="rId11" w:history="1">
        <w:r>
          <w:rPr>
            <w:color w:val="0000FF"/>
          </w:rPr>
          <w:t>N 1171</w:t>
        </w:r>
      </w:hyperlink>
      <w:r>
        <w:t xml:space="preserve">, от 30.09.2016 </w:t>
      </w:r>
      <w:hyperlink r:id="rId12" w:history="1">
        <w:r>
          <w:rPr>
            <w:color w:val="0000FF"/>
          </w:rPr>
          <w:t>N 991</w:t>
        </w:r>
      </w:hyperlink>
      <w:r>
        <w:t>)</w:t>
      </w:r>
    </w:p>
    <w:p w:rsidR="00317F1D" w:rsidRDefault="00317F1D">
      <w:pPr>
        <w:pStyle w:val="ConsPlusNormal"/>
        <w:ind w:firstLine="540"/>
        <w:jc w:val="both"/>
      </w:pPr>
      <w:hyperlink w:anchor="P93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субсидий на оказание единовременной материальной помощи членам творческих союзов;</w:t>
      </w:r>
    </w:p>
    <w:p w:rsidR="00317F1D" w:rsidRDefault="00317F1D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28.12.2010 N 1171)</w:t>
      </w:r>
    </w:p>
    <w:p w:rsidR="00317F1D" w:rsidRDefault="00317F1D">
      <w:pPr>
        <w:pStyle w:val="ConsPlusNormal"/>
        <w:ind w:firstLine="540"/>
        <w:jc w:val="both"/>
      </w:pPr>
      <w:hyperlink w:anchor="P141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субсидий на поддержку развития театральной деятельности.</w:t>
      </w:r>
    </w:p>
    <w:p w:rsidR="00317F1D" w:rsidRDefault="00317F1D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28.12.2010 N 1171)</w:t>
      </w:r>
    </w:p>
    <w:p w:rsidR="00317F1D" w:rsidRDefault="00317F1D">
      <w:pPr>
        <w:pStyle w:val="ConsPlusNormal"/>
        <w:ind w:firstLine="540"/>
        <w:jc w:val="both"/>
      </w:pPr>
      <w:r>
        <w:t>2. Настоящее Постановление вступает в силу с 1 января 2010 г.</w:t>
      </w:r>
    </w:p>
    <w:p w:rsidR="00317F1D" w:rsidRDefault="00317F1D">
      <w:pPr>
        <w:pStyle w:val="ConsPlusNormal"/>
        <w:ind w:firstLine="540"/>
        <w:jc w:val="both"/>
      </w:pPr>
    </w:p>
    <w:p w:rsidR="00317F1D" w:rsidRDefault="00317F1D">
      <w:pPr>
        <w:pStyle w:val="ConsPlusNormal"/>
        <w:jc w:val="right"/>
      </w:pPr>
      <w:r>
        <w:t>Председатель Правительства</w:t>
      </w:r>
    </w:p>
    <w:p w:rsidR="00317F1D" w:rsidRDefault="00317F1D">
      <w:pPr>
        <w:pStyle w:val="ConsPlusNormal"/>
        <w:jc w:val="right"/>
      </w:pPr>
      <w:r>
        <w:t>Российской Федерации</w:t>
      </w:r>
    </w:p>
    <w:p w:rsidR="00317F1D" w:rsidRDefault="00317F1D">
      <w:pPr>
        <w:pStyle w:val="ConsPlusNormal"/>
        <w:jc w:val="right"/>
      </w:pPr>
      <w:r>
        <w:t>В.ПУТИН</w:t>
      </w:r>
    </w:p>
    <w:p w:rsidR="00317F1D" w:rsidRDefault="00317F1D">
      <w:pPr>
        <w:pStyle w:val="ConsPlusNormal"/>
        <w:ind w:firstLine="540"/>
        <w:jc w:val="both"/>
      </w:pPr>
    </w:p>
    <w:p w:rsidR="00317F1D" w:rsidRDefault="00317F1D">
      <w:pPr>
        <w:pStyle w:val="ConsPlusNormal"/>
        <w:ind w:firstLine="540"/>
        <w:jc w:val="both"/>
      </w:pPr>
    </w:p>
    <w:p w:rsidR="00317F1D" w:rsidRDefault="00317F1D">
      <w:pPr>
        <w:pStyle w:val="ConsPlusNormal"/>
        <w:ind w:firstLine="540"/>
        <w:jc w:val="both"/>
      </w:pPr>
    </w:p>
    <w:p w:rsidR="00317F1D" w:rsidRDefault="00317F1D">
      <w:pPr>
        <w:pStyle w:val="ConsPlusNormal"/>
        <w:ind w:firstLine="540"/>
        <w:jc w:val="both"/>
      </w:pPr>
    </w:p>
    <w:p w:rsidR="00317F1D" w:rsidRDefault="00317F1D">
      <w:pPr>
        <w:pStyle w:val="ConsPlusNormal"/>
        <w:ind w:firstLine="540"/>
        <w:jc w:val="both"/>
      </w:pPr>
    </w:p>
    <w:p w:rsidR="00317F1D" w:rsidRDefault="00317F1D">
      <w:pPr>
        <w:pStyle w:val="ConsPlusNormal"/>
        <w:jc w:val="right"/>
        <w:outlineLvl w:val="0"/>
      </w:pPr>
      <w:r>
        <w:t>Утверждены</w:t>
      </w:r>
    </w:p>
    <w:p w:rsidR="00317F1D" w:rsidRDefault="00317F1D">
      <w:pPr>
        <w:pStyle w:val="ConsPlusNormal"/>
        <w:jc w:val="right"/>
      </w:pPr>
      <w:r>
        <w:t>Постановлением Правительства</w:t>
      </w:r>
    </w:p>
    <w:p w:rsidR="00317F1D" w:rsidRDefault="00317F1D">
      <w:pPr>
        <w:pStyle w:val="ConsPlusNormal"/>
        <w:jc w:val="right"/>
      </w:pPr>
      <w:r>
        <w:t>Российской Федерации</w:t>
      </w:r>
    </w:p>
    <w:p w:rsidR="00317F1D" w:rsidRDefault="00317F1D">
      <w:pPr>
        <w:pStyle w:val="ConsPlusNormal"/>
        <w:jc w:val="right"/>
      </w:pPr>
      <w:r>
        <w:t>от 18 декабря 2009 г. N 1034</w:t>
      </w:r>
    </w:p>
    <w:p w:rsidR="00317F1D" w:rsidRDefault="00317F1D">
      <w:pPr>
        <w:pStyle w:val="ConsPlusNormal"/>
        <w:ind w:firstLine="540"/>
        <w:jc w:val="both"/>
      </w:pPr>
    </w:p>
    <w:p w:rsidR="00317F1D" w:rsidRDefault="00317F1D">
      <w:pPr>
        <w:pStyle w:val="ConsPlusTitle"/>
        <w:jc w:val="center"/>
      </w:pPr>
      <w:bookmarkStart w:id="1" w:name="P38"/>
      <w:bookmarkEnd w:id="1"/>
      <w:r>
        <w:t>ПРАВИЛА</w:t>
      </w:r>
    </w:p>
    <w:p w:rsidR="00317F1D" w:rsidRDefault="00317F1D">
      <w:pPr>
        <w:pStyle w:val="ConsPlusTitle"/>
        <w:jc w:val="center"/>
      </w:pPr>
      <w:r>
        <w:t>ПРЕДОСТАВЛЕНИЯ ИЗ ФЕДЕРАЛЬНОГО БЮДЖЕТА</w:t>
      </w:r>
    </w:p>
    <w:p w:rsidR="00317F1D" w:rsidRDefault="00317F1D">
      <w:pPr>
        <w:pStyle w:val="ConsPlusTitle"/>
        <w:jc w:val="center"/>
      </w:pPr>
      <w:r>
        <w:t>СУБСИДИЙ ТВОРЧЕСКИМ СОЮЗАМ НА СОЦИАЛЬНУЮ ПОДДЕРЖКУ</w:t>
      </w:r>
    </w:p>
    <w:p w:rsidR="00317F1D" w:rsidRDefault="00317F1D">
      <w:pPr>
        <w:pStyle w:val="ConsPlusTitle"/>
        <w:jc w:val="center"/>
      </w:pPr>
      <w:r>
        <w:t>ТВОРЧЕСКИХ РАБОТНИКОВ, ОБЕСПЕЧЕНИЕ МЕРОПРИЯТИЙ В ОБЛАСТИ</w:t>
      </w:r>
    </w:p>
    <w:p w:rsidR="00317F1D" w:rsidRDefault="00317F1D">
      <w:pPr>
        <w:pStyle w:val="ConsPlusTitle"/>
        <w:jc w:val="center"/>
      </w:pPr>
      <w:r>
        <w:t>КУЛЬТУРЫ И ИСКУССТВА И (ИЛИ) НА ФИНАНСИРОВАНИЕ</w:t>
      </w:r>
    </w:p>
    <w:p w:rsidR="00317F1D" w:rsidRDefault="00317F1D">
      <w:pPr>
        <w:pStyle w:val="ConsPlusTitle"/>
        <w:jc w:val="center"/>
      </w:pPr>
      <w:r>
        <w:t>ТЕКУЩЕЙ ДЕЯТЕЛЬНОСТИ</w:t>
      </w:r>
    </w:p>
    <w:p w:rsidR="00317F1D" w:rsidRDefault="00317F1D">
      <w:pPr>
        <w:pStyle w:val="ConsPlusNormal"/>
        <w:jc w:val="center"/>
      </w:pPr>
      <w:r>
        <w:t>Список изменяющих документов</w:t>
      </w:r>
    </w:p>
    <w:p w:rsidR="00317F1D" w:rsidRDefault="00317F1D">
      <w:pPr>
        <w:pStyle w:val="ConsPlusNormal"/>
        <w:jc w:val="center"/>
      </w:pPr>
      <w:proofErr w:type="gramStart"/>
      <w:r>
        <w:t xml:space="preserve">(в ред. Постановлений Правительства РФ от 28.12.2010 </w:t>
      </w:r>
      <w:hyperlink r:id="rId15" w:history="1">
        <w:r>
          <w:rPr>
            <w:color w:val="0000FF"/>
          </w:rPr>
          <w:t>N 1171</w:t>
        </w:r>
      </w:hyperlink>
      <w:r>
        <w:t>,</w:t>
      </w:r>
      <w:proofErr w:type="gramEnd"/>
    </w:p>
    <w:p w:rsidR="00317F1D" w:rsidRDefault="00317F1D">
      <w:pPr>
        <w:pStyle w:val="ConsPlusNormal"/>
        <w:jc w:val="center"/>
      </w:pPr>
      <w:r>
        <w:t xml:space="preserve">от 17.12.2013 </w:t>
      </w:r>
      <w:hyperlink r:id="rId16" w:history="1">
        <w:r>
          <w:rPr>
            <w:color w:val="0000FF"/>
          </w:rPr>
          <w:t>N 1165</w:t>
        </w:r>
      </w:hyperlink>
      <w:r>
        <w:t xml:space="preserve">, от 25.05.2016 </w:t>
      </w:r>
      <w:hyperlink r:id="rId17" w:history="1">
        <w:r>
          <w:rPr>
            <w:color w:val="0000FF"/>
          </w:rPr>
          <w:t>N 464</w:t>
        </w:r>
      </w:hyperlink>
      <w:r>
        <w:t xml:space="preserve">, от 30.09.2016 </w:t>
      </w:r>
      <w:hyperlink r:id="rId18" w:history="1">
        <w:r>
          <w:rPr>
            <w:color w:val="0000FF"/>
          </w:rPr>
          <w:t>N 991</w:t>
        </w:r>
      </w:hyperlink>
      <w:r>
        <w:t>)</w:t>
      </w:r>
    </w:p>
    <w:p w:rsidR="00317F1D" w:rsidRDefault="00317F1D">
      <w:pPr>
        <w:pStyle w:val="ConsPlusNormal"/>
        <w:jc w:val="center"/>
      </w:pPr>
    </w:p>
    <w:p w:rsidR="00317F1D" w:rsidRDefault="00317F1D">
      <w:pPr>
        <w:pStyle w:val="ConsPlusNormal"/>
        <w:ind w:firstLine="540"/>
        <w:jc w:val="both"/>
      </w:pPr>
      <w:r>
        <w:t xml:space="preserve">1. Субсидии творческим союзам (далее - субсидии) предоставляются в соответствии со сводной бюджетной росписью федерального бюджета в пределах бюджетных ассигнований и </w:t>
      </w:r>
      <w:r>
        <w:lastRenderedPageBreak/>
        <w:t>лимитов бюджетных обязательств, утвержденных Министерству культуры Российской Федерации.</w:t>
      </w:r>
    </w:p>
    <w:p w:rsidR="00317F1D" w:rsidRDefault="00317F1D">
      <w:pPr>
        <w:pStyle w:val="ConsPlusNormal"/>
        <w:ind w:firstLine="540"/>
        <w:jc w:val="both"/>
      </w:pPr>
      <w:r>
        <w:t>2. Субсидии предоставляются:</w:t>
      </w:r>
    </w:p>
    <w:p w:rsidR="00317F1D" w:rsidRDefault="00317F1D">
      <w:pPr>
        <w:pStyle w:val="ConsPlusNormal"/>
        <w:ind w:firstLine="540"/>
        <w:jc w:val="both"/>
      </w:pPr>
      <w:bookmarkStart w:id="2" w:name="P50"/>
      <w:bookmarkEnd w:id="2"/>
      <w:r>
        <w:t>а) на социальную поддержку творческих работников, выдающихся деятелей искусства, молодых талантливых авторов и исполнителей;</w:t>
      </w:r>
    </w:p>
    <w:p w:rsidR="00317F1D" w:rsidRDefault="00317F1D">
      <w:pPr>
        <w:pStyle w:val="ConsPlusNormal"/>
        <w:ind w:firstLine="540"/>
        <w:jc w:val="both"/>
      </w:pPr>
      <w:r>
        <w:t>б) на обеспечение мероприятий в области культуры и искусства (проведение театральных и музыкальных фестивалей, мастер-классов, выставок);</w:t>
      </w:r>
    </w:p>
    <w:p w:rsidR="00317F1D" w:rsidRDefault="00317F1D">
      <w:pPr>
        <w:pStyle w:val="ConsPlusNormal"/>
        <w:ind w:firstLine="540"/>
        <w:jc w:val="both"/>
      </w:pPr>
      <w:r>
        <w:t>в) на капитальный ремонт зданий, сооружений и помещений, принадлежащих творческим союзам;</w:t>
      </w:r>
    </w:p>
    <w:p w:rsidR="00317F1D" w:rsidRDefault="00317F1D">
      <w:pPr>
        <w:pStyle w:val="ConsPlusNormal"/>
        <w:ind w:firstLine="540"/>
        <w:jc w:val="both"/>
      </w:pPr>
      <w:bookmarkStart w:id="3" w:name="P53"/>
      <w:bookmarkEnd w:id="3"/>
      <w:r>
        <w:t>г) на приобретение оборудования для творческих союзов;</w:t>
      </w:r>
    </w:p>
    <w:p w:rsidR="00317F1D" w:rsidRDefault="00317F1D">
      <w:pPr>
        <w:pStyle w:val="ConsPlusNormal"/>
        <w:ind w:firstLine="540"/>
        <w:jc w:val="both"/>
      </w:pPr>
      <w:bookmarkStart w:id="4" w:name="P54"/>
      <w:bookmarkEnd w:id="4"/>
      <w:r>
        <w:t>д) на погашение кредиторской задолженности (на условиях ее реструктуризации) организаций, учрежденных творческими союзами и имеющих в качестве целей деятельности предоставление социальных услуг с обеспечением проживания в указанных организациях творческих работников, являющихся ветеранами сцены.</w:t>
      </w:r>
    </w:p>
    <w:p w:rsidR="00317F1D" w:rsidRDefault="00317F1D">
      <w:pPr>
        <w:pStyle w:val="ConsPlusNormal"/>
        <w:jc w:val="both"/>
      </w:pPr>
      <w:r>
        <w:t xml:space="preserve">(п. 2 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17.12.2013 N 1165)</w:t>
      </w:r>
    </w:p>
    <w:p w:rsidR="00317F1D" w:rsidRDefault="00317F1D">
      <w:pPr>
        <w:pStyle w:val="ConsPlusNormal"/>
        <w:ind w:firstLine="540"/>
        <w:jc w:val="both"/>
      </w:pPr>
      <w:r>
        <w:t xml:space="preserve">2(1). </w:t>
      </w:r>
      <w:proofErr w:type="gramStart"/>
      <w:r>
        <w:t>Предоставление субсидии осуществляется при условии представления получателем субсидии справки, подписанной его руководителем (иным уполномоченным лицом), подтверждающей отсутствие у получателя субсидии на первое число месяца, предшествующего месяцу, в котором планируется заключение соглашения о предоставлении субсидии, задолженности по уплате налогов, сборов и других обязательных платежей в бюджеты бюджетной системы Российской Федерации, срок исполнения по которым наступил в соответствии с законодательством Российской Федерации</w:t>
      </w:r>
      <w:proofErr w:type="gramEnd"/>
      <w:r>
        <w:t xml:space="preserve">, а также задолженности по возврату в установленном порядке в федеральный бюджет не использованных в отчетном финансовом году остатков субсидий (бюджетных инвестиций), наличие </w:t>
      </w:r>
      <w:proofErr w:type="gramStart"/>
      <w:r>
        <w:t>потребности</w:t>
      </w:r>
      <w:proofErr w:type="gramEnd"/>
      <w:r>
        <w:t xml:space="preserve"> в использовании которых в 2016 году не подтверждено в установленном порядке.</w:t>
      </w:r>
    </w:p>
    <w:p w:rsidR="00317F1D" w:rsidRDefault="00317F1D">
      <w:pPr>
        <w:pStyle w:val="ConsPlusNormal"/>
        <w:jc w:val="both"/>
      </w:pPr>
      <w:r>
        <w:t xml:space="preserve">(п. 2(1) </w:t>
      </w:r>
      <w:proofErr w:type="gramStart"/>
      <w:r>
        <w:t>введен</w:t>
      </w:r>
      <w:proofErr w:type="gramEnd"/>
      <w:r>
        <w:t xml:space="preserve"> </w:t>
      </w:r>
      <w:hyperlink r:id="rId20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30.09.2016 N 991)</w:t>
      </w:r>
    </w:p>
    <w:p w:rsidR="00317F1D" w:rsidRDefault="00317F1D">
      <w:pPr>
        <w:pStyle w:val="ConsPlusNormal"/>
        <w:ind w:firstLine="540"/>
        <w:jc w:val="both"/>
      </w:pPr>
      <w:r>
        <w:t xml:space="preserve">3. Субсидии на цели, предусмотренные </w:t>
      </w:r>
      <w:hyperlink w:anchor="P50" w:history="1">
        <w:r>
          <w:rPr>
            <w:color w:val="0000FF"/>
          </w:rPr>
          <w:t>подпунктами "а"</w:t>
        </w:r>
      </w:hyperlink>
      <w:r>
        <w:t xml:space="preserve"> - </w:t>
      </w:r>
      <w:hyperlink w:anchor="P53" w:history="1">
        <w:r>
          <w:rPr>
            <w:color w:val="0000FF"/>
          </w:rPr>
          <w:t>"г" пункта 2</w:t>
        </w:r>
      </w:hyperlink>
      <w:r>
        <w:t xml:space="preserve"> настоящих Правил, предоставляются в размере фактически уплаченного творческими союзами, осуществляющими хозяйственную деятельность, налога на прибыль организаций в соответствии с соглашениями о предоставлении субсидий, заключенными Министерством культуры Российской Федерации с творческими союзами.</w:t>
      </w:r>
    </w:p>
    <w:p w:rsidR="00317F1D" w:rsidRDefault="00317F1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1" w:history="1">
        <w:r>
          <w:rPr>
            <w:color w:val="0000FF"/>
          </w:rPr>
          <w:t>Постановления</w:t>
        </w:r>
      </w:hyperlink>
      <w:r>
        <w:t xml:space="preserve"> Правительства РФ от 30.09.2016 N 991)</w:t>
      </w:r>
    </w:p>
    <w:p w:rsidR="00317F1D" w:rsidRDefault="00317F1D">
      <w:pPr>
        <w:pStyle w:val="ConsPlusNormal"/>
        <w:ind w:firstLine="540"/>
        <w:jc w:val="both"/>
      </w:pPr>
      <w:proofErr w:type="gramStart"/>
      <w:r>
        <w:t>Определение размера субсидий осуществляется на основании представленных в Министерство культуры Российской Федерации копий платежных поручений о фактической уплате налога на прибыль организаций, зачисляемого в федеральный бюджет и бюджеты субъектов Российской Федерации за соответствующий (отчетный, налоговый) период текущего финансового года, включая налог на прибыль организаций, уплаченный за IV квартал предыдущего года, и расчетов по налогу на прибыль организаций с отметкой налогового</w:t>
      </w:r>
      <w:proofErr w:type="gramEnd"/>
      <w:r>
        <w:t xml:space="preserve"> органа.</w:t>
      </w:r>
    </w:p>
    <w:p w:rsidR="00317F1D" w:rsidRDefault="00317F1D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30.09.2016 N 991)</w:t>
      </w:r>
    </w:p>
    <w:p w:rsidR="00317F1D" w:rsidRDefault="00317F1D">
      <w:pPr>
        <w:pStyle w:val="ConsPlusNormal"/>
        <w:jc w:val="both"/>
      </w:pPr>
      <w:r>
        <w:t xml:space="preserve">(п. 3 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РФ от 17.12.2013 N 1165)</w:t>
      </w:r>
    </w:p>
    <w:p w:rsidR="00317F1D" w:rsidRDefault="00317F1D">
      <w:pPr>
        <w:pStyle w:val="ConsPlusNormal"/>
        <w:ind w:firstLine="540"/>
        <w:jc w:val="both"/>
      </w:pPr>
      <w:r>
        <w:t xml:space="preserve">4. Субсидии на цели, предусмотренные </w:t>
      </w:r>
      <w:hyperlink w:anchor="P54" w:history="1">
        <w:r>
          <w:rPr>
            <w:color w:val="0000FF"/>
          </w:rPr>
          <w:t>подпунктом "д" пункта 2</w:t>
        </w:r>
      </w:hyperlink>
      <w:r>
        <w:t xml:space="preserve"> настоящих Правил, предоставляются в размере, не превышающем сумму кредиторской задолженности за 2012 и 2013 годы, в соответствии с соглашениями о предоставлении субсидий, заключенными Министерством культуры Российской Федерации с творческими союзами.</w:t>
      </w:r>
    </w:p>
    <w:p w:rsidR="00317F1D" w:rsidRDefault="00317F1D">
      <w:pPr>
        <w:pStyle w:val="ConsPlusNormal"/>
        <w:ind w:firstLine="540"/>
        <w:jc w:val="both"/>
      </w:pPr>
      <w:r>
        <w:t>Определение размера субсидий осуществляется на основании представленных творческими союзами справок о наличии кредиторской задолженности за 2012 и 2013 годы, в том числе просроченной задолженности.</w:t>
      </w:r>
    </w:p>
    <w:p w:rsidR="00317F1D" w:rsidRDefault="00317F1D">
      <w:pPr>
        <w:pStyle w:val="ConsPlusNormal"/>
        <w:jc w:val="both"/>
      </w:pPr>
      <w:r>
        <w:t xml:space="preserve">(п. 4 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17.12.2013 N 1165)</w:t>
      </w:r>
    </w:p>
    <w:p w:rsidR="00317F1D" w:rsidRDefault="00317F1D">
      <w:pPr>
        <w:pStyle w:val="ConsPlusNormal"/>
        <w:ind w:firstLine="540"/>
        <w:jc w:val="both"/>
      </w:pPr>
      <w:r>
        <w:t>4(1). В соглашениях о предоставлении субсидии, заключаемых между Министерством культуры Российской Федерации и творческими союзами, предусматриваются следующие условия:</w:t>
      </w:r>
    </w:p>
    <w:p w:rsidR="00317F1D" w:rsidRDefault="00317F1D">
      <w:pPr>
        <w:pStyle w:val="ConsPlusNormal"/>
        <w:ind w:firstLine="540"/>
        <w:jc w:val="both"/>
      </w:pPr>
      <w:r>
        <w:t>а) перечень документов, представляемых получателем субсидии Министерству культуры Российской Федерации для получения субсидии;</w:t>
      </w:r>
    </w:p>
    <w:p w:rsidR="00317F1D" w:rsidRDefault="00317F1D">
      <w:pPr>
        <w:pStyle w:val="ConsPlusNormal"/>
        <w:ind w:firstLine="540"/>
        <w:jc w:val="both"/>
      </w:pPr>
      <w:r>
        <w:t xml:space="preserve">б) согласие получателя субсидии на осуществление Министерством культуры Российской Федерации и уполномоченными органами государственного финансового контроля проверок </w:t>
      </w:r>
      <w:r>
        <w:lastRenderedPageBreak/>
        <w:t>соблюдения условий, целей и порядка предоставления субсидий, установленных настоящими Правилами и соглашением о предоставлении субсидии;</w:t>
      </w:r>
    </w:p>
    <w:p w:rsidR="00317F1D" w:rsidRDefault="00317F1D">
      <w:pPr>
        <w:pStyle w:val="ConsPlusNormal"/>
        <w:ind w:firstLine="540"/>
        <w:jc w:val="both"/>
      </w:pPr>
      <w:r>
        <w:t>в) запрет конвертации в иностранную валюту полученных из федерального бюджета средств субсидии,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целей предоставления указанных средств;</w:t>
      </w:r>
    </w:p>
    <w:p w:rsidR="00317F1D" w:rsidRDefault="00317F1D">
      <w:pPr>
        <w:pStyle w:val="ConsPlusNormal"/>
        <w:ind w:firstLine="540"/>
        <w:jc w:val="both"/>
      </w:pPr>
      <w:r>
        <w:t>г) сроки перечисления субсидии;</w:t>
      </w:r>
    </w:p>
    <w:p w:rsidR="00317F1D" w:rsidRDefault="00317F1D">
      <w:pPr>
        <w:pStyle w:val="ConsPlusNormal"/>
        <w:ind w:firstLine="540"/>
        <w:jc w:val="both"/>
      </w:pPr>
      <w:r>
        <w:t>д) порядок и сроки представления отчетности об осуществлении расходов, источником финансового обеспечения которых является субсидия, установленные Министерством культуры Российской Федерации по согласованию с Министерством финансов Российской Федерации;</w:t>
      </w:r>
    </w:p>
    <w:p w:rsidR="00317F1D" w:rsidRDefault="00317F1D">
      <w:pPr>
        <w:pStyle w:val="ConsPlusNormal"/>
        <w:ind w:firstLine="540"/>
        <w:jc w:val="both"/>
      </w:pPr>
      <w:r>
        <w:t>е) перечень затрат, на финансовое обеспечение которых предоставляется субсидия;</w:t>
      </w:r>
    </w:p>
    <w:p w:rsidR="00317F1D" w:rsidRDefault="00317F1D">
      <w:pPr>
        <w:pStyle w:val="ConsPlusNormal"/>
        <w:ind w:firstLine="540"/>
        <w:jc w:val="both"/>
      </w:pPr>
      <w:r>
        <w:t>ж) иные положения, регулирующие порядок предоставления субсидии, определяемые по соглашению сторон.</w:t>
      </w:r>
    </w:p>
    <w:p w:rsidR="00317F1D" w:rsidRDefault="00317F1D">
      <w:pPr>
        <w:pStyle w:val="ConsPlusNormal"/>
        <w:jc w:val="both"/>
      </w:pPr>
      <w:r>
        <w:t xml:space="preserve">(п. 4(1) </w:t>
      </w:r>
      <w:proofErr w:type="gramStart"/>
      <w:r>
        <w:t>введен</w:t>
      </w:r>
      <w:proofErr w:type="gramEnd"/>
      <w:r>
        <w:t xml:space="preserve"> </w:t>
      </w:r>
      <w:hyperlink r:id="rId25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30.09.2016 N 991)</w:t>
      </w:r>
    </w:p>
    <w:p w:rsidR="00317F1D" w:rsidRDefault="00317F1D">
      <w:pPr>
        <w:pStyle w:val="ConsPlusNormal"/>
        <w:ind w:firstLine="540"/>
        <w:jc w:val="both"/>
      </w:pPr>
      <w:r>
        <w:t>4(2). Министерство культуры Российской Федерации и уполномоченные органы государственного финансового контроля проводят обязательные проверки соблюдения получателем субсидии условий, целей и порядка предоставления субсидий, установленных настоящими Правилами и соглашением о предоставлении субсидии.</w:t>
      </w:r>
    </w:p>
    <w:p w:rsidR="00317F1D" w:rsidRDefault="00317F1D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4(2) введен </w:t>
      </w:r>
      <w:hyperlink r:id="rId26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30.09.2016 N 991)</w:t>
      </w:r>
    </w:p>
    <w:p w:rsidR="00317F1D" w:rsidRDefault="00317F1D">
      <w:pPr>
        <w:pStyle w:val="ConsPlusNormal"/>
        <w:ind w:firstLine="540"/>
        <w:jc w:val="both"/>
      </w:pPr>
      <w:r>
        <w:t>5. Если иное не установлено бюджетным законодательством Российской Федерации, перечисление субсидии из федерального бюджета осуществляется на счета, открытые территориальным органам Федерального казначейства в подразделениях Центрального банка Российской Федерации для учета денежных средств организаций, не являющихся участниками бюджетного процесса.</w:t>
      </w:r>
    </w:p>
    <w:p w:rsidR="00317F1D" w:rsidRDefault="00317F1D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5 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30.09.2016 N 991)</w:t>
      </w:r>
    </w:p>
    <w:p w:rsidR="00317F1D" w:rsidRDefault="00317F1D">
      <w:pPr>
        <w:pStyle w:val="ConsPlusNormal"/>
        <w:ind w:firstLine="540"/>
        <w:jc w:val="both"/>
      </w:pPr>
      <w:r>
        <w:t>6. Творческие союзы представляют в Министерство культуры Российской Федерации отчетность об использовании субсидий в порядке, установленном Министерством культуры Российской Федерации и согласованном с Министерством финансов Российской Федерации.</w:t>
      </w:r>
    </w:p>
    <w:p w:rsidR="00317F1D" w:rsidRDefault="00317F1D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6 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РФ от 30.09.2016 N 991)</w:t>
      </w:r>
    </w:p>
    <w:p w:rsidR="00317F1D" w:rsidRDefault="00317F1D">
      <w:pPr>
        <w:pStyle w:val="ConsPlusNormal"/>
        <w:ind w:firstLine="540"/>
        <w:jc w:val="both"/>
      </w:pPr>
      <w:r>
        <w:t xml:space="preserve">7. </w:t>
      </w:r>
      <w:proofErr w:type="gramStart"/>
      <w:r>
        <w:t>Контроль за</w:t>
      </w:r>
      <w:proofErr w:type="gramEnd"/>
      <w:r>
        <w:t xml:space="preserve"> соблюдением условий, целей и порядка предоставления субсидий осуществляется Министерством культуры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317F1D" w:rsidRDefault="00317F1D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7 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РФ от 30.09.2016 N 991)</w:t>
      </w:r>
    </w:p>
    <w:p w:rsidR="00317F1D" w:rsidRDefault="00317F1D">
      <w:pPr>
        <w:pStyle w:val="ConsPlusNormal"/>
        <w:jc w:val="center"/>
      </w:pPr>
    </w:p>
    <w:p w:rsidR="00317F1D" w:rsidRDefault="00317F1D">
      <w:pPr>
        <w:pStyle w:val="ConsPlusNormal"/>
        <w:jc w:val="center"/>
      </w:pPr>
    </w:p>
    <w:p w:rsidR="00317F1D" w:rsidRDefault="00317F1D">
      <w:pPr>
        <w:pStyle w:val="ConsPlusNormal"/>
        <w:jc w:val="center"/>
      </w:pPr>
    </w:p>
    <w:p w:rsidR="00317F1D" w:rsidRDefault="00317F1D">
      <w:pPr>
        <w:pStyle w:val="ConsPlusNormal"/>
        <w:jc w:val="center"/>
      </w:pPr>
    </w:p>
    <w:p w:rsidR="00317F1D" w:rsidRDefault="00317F1D">
      <w:pPr>
        <w:pStyle w:val="ConsPlusNormal"/>
        <w:jc w:val="center"/>
      </w:pPr>
    </w:p>
    <w:p w:rsidR="00317F1D" w:rsidRDefault="00317F1D">
      <w:pPr>
        <w:pStyle w:val="ConsPlusNormal"/>
        <w:jc w:val="right"/>
        <w:outlineLvl w:val="0"/>
      </w:pPr>
      <w:r>
        <w:t>Утверждены</w:t>
      </w:r>
    </w:p>
    <w:p w:rsidR="00317F1D" w:rsidRDefault="00317F1D">
      <w:pPr>
        <w:pStyle w:val="ConsPlusNormal"/>
        <w:jc w:val="right"/>
      </w:pPr>
      <w:r>
        <w:t>Постановлением Правительства</w:t>
      </w:r>
    </w:p>
    <w:p w:rsidR="00317F1D" w:rsidRDefault="00317F1D">
      <w:pPr>
        <w:pStyle w:val="ConsPlusNormal"/>
        <w:jc w:val="right"/>
      </w:pPr>
      <w:r>
        <w:t>Российской Федерации</w:t>
      </w:r>
    </w:p>
    <w:p w:rsidR="00317F1D" w:rsidRDefault="00317F1D">
      <w:pPr>
        <w:pStyle w:val="ConsPlusNormal"/>
        <w:jc w:val="right"/>
      </w:pPr>
      <w:r>
        <w:t>от 18 декабря 2009 г. N 1034</w:t>
      </w:r>
    </w:p>
    <w:p w:rsidR="00317F1D" w:rsidRDefault="00317F1D">
      <w:pPr>
        <w:pStyle w:val="ConsPlusNormal"/>
        <w:jc w:val="right"/>
      </w:pPr>
    </w:p>
    <w:p w:rsidR="00317F1D" w:rsidRDefault="00317F1D">
      <w:pPr>
        <w:pStyle w:val="ConsPlusTitle"/>
        <w:jc w:val="center"/>
      </w:pPr>
      <w:bookmarkStart w:id="5" w:name="P93"/>
      <w:bookmarkEnd w:id="5"/>
      <w:r>
        <w:t>ПРАВИЛА</w:t>
      </w:r>
    </w:p>
    <w:p w:rsidR="00317F1D" w:rsidRDefault="00317F1D">
      <w:pPr>
        <w:pStyle w:val="ConsPlusTitle"/>
        <w:jc w:val="center"/>
      </w:pPr>
      <w:r>
        <w:t xml:space="preserve">ПРЕДОСТАВЛЕНИЯ </w:t>
      </w:r>
      <w:proofErr w:type="gramStart"/>
      <w:r>
        <w:t>ИЗ</w:t>
      </w:r>
      <w:proofErr w:type="gramEnd"/>
      <w:r>
        <w:t xml:space="preserve"> ФЕДЕРАЛЬНОГО</w:t>
      </w:r>
    </w:p>
    <w:p w:rsidR="00317F1D" w:rsidRDefault="00317F1D">
      <w:pPr>
        <w:pStyle w:val="ConsPlusTitle"/>
        <w:jc w:val="center"/>
      </w:pPr>
      <w:r>
        <w:t xml:space="preserve">БЮДЖЕТА СУБСИДИЙ НА ОКАЗАНИЕ </w:t>
      </w:r>
      <w:proofErr w:type="gramStart"/>
      <w:r>
        <w:t>ЕДИНОВРЕМЕННОЙ</w:t>
      </w:r>
      <w:proofErr w:type="gramEnd"/>
    </w:p>
    <w:p w:rsidR="00317F1D" w:rsidRDefault="00317F1D">
      <w:pPr>
        <w:pStyle w:val="ConsPlusTitle"/>
        <w:jc w:val="center"/>
      </w:pPr>
      <w:r>
        <w:t>МАТЕРИАЛЬНОЙ ПОМОЩИ ЧЛЕНАМ ТВОРЧЕСКИХ СОЮЗОВ</w:t>
      </w:r>
    </w:p>
    <w:p w:rsidR="00317F1D" w:rsidRDefault="00317F1D">
      <w:pPr>
        <w:pStyle w:val="ConsPlusNormal"/>
        <w:jc w:val="center"/>
      </w:pPr>
      <w:r>
        <w:t>Список изменяющих документов</w:t>
      </w:r>
    </w:p>
    <w:p w:rsidR="00317F1D" w:rsidRDefault="00317F1D">
      <w:pPr>
        <w:pStyle w:val="ConsPlusNormal"/>
        <w:jc w:val="center"/>
      </w:pPr>
      <w:proofErr w:type="gramStart"/>
      <w:r>
        <w:t xml:space="preserve">(в ред. Постановлений Правительства РФ от 28.12.2010 </w:t>
      </w:r>
      <w:hyperlink r:id="rId30" w:history="1">
        <w:r>
          <w:rPr>
            <w:color w:val="0000FF"/>
          </w:rPr>
          <w:t>N 1171</w:t>
        </w:r>
      </w:hyperlink>
      <w:r>
        <w:t>,</w:t>
      </w:r>
      <w:proofErr w:type="gramEnd"/>
    </w:p>
    <w:p w:rsidR="00317F1D" w:rsidRDefault="00317F1D">
      <w:pPr>
        <w:pStyle w:val="ConsPlusNormal"/>
        <w:jc w:val="center"/>
      </w:pPr>
      <w:r>
        <w:t xml:space="preserve">от 28.12.2011 </w:t>
      </w:r>
      <w:hyperlink r:id="rId31" w:history="1">
        <w:r>
          <w:rPr>
            <w:color w:val="0000FF"/>
          </w:rPr>
          <w:t>N 1190</w:t>
        </w:r>
      </w:hyperlink>
      <w:r>
        <w:t xml:space="preserve">, от 25.05.2016 </w:t>
      </w:r>
      <w:hyperlink r:id="rId32" w:history="1">
        <w:r>
          <w:rPr>
            <w:color w:val="0000FF"/>
          </w:rPr>
          <w:t>N 464</w:t>
        </w:r>
      </w:hyperlink>
      <w:r>
        <w:t xml:space="preserve">, от 30.09.2016 </w:t>
      </w:r>
      <w:hyperlink r:id="rId33" w:history="1">
        <w:r>
          <w:rPr>
            <w:color w:val="0000FF"/>
          </w:rPr>
          <w:t>N 991</w:t>
        </w:r>
      </w:hyperlink>
      <w:r>
        <w:t>)</w:t>
      </w:r>
    </w:p>
    <w:p w:rsidR="00317F1D" w:rsidRDefault="00317F1D">
      <w:pPr>
        <w:pStyle w:val="ConsPlusNormal"/>
        <w:jc w:val="center"/>
      </w:pPr>
    </w:p>
    <w:p w:rsidR="00317F1D" w:rsidRDefault="00317F1D">
      <w:pPr>
        <w:pStyle w:val="ConsPlusNormal"/>
        <w:ind w:firstLine="540"/>
        <w:jc w:val="both"/>
      </w:pPr>
      <w:r>
        <w:t xml:space="preserve">1. Субсидии на оказание единовременной материальной помощи членам творческих союзов </w:t>
      </w:r>
      <w:r>
        <w:lastRenderedPageBreak/>
        <w:t>(далее - субсидии) предоставляются в соответствии со сводной бюджетной росписью федерального бюджета в пределах бюджетных ассигнований и лимитов бюджетных обязательств, утвержденных Министерству культуры Российской Федерации.</w:t>
      </w:r>
    </w:p>
    <w:p w:rsidR="00317F1D" w:rsidRDefault="00317F1D">
      <w:pPr>
        <w:pStyle w:val="ConsPlusNormal"/>
        <w:ind w:firstLine="540"/>
        <w:jc w:val="both"/>
      </w:pPr>
      <w:r>
        <w:t>2. Субсидии творческим союзам предоставляются:</w:t>
      </w:r>
    </w:p>
    <w:p w:rsidR="00317F1D" w:rsidRDefault="00317F1D">
      <w:pPr>
        <w:pStyle w:val="ConsPlusNormal"/>
        <w:ind w:firstLine="540"/>
        <w:jc w:val="both"/>
      </w:pPr>
      <w:r>
        <w:t xml:space="preserve">а) для оказания единовременной материальной помощи являющимся гражданами Российской </w:t>
      </w:r>
      <w:proofErr w:type="gramStart"/>
      <w:r>
        <w:t>Федерации</w:t>
      </w:r>
      <w:proofErr w:type="gramEnd"/>
      <w:r>
        <w:t xml:space="preserve"> следующим членам творческих союзов:</w:t>
      </w:r>
    </w:p>
    <w:p w:rsidR="00317F1D" w:rsidRDefault="00317F1D">
      <w:pPr>
        <w:pStyle w:val="ConsPlusNormal"/>
        <w:ind w:firstLine="540"/>
        <w:jc w:val="both"/>
      </w:pPr>
      <w:r>
        <w:t>находящимся на пенсии, в том числе имеющим почетные звания "Народный артист СССР", "Народный художник СССР", не достигшим 70-летнего возраста и не имеющим оплачиваемой работы, а также имеющим почетные звания "Народный артист РСФСР", "Народный художник РСФСР", "Народный артист Российской Федерации", "Народный художник Российской Федерации", не имеющим оплачиваемой работы;</w:t>
      </w:r>
    </w:p>
    <w:p w:rsidR="00317F1D" w:rsidRDefault="00317F1D">
      <w:pPr>
        <w:pStyle w:val="ConsPlusNormal"/>
        <w:ind w:firstLine="540"/>
        <w:jc w:val="both"/>
      </w:pPr>
      <w:r>
        <w:t xml:space="preserve">оказавшимся в трудной жизненной ситуации в связи с инвалидностью, </w:t>
      </w:r>
      <w:proofErr w:type="spellStart"/>
      <w:r>
        <w:t>малообеспеченностью</w:t>
      </w:r>
      <w:proofErr w:type="spellEnd"/>
      <w:r>
        <w:t>, одиночеством, неспособностью к самообслуживанию в связи с преклонным возрастом, неспособностью приобретать за свой счет жизненно важные лекарственные препараты по назначению врача;</w:t>
      </w:r>
    </w:p>
    <w:p w:rsidR="00317F1D" w:rsidRDefault="00317F1D">
      <w:pPr>
        <w:pStyle w:val="ConsPlusNormal"/>
        <w:ind w:firstLine="540"/>
        <w:jc w:val="both"/>
      </w:pPr>
      <w:r>
        <w:t>имеющим почетные звания "Народный артист СССР", "Народный художник СССР" и достигшим 70-летнего возраста;</w:t>
      </w:r>
    </w:p>
    <w:p w:rsidR="00317F1D" w:rsidRDefault="00317F1D">
      <w:pPr>
        <w:pStyle w:val="ConsPlusNormal"/>
        <w:ind w:firstLine="540"/>
        <w:jc w:val="both"/>
      </w:pPr>
      <w:r>
        <w:t>б) на оплату организационно-технического и информационного обеспечения проведения творческими союзами отбора кандидатов для получения единовременной материальной помощи.</w:t>
      </w:r>
    </w:p>
    <w:p w:rsidR="00317F1D" w:rsidRDefault="00317F1D">
      <w:pPr>
        <w:pStyle w:val="ConsPlusNormal"/>
        <w:jc w:val="both"/>
      </w:pPr>
      <w:r>
        <w:t xml:space="preserve">(п. 2 в ред.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Правительства РФ от 30.09.2016 N 991)</w:t>
      </w:r>
    </w:p>
    <w:p w:rsidR="00317F1D" w:rsidRDefault="00317F1D">
      <w:pPr>
        <w:pStyle w:val="ConsPlusNormal"/>
        <w:ind w:firstLine="540"/>
        <w:jc w:val="both"/>
      </w:pPr>
      <w:r>
        <w:t>3. Перечни членов творческих союзов и размер единовременной материальной помощи каждому члену творческого союза определяются Министерством культуры Российской Федерации совместно с творческими союзами с учетом размера средств, установленного Министерством для каждого творческого союза.</w:t>
      </w:r>
    </w:p>
    <w:p w:rsidR="00317F1D" w:rsidRDefault="00317F1D">
      <w:pPr>
        <w:pStyle w:val="ConsPlusNormal"/>
        <w:ind w:firstLine="540"/>
        <w:jc w:val="both"/>
      </w:pPr>
      <w:proofErr w:type="gramStart"/>
      <w:r>
        <w:t>Размер оплаты организационно-технического и информационного обеспечения проведения творческими союзами отбора кандидатов для получения единовременной материальной помощи определяется Министерством культуры Российской Федерации на основании отчетов, представленных творческими союзами по форме, установленной Министерством культуры Российской Федерации, в размере 1,5 процента от суммы денежных средств, определенной Министерством культуры Российской Федерации для каждого творческого союза, но не более 500 тысяч рублей для одного творческого</w:t>
      </w:r>
      <w:proofErr w:type="gramEnd"/>
      <w:r>
        <w:t xml:space="preserve"> союза.</w:t>
      </w:r>
    </w:p>
    <w:p w:rsidR="00317F1D" w:rsidRDefault="00317F1D">
      <w:pPr>
        <w:pStyle w:val="ConsPlusNormal"/>
        <w:jc w:val="both"/>
      </w:pPr>
      <w:r>
        <w:t xml:space="preserve">(абзац введен </w:t>
      </w:r>
      <w:hyperlink r:id="rId35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30.09.2016 N 991)</w:t>
      </w:r>
    </w:p>
    <w:p w:rsidR="00317F1D" w:rsidRDefault="00317F1D">
      <w:pPr>
        <w:pStyle w:val="ConsPlusNormal"/>
        <w:ind w:firstLine="540"/>
        <w:jc w:val="both"/>
      </w:pPr>
      <w:r>
        <w:t>3(1). Предоставление субсидий осуществляется в соответствии с соглашениями о предоставлении субсидий, заключенными Министерством культуры Российской Федерации с творческими союзами, в которых предусматриваются следующие условия:</w:t>
      </w:r>
    </w:p>
    <w:p w:rsidR="00317F1D" w:rsidRDefault="00317F1D">
      <w:pPr>
        <w:pStyle w:val="ConsPlusNormal"/>
        <w:ind w:firstLine="540"/>
        <w:jc w:val="both"/>
      </w:pPr>
      <w:r>
        <w:t>а) перечень документов, представляемых получателем субсидии Министерству культуры Российской Федерации для получения субсидии;</w:t>
      </w:r>
    </w:p>
    <w:p w:rsidR="00317F1D" w:rsidRDefault="00317F1D">
      <w:pPr>
        <w:pStyle w:val="ConsPlusNormal"/>
        <w:ind w:firstLine="540"/>
        <w:jc w:val="both"/>
      </w:pPr>
      <w:r>
        <w:t>б) согласие получателя субсидии на осуществление Министерством культуры Российской Федерации и уполномоченными органами государственного финансового контроля проверок соблюдения условий, целей и порядка предоставления субсидий, установленных настоящими Правилами и соглашением о предоставлении субсидии;</w:t>
      </w:r>
    </w:p>
    <w:p w:rsidR="00317F1D" w:rsidRDefault="00317F1D">
      <w:pPr>
        <w:pStyle w:val="ConsPlusNormal"/>
        <w:ind w:firstLine="540"/>
        <w:jc w:val="both"/>
      </w:pPr>
      <w:r>
        <w:t>в) запрет конвертации в иностранную валюту полученных из федерального бюджета средств;</w:t>
      </w:r>
    </w:p>
    <w:p w:rsidR="00317F1D" w:rsidRDefault="00317F1D">
      <w:pPr>
        <w:pStyle w:val="ConsPlusNormal"/>
        <w:ind w:firstLine="540"/>
        <w:jc w:val="both"/>
      </w:pPr>
      <w:r>
        <w:t>г) сроки перечисления субсидии;</w:t>
      </w:r>
    </w:p>
    <w:p w:rsidR="00317F1D" w:rsidRDefault="00317F1D">
      <w:pPr>
        <w:pStyle w:val="ConsPlusNormal"/>
        <w:ind w:firstLine="540"/>
        <w:jc w:val="both"/>
      </w:pPr>
      <w:r>
        <w:t>д) порядок и сроки представления отчетности об осуществлении расходов, источником финансового обеспечения которых является субсидия, установленные Министерством культуры Российской Федерации по согласованию с Министерством финансов Российской Федерации;</w:t>
      </w:r>
    </w:p>
    <w:p w:rsidR="00317F1D" w:rsidRDefault="00317F1D">
      <w:pPr>
        <w:pStyle w:val="ConsPlusNormal"/>
        <w:ind w:firstLine="540"/>
        <w:jc w:val="both"/>
      </w:pPr>
      <w:r>
        <w:t>е) перечень затрат, на финансовое обеспечение которых предоставляется субсидия;</w:t>
      </w:r>
    </w:p>
    <w:p w:rsidR="00317F1D" w:rsidRDefault="00317F1D">
      <w:pPr>
        <w:pStyle w:val="ConsPlusNormal"/>
        <w:ind w:firstLine="540"/>
        <w:jc w:val="both"/>
      </w:pPr>
      <w:r>
        <w:t>ж) иные положения, регулирующие порядок предоставления субсидии, определяемые по соглашению сторон.</w:t>
      </w:r>
    </w:p>
    <w:p w:rsidR="00317F1D" w:rsidRDefault="00317F1D">
      <w:pPr>
        <w:pStyle w:val="ConsPlusNormal"/>
        <w:jc w:val="both"/>
      </w:pPr>
      <w:r>
        <w:t xml:space="preserve">(п. 3(1) </w:t>
      </w:r>
      <w:proofErr w:type="gramStart"/>
      <w:r>
        <w:t>введен</w:t>
      </w:r>
      <w:proofErr w:type="gramEnd"/>
      <w:r>
        <w:t xml:space="preserve"> </w:t>
      </w:r>
      <w:hyperlink r:id="rId36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30.09.2016 N 991)</w:t>
      </w:r>
    </w:p>
    <w:p w:rsidR="00317F1D" w:rsidRDefault="00317F1D">
      <w:pPr>
        <w:pStyle w:val="ConsPlusNormal"/>
        <w:ind w:firstLine="540"/>
        <w:jc w:val="both"/>
      </w:pPr>
      <w:r>
        <w:t xml:space="preserve">3(2). </w:t>
      </w:r>
      <w:proofErr w:type="gramStart"/>
      <w:r>
        <w:t xml:space="preserve">Предоставление субсидии осуществляется при условии представления получателем субсидии справки, подписанной его руководителем (иным уполномоченным лицом), </w:t>
      </w:r>
      <w:r>
        <w:lastRenderedPageBreak/>
        <w:t>подтверждающей отсутствие задолженности по уплате налогов, сборов и других обязательных платежей в бюджеты бюджетной системы Российской Федерации, срок исполнения по которым наступил в соответствии с законодательством Российской Федерации, а также задолженности по возврату в установленном порядке в федеральный бюджет не использованных в отчетном финансовом году</w:t>
      </w:r>
      <w:proofErr w:type="gramEnd"/>
      <w:r>
        <w:t xml:space="preserve"> остатков субсидии (бюджетных инвестиций), наличие </w:t>
      </w:r>
      <w:proofErr w:type="gramStart"/>
      <w:r>
        <w:t>потребности</w:t>
      </w:r>
      <w:proofErr w:type="gramEnd"/>
      <w:r>
        <w:t xml:space="preserve"> в использовании которых в 2016 году не подтверждено в установленном порядке.</w:t>
      </w:r>
    </w:p>
    <w:p w:rsidR="00317F1D" w:rsidRDefault="00317F1D">
      <w:pPr>
        <w:pStyle w:val="ConsPlusNormal"/>
        <w:jc w:val="both"/>
      </w:pPr>
      <w:r>
        <w:t xml:space="preserve">(п. 3(2) </w:t>
      </w:r>
      <w:proofErr w:type="gramStart"/>
      <w:r>
        <w:t>введен</w:t>
      </w:r>
      <w:proofErr w:type="gramEnd"/>
      <w:r>
        <w:t xml:space="preserve"> </w:t>
      </w:r>
      <w:hyperlink r:id="rId37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30.09.2016 N 991)</w:t>
      </w:r>
    </w:p>
    <w:p w:rsidR="00317F1D" w:rsidRDefault="00317F1D">
      <w:pPr>
        <w:pStyle w:val="ConsPlusNormal"/>
        <w:ind w:firstLine="540"/>
        <w:jc w:val="both"/>
      </w:pPr>
      <w:r>
        <w:t>3(3). Министерство культуры Российской Федерации и уполномоченные органы государственного финансового контроля проводят обязательные проверки соблюдения получателем субсидии условий, целей и порядка предоставления субсидий, установленных настоящими Правилами и соглашением о предоставлении субсидии.</w:t>
      </w:r>
    </w:p>
    <w:p w:rsidR="00317F1D" w:rsidRDefault="00317F1D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3(3) введен </w:t>
      </w:r>
      <w:hyperlink r:id="rId38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30.09.2016 N 991)</w:t>
      </w:r>
    </w:p>
    <w:p w:rsidR="00317F1D" w:rsidRDefault="00317F1D">
      <w:pPr>
        <w:pStyle w:val="ConsPlusNormal"/>
        <w:ind w:firstLine="540"/>
        <w:jc w:val="both"/>
      </w:pPr>
      <w:r>
        <w:t>4. Если иное не установлено бюджетным законодательством Российской Федерации, перечисление субсидии из федерального бюджета осуществляется на счета, открытые территориальным органам Федерального казначейства в подразделениях Центрального банка Российской Федерации для учета денежных средств организаций, не являющихся участниками бюджетного процесса.</w:t>
      </w:r>
    </w:p>
    <w:p w:rsidR="00317F1D" w:rsidRDefault="00317F1D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4 в ред. </w:t>
      </w:r>
      <w:hyperlink r:id="rId39" w:history="1">
        <w:r>
          <w:rPr>
            <w:color w:val="0000FF"/>
          </w:rPr>
          <w:t>Постановления</w:t>
        </w:r>
      </w:hyperlink>
      <w:r>
        <w:t xml:space="preserve"> Правительства РФ от 30.09.2016 N 991)</w:t>
      </w:r>
    </w:p>
    <w:p w:rsidR="00317F1D" w:rsidRDefault="00317F1D">
      <w:pPr>
        <w:pStyle w:val="ConsPlusNormal"/>
        <w:ind w:firstLine="540"/>
        <w:jc w:val="both"/>
      </w:pPr>
      <w:r>
        <w:t>5. Творческие союзы представляют в Министерство культуры Российской Федерации отчетность об использовании субсидий в порядке, установленном Министерством культуры Российской Федерации и согласованном с Министерством финансов Российской Федерации.</w:t>
      </w:r>
    </w:p>
    <w:p w:rsidR="00317F1D" w:rsidRDefault="00317F1D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5 в ред. </w:t>
      </w:r>
      <w:hyperlink r:id="rId40" w:history="1">
        <w:r>
          <w:rPr>
            <w:color w:val="0000FF"/>
          </w:rPr>
          <w:t>Постановления</w:t>
        </w:r>
      </w:hyperlink>
      <w:r>
        <w:t xml:space="preserve"> Правительства РФ от 30.09.2016 N 991)</w:t>
      </w:r>
    </w:p>
    <w:p w:rsidR="00317F1D" w:rsidRDefault="00317F1D">
      <w:pPr>
        <w:pStyle w:val="ConsPlusNormal"/>
        <w:ind w:firstLine="540"/>
        <w:jc w:val="both"/>
      </w:pPr>
      <w:r>
        <w:t xml:space="preserve">6. </w:t>
      </w:r>
      <w:proofErr w:type="gramStart"/>
      <w:r>
        <w:t>Контроль за</w:t>
      </w:r>
      <w:proofErr w:type="gramEnd"/>
      <w:r>
        <w:t xml:space="preserve"> соблюдением условий, целей и порядка предоставления субсидий осуществляется Министерством культуры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317F1D" w:rsidRDefault="00317F1D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6 в ред. </w:t>
      </w:r>
      <w:hyperlink r:id="rId41" w:history="1">
        <w:r>
          <w:rPr>
            <w:color w:val="0000FF"/>
          </w:rPr>
          <w:t>Постановления</w:t>
        </w:r>
      </w:hyperlink>
      <w:r>
        <w:t xml:space="preserve"> Правительства РФ от 30.09.2016 N 991)</w:t>
      </w:r>
    </w:p>
    <w:p w:rsidR="00317F1D" w:rsidRDefault="00317F1D">
      <w:pPr>
        <w:pStyle w:val="ConsPlusNormal"/>
        <w:jc w:val="center"/>
      </w:pPr>
    </w:p>
    <w:p w:rsidR="00317F1D" w:rsidRDefault="00317F1D">
      <w:pPr>
        <w:pStyle w:val="ConsPlusNormal"/>
        <w:jc w:val="center"/>
      </w:pPr>
    </w:p>
    <w:p w:rsidR="00317F1D" w:rsidRDefault="00317F1D">
      <w:pPr>
        <w:pStyle w:val="ConsPlusNormal"/>
        <w:jc w:val="center"/>
      </w:pPr>
    </w:p>
    <w:p w:rsidR="00317F1D" w:rsidRDefault="00317F1D">
      <w:pPr>
        <w:pStyle w:val="ConsPlusNormal"/>
        <w:jc w:val="center"/>
      </w:pPr>
    </w:p>
    <w:p w:rsidR="00317F1D" w:rsidRDefault="00317F1D">
      <w:pPr>
        <w:pStyle w:val="ConsPlusNormal"/>
        <w:jc w:val="center"/>
      </w:pPr>
    </w:p>
    <w:p w:rsidR="00317F1D" w:rsidRDefault="00317F1D">
      <w:pPr>
        <w:pStyle w:val="ConsPlusNormal"/>
        <w:jc w:val="right"/>
        <w:outlineLvl w:val="0"/>
      </w:pPr>
      <w:r>
        <w:t>Утверждены</w:t>
      </w:r>
    </w:p>
    <w:p w:rsidR="00317F1D" w:rsidRDefault="00317F1D">
      <w:pPr>
        <w:pStyle w:val="ConsPlusNormal"/>
        <w:jc w:val="right"/>
      </w:pPr>
      <w:r>
        <w:t>Постановлением Правительства</w:t>
      </w:r>
    </w:p>
    <w:p w:rsidR="00317F1D" w:rsidRDefault="00317F1D">
      <w:pPr>
        <w:pStyle w:val="ConsPlusNormal"/>
        <w:jc w:val="right"/>
      </w:pPr>
      <w:r>
        <w:t>Российской Федерации</w:t>
      </w:r>
    </w:p>
    <w:p w:rsidR="00317F1D" w:rsidRDefault="00317F1D">
      <w:pPr>
        <w:pStyle w:val="ConsPlusNormal"/>
        <w:jc w:val="right"/>
      </w:pPr>
      <w:r>
        <w:t>от 18 декабря 2009 г. N 1034</w:t>
      </w:r>
    </w:p>
    <w:p w:rsidR="00317F1D" w:rsidRDefault="00317F1D">
      <w:pPr>
        <w:pStyle w:val="ConsPlusNormal"/>
        <w:jc w:val="center"/>
      </w:pPr>
    </w:p>
    <w:p w:rsidR="00317F1D" w:rsidRDefault="00317F1D">
      <w:pPr>
        <w:pStyle w:val="ConsPlusTitle"/>
        <w:jc w:val="center"/>
      </w:pPr>
      <w:bookmarkStart w:id="6" w:name="P141"/>
      <w:bookmarkEnd w:id="6"/>
      <w:r>
        <w:t>ПРАВИЛА</w:t>
      </w:r>
    </w:p>
    <w:p w:rsidR="00317F1D" w:rsidRDefault="00317F1D">
      <w:pPr>
        <w:pStyle w:val="ConsPlusTitle"/>
        <w:jc w:val="center"/>
      </w:pPr>
      <w:r>
        <w:t>ПРЕДОСТАВЛЕНИЯ ИЗ ФЕДЕРАЛЬНОГО БЮДЖЕТА</w:t>
      </w:r>
    </w:p>
    <w:p w:rsidR="00317F1D" w:rsidRDefault="00317F1D">
      <w:pPr>
        <w:pStyle w:val="ConsPlusTitle"/>
        <w:jc w:val="center"/>
      </w:pPr>
      <w:r>
        <w:t>СУБСИДИЙ НА ПОДДЕРЖКУ РАЗВИТИЯ ТЕАТРАЛЬНОЙ ДЕЯТЕЛЬНОСТИ</w:t>
      </w:r>
    </w:p>
    <w:p w:rsidR="00317F1D" w:rsidRDefault="00317F1D">
      <w:pPr>
        <w:pStyle w:val="ConsPlusNormal"/>
        <w:jc w:val="center"/>
      </w:pPr>
      <w:r>
        <w:t>Список изменяющих документов</w:t>
      </w:r>
    </w:p>
    <w:p w:rsidR="00317F1D" w:rsidRDefault="00317F1D">
      <w:pPr>
        <w:pStyle w:val="ConsPlusNormal"/>
        <w:jc w:val="center"/>
      </w:pPr>
      <w:proofErr w:type="gramStart"/>
      <w:r>
        <w:t xml:space="preserve">(в ред. Постановлений Правительства РФ от 28.12.2010 </w:t>
      </w:r>
      <w:hyperlink r:id="rId42" w:history="1">
        <w:r>
          <w:rPr>
            <w:color w:val="0000FF"/>
          </w:rPr>
          <w:t>N 1171</w:t>
        </w:r>
      </w:hyperlink>
      <w:r>
        <w:t>,</w:t>
      </w:r>
      <w:proofErr w:type="gramEnd"/>
    </w:p>
    <w:p w:rsidR="00317F1D" w:rsidRDefault="00317F1D">
      <w:pPr>
        <w:pStyle w:val="ConsPlusNormal"/>
        <w:jc w:val="center"/>
      </w:pPr>
      <w:r>
        <w:t xml:space="preserve">от 25.05.2016 </w:t>
      </w:r>
      <w:hyperlink r:id="rId43" w:history="1">
        <w:r>
          <w:rPr>
            <w:color w:val="0000FF"/>
          </w:rPr>
          <w:t>N 464</w:t>
        </w:r>
      </w:hyperlink>
      <w:r>
        <w:t xml:space="preserve">, от 30.09.2016 </w:t>
      </w:r>
      <w:hyperlink r:id="rId44" w:history="1">
        <w:r>
          <w:rPr>
            <w:color w:val="0000FF"/>
          </w:rPr>
          <w:t>N 991</w:t>
        </w:r>
      </w:hyperlink>
      <w:r>
        <w:t>)</w:t>
      </w:r>
    </w:p>
    <w:p w:rsidR="00317F1D" w:rsidRDefault="00317F1D">
      <w:pPr>
        <w:pStyle w:val="ConsPlusNormal"/>
        <w:jc w:val="center"/>
      </w:pPr>
    </w:p>
    <w:p w:rsidR="00317F1D" w:rsidRDefault="00317F1D">
      <w:pPr>
        <w:pStyle w:val="ConsPlusNormal"/>
        <w:ind w:firstLine="540"/>
        <w:jc w:val="both"/>
      </w:pPr>
      <w:r>
        <w:t>1. Субсидии на поддержку развития театральной деятельности (далее - субсидии) предоставляются общероссийской общественной организации "Союз театральных деятелей Российской Федерации (Всероссийское театральное общество)" (далее - Союз театральных деятелей Российской Федерации) в соответствии со сводной бюджетной росписью федерального бюджета в пределах бюджетных ассигнований и лимитов бюджетных обязательств, утвержденных Министерству культуры Российской Федерации.</w:t>
      </w:r>
    </w:p>
    <w:p w:rsidR="00317F1D" w:rsidRDefault="00317F1D">
      <w:pPr>
        <w:pStyle w:val="ConsPlusNormal"/>
        <w:ind w:firstLine="540"/>
        <w:jc w:val="both"/>
      </w:pPr>
      <w:r>
        <w:t xml:space="preserve">2. Субсидии предоставляются Союзу театральных деятелей Российской Федерации на финансовое обеспечение расходов, связанных </w:t>
      </w:r>
      <w:proofErr w:type="gramStart"/>
      <w:r>
        <w:t>с</w:t>
      </w:r>
      <w:proofErr w:type="gramEnd"/>
      <w:r>
        <w:t>:</w:t>
      </w:r>
    </w:p>
    <w:p w:rsidR="00317F1D" w:rsidRDefault="00317F1D">
      <w:pPr>
        <w:pStyle w:val="ConsPlusNormal"/>
        <w:ind w:firstLine="540"/>
        <w:jc w:val="both"/>
      </w:pPr>
      <w:r>
        <w:t>а) постановкой спектаклей;</w:t>
      </w:r>
    </w:p>
    <w:p w:rsidR="00317F1D" w:rsidRDefault="00317F1D">
      <w:pPr>
        <w:pStyle w:val="ConsPlusNormal"/>
        <w:ind w:firstLine="540"/>
        <w:jc w:val="both"/>
      </w:pPr>
      <w:r>
        <w:t xml:space="preserve">б) организацией и проведением гастролей, конкурсов, фестивалей, выставок, семинаров и </w:t>
      </w:r>
      <w:r>
        <w:lastRenderedPageBreak/>
        <w:t>иных мероприятий, направленных на поддержку и развитие творческого потенциала в сфере театрального искусства в соответствии с перечнем мероприятий, согласованным с Министерством культуры Российской Федерации;</w:t>
      </w:r>
    </w:p>
    <w:p w:rsidR="00317F1D" w:rsidRDefault="00317F1D">
      <w:pPr>
        <w:pStyle w:val="ConsPlusNormal"/>
        <w:ind w:firstLine="540"/>
        <w:jc w:val="both"/>
      </w:pPr>
      <w:r>
        <w:t>в) реализацией программ поддержки театров для детей и подростков, театрально-гастрольной деятельности в Российской Федерации, обменных гастролей театров Российской Федерации с театрами государств - участников Содружества Независимых Государств и государств Балтии, развития любительского театра, русского театра за рубежом;</w:t>
      </w:r>
    </w:p>
    <w:p w:rsidR="00317F1D" w:rsidRDefault="00317F1D">
      <w:pPr>
        <w:pStyle w:val="ConsPlusNormal"/>
        <w:ind w:firstLine="540"/>
        <w:jc w:val="both"/>
      </w:pPr>
      <w:r>
        <w:t>г) поддержкой творческих проектов российских центров международных театральных неправительственных организаций;</w:t>
      </w:r>
    </w:p>
    <w:p w:rsidR="00317F1D" w:rsidRDefault="00317F1D">
      <w:pPr>
        <w:pStyle w:val="ConsPlusNormal"/>
        <w:ind w:firstLine="540"/>
        <w:jc w:val="both"/>
      </w:pPr>
      <w:r>
        <w:t>д) изучением и анализом состояния дел в театральной сфере;</w:t>
      </w:r>
    </w:p>
    <w:p w:rsidR="00317F1D" w:rsidRDefault="00317F1D">
      <w:pPr>
        <w:pStyle w:val="ConsPlusNormal"/>
        <w:ind w:firstLine="540"/>
        <w:jc w:val="both"/>
      </w:pPr>
      <w:r>
        <w:t>е) научной, просветительской, образовательной деятельностью;</w:t>
      </w:r>
    </w:p>
    <w:p w:rsidR="00317F1D" w:rsidRDefault="00317F1D">
      <w:pPr>
        <w:pStyle w:val="ConsPlusNormal"/>
        <w:ind w:firstLine="540"/>
        <w:jc w:val="both"/>
      </w:pPr>
      <w:r>
        <w:t>ж) издательской деятельностью в сфере театрального искусства, включая издание и распространение специализированных периодических печатных изданий, освещающих проблемы театрального искусства, по перечню, согласованному с Министерством культуры Российской Федерации.</w:t>
      </w:r>
    </w:p>
    <w:p w:rsidR="00317F1D" w:rsidRDefault="00317F1D">
      <w:pPr>
        <w:pStyle w:val="ConsPlusNormal"/>
        <w:jc w:val="both"/>
      </w:pPr>
      <w:r>
        <w:t xml:space="preserve">(п. 2 в ред. </w:t>
      </w:r>
      <w:hyperlink r:id="rId45" w:history="1">
        <w:r>
          <w:rPr>
            <w:color w:val="0000FF"/>
          </w:rPr>
          <w:t>Постановления</w:t>
        </w:r>
      </w:hyperlink>
      <w:r>
        <w:t xml:space="preserve"> Правительства РФ от 30.09.2016 N 991)</w:t>
      </w:r>
    </w:p>
    <w:p w:rsidR="00317F1D" w:rsidRDefault="00317F1D">
      <w:pPr>
        <w:pStyle w:val="ConsPlusNormal"/>
        <w:ind w:firstLine="540"/>
        <w:jc w:val="both"/>
      </w:pPr>
      <w:r>
        <w:t>3. Предоставление субсидии осуществляется в соответствии с соглашением о предоставлении субсидии, заключенным Министерством культуры Российской Федерации с Союзом театральных деятелей Российской Федерации, в котором предусматриваются следующие условия:</w:t>
      </w:r>
    </w:p>
    <w:p w:rsidR="00317F1D" w:rsidRDefault="00317F1D">
      <w:pPr>
        <w:pStyle w:val="ConsPlusNormal"/>
        <w:ind w:firstLine="540"/>
        <w:jc w:val="both"/>
      </w:pPr>
      <w:r>
        <w:t>а) перечень документов, представляемых получателем субсидии Министерству культуры Российской Федерации для получения субсидии;</w:t>
      </w:r>
    </w:p>
    <w:p w:rsidR="00317F1D" w:rsidRDefault="00317F1D">
      <w:pPr>
        <w:pStyle w:val="ConsPlusNormal"/>
        <w:ind w:firstLine="540"/>
        <w:jc w:val="both"/>
      </w:pPr>
      <w:r>
        <w:t>б) согласие получателя субсидии на осуществление Министерством культуры Российской Федерации и уполномоченными органами государственного финансового контроля проверок соблюдения условий, целей и порядка предоставления субсидий, установленных настоящими Правилами и соглашением о предоставлении субсидии;</w:t>
      </w:r>
    </w:p>
    <w:p w:rsidR="00317F1D" w:rsidRDefault="00317F1D">
      <w:pPr>
        <w:pStyle w:val="ConsPlusNormal"/>
        <w:ind w:firstLine="540"/>
        <w:jc w:val="both"/>
      </w:pPr>
      <w:r>
        <w:t>в) запрет конвертации в иностранную валюту полученных из федерального бюджета средств,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целей предоставления указанных средств;</w:t>
      </w:r>
    </w:p>
    <w:p w:rsidR="00317F1D" w:rsidRDefault="00317F1D">
      <w:pPr>
        <w:pStyle w:val="ConsPlusNormal"/>
        <w:ind w:firstLine="540"/>
        <w:jc w:val="both"/>
      </w:pPr>
      <w:r>
        <w:t>г) сроки перечисления субсидии;</w:t>
      </w:r>
    </w:p>
    <w:p w:rsidR="00317F1D" w:rsidRDefault="00317F1D">
      <w:pPr>
        <w:pStyle w:val="ConsPlusNormal"/>
        <w:ind w:firstLine="540"/>
        <w:jc w:val="both"/>
      </w:pPr>
      <w:r>
        <w:t>д) порядок и сроки представления отчетности об осуществлении расходов, источником финансового обеспечения которых является субсидия, установленные Министерством культуры Российской Федерации по согласованию с Министерством финансов Российской Федерации;</w:t>
      </w:r>
    </w:p>
    <w:p w:rsidR="00317F1D" w:rsidRDefault="00317F1D">
      <w:pPr>
        <w:pStyle w:val="ConsPlusNormal"/>
        <w:ind w:firstLine="540"/>
        <w:jc w:val="both"/>
      </w:pPr>
      <w:r>
        <w:t>е) перечень затрат, на финансовое обеспечение которых предоставляется субсидия;</w:t>
      </w:r>
    </w:p>
    <w:p w:rsidR="00317F1D" w:rsidRDefault="00317F1D">
      <w:pPr>
        <w:pStyle w:val="ConsPlusNormal"/>
        <w:ind w:firstLine="540"/>
        <w:jc w:val="both"/>
      </w:pPr>
      <w:r>
        <w:t>ж) иные положения, регулирующие порядок предоставления субсидии, определяемые по соглашению сторон.</w:t>
      </w:r>
    </w:p>
    <w:p w:rsidR="00317F1D" w:rsidRDefault="00317F1D">
      <w:pPr>
        <w:pStyle w:val="ConsPlusNormal"/>
        <w:jc w:val="both"/>
      </w:pPr>
      <w:r>
        <w:t xml:space="preserve">(п. 3 в ред. </w:t>
      </w:r>
      <w:hyperlink r:id="rId46" w:history="1">
        <w:r>
          <w:rPr>
            <w:color w:val="0000FF"/>
          </w:rPr>
          <w:t>Постановления</w:t>
        </w:r>
      </w:hyperlink>
      <w:r>
        <w:t xml:space="preserve"> Правительства РФ от 30.09.2016 N 991)</w:t>
      </w:r>
    </w:p>
    <w:p w:rsidR="00317F1D" w:rsidRDefault="00317F1D">
      <w:pPr>
        <w:pStyle w:val="ConsPlusNormal"/>
        <w:ind w:firstLine="540"/>
        <w:jc w:val="both"/>
      </w:pPr>
      <w:r>
        <w:t xml:space="preserve">3(1). </w:t>
      </w:r>
      <w:proofErr w:type="gramStart"/>
      <w:r>
        <w:t>Предоставление субсидии осуществляется при условии представления получателем субсидии справки, подписанной его руководителем (иным уполномоченным лицом), подтверждающей отсутствие задолженности по уплате налогов, сборов и других обязательных платежей в бюджеты бюджетной системы Российской Федерации, срок исполнения по которым наступил в соответствии с законодательством Российской Федерации, а также задолженности по возврату в установленном порядке в федеральный бюджет не использованных в отчетном финансовом году</w:t>
      </w:r>
      <w:proofErr w:type="gramEnd"/>
      <w:r>
        <w:t xml:space="preserve"> остатков субсидии (бюджетных инвестиций), наличие </w:t>
      </w:r>
      <w:proofErr w:type="gramStart"/>
      <w:r>
        <w:t>потребности</w:t>
      </w:r>
      <w:proofErr w:type="gramEnd"/>
      <w:r>
        <w:t xml:space="preserve"> в использовании которых в 2016 году не подтверждено в установленном порядке.</w:t>
      </w:r>
    </w:p>
    <w:p w:rsidR="00317F1D" w:rsidRDefault="00317F1D">
      <w:pPr>
        <w:pStyle w:val="ConsPlusNormal"/>
        <w:jc w:val="both"/>
      </w:pPr>
      <w:r>
        <w:t xml:space="preserve">(п. 3(1) </w:t>
      </w:r>
      <w:proofErr w:type="gramStart"/>
      <w:r>
        <w:t>введен</w:t>
      </w:r>
      <w:proofErr w:type="gramEnd"/>
      <w:r>
        <w:t xml:space="preserve"> </w:t>
      </w:r>
      <w:hyperlink r:id="rId47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30.09.2016 N 991)</w:t>
      </w:r>
    </w:p>
    <w:p w:rsidR="00317F1D" w:rsidRDefault="00317F1D">
      <w:pPr>
        <w:pStyle w:val="ConsPlusNormal"/>
        <w:ind w:firstLine="540"/>
        <w:jc w:val="both"/>
      </w:pPr>
      <w:r>
        <w:t>3(2). Если иное не установлено бюджетным законодательством Российской Федерации, перечисление субсидии из федерального бюджета осуществляется на счета, открытые территориальным органам Федерального казначейства в подразделениях Центрального банка Российской Федерации для учета денежных средств организаций, не являющихся участниками бюджетного процесса.</w:t>
      </w:r>
    </w:p>
    <w:p w:rsidR="00317F1D" w:rsidRDefault="00317F1D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3(2) введен </w:t>
      </w:r>
      <w:hyperlink r:id="rId48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30.09.2016 N 991)</w:t>
      </w:r>
    </w:p>
    <w:p w:rsidR="00317F1D" w:rsidRDefault="00317F1D">
      <w:pPr>
        <w:pStyle w:val="ConsPlusNormal"/>
        <w:ind w:firstLine="540"/>
        <w:jc w:val="both"/>
      </w:pPr>
      <w:r>
        <w:lastRenderedPageBreak/>
        <w:t>3(3). Министерство культуры Российской Федерации и уполномоченные органы государственного финансового контроля проводят обязательные проверки соблюдения получателем субсидии условий, целей и порядка предоставления субсидий, установленных настоящими Правилами и соглашением о предоставлении субсидии.</w:t>
      </w:r>
    </w:p>
    <w:p w:rsidR="00317F1D" w:rsidRDefault="00317F1D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3(3) введен </w:t>
      </w:r>
      <w:hyperlink r:id="rId49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30.09.2016 N 991)</w:t>
      </w:r>
    </w:p>
    <w:p w:rsidR="00317F1D" w:rsidRDefault="00317F1D">
      <w:pPr>
        <w:pStyle w:val="ConsPlusNormal"/>
        <w:ind w:firstLine="540"/>
        <w:jc w:val="both"/>
      </w:pPr>
      <w:r>
        <w:t>4. Союз театральных деятелей Российской Федерации представляет в Министерство культуры Российской Федерации отчетность об использовании субсидий в порядке, установленном Министерством культуры Российской Федерации и согласованном с Министерством финансов Российской Федерации.</w:t>
      </w:r>
    </w:p>
    <w:p w:rsidR="00317F1D" w:rsidRDefault="00317F1D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4 в ред. </w:t>
      </w:r>
      <w:hyperlink r:id="rId50" w:history="1">
        <w:r>
          <w:rPr>
            <w:color w:val="0000FF"/>
          </w:rPr>
          <w:t>Постановления</w:t>
        </w:r>
      </w:hyperlink>
      <w:r>
        <w:t xml:space="preserve"> Правительства РФ от 30.09.2016 N 991)</w:t>
      </w:r>
    </w:p>
    <w:p w:rsidR="00317F1D" w:rsidRDefault="00317F1D">
      <w:pPr>
        <w:pStyle w:val="ConsPlusNormal"/>
        <w:ind w:firstLine="540"/>
        <w:jc w:val="both"/>
      </w:pPr>
      <w:r>
        <w:t xml:space="preserve">5. </w:t>
      </w:r>
      <w:proofErr w:type="gramStart"/>
      <w:r>
        <w:t>Контроль за</w:t>
      </w:r>
      <w:proofErr w:type="gramEnd"/>
      <w:r>
        <w:t xml:space="preserve"> соблюдением условий, целей и порядка предоставления субсидий осуществляется Министерством культуры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317F1D" w:rsidRDefault="00317F1D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5 в ред. </w:t>
      </w:r>
      <w:hyperlink r:id="rId51" w:history="1">
        <w:r>
          <w:rPr>
            <w:color w:val="0000FF"/>
          </w:rPr>
          <w:t>Постановления</w:t>
        </w:r>
      </w:hyperlink>
      <w:r>
        <w:t xml:space="preserve"> Правительства РФ от 30.09.2016 N 991)</w:t>
      </w:r>
    </w:p>
    <w:p w:rsidR="00317F1D" w:rsidRDefault="00317F1D">
      <w:pPr>
        <w:pStyle w:val="ConsPlusNormal"/>
        <w:ind w:firstLine="540"/>
        <w:jc w:val="both"/>
      </w:pPr>
    </w:p>
    <w:p w:rsidR="00317F1D" w:rsidRDefault="00317F1D">
      <w:pPr>
        <w:pStyle w:val="ConsPlusNormal"/>
        <w:ind w:firstLine="540"/>
        <w:jc w:val="both"/>
      </w:pPr>
    </w:p>
    <w:p w:rsidR="00317F1D" w:rsidRDefault="00317F1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7394B" w:rsidRDefault="00B7394B"/>
    <w:sectPr w:rsidR="00B7394B" w:rsidSect="00334C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F1D"/>
    <w:rsid w:val="00317F1D"/>
    <w:rsid w:val="00B73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7F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17F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17F1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7F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17F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17F1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AA2A593617E1E73259CB544B17D26F5FBB59781C7EBA062D3CE19E44F6767DC418A3351645C52BF5h8cEN" TargetMode="External"/><Relationship Id="rId18" Type="http://schemas.openxmlformats.org/officeDocument/2006/relationships/hyperlink" Target="consultantplus://offline/ref=AA2A593617E1E73259CB544B17D26F5FB85074197EBB062D3CE19E44F6767DC418A3351645C529FDh8c6N" TargetMode="External"/><Relationship Id="rId26" Type="http://schemas.openxmlformats.org/officeDocument/2006/relationships/hyperlink" Target="consultantplus://offline/ref=AA2A593617E1E73259CB544B17D26F5FB85074197EBB062D3CE19E44F6767DC418A3351645C529FEh8c2N" TargetMode="External"/><Relationship Id="rId39" Type="http://schemas.openxmlformats.org/officeDocument/2006/relationships/hyperlink" Target="consultantplus://offline/ref=AA2A593617E1E73259CB544B17D26F5FB85074197EBB062D3CE19E44F6767DC418A3351645C529F9h8c6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AA2A593617E1E73259CB544B17D26F5FB85074197EBB062D3CE19E44F6767DC418A3351645C529FDh8c2N" TargetMode="External"/><Relationship Id="rId34" Type="http://schemas.openxmlformats.org/officeDocument/2006/relationships/hyperlink" Target="consultantplus://offline/ref=AA2A593617E1E73259CB544B17D26F5FB85074197EBB062D3CE19E44F6767DC418A3351645C529FFh8c6N" TargetMode="External"/><Relationship Id="rId42" Type="http://schemas.openxmlformats.org/officeDocument/2006/relationships/hyperlink" Target="consultantplus://offline/ref=AA2A593617E1E73259CB544B17D26F5FBB59781C7EBA062D3CE19E44F6767DC418A3351645C52AFCh8c1N" TargetMode="External"/><Relationship Id="rId47" Type="http://schemas.openxmlformats.org/officeDocument/2006/relationships/hyperlink" Target="consultantplus://offline/ref=AA2A593617E1E73259CB544B17D26F5FB85074197EBB062D3CE19E44F6767DC418A3351645C529FBh8c4N" TargetMode="External"/><Relationship Id="rId50" Type="http://schemas.openxmlformats.org/officeDocument/2006/relationships/hyperlink" Target="consultantplus://offline/ref=AA2A593617E1E73259CB544B17D26F5FB85074197EBB062D3CE19E44F6767DC418A3351645C529FBh8c0N" TargetMode="External"/><Relationship Id="rId7" Type="http://schemas.openxmlformats.org/officeDocument/2006/relationships/hyperlink" Target="consultantplus://offline/ref=AA2A593617E1E73259CB544B17D26F5FBB5574157CBB062D3CE19E44F6767DC418A3351645C529FCh8c3N" TargetMode="External"/><Relationship Id="rId12" Type="http://schemas.openxmlformats.org/officeDocument/2006/relationships/hyperlink" Target="consultantplus://offline/ref=AA2A593617E1E73259CB544B17D26F5FB85074197EBB062D3CE19E44F6767DC418A3351645C529FCh8cFN" TargetMode="External"/><Relationship Id="rId17" Type="http://schemas.openxmlformats.org/officeDocument/2006/relationships/hyperlink" Target="consultantplus://offline/ref=AA2A593617E1E73259CB544B17D26F5FB850771D78B1062D3CE19E44F6767DC418A3351645C529F9h8c2N" TargetMode="External"/><Relationship Id="rId25" Type="http://schemas.openxmlformats.org/officeDocument/2006/relationships/hyperlink" Target="consultantplus://offline/ref=AA2A593617E1E73259CB544B17D26F5FB85074197EBB062D3CE19E44F6767DC418A3351645C529FDh8c3N" TargetMode="External"/><Relationship Id="rId33" Type="http://schemas.openxmlformats.org/officeDocument/2006/relationships/hyperlink" Target="consultantplus://offline/ref=AA2A593617E1E73259CB544B17D26F5FB85074197EBB062D3CE19E44F6767DC418A3351645C529FEh8cFN" TargetMode="External"/><Relationship Id="rId38" Type="http://schemas.openxmlformats.org/officeDocument/2006/relationships/hyperlink" Target="consultantplus://offline/ref=AA2A593617E1E73259CB544B17D26F5FB85074197EBB062D3CE19E44F6767DC418A3351645C529F8h8cFN" TargetMode="External"/><Relationship Id="rId46" Type="http://schemas.openxmlformats.org/officeDocument/2006/relationships/hyperlink" Target="consultantplus://offline/ref=AA2A593617E1E73259CB544B17D26F5FB85074197EBB062D3CE19E44F6767DC418A3351645C529FAh8c2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A2A593617E1E73259CB544B17D26F5FBB5574157CBB062D3CE19E44F6767DC418A3351645C529FCh8cEN" TargetMode="External"/><Relationship Id="rId20" Type="http://schemas.openxmlformats.org/officeDocument/2006/relationships/hyperlink" Target="consultantplus://offline/ref=AA2A593617E1E73259CB544B17D26F5FB85074197EBB062D3CE19E44F6767DC418A3351645C529FDh8c4N" TargetMode="External"/><Relationship Id="rId29" Type="http://schemas.openxmlformats.org/officeDocument/2006/relationships/hyperlink" Target="consultantplus://offline/ref=AA2A593617E1E73259CB544B17D26F5FB85074197EBB062D3CE19E44F6767DC418A3351645C529FEh8cEN" TargetMode="External"/><Relationship Id="rId41" Type="http://schemas.openxmlformats.org/officeDocument/2006/relationships/hyperlink" Target="consultantplus://offline/ref=AA2A593617E1E73259CB544B17D26F5FB85074197EBB062D3CE19E44F6767DC418A3351645C529F9h8c5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A2A593617E1E73259CB544B17D26F5FBB5275187EBA062D3CE19E44F6767DC418A3351645C529FCh8c3N" TargetMode="External"/><Relationship Id="rId11" Type="http://schemas.openxmlformats.org/officeDocument/2006/relationships/hyperlink" Target="consultantplus://offline/ref=AA2A593617E1E73259CB544B17D26F5FBB59781C7EBA062D3CE19E44F6767DC418A3351645C52BF5h8cEN" TargetMode="External"/><Relationship Id="rId24" Type="http://schemas.openxmlformats.org/officeDocument/2006/relationships/hyperlink" Target="consultantplus://offline/ref=AA2A593617E1E73259CB544B17D26F5FBB5574157CBB062D3CE19E44F6767DC418A3351645C529FDh8cEN" TargetMode="External"/><Relationship Id="rId32" Type="http://schemas.openxmlformats.org/officeDocument/2006/relationships/hyperlink" Target="consultantplus://offline/ref=AA2A593617E1E73259CB544B17D26F5FB850771D78B1062D3CE19E44F6767DC418A3351645C529F9h8c3N" TargetMode="External"/><Relationship Id="rId37" Type="http://schemas.openxmlformats.org/officeDocument/2006/relationships/hyperlink" Target="consultantplus://offline/ref=AA2A593617E1E73259CB544B17D26F5FB85074197EBB062D3CE19E44F6767DC418A3351645C529F8h8cEN" TargetMode="External"/><Relationship Id="rId40" Type="http://schemas.openxmlformats.org/officeDocument/2006/relationships/hyperlink" Target="consultantplus://offline/ref=AA2A593617E1E73259CB544B17D26F5FB85074197EBB062D3CE19E44F6767DC418A3351645C529F9h8c4N" TargetMode="External"/><Relationship Id="rId45" Type="http://schemas.openxmlformats.org/officeDocument/2006/relationships/hyperlink" Target="consultantplus://offline/ref=AA2A593617E1E73259CB544B17D26F5FB85074197EBB062D3CE19E44F6767DC418A3351645C529F9h8c3N" TargetMode="External"/><Relationship Id="rId53" Type="http://schemas.openxmlformats.org/officeDocument/2006/relationships/theme" Target="theme/theme1.xml"/><Relationship Id="rId5" Type="http://schemas.openxmlformats.org/officeDocument/2006/relationships/hyperlink" Target="consultantplus://offline/ref=AA2A593617E1E73259CB544B17D26F5FBB59781C7EBA062D3CE19E44F6767DC418A3351645C52BF5h8c3N" TargetMode="External"/><Relationship Id="rId15" Type="http://schemas.openxmlformats.org/officeDocument/2006/relationships/hyperlink" Target="consultantplus://offline/ref=AA2A593617E1E73259CB544B17D26F5FBB59781C7EBA062D3CE19E44F6767DC418A3351645C52BF5h8cFN" TargetMode="External"/><Relationship Id="rId23" Type="http://schemas.openxmlformats.org/officeDocument/2006/relationships/hyperlink" Target="consultantplus://offline/ref=AA2A593617E1E73259CB544B17D26F5FBB5574157CBB062D3CE19E44F6767DC418A3351645C529FDh8c0N" TargetMode="External"/><Relationship Id="rId28" Type="http://schemas.openxmlformats.org/officeDocument/2006/relationships/hyperlink" Target="consultantplus://offline/ref=AA2A593617E1E73259CB544B17D26F5FB85074197EBB062D3CE19E44F6767DC418A3351645C529FEh8c1N" TargetMode="External"/><Relationship Id="rId36" Type="http://schemas.openxmlformats.org/officeDocument/2006/relationships/hyperlink" Target="consultantplus://offline/ref=AA2A593617E1E73259CB544B17D26F5FB85074197EBB062D3CE19E44F6767DC418A3351645C529FFh8cFN" TargetMode="External"/><Relationship Id="rId49" Type="http://schemas.openxmlformats.org/officeDocument/2006/relationships/hyperlink" Target="consultantplus://offline/ref=AA2A593617E1E73259CB544B17D26F5FB85074197EBB062D3CE19E44F6767DC418A3351645C529FBh8c3N" TargetMode="External"/><Relationship Id="rId10" Type="http://schemas.openxmlformats.org/officeDocument/2006/relationships/hyperlink" Target="consultantplus://offline/ref=AA2A593617E1E73259CB544B17D26F5FBB59781C7EBA062D3CE19E44F6767DC418A3351645C52BF5h8c1N" TargetMode="External"/><Relationship Id="rId19" Type="http://schemas.openxmlformats.org/officeDocument/2006/relationships/hyperlink" Target="consultantplus://offline/ref=AA2A593617E1E73259CB544B17D26F5FBB5574157CBB062D3CE19E44F6767DC418A3351645C529FCh8cFN" TargetMode="External"/><Relationship Id="rId31" Type="http://schemas.openxmlformats.org/officeDocument/2006/relationships/hyperlink" Target="consultantplus://offline/ref=AA2A593617E1E73259CB544B17D26F5FBB5275187EBA062D3CE19E44F6767DC418A3351645C529FCh8c3N" TargetMode="External"/><Relationship Id="rId44" Type="http://schemas.openxmlformats.org/officeDocument/2006/relationships/hyperlink" Target="consultantplus://offline/ref=AA2A593617E1E73259CB544B17D26F5FB85074197EBB062D3CE19E44F6767DC418A3351645C529F9h8c2N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A2A593617E1E73259CB544B17D26F5FB85074197EBB062D3CE19E44F6767DC418A3351645C529FCh8c3N" TargetMode="External"/><Relationship Id="rId14" Type="http://schemas.openxmlformats.org/officeDocument/2006/relationships/hyperlink" Target="consultantplus://offline/ref=AA2A593617E1E73259CB544B17D26F5FBB59781C7EBA062D3CE19E44F6767DC418A3351645C52BF5h8cEN" TargetMode="External"/><Relationship Id="rId22" Type="http://schemas.openxmlformats.org/officeDocument/2006/relationships/hyperlink" Target="consultantplus://offline/ref=AA2A593617E1E73259CB544B17D26F5FB85074197EBB062D3CE19E44F6767DC418A3351645C529FDh8c2N" TargetMode="External"/><Relationship Id="rId27" Type="http://schemas.openxmlformats.org/officeDocument/2006/relationships/hyperlink" Target="consultantplus://offline/ref=AA2A593617E1E73259CB544B17D26F5FB85074197EBB062D3CE19E44F6767DC418A3351645C529FEh8c3N" TargetMode="External"/><Relationship Id="rId30" Type="http://schemas.openxmlformats.org/officeDocument/2006/relationships/hyperlink" Target="consultantplus://offline/ref=AA2A593617E1E73259CB544B17D26F5FBB59781C7EBA062D3CE19E44F6767DC418A3351645C52AFCh8c5N" TargetMode="External"/><Relationship Id="rId35" Type="http://schemas.openxmlformats.org/officeDocument/2006/relationships/hyperlink" Target="consultantplus://offline/ref=AA2A593617E1E73259CB544B17D26F5FB85074197EBB062D3CE19E44F6767DC418A3351645C529FFh8c1N" TargetMode="External"/><Relationship Id="rId43" Type="http://schemas.openxmlformats.org/officeDocument/2006/relationships/hyperlink" Target="consultantplus://offline/ref=AA2A593617E1E73259CB544B17D26F5FB850771D78B1062D3CE19E44F6767DC418A3351645C529F9h8c0N" TargetMode="External"/><Relationship Id="rId48" Type="http://schemas.openxmlformats.org/officeDocument/2006/relationships/hyperlink" Target="consultantplus://offline/ref=AA2A593617E1E73259CB544B17D26F5FB85074197EBB062D3CE19E44F6767DC418A3351645C529FBh8c2N" TargetMode="External"/><Relationship Id="rId8" Type="http://schemas.openxmlformats.org/officeDocument/2006/relationships/hyperlink" Target="consultantplus://offline/ref=AA2A593617E1E73259CB544B17D26F5FB850771D78B1062D3CE19E44F6767DC418A3351645C529F9h8c5N" TargetMode="External"/><Relationship Id="rId51" Type="http://schemas.openxmlformats.org/officeDocument/2006/relationships/hyperlink" Target="consultantplus://offline/ref=AA2A593617E1E73259CB544B17D26F5FB85074197EBB062D3CE19E44F6767DC418A3351645C529FBh8cE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3974</Words>
  <Characters>22657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26578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2016-11-21T13:28:00Z</dcterms:created>
  <dcterms:modified xsi:type="dcterms:W3CDTF">2016-11-21T13:29:00Z</dcterms:modified>
</cp:coreProperties>
</file>