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798" w:rsidRDefault="002A6798" w:rsidP="002A67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6798" w:rsidRDefault="002A6798" w:rsidP="002A67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6798" w:rsidRDefault="002A6798" w:rsidP="002A67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6798" w:rsidRDefault="002A6798" w:rsidP="002A67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6798" w:rsidRDefault="002A6798" w:rsidP="002A67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6798" w:rsidRDefault="002A6798" w:rsidP="002A67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505B" w:rsidRDefault="00E9505B" w:rsidP="002A67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505B" w:rsidRDefault="00E9505B" w:rsidP="002A67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505B" w:rsidRDefault="00E9505B" w:rsidP="002A67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6798" w:rsidRDefault="002A6798" w:rsidP="002A67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6798" w:rsidRDefault="002A6798" w:rsidP="002A67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28DF" w:rsidRDefault="00E9505B" w:rsidP="00FB28DF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6798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2A6798">
        <w:rPr>
          <w:rFonts w:ascii="Times New Roman" w:hAnsi="Times New Roman" w:cs="Times New Roman"/>
          <w:b/>
          <w:bCs/>
          <w:sz w:val="28"/>
          <w:szCs w:val="28"/>
        </w:rPr>
        <w:t xml:space="preserve">рограммы профилактики </w:t>
      </w:r>
      <w:r>
        <w:rPr>
          <w:rFonts w:ascii="Times New Roman" w:hAnsi="Times New Roman" w:cs="Times New Roman"/>
          <w:b/>
          <w:bCs/>
          <w:sz w:val="28"/>
          <w:szCs w:val="28"/>
        </w:rPr>
        <w:t>рисков причинения вреда (ущерба) охраняемым законом ценностям при осуществлении внешнего контроля деятельности аудиторских организаций, оказывающих аудиторские услуги общественно значимым организациям, на 2022 год</w:t>
      </w:r>
    </w:p>
    <w:p w:rsidR="00FB28DF" w:rsidRDefault="00FB28DF" w:rsidP="00FB28DF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A6798" w:rsidRPr="00FB28DF" w:rsidRDefault="002A6798" w:rsidP="00FB28DF">
      <w:pPr>
        <w:autoSpaceDE w:val="0"/>
        <w:autoSpaceDN w:val="0"/>
        <w:adjustRightInd w:val="0"/>
        <w:spacing w:after="0" w:line="360" w:lineRule="atLeast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B28DF">
        <w:rPr>
          <w:rFonts w:ascii="Times New Roman" w:hAnsi="Times New Roman" w:cs="Times New Roman"/>
          <w:sz w:val="28"/>
          <w:szCs w:val="28"/>
        </w:rPr>
        <w:t xml:space="preserve">В целях реализации положений </w:t>
      </w:r>
      <w:hyperlink r:id="rId7" w:history="1">
        <w:r w:rsidRPr="00F67EF9">
          <w:rPr>
            <w:rFonts w:ascii="Times New Roman" w:hAnsi="Times New Roman" w:cs="Times New Roman"/>
            <w:sz w:val="28"/>
            <w:szCs w:val="28"/>
          </w:rPr>
          <w:t xml:space="preserve">части </w:t>
        </w:r>
        <w:r w:rsidR="00FB28DF" w:rsidRPr="00F67EF9">
          <w:rPr>
            <w:rFonts w:ascii="Times New Roman" w:hAnsi="Times New Roman" w:cs="Times New Roman"/>
            <w:sz w:val="28"/>
            <w:szCs w:val="28"/>
          </w:rPr>
          <w:t>2</w:t>
        </w:r>
        <w:r w:rsidRPr="00F67EF9">
          <w:rPr>
            <w:rFonts w:ascii="Times New Roman" w:hAnsi="Times New Roman" w:cs="Times New Roman"/>
            <w:sz w:val="28"/>
            <w:szCs w:val="28"/>
          </w:rPr>
          <w:t xml:space="preserve"> статьи </w:t>
        </w:r>
        <w:r w:rsidR="00FB28DF" w:rsidRPr="00F67EF9">
          <w:rPr>
            <w:rFonts w:ascii="Times New Roman" w:hAnsi="Times New Roman" w:cs="Times New Roman"/>
            <w:sz w:val="28"/>
            <w:szCs w:val="28"/>
          </w:rPr>
          <w:t>44</w:t>
        </w:r>
      </w:hyperlink>
      <w:r w:rsidRPr="00FB28DF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FB28DF">
        <w:rPr>
          <w:rFonts w:ascii="Times New Roman" w:hAnsi="Times New Roman" w:cs="Times New Roman"/>
          <w:sz w:val="28"/>
          <w:szCs w:val="28"/>
        </w:rPr>
        <w:br/>
      </w:r>
      <w:r w:rsidRPr="00FB28DF">
        <w:rPr>
          <w:rFonts w:ascii="Times New Roman" w:hAnsi="Times New Roman" w:cs="Times New Roman"/>
          <w:sz w:val="28"/>
          <w:szCs w:val="28"/>
        </w:rPr>
        <w:t xml:space="preserve">от </w:t>
      </w:r>
      <w:r w:rsidR="00FB28DF" w:rsidRPr="00FB28DF">
        <w:rPr>
          <w:rFonts w:ascii="Times New Roman" w:hAnsi="Times New Roman" w:cs="Times New Roman"/>
          <w:sz w:val="28"/>
          <w:szCs w:val="28"/>
        </w:rPr>
        <w:t xml:space="preserve">31 июля 2020 г. № 248-ФЗ «О государственном контроле (надзоре) </w:t>
      </w:r>
      <w:r w:rsidR="00FB28DF">
        <w:rPr>
          <w:rFonts w:ascii="Times New Roman" w:hAnsi="Times New Roman" w:cs="Times New Roman"/>
          <w:sz w:val="28"/>
          <w:szCs w:val="28"/>
        </w:rPr>
        <w:br/>
      </w:r>
      <w:r w:rsidR="00FB28DF" w:rsidRPr="00FB28DF">
        <w:rPr>
          <w:rFonts w:ascii="Times New Roman" w:hAnsi="Times New Roman" w:cs="Times New Roman"/>
          <w:sz w:val="28"/>
          <w:szCs w:val="28"/>
        </w:rPr>
        <w:t>и муниципальном контроле в Российской Федерации»</w:t>
      </w:r>
      <w:r w:rsidRPr="00FB28DF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</w:t>
      </w:r>
      <w:r w:rsidR="00FB28DF">
        <w:rPr>
          <w:rFonts w:ascii="Times New Roman" w:hAnsi="Times New Roman" w:cs="Times New Roman"/>
          <w:sz w:val="28"/>
          <w:szCs w:val="28"/>
        </w:rPr>
        <w:t xml:space="preserve"> </w:t>
      </w:r>
      <w:r w:rsidR="00FB28DF" w:rsidRPr="00FB28DF">
        <w:rPr>
          <w:rFonts w:ascii="Times New Roman" w:hAnsi="Times New Roman" w:cs="Times New Roman"/>
          <w:sz w:val="28"/>
          <w:szCs w:val="28"/>
        </w:rPr>
        <w:t>2020, № 31, ст. 5007;</w:t>
      </w:r>
      <w:r w:rsidRPr="00FB28DF">
        <w:rPr>
          <w:rFonts w:ascii="Times New Roman" w:hAnsi="Times New Roman" w:cs="Times New Roman"/>
          <w:sz w:val="28"/>
          <w:szCs w:val="28"/>
        </w:rPr>
        <w:t xml:space="preserve"> </w:t>
      </w:r>
      <w:r w:rsidR="00FB28DF" w:rsidRPr="00FB28DF">
        <w:rPr>
          <w:rFonts w:ascii="Times New Roman" w:hAnsi="Times New Roman" w:cs="Times New Roman"/>
          <w:sz w:val="28"/>
          <w:szCs w:val="28"/>
        </w:rPr>
        <w:t>2021, № 24, ст. 4188</w:t>
      </w:r>
      <w:r w:rsidRPr="00FB28DF">
        <w:rPr>
          <w:rFonts w:ascii="Times New Roman" w:hAnsi="Times New Roman" w:cs="Times New Roman"/>
          <w:sz w:val="28"/>
          <w:szCs w:val="28"/>
        </w:rPr>
        <w:t>) приказываю:</w:t>
      </w:r>
    </w:p>
    <w:p w:rsidR="00FB28DF" w:rsidRDefault="002A6798" w:rsidP="00FB28D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28DF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FB28DF" w:rsidRPr="00FB28DF">
        <w:rPr>
          <w:rFonts w:ascii="Times New Roman" w:hAnsi="Times New Roman" w:cs="Times New Roman"/>
          <w:bCs/>
          <w:sz w:val="28"/>
          <w:szCs w:val="28"/>
        </w:rPr>
        <w:t>Программу профилактики рисков причинения вреда (ущерба) охраняемым законом ценностям при осуществлении внешнего контроля деятельности аудиторских организаций, оказывающих аудиторские услуги общественно значимым организациям, на 2022 год</w:t>
      </w:r>
      <w:r w:rsidR="00FB28DF" w:rsidRPr="00FB28DF">
        <w:rPr>
          <w:rFonts w:ascii="Times New Roman" w:hAnsi="Times New Roman" w:cs="Times New Roman"/>
          <w:sz w:val="28"/>
          <w:szCs w:val="28"/>
        </w:rPr>
        <w:t xml:space="preserve"> </w:t>
      </w:r>
      <w:r w:rsidRPr="002A679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FB28DF">
        <w:rPr>
          <w:rFonts w:ascii="Times New Roman" w:hAnsi="Times New Roman" w:cs="Times New Roman"/>
          <w:sz w:val="28"/>
          <w:szCs w:val="28"/>
        </w:rPr>
        <w:t>– Программа</w:t>
      </w:r>
      <w:r w:rsidRPr="002A6798">
        <w:rPr>
          <w:rFonts w:ascii="Times New Roman" w:hAnsi="Times New Roman" w:cs="Times New Roman"/>
          <w:sz w:val="28"/>
          <w:szCs w:val="28"/>
        </w:rPr>
        <w:t>) согласно приложению к настоящему приказу.</w:t>
      </w:r>
    </w:p>
    <w:p w:rsidR="00FB28DF" w:rsidRDefault="002A6798" w:rsidP="00FB28D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 xml:space="preserve">2. Ответственным лицом за реализацию </w:t>
      </w:r>
      <w:hyperlink w:anchor="Par29" w:history="1">
        <w:r w:rsidRPr="00F67EF9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2A6798">
        <w:rPr>
          <w:rFonts w:ascii="Times New Roman" w:hAnsi="Times New Roman" w:cs="Times New Roman"/>
          <w:sz w:val="28"/>
          <w:szCs w:val="28"/>
        </w:rPr>
        <w:t xml:space="preserve"> назначить заместителя руководителя Федерального казначейства А.Г. Михайлика.</w:t>
      </w:r>
    </w:p>
    <w:p w:rsidR="00FB28DF" w:rsidRDefault="002A6798" w:rsidP="00FB28D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 xml:space="preserve">3. Ответственным структурным подразделением за организацию работы по профилактике </w:t>
      </w:r>
      <w:r w:rsidR="00F67EF9">
        <w:rPr>
          <w:rFonts w:ascii="Times New Roman" w:hAnsi="Times New Roman" w:cs="Times New Roman"/>
          <w:sz w:val="28"/>
          <w:szCs w:val="28"/>
        </w:rPr>
        <w:t>рисков причинения вреда (ущерба) охраняемым законом ценностям при осуществлении внешнего контроля деятельности аудиторских организаций, оказывающих аудиторские услуги общественно значимым организациям</w:t>
      </w:r>
      <w:r w:rsidRPr="002A6798">
        <w:rPr>
          <w:rFonts w:ascii="Times New Roman" w:hAnsi="Times New Roman" w:cs="Times New Roman"/>
          <w:sz w:val="28"/>
          <w:szCs w:val="28"/>
        </w:rPr>
        <w:t>, определить Управление по надзору за аудиторской деятельностью Федерального казначейства.</w:t>
      </w:r>
    </w:p>
    <w:p w:rsidR="002A6798" w:rsidRPr="002A6798" w:rsidRDefault="002A6798" w:rsidP="00F67EF9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 xml:space="preserve">4. Руководителям территориальных органов Федерального казначейства, осуществляющих полномочия по внешнему контролю </w:t>
      </w:r>
      <w:r w:rsidR="00FB28DF">
        <w:rPr>
          <w:rFonts w:ascii="Times New Roman" w:hAnsi="Times New Roman" w:cs="Times New Roman"/>
          <w:sz w:val="28"/>
          <w:szCs w:val="28"/>
        </w:rPr>
        <w:t>деятельности аудиторских организаций</w:t>
      </w:r>
      <w:r w:rsidRPr="002A6798">
        <w:rPr>
          <w:rFonts w:ascii="Times New Roman" w:hAnsi="Times New Roman" w:cs="Times New Roman"/>
          <w:sz w:val="28"/>
          <w:szCs w:val="28"/>
        </w:rPr>
        <w:t xml:space="preserve">, </w:t>
      </w:r>
      <w:r w:rsidR="00FB28DF" w:rsidRPr="00FB28DF">
        <w:rPr>
          <w:rFonts w:ascii="Times New Roman" w:hAnsi="Times New Roman" w:cs="Times New Roman"/>
          <w:bCs/>
          <w:sz w:val="28"/>
          <w:szCs w:val="28"/>
        </w:rPr>
        <w:t>оказывающих аудиторские услуги общественно значимым организациям,</w:t>
      </w:r>
      <w:r w:rsidR="00FB28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A6798">
        <w:rPr>
          <w:rFonts w:ascii="Times New Roman" w:hAnsi="Times New Roman" w:cs="Times New Roman"/>
          <w:sz w:val="28"/>
          <w:szCs w:val="28"/>
        </w:rPr>
        <w:t>назначить лицо, ответственное за организацию и проведение профилактическ</w:t>
      </w:r>
      <w:r w:rsidR="002068B6">
        <w:rPr>
          <w:rFonts w:ascii="Times New Roman" w:hAnsi="Times New Roman" w:cs="Times New Roman"/>
          <w:sz w:val="28"/>
          <w:szCs w:val="28"/>
        </w:rPr>
        <w:t>их мероприятий, предусмотренных пунктами 4</w:t>
      </w:r>
      <w:r w:rsidR="00B7697C">
        <w:rPr>
          <w:rFonts w:ascii="Times New Roman" w:hAnsi="Times New Roman" w:cs="Times New Roman"/>
          <w:sz w:val="28"/>
          <w:szCs w:val="28"/>
        </w:rPr>
        <w:t>, 7,</w:t>
      </w:r>
      <w:r w:rsidR="002068B6">
        <w:rPr>
          <w:rFonts w:ascii="Times New Roman" w:hAnsi="Times New Roman" w:cs="Times New Roman"/>
          <w:sz w:val="28"/>
          <w:szCs w:val="28"/>
        </w:rPr>
        <w:t xml:space="preserve"> </w:t>
      </w:r>
      <w:r w:rsidR="00B7697C">
        <w:rPr>
          <w:rFonts w:ascii="Times New Roman" w:hAnsi="Times New Roman" w:cs="Times New Roman"/>
          <w:sz w:val="28"/>
          <w:szCs w:val="28"/>
        </w:rPr>
        <w:t xml:space="preserve">8, 11 </w:t>
      </w:r>
      <w:r w:rsidR="002068B6">
        <w:rPr>
          <w:rFonts w:ascii="Times New Roman" w:hAnsi="Times New Roman" w:cs="Times New Roman"/>
          <w:sz w:val="28"/>
          <w:szCs w:val="28"/>
        </w:rPr>
        <w:t xml:space="preserve">и 18 </w:t>
      </w:r>
      <w:r w:rsidRPr="002A6798">
        <w:rPr>
          <w:rFonts w:ascii="Times New Roman" w:hAnsi="Times New Roman" w:cs="Times New Roman"/>
          <w:sz w:val="28"/>
          <w:szCs w:val="28"/>
        </w:rPr>
        <w:t xml:space="preserve">Плана мероприятий </w:t>
      </w:r>
      <w:r w:rsidR="00F67EF9" w:rsidRPr="002A6798">
        <w:rPr>
          <w:rFonts w:ascii="Times New Roman" w:hAnsi="Times New Roman" w:cs="Times New Roman"/>
          <w:sz w:val="28"/>
          <w:szCs w:val="28"/>
        </w:rPr>
        <w:t xml:space="preserve">по профилактике </w:t>
      </w:r>
      <w:r w:rsidR="00F67EF9">
        <w:rPr>
          <w:rFonts w:ascii="Times New Roman" w:hAnsi="Times New Roman" w:cs="Times New Roman"/>
          <w:sz w:val="28"/>
          <w:szCs w:val="28"/>
        </w:rPr>
        <w:t>рисков причинения вреда (ущерба) охраняемым законом ценностям при осуществлении внешнего контроля деятельности аудиторских организаций, оказывающих аудиторские услуги общественно значимым организациям</w:t>
      </w:r>
      <w:r w:rsidRPr="002A6798">
        <w:rPr>
          <w:rFonts w:ascii="Times New Roman" w:hAnsi="Times New Roman" w:cs="Times New Roman"/>
          <w:sz w:val="28"/>
          <w:szCs w:val="28"/>
        </w:rPr>
        <w:t>, на 202</w:t>
      </w:r>
      <w:r w:rsidR="00F67EF9">
        <w:rPr>
          <w:rFonts w:ascii="Times New Roman" w:hAnsi="Times New Roman" w:cs="Times New Roman"/>
          <w:sz w:val="28"/>
          <w:szCs w:val="28"/>
        </w:rPr>
        <w:t>2</w:t>
      </w:r>
      <w:r w:rsidRPr="002A6798">
        <w:rPr>
          <w:rFonts w:ascii="Times New Roman" w:hAnsi="Times New Roman" w:cs="Times New Roman"/>
          <w:sz w:val="28"/>
          <w:szCs w:val="28"/>
        </w:rPr>
        <w:t xml:space="preserve"> год (далее </w:t>
      </w:r>
      <w:r w:rsidR="00F67EF9">
        <w:rPr>
          <w:rFonts w:ascii="Times New Roman" w:hAnsi="Times New Roman" w:cs="Times New Roman"/>
          <w:sz w:val="28"/>
          <w:szCs w:val="28"/>
        </w:rPr>
        <w:t>–</w:t>
      </w:r>
      <w:r w:rsidRPr="002A6798">
        <w:rPr>
          <w:rFonts w:ascii="Times New Roman" w:hAnsi="Times New Roman" w:cs="Times New Roman"/>
          <w:sz w:val="28"/>
          <w:szCs w:val="28"/>
        </w:rPr>
        <w:t xml:space="preserve"> План), и представить в Управление </w:t>
      </w:r>
      <w:r w:rsidRPr="002A6798">
        <w:rPr>
          <w:rFonts w:ascii="Times New Roman" w:hAnsi="Times New Roman" w:cs="Times New Roman"/>
          <w:sz w:val="28"/>
          <w:szCs w:val="28"/>
        </w:rPr>
        <w:lastRenderedPageBreak/>
        <w:t xml:space="preserve">по надзору за </w:t>
      </w:r>
      <w:r w:rsidRPr="002068B6">
        <w:rPr>
          <w:rFonts w:ascii="Times New Roman" w:hAnsi="Times New Roman" w:cs="Times New Roman"/>
          <w:sz w:val="28"/>
          <w:szCs w:val="28"/>
        </w:rPr>
        <w:t xml:space="preserve">аудиторской деятельностью Федерального казначейства сведения </w:t>
      </w:r>
      <w:r w:rsidR="00F67EF9" w:rsidRPr="002068B6">
        <w:rPr>
          <w:rFonts w:ascii="Times New Roman" w:hAnsi="Times New Roman" w:cs="Times New Roman"/>
          <w:sz w:val="28"/>
          <w:szCs w:val="28"/>
        </w:rPr>
        <w:br/>
      </w:r>
      <w:r w:rsidRPr="002068B6">
        <w:rPr>
          <w:rFonts w:ascii="Times New Roman" w:hAnsi="Times New Roman" w:cs="Times New Roman"/>
          <w:sz w:val="28"/>
          <w:szCs w:val="28"/>
        </w:rPr>
        <w:t>о назначенном ответственном лице в срок до 31 декабря 202</w:t>
      </w:r>
      <w:r w:rsidR="00F67EF9" w:rsidRPr="002068B6">
        <w:rPr>
          <w:rFonts w:ascii="Times New Roman" w:hAnsi="Times New Roman" w:cs="Times New Roman"/>
          <w:sz w:val="28"/>
          <w:szCs w:val="28"/>
        </w:rPr>
        <w:t>1</w:t>
      </w:r>
      <w:r w:rsidRPr="002068B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A6798" w:rsidRPr="002A6798" w:rsidRDefault="002A6798" w:rsidP="002A679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>5. Контроль за исполнением настоящего приказа оставляю за собой.</w:t>
      </w:r>
    </w:p>
    <w:p w:rsidR="002A6798" w:rsidRDefault="002A6798" w:rsidP="002A67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798" w:rsidRPr="002A6798" w:rsidRDefault="002A6798" w:rsidP="002A67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798" w:rsidRPr="002A6798" w:rsidRDefault="002A6798" w:rsidP="00F67E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                                                                                            </w:t>
      </w:r>
      <w:r w:rsidRPr="002A6798">
        <w:rPr>
          <w:rFonts w:ascii="Times New Roman" w:hAnsi="Times New Roman" w:cs="Times New Roman"/>
          <w:sz w:val="28"/>
          <w:szCs w:val="28"/>
        </w:rPr>
        <w:t>Р.Е.</w:t>
      </w:r>
      <w:r w:rsidR="00F67EF9">
        <w:rPr>
          <w:rFonts w:ascii="Times New Roman" w:hAnsi="Times New Roman" w:cs="Times New Roman"/>
          <w:sz w:val="28"/>
          <w:szCs w:val="28"/>
        </w:rPr>
        <w:t xml:space="preserve"> </w:t>
      </w:r>
      <w:r w:rsidR="00FB28DF">
        <w:rPr>
          <w:rFonts w:ascii="Times New Roman" w:hAnsi="Times New Roman" w:cs="Times New Roman"/>
          <w:sz w:val="28"/>
          <w:szCs w:val="28"/>
        </w:rPr>
        <w:t>Артюхин</w:t>
      </w:r>
    </w:p>
    <w:p w:rsidR="002A6798" w:rsidRPr="002A6798" w:rsidRDefault="002A6798" w:rsidP="002A67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798" w:rsidRPr="002A6798" w:rsidRDefault="002A6798" w:rsidP="002A67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798" w:rsidRDefault="002A67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935C1" w:rsidRDefault="009C71CE" w:rsidP="00E935C1">
      <w:pPr>
        <w:autoSpaceDE w:val="0"/>
        <w:autoSpaceDN w:val="0"/>
        <w:adjustRightInd w:val="0"/>
        <w:spacing w:after="0" w:line="360" w:lineRule="atLeast"/>
        <w:ind w:left="5387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Par29"/>
      <w:bookmarkEnd w:id="0"/>
      <w:r>
        <w:rPr>
          <w:rFonts w:ascii="Times New Roman" w:hAnsi="Times New Roman" w:cs="Times New Roman"/>
          <w:bCs/>
          <w:sz w:val="28"/>
          <w:szCs w:val="28"/>
        </w:rPr>
        <w:lastRenderedPageBreak/>
        <w:t>Утверждена</w:t>
      </w:r>
    </w:p>
    <w:p w:rsidR="00E935C1" w:rsidRDefault="00E935C1" w:rsidP="00E935C1">
      <w:pPr>
        <w:autoSpaceDE w:val="0"/>
        <w:autoSpaceDN w:val="0"/>
        <w:adjustRightInd w:val="0"/>
        <w:spacing w:after="0" w:line="360" w:lineRule="atLeast"/>
        <w:ind w:left="538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приказом Федерального казначейства</w:t>
      </w:r>
    </w:p>
    <w:p w:rsidR="00E935C1" w:rsidRPr="00E935C1" w:rsidRDefault="00E935C1" w:rsidP="00E935C1">
      <w:pPr>
        <w:autoSpaceDE w:val="0"/>
        <w:autoSpaceDN w:val="0"/>
        <w:adjustRightInd w:val="0"/>
        <w:spacing w:after="0" w:line="360" w:lineRule="atLeast"/>
        <w:ind w:left="538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__ _______2021 г. № _________</w:t>
      </w:r>
    </w:p>
    <w:p w:rsidR="00E935C1" w:rsidRDefault="00E935C1" w:rsidP="000031D6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35C1" w:rsidRDefault="00E935C1" w:rsidP="000031D6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6798" w:rsidRPr="002A6798" w:rsidRDefault="002A6798" w:rsidP="000031D6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798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:rsidR="00EA4EDA" w:rsidRPr="00EA4EDA" w:rsidRDefault="002A6798" w:rsidP="000031D6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798">
        <w:rPr>
          <w:rFonts w:ascii="Times New Roman" w:hAnsi="Times New Roman" w:cs="Times New Roman"/>
          <w:b/>
          <w:bCs/>
          <w:sz w:val="28"/>
          <w:szCs w:val="28"/>
        </w:rPr>
        <w:t xml:space="preserve">ПРОФИЛАКТИКИ </w:t>
      </w:r>
      <w:r w:rsidR="00EA4EDA" w:rsidRPr="00EA4EDA">
        <w:rPr>
          <w:rFonts w:ascii="Times New Roman" w:hAnsi="Times New Roman" w:cs="Times New Roman"/>
          <w:b/>
          <w:bCs/>
          <w:sz w:val="28"/>
          <w:szCs w:val="28"/>
        </w:rPr>
        <w:t>РИСКОВ ПРИЧИНЕНИЯ ВРЕДА (УЩЕРБА) ОХРАНЯЕМЫМ ЗАКОНОМ ЦЕННОСТЯМ ПРИ ОСУЩЕСТВЛЕНИИ ВНЕШНЕГО КОНТРОЛЯ ДЕЯТЕЛЬНОСТИ АУДИТОРСКИХ ОРГАНИЗАЦИЙ, ОКАЗЫВАЮЩИХ АУДИТОРСКИЕ УСЛУГИ ОБЩЕСТВЕННО ЗНАЧИМЫМ ОРГАНИЗАЦИЯМ, НА 2022 ГОД</w:t>
      </w:r>
    </w:p>
    <w:p w:rsidR="002A6798" w:rsidRPr="002A6798" w:rsidRDefault="002A6798" w:rsidP="000031D6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A6798" w:rsidRPr="002A6798" w:rsidRDefault="002A6798" w:rsidP="000031D6">
      <w:pPr>
        <w:autoSpaceDE w:val="0"/>
        <w:autoSpaceDN w:val="0"/>
        <w:adjustRightInd w:val="0"/>
        <w:spacing w:after="0" w:line="360" w:lineRule="atLeast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A6798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:rsidR="002A6798" w:rsidRPr="002A6798" w:rsidRDefault="002A6798" w:rsidP="000031D6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E1598" w:rsidRDefault="002A6798" w:rsidP="000031D6">
      <w:pPr>
        <w:autoSpaceDE w:val="0"/>
        <w:autoSpaceDN w:val="0"/>
        <w:adjustRightInd w:val="0"/>
        <w:spacing w:after="0" w:line="360" w:lineRule="atLeast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 xml:space="preserve">Настоящая Программа </w:t>
      </w:r>
      <w:r w:rsidR="00EA4EDA" w:rsidRPr="00EA4EDA">
        <w:rPr>
          <w:rFonts w:ascii="Times New Roman" w:hAnsi="Times New Roman" w:cs="Times New Roman"/>
          <w:bCs/>
          <w:sz w:val="28"/>
          <w:szCs w:val="28"/>
        </w:rPr>
        <w:t>рисков причинения вреда (ущерба) охраняемым законом ценностям при осуществлении внешнего контроля деятельности аудиторских организаций, оказывающих аудиторские услуги общественно значимым организациям, на 2022 год</w:t>
      </w:r>
      <w:r w:rsidR="00EA4E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A679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A4EDA">
        <w:rPr>
          <w:rFonts w:ascii="Times New Roman" w:hAnsi="Times New Roman" w:cs="Times New Roman"/>
          <w:sz w:val="28"/>
          <w:szCs w:val="28"/>
        </w:rPr>
        <w:t>–</w:t>
      </w:r>
      <w:r w:rsidRPr="002A6798">
        <w:rPr>
          <w:rFonts w:ascii="Times New Roman" w:hAnsi="Times New Roman" w:cs="Times New Roman"/>
          <w:sz w:val="28"/>
          <w:szCs w:val="28"/>
        </w:rPr>
        <w:t xml:space="preserve"> Программа</w:t>
      </w:r>
      <w:r w:rsidR="00EA4EDA">
        <w:rPr>
          <w:rFonts w:ascii="Times New Roman" w:hAnsi="Times New Roman" w:cs="Times New Roman"/>
          <w:sz w:val="28"/>
          <w:szCs w:val="28"/>
        </w:rPr>
        <w:t xml:space="preserve">) определяет мероприятия по профилактике рисков причинения вреда (ущерба) </w:t>
      </w:r>
      <w:r w:rsidR="002E1598">
        <w:rPr>
          <w:rFonts w:ascii="Times New Roman" w:hAnsi="Times New Roman" w:cs="Times New Roman"/>
          <w:sz w:val="28"/>
          <w:szCs w:val="28"/>
        </w:rPr>
        <w:t xml:space="preserve">охраняемым законом ценностям в сфере внешнего контроля деятельности </w:t>
      </w:r>
      <w:r w:rsidR="002E1598" w:rsidRPr="00EA4EDA">
        <w:rPr>
          <w:rFonts w:ascii="Times New Roman" w:hAnsi="Times New Roman" w:cs="Times New Roman"/>
          <w:bCs/>
          <w:sz w:val="28"/>
          <w:szCs w:val="28"/>
        </w:rPr>
        <w:t>аудиторских организаций, оказывающих аудиторские услуги общественно значимым организациям</w:t>
      </w:r>
      <w:r w:rsidR="002E1598">
        <w:rPr>
          <w:rFonts w:ascii="Times New Roman" w:hAnsi="Times New Roman" w:cs="Times New Roman"/>
          <w:bCs/>
          <w:sz w:val="28"/>
          <w:szCs w:val="28"/>
        </w:rPr>
        <w:t xml:space="preserve"> (далее – </w:t>
      </w:r>
    </w:p>
    <w:p w:rsidR="000031D6" w:rsidRDefault="002E1598" w:rsidP="000031D6">
      <w:pPr>
        <w:autoSpaceDE w:val="0"/>
        <w:autoSpaceDN w:val="0"/>
        <w:adjustRightInd w:val="0"/>
        <w:spacing w:after="0" w:line="360" w:lineRule="atLeast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аудиторские организации).</w:t>
      </w:r>
    </w:p>
    <w:p w:rsidR="002A6798" w:rsidRDefault="002A6798" w:rsidP="000031D6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C2543" w:rsidRDefault="002C2543" w:rsidP="000031D6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36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 w:eastAsia="ru-RU"/>
        </w:rPr>
        <w:t>II</w:t>
      </w:r>
      <w:r w:rsidRPr="006D636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. Анализ текущего состояния осуществления </w:t>
      </w:r>
      <w:hyperlink r:id="rId8" w:history="1">
        <w:r w:rsidRPr="006D6362">
          <w:rPr>
            <w:rFonts w:ascii="Times New Roman" w:hAnsi="Times New Roman" w:cs="Times New Roman"/>
            <w:b/>
            <w:sz w:val="28"/>
            <w:szCs w:val="28"/>
          </w:rPr>
          <w:t>внешнего контроля качества</w:t>
        </w:r>
      </w:hyperlink>
      <w:r w:rsidRPr="006D6362">
        <w:rPr>
          <w:rFonts w:ascii="Times New Roman" w:hAnsi="Times New Roman" w:cs="Times New Roman"/>
          <w:b/>
          <w:sz w:val="28"/>
          <w:szCs w:val="28"/>
        </w:rPr>
        <w:t xml:space="preserve"> работы аудиторских организаций, проводящих обязательный аудит бухгалтерской (финансовой) отчетности организаций, указанных в </w:t>
      </w:r>
      <w:hyperlink r:id="rId9" w:history="1">
        <w:r w:rsidRPr="006D6362">
          <w:rPr>
            <w:rFonts w:ascii="Times New Roman" w:hAnsi="Times New Roman" w:cs="Times New Roman"/>
            <w:b/>
            <w:sz w:val="28"/>
            <w:szCs w:val="28"/>
          </w:rPr>
          <w:t>части 3 статьи 5</w:t>
        </w:r>
      </w:hyperlink>
      <w:r w:rsidRPr="006D63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6362" w:rsidRPr="006D6362">
        <w:rPr>
          <w:rFonts w:ascii="Times New Roman" w:hAnsi="Times New Roman" w:cs="Times New Roman"/>
          <w:b/>
          <w:sz w:val="28"/>
          <w:szCs w:val="28"/>
        </w:rPr>
        <w:t>Федерального закона «Об аудиторской деятельности»</w:t>
      </w:r>
    </w:p>
    <w:p w:rsidR="000031D6" w:rsidRPr="006D6362" w:rsidRDefault="000031D6" w:rsidP="000031D6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362" w:rsidRDefault="006D6362" w:rsidP="002068B6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Предметом </w:t>
      </w:r>
      <w:hyperlink r:id="rId10" w:history="1">
        <w:r w:rsidRPr="000031D6">
          <w:rPr>
            <w:rFonts w:ascii="Times New Roman" w:hAnsi="Times New Roman" w:cs="Times New Roman"/>
            <w:sz w:val="28"/>
            <w:szCs w:val="28"/>
          </w:rPr>
          <w:t>внешнего контроля качества</w:t>
        </w:r>
      </w:hyperlink>
      <w:r w:rsidRPr="000031D6">
        <w:rPr>
          <w:rFonts w:ascii="Times New Roman" w:hAnsi="Times New Roman" w:cs="Times New Roman"/>
          <w:sz w:val="28"/>
          <w:szCs w:val="28"/>
        </w:rPr>
        <w:t xml:space="preserve"> работы аудиторских организаций, проводящих обязательный аудит бухгалтерской (финансовой) отчетности организаций, указанных в </w:t>
      </w:r>
      <w:hyperlink r:id="rId11" w:history="1">
        <w:r w:rsidRPr="000031D6">
          <w:rPr>
            <w:rFonts w:ascii="Times New Roman" w:hAnsi="Times New Roman" w:cs="Times New Roman"/>
            <w:sz w:val="28"/>
            <w:szCs w:val="28"/>
          </w:rPr>
          <w:t>части 3 статьи 5</w:t>
        </w:r>
      </w:hyperlink>
      <w:r w:rsidRPr="000031D6">
        <w:rPr>
          <w:rFonts w:ascii="Times New Roman" w:hAnsi="Times New Roman" w:cs="Times New Roman"/>
          <w:sz w:val="28"/>
          <w:szCs w:val="28"/>
        </w:rPr>
        <w:t xml:space="preserve"> Федерального закона «Об аудиторской деятельности» </w:t>
      </w:r>
      <w:r w:rsidR="000031D6">
        <w:rPr>
          <w:rFonts w:ascii="Times New Roman" w:hAnsi="Times New Roman" w:cs="Times New Roman"/>
          <w:sz w:val="28"/>
          <w:szCs w:val="28"/>
        </w:rPr>
        <w:t xml:space="preserve">(далее – ВККР АО) </w:t>
      </w:r>
      <w:r>
        <w:rPr>
          <w:rFonts w:ascii="Times New Roman" w:hAnsi="Times New Roman" w:cs="Times New Roman"/>
          <w:sz w:val="28"/>
          <w:szCs w:val="28"/>
        </w:rPr>
        <w:t xml:space="preserve">является соблюдение аудиторскими организациями требований </w:t>
      </w:r>
      <w:r w:rsidR="002068B6" w:rsidRPr="002068B6">
        <w:rPr>
          <w:rFonts w:ascii="Times New Roman" w:hAnsi="Times New Roman" w:cs="Times New Roman"/>
          <w:sz w:val="28"/>
          <w:szCs w:val="28"/>
        </w:rPr>
        <w:t>Федерального закона от 30 декабря 2008 г. № 307-ФЗ «Об аудиторской деятельности» (Собрание законодательства Российской Федерации, 2009, № 1, ст. 15; 2021, № 27, ст. 5187) (далее – Федеральный закон «Об аудиторской деятельности»)</w:t>
      </w:r>
      <w:r w:rsidRPr="00047786">
        <w:rPr>
          <w:rFonts w:ascii="Times New Roman" w:hAnsi="Times New Roman" w:cs="Times New Roman"/>
          <w:sz w:val="28"/>
          <w:szCs w:val="28"/>
        </w:rPr>
        <w:t xml:space="preserve">, стандартов аудиторской деятельности, правил независимости аудиторов и аудиторских организаций, </w:t>
      </w:r>
      <w:hyperlink r:id="rId12" w:history="1">
        <w:r w:rsidRPr="00047786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047786">
        <w:rPr>
          <w:rFonts w:ascii="Times New Roman" w:hAnsi="Times New Roman" w:cs="Times New Roman"/>
          <w:sz w:val="28"/>
          <w:szCs w:val="28"/>
        </w:rPr>
        <w:t xml:space="preserve"> профессиональной этики аудиторов, а также исполнение ими решений Федерального казначейства </w:t>
      </w:r>
      <w:r w:rsidR="00E935C1">
        <w:rPr>
          <w:rFonts w:ascii="Times New Roman" w:hAnsi="Times New Roman" w:cs="Times New Roman"/>
          <w:sz w:val="28"/>
          <w:szCs w:val="28"/>
        </w:rPr>
        <w:br/>
      </w:r>
      <w:r w:rsidRPr="00047786">
        <w:rPr>
          <w:rFonts w:ascii="Times New Roman" w:hAnsi="Times New Roman" w:cs="Times New Roman"/>
          <w:sz w:val="28"/>
          <w:szCs w:val="28"/>
        </w:rPr>
        <w:t xml:space="preserve">(его территориальных органов) о применении мер воздействия, принимаемых </w:t>
      </w:r>
      <w:r w:rsidR="00E935C1">
        <w:rPr>
          <w:rFonts w:ascii="Times New Roman" w:hAnsi="Times New Roman" w:cs="Times New Roman"/>
          <w:sz w:val="28"/>
          <w:szCs w:val="28"/>
        </w:rPr>
        <w:br/>
      </w:r>
      <w:r w:rsidRPr="00047786">
        <w:rPr>
          <w:rFonts w:ascii="Times New Roman" w:hAnsi="Times New Roman" w:cs="Times New Roman"/>
          <w:sz w:val="28"/>
          <w:szCs w:val="28"/>
        </w:rPr>
        <w:t>по результатам контрольных (надзорных) мероприятий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6362" w:rsidRDefault="00C70A71" w:rsidP="000031D6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6D6362" w:rsidRPr="0003415D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6D6362" w:rsidRPr="002A6798">
        <w:rPr>
          <w:rFonts w:ascii="Times New Roman" w:hAnsi="Times New Roman" w:cs="Times New Roman"/>
          <w:sz w:val="28"/>
          <w:szCs w:val="28"/>
        </w:rPr>
        <w:t xml:space="preserve"> правовых актов и их отдельных частей (приложений), содержащих обязательные требования, соблюдение которых оценивается при осуществлении ВККР АО, утвержден приказом Федерального казначейства от 30 декабря 2016 г. </w:t>
      </w:r>
      <w:r w:rsidR="0003415D">
        <w:rPr>
          <w:rFonts w:ascii="Times New Roman" w:hAnsi="Times New Roman" w:cs="Times New Roman"/>
          <w:sz w:val="28"/>
          <w:szCs w:val="28"/>
        </w:rPr>
        <w:br/>
        <w:t>№ 541 «</w:t>
      </w:r>
      <w:r w:rsidR="006D6362" w:rsidRPr="002A6798">
        <w:rPr>
          <w:rFonts w:ascii="Times New Roman" w:hAnsi="Times New Roman" w:cs="Times New Roman"/>
          <w:sz w:val="28"/>
          <w:szCs w:val="28"/>
        </w:rPr>
        <w:t xml:space="preserve">Об утверждении Перечня правовых актов, содержащих обязательные требования, соблюдение которых оценивается при осуществлении внешнего контроля качества работы аудиторских организаций, указанных в части 3 статьи 5 Федерального закона от 30 декабря 2008 г. </w:t>
      </w:r>
      <w:r w:rsidR="0003415D">
        <w:rPr>
          <w:rFonts w:ascii="Times New Roman" w:hAnsi="Times New Roman" w:cs="Times New Roman"/>
          <w:sz w:val="28"/>
          <w:szCs w:val="28"/>
        </w:rPr>
        <w:t>№</w:t>
      </w:r>
      <w:r w:rsidR="006D6362" w:rsidRPr="002A6798">
        <w:rPr>
          <w:rFonts w:ascii="Times New Roman" w:hAnsi="Times New Roman" w:cs="Times New Roman"/>
          <w:sz w:val="28"/>
          <w:szCs w:val="28"/>
        </w:rPr>
        <w:t xml:space="preserve"> 307-ФЗ </w:t>
      </w:r>
      <w:r w:rsidR="0003415D">
        <w:rPr>
          <w:rFonts w:ascii="Times New Roman" w:hAnsi="Times New Roman" w:cs="Times New Roman"/>
          <w:sz w:val="28"/>
          <w:szCs w:val="28"/>
        </w:rPr>
        <w:t>«</w:t>
      </w:r>
      <w:r w:rsidR="006D6362" w:rsidRPr="002A6798">
        <w:rPr>
          <w:rFonts w:ascii="Times New Roman" w:hAnsi="Times New Roman" w:cs="Times New Roman"/>
          <w:sz w:val="28"/>
          <w:szCs w:val="28"/>
        </w:rPr>
        <w:t>Об аудиторской деятельности</w:t>
      </w:r>
      <w:r w:rsidR="0003415D">
        <w:rPr>
          <w:rFonts w:ascii="Times New Roman" w:hAnsi="Times New Roman" w:cs="Times New Roman"/>
          <w:sz w:val="28"/>
          <w:szCs w:val="28"/>
        </w:rPr>
        <w:t>»</w:t>
      </w:r>
      <w:r w:rsidR="006D6362" w:rsidRPr="002A6798">
        <w:rPr>
          <w:rFonts w:ascii="Times New Roman" w:hAnsi="Times New Roman" w:cs="Times New Roman"/>
          <w:sz w:val="28"/>
          <w:szCs w:val="28"/>
        </w:rPr>
        <w:t xml:space="preserve">, и Порядка ведения Перечня правовых актов, содержащих обязательные требования, соблюдение которых оценивается при осуществлении внешнего контроля качества работы аудиторских организаций, указанных в части 3 статьи 5 Федерального закона </w:t>
      </w:r>
      <w:r w:rsidR="0003415D">
        <w:rPr>
          <w:rFonts w:ascii="Times New Roman" w:hAnsi="Times New Roman" w:cs="Times New Roman"/>
          <w:sz w:val="28"/>
          <w:szCs w:val="28"/>
        </w:rPr>
        <w:t>от 30 декабря 2008 г. № 307-ФЗ «Об аудиторской деятельности»</w:t>
      </w:r>
      <w:r w:rsidR="006D6362" w:rsidRPr="002A6798">
        <w:rPr>
          <w:rFonts w:ascii="Times New Roman" w:hAnsi="Times New Roman" w:cs="Times New Roman"/>
          <w:sz w:val="28"/>
          <w:szCs w:val="28"/>
        </w:rPr>
        <w:t xml:space="preserve">. Актуализация Перечня правовых актов, содержащих обязательные требования, соблюдение которых оценивается при осуществлении внешнего контроля качества работы аудиторских организаций, указанных в </w:t>
      </w:r>
      <w:hyperlink r:id="rId14" w:history="1">
        <w:r w:rsidR="006D6362" w:rsidRPr="0003415D">
          <w:rPr>
            <w:rFonts w:ascii="Times New Roman" w:hAnsi="Times New Roman" w:cs="Times New Roman"/>
            <w:sz w:val="28"/>
            <w:szCs w:val="28"/>
          </w:rPr>
          <w:t>части 3 статьи 5</w:t>
        </w:r>
      </w:hyperlink>
      <w:r w:rsidR="006D6362" w:rsidRPr="0003415D">
        <w:rPr>
          <w:rFonts w:ascii="Times New Roman" w:hAnsi="Times New Roman" w:cs="Times New Roman"/>
          <w:sz w:val="28"/>
          <w:szCs w:val="28"/>
        </w:rPr>
        <w:t xml:space="preserve"> </w:t>
      </w:r>
      <w:r w:rsidR="0003415D">
        <w:rPr>
          <w:rFonts w:ascii="Times New Roman" w:hAnsi="Times New Roman" w:cs="Times New Roman"/>
          <w:sz w:val="28"/>
          <w:szCs w:val="28"/>
        </w:rPr>
        <w:t>Федерального закона «</w:t>
      </w:r>
      <w:r w:rsidR="006D6362" w:rsidRPr="002A6798">
        <w:rPr>
          <w:rFonts w:ascii="Times New Roman" w:hAnsi="Times New Roman" w:cs="Times New Roman"/>
          <w:sz w:val="28"/>
          <w:szCs w:val="28"/>
        </w:rPr>
        <w:t>Об аудиторской деятельно</w:t>
      </w:r>
      <w:r w:rsidR="0003415D">
        <w:rPr>
          <w:rFonts w:ascii="Times New Roman" w:hAnsi="Times New Roman" w:cs="Times New Roman"/>
          <w:sz w:val="28"/>
          <w:szCs w:val="28"/>
        </w:rPr>
        <w:t>сти»</w:t>
      </w:r>
      <w:r w:rsidR="006D6362" w:rsidRPr="002A6798">
        <w:rPr>
          <w:rFonts w:ascii="Times New Roman" w:hAnsi="Times New Roman" w:cs="Times New Roman"/>
          <w:sz w:val="28"/>
          <w:szCs w:val="28"/>
        </w:rPr>
        <w:t>, пр</w:t>
      </w:r>
      <w:r w:rsidR="000031D6">
        <w:rPr>
          <w:rFonts w:ascii="Times New Roman" w:hAnsi="Times New Roman" w:cs="Times New Roman"/>
          <w:sz w:val="28"/>
          <w:szCs w:val="28"/>
        </w:rPr>
        <w:t>оводится по мере необходимости.</w:t>
      </w:r>
    </w:p>
    <w:p w:rsidR="000031D6" w:rsidRDefault="000031D6" w:rsidP="000031D6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основе анализа текущей структуры нормативного правового регулирования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ВККР АО</w:t>
      </w:r>
      <w:r w:rsidRPr="00003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сформированы следующие ключевые охраняемые законом ценности, защита которых должна быть предметом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ВККР АО</w:t>
      </w:r>
      <w:r w:rsidRPr="000031D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031D6" w:rsidRPr="0003415D" w:rsidRDefault="0003415D" w:rsidP="000031D6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D6362" w:rsidRPr="002A6798">
        <w:rPr>
          <w:rFonts w:ascii="Times New Roman" w:hAnsi="Times New Roman" w:cs="Times New Roman"/>
          <w:sz w:val="28"/>
          <w:szCs w:val="28"/>
        </w:rPr>
        <w:t xml:space="preserve">право свободно искать, получать, передавать, производить </w:t>
      </w:r>
      <w:r w:rsidR="00E935C1">
        <w:rPr>
          <w:rFonts w:ascii="Times New Roman" w:hAnsi="Times New Roman" w:cs="Times New Roman"/>
          <w:sz w:val="28"/>
          <w:szCs w:val="28"/>
        </w:rPr>
        <w:br/>
      </w:r>
      <w:r w:rsidR="006D6362" w:rsidRPr="002A6798">
        <w:rPr>
          <w:rFonts w:ascii="Times New Roman" w:hAnsi="Times New Roman" w:cs="Times New Roman"/>
          <w:sz w:val="28"/>
          <w:szCs w:val="28"/>
        </w:rPr>
        <w:t>и распространять информацию любым законным способом (</w:t>
      </w:r>
      <w:hyperlink r:id="rId15" w:history="1">
        <w:r w:rsidR="006D6362" w:rsidRPr="0003415D">
          <w:rPr>
            <w:rFonts w:ascii="Times New Roman" w:hAnsi="Times New Roman" w:cs="Times New Roman"/>
            <w:sz w:val="28"/>
            <w:szCs w:val="28"/>
          </w:rPr>
          <w:t>часть 4 статьи 29</w:t>
        </w:r>
      </w:hyperlink>
      <w:r w:rsidR="006D6362" w:rsidRPr="0003415D">
        <w:rPr>
          <w:rFonts w:ascii="Times New Roman" w:hAnsi="Times New Roman" w:cs="Times New Roman"/>
          <w:sz w:val="28"/>
          <w:szCs w:val="28"/>
        </w:rPr>
        <w:t xml:space="preserve"> Конституции Российской Федерации);</w:t>
      </w:r>
    </w:p>
    <w:p w:rsidR="000031D6" w:rsidRPr="0003415D" w:rsidRDefault="0003415D" w:rsidP="000031D6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D6362" w:rsidRPr="0003415D">
        <w:rPr>
          <w:rFonts w:ascii="Times New Roman" w:hAnsi="Times New Roman" w:cs="Times New Roman"/>
          <w:sz w:val="28"/>
          <w:szCs w:val="28"/>
        </w:rPr>
        <w:t>право на свободное использование своих способностей и имущества для предпринимательской и иной не запрещенной законом экономической деятельности (</w:t>
      </w:r>
      <w:hyperlink r:id="rId16" w:history="1">
        <w:r w:rsidR="006D6362" w:rsidRPr="0003415D">
          <w:rPr>
            <w:rFonts w:ascii="Times New Roman" w:hAnsi="Times New Roman" w:cs="Times New Roman"/>
            <w:sz w:val="28"/>
            <w:szCs w:val="28"/>
          </w:rPr>
          <w:t>часть 1 статьи 34</w:t>
        </w:r>
      </w:hyperlink>
      <w:r w:rsidR="006D6362" w:rsidRPr="0003415D">
        <w:rPr>
          <w:rFonts w:ascii="Times New Roman" w:hAnsi="Times New Roman" w:cs="Times New Roman"/>
          <w:sz w:val="28"/>
          <w:szCs w:val="28"/>
        </w:rPr>
        <w:t xml:space="preserve"> Конституции Российской Федерации);</w:t>
      </w:r>
    </w:p>
    <w:p w:rsidR="006D6362" w:rsidRPr="0003415D" w:rsidRDefault="0003415D" w:rsidP="000031D6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D6362" w:rsidRPr="0003415D">
        <w:rPr>
          <w:rFonts w:ascii="Times New Roman" w:hAnsi="Times New Roman" w:cs="Times New Roman"/>
          <w:sz w:val="28"/>
          <w:szCs w:val="28"/>
        </w:rPr>
        <w:t xml:space="preserve">гарантия государственной защиты прав и свобод человека и гражданина </w:t>
      </w:r>
      <w:r w:rsidR="00E935C1">
        <w:rPr>
          <w:rFonts w:ascii="Times New Roman" w:hAnsi="Times New Roman" w:cs="Times New Roman"/>
          <w:sz w:val="28"/>
          <w:szCs w:val="28"/>
        </w:rPr>
        <w:br/>
      </w:r>
      <w:r w:rsidR="006D6362" w:rsidRPr="0003415D">
        <w:rPr>
          <w:rFonts w:ascii="Times New Roman" w:hAnsi="Times New Roman" w:cs="Times New Roman"/>
          <w:sz w:val="28"/>
          <w:szCs w:val="28"/>
        </w:rPr>
        <w:t>в Российской Федерации и право защищать свои права и свободы всеми способами, не запрещенными законом (</w:t>
      </w:r>
      <w:hyperlink r:id="rId17" w:history="1">
        <w:r w:rsidR="006D6362" w:rsidRPr="0003415D">
          <w:rPr>
            <w:rFonts w:ascii="Times New Roman" w:hAnsi="Times New Roman" w:cs="Times New Roman"/>
            <w:sz w:val="28"/>
            <w:szCs w:val="28"/>
          </w:rPr>
          <w:t>статья 45</w:t>
        </w:r>
      </w:hyperlink>
      <w:r w:rsidR="006D6362" w:rsidRPr="0003415D">
        <w:rPr>
          <w:rFonts w:ascii="Times New Roman" w:hAnsi="Times New Roman" w:cs="Times New Roman"/>
          <w:sz w:val="28"/>
          <w:szCs w:val="28"/>
        </w:rPr>
        <w:t xml:space="preserve"> Конституции Российской Федерации).</w:t>
      </w:r>
    </w:p>
    <w:p w:rsidR="006D6362" w:rsidRPr="002A6798" w:rsidRDefault="006D6362" w:rsidP="000031D6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415D">
        <w:rPr>
          <w:rFonts w:ascii="Times New Roman" w:hAnsi="Times New Roman" w:cs="Times New Roman"/>
          <w:sz w:val="28"/>
          <w:szCs w:val="28"/>
        </w:rPr>
        <w:t>В соответствии с указанными ценностями определены следующие</w:t>
      </w:r>
      <w:r w:rsidRPr="002A6798">
        <w:rPr>
          <w:rFonts w:ascii="Times New Roman" w:hAnsi="Times New Roman" w:cs="Times New Roman"/>
          <w:sz w:val="28"/>
          <w:szCs w:val="28"/>
        </w:rPr>
        <w:t xml:space="preserve"> риски, воздействие которых может причинить ущерб таким ценностям:</w:t>
      </w:r>
    </w:p>
    <w:p w:rsidR="006D6362" w:rsidRPr="002A6798" w:rsidRDefault="0003415D" w:rsidP="000031D6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D6362" w:rsidRPr="002A6798">
        <w:rPr>
          <w:rFonts w:ascii="Times New Roman" w:hAnsi="Times New Roman" w:cs="Times New Roman"/>
          <w:sz w:val="28"/>
          <w:szCs w:val="28"/>
        </w:rPr>
        <w:t>нарушение прав и законных интересов физических и юридических лиц;</w:t>
      </w:r>
    </w:p>
    <w:p w:rsidR="006D6362" w:rsidRPr="002A6798" w:rsidRDefault="0003415D" w:rsidP="000031D6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D6362" w:rsidRPr="002A6798">
        <w:rPr>
          <w:rFonts w:ascii="Times New Roman" w:hAnsi="Times New Roman" w:cs="Times New Roman"/>
          <w:sz w:val="28"/>
          <w:szCs w:val="28"/>
        </w:rPr>
        <w:t>осуществление деятельности аудиторскими организациями, не отвечающими соответствующим требованиям, в том числе:</w:t>
      </w:r>
    </w:p>
    <w:p w:rsidR="006D6362" w:rsidRPr="002A6798" w:rsidRDefault="006D6362" w:rsidP="000031D6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 xml:space="preserve">проведение аудита бухгалтерской (финансовой) отчетности организаций аудиторскими организациями, деятельность которых подлежит лицензированию </w:t>
      </w:r>
      <w:r w:rsidR="00E935C1">
        <w:rPr>
          <w:rFonts w:ascii="Times New Roman" w:hAnsi="Times New Roman" w:cs="Times New Roman"/>
          <w:sz w:val="28"/>
          <w:szCs w:val="28"/>
        </w:rPr>
        <w:br/>
      </w:r>
      <w:r w:rsidRPr="002A6798">
        <w:rPr>
          <w:rFonts w:ascii="Times New Roman" w:hAnsi="Times New Roman" w:cs="Times New Roman"/>
          <w:sz w:val="28"/>
          <w:szCs w:val="28"/>
        </w:rPr>
        <w:t>и лицензии которых впоследствии были отозваны;</w:t>
      </w:r>
    </w:p>
    <w:p w:rsidR="006D6362" w:rsidRPr="002A6798" w:rsidRDefault="006D6362" w:rsidP="000031D6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>проведение аудита бухгалтерской (финансовой) отчетности организаций лицами, не имеющими право на осуществление аудиторской деятельности;</w:t>
      </w:r>
    </w:p>
    <w:p w:rsidR="006D6362" w:rsidRPr="002A6798" w:rsidRDefault="006D6362" w:rsidP="000031D6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>неисполнение или ненадлежащее исполнение аудиторской организацией обязательных требований.</w:t>
      </w:r>
    </w:p>
    <w:p w:rsidR="006D6362" w:rsidRPr="002A6798" w:rsidRDefault="006D6362" w:rsidP="000031D6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>Деятельности аудиторских организаций присущи такие риски, как:</w:t>
      </w:r>
    </w:p>
    <w:p w:rsidR="006D6362" w:rsidRPr="002A6798" w:rsidRDefault="0003415D" w:rsidP="000031D6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</w:t>
      </w:r>
      <w:r w:rsidR="006D6362" w:rsidRPr="002A6798">
        <w:rPr>
          <w:rFonts w:ascii="Times New Roman" w:hAnsi="Times New Roman" w:cs="Times New Roman"/>
          <w:sz w:val="28"/>
          <w:szCs w:val="28"/>
        </w:rPr>
        <w:t>аудиторский риск (риск выражения аудитором ненадлежащего аудиторского мнения);</w:t>
      </w:r>
    </w:p>
    <w:p w:rsidR="006D6362" w:rsidRPr="002A6798" w:rsidRDefault="0003415D" w:rsidP="000031D6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D6362" w:rsidRPr="002A6798">
        <w:rPr>
          <w:rFonts w:ascii="Times New Roman" w:hAnsi="Times New Roman" w:cs="Times New Roman"/>
          <w:sz w:val="28"/>
          <w:szCs w:val="28"/>
        </w:rPr>
        <w:t>риск выборки;</w:t>
      </w:r>
    </w:p>
    <w:p w:rsidR="006D6362" w:rsidRPr="002A6798" w:rsidRDefault="0003415D" w:rsidP="000031D6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D6362" w:rsidRPr="002A6798">
        <w:rPr>
          <w:rFonts w:ascii="Times New Roman" w:hAnsi="Times New Roman" w:cs="Times New Roman"/>
          <w:sz w:val="28"/>
          <w:szCs w:val="28"/>
        </w:rPr>
        <w:t>риск необнаружения ошибок и искажений в бухгалтерской (финансовой) отчетности;</w:t>
      </w:r>
    </w:p>
    <w:p w:rsidR="006D6362" w:rsidRPr="002A6798" w:rsidRDefault="0003415D" w:rsidP="000031D6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D6362" w:rsidRPr="002A6798">
        <w:rPr>
          <w:rFonts w:ascii="Times New Roman" w:hAnsi="Times New Roman" w:cs="Times New Roman"/>
          <w:sz w:val="28"/>
          <w:szCs w:val="28"/>
        </w:rPr>
        <w:t>риск отсутствия или ненадлежащего качества системы внутреннего контроля качества работы аудиторской организации.</w:t>
      </w:r>
    </w:p>
    <w:p w:rsidR="006D6362" w:rsidRPr="002A6798" w:rsidRDefault="006D6362" w:rsidP="000031D6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>К значимым рискам при осуществлении ВККР АО относятся:</w:t>
      </w:r>
    </w:p>
    <w:p w:rsidR="006D6362" w:rsidRPr="002A6798" w:rsidRDefault="0003415D" w:rsidP="0003415D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D6362" w:rsidRPr="002A6798">
        <w:rPr>
          <w:rFonts w:ascii="Times New Roman" w:hAnsi="Times New Roman" w:cs="Times New Roman"/>
          <w:sz w:val="28"/>
          <w:szCs w:val="28"/>
        </w:rPr>
        <w:t xml:space="preserve">уклонение аудиторских организаций, проводящих </w:t>
      </w:r>
      <w:r w:rsidR="006D6362" w:rsidRPr="0003415D">
        <w:rPr>
          <w:rFonts w:ascii="Times New Roman" w:hAnsi="Times New Roman" w:cs="Times New Roman"/>
          <w:sz w:val="28"/>
          <w:szCs w:val="28"/>
        </w:rPr>
        <w:t xml:space="preserve">обязательный аудит бухгалтерской (финансовой) отчетности организаций, указанных в </w:t>
      </w:r>
      <w:hyperlink r:id="rId18" w:history="1">
        <w:r w:rsidR="006D6362" w:rsidRPr="0003415D">
          <w:rPr>
            <w:rFonts w:ascii="Times New Roman" w:hAnsi="Times New Roman" w:cs="Times New Roman"/>
            <w:sz w:val="28"/>
            <w:szCs w:val="28"/>
          </w:rPr>
          <w:t>части 3 статьи 5</w:t>
        </w:r>
      </w:hyperlink>
      <w:r w:rsidR="000031D6" w:rsidRPr="0003415D">
        <w:rPr>
          <w:rFonts w:ascii="Times New Roman" w:hAnsi="Times New Roman" w:cs="Times New Roman"/>
          <w:sz w:val="28"/>
          <w:szCs w:val="28"/>
        </w:rPr>
        <w:t xml:space="preserve"> Федерального закона «</w:t>
      </w:r>
      <w:r w:rsidR="006D6362" w:rsidRPr="0003415D">
        <w:rPr>
          <w:rFonts w:ascii="Times New Roman" w:hAnsi="Times New Roman" w:cs="Times New Roman"/>
          <w:sz w:val="28"/>
          <w:szCs w:val="28"/>
        </w:rPr>
        <w:t>Об аудиторской деятельности</w:t>
      </w:r>
      <w:r w:rsidR="000031D6" w:rsidRPr="0003415D">
        <w:rPr>
          <w:rFonts w:ascii="Times New Roman" w:hAnsi="Times New Roman" w:cs="Times New Roman"/>
          <w:sz w:val="28"/>
          <w:szCs w:val="28"/>
        </w:rPr>
        <w:t>»</w:t>
      </w:r>
      <w:r w:rsidR="006D6362" w:rsidRPr="0003415D">
        <w:rPr>
          <w:rFonts w:ascii="Times New Roman" w:hAnsi="Times New Roman" w:cs="Times New Roman"/>
          <w:sz w:val="28"/>
          <w:szCs w:val="28"/>
        </w:rPr>
        <w:t>, от прохождения ВККР АО</w:t>
      </w:r>
      <w:r w:rsidR="006D6362" w:rsidRPr="002A6798">
        <w:rPr>
          <w:rFonts w:ascii="Times New Roman" w:hAnsi="Times New Roman" w:cs="Times New Roman"/>
          <w:sz w:val="28"/>
          <w:szCs w:val="28"/>
        </w:rPr>
        <w:t>;</w:t>
      </w:r>
    </w:p>
    <w:p w:rsidR="006D6362" w:rsidRPr="002A6798" w:rsidRDefault="0003415D" w:rsidP="0003415D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D6362" w:rsidRPr="002A6798">
        <w:rPr>
          <w:rFonts w:ascii="Times New Roman" w:hAnsi="Times New Roman" w:cs="Times New Roman"/>
          <w:sz w:val="28"/>
          <w:szCs w:val="28"/>
        </w:rPr>
        <w:t>предоставление недостоверной информации о деятельности аудиторской организации;</w:t>
      </w:r>
    </w:p>
    <w:p w:rsidR="006D6362" w:rsidRPr="002A6798" w:rsidRDefault="0003415D" w:rsidP="0003415D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6D6362" w:rsidRPr="002A6798">
        <w:rPr>
          <w:rFonts w:ascii="Times New Roman" w:hAnsi="Times New Roman" w:cs="Times New Roman"/>
          <w:sz w:val="28"/>
          <w:szCs w:val="28"/>
        </w:rPr>
        <w:t>воспрепятствование аудиторской организацией проведению ВККР АО.</w:t>
      </w:r>
    </w:p>
    <w:p w:rsidR="002A6798" w:rsidRPr="002A6798" w:rsidRDefault="002A6798" w:rsidP="0003415D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 xml:space="preserve">Количество аудиторских организаций, являющихся объектами ВККР АО </w:t>
      </w:r>
      <w:r w:rsidR="00DF13A1">
        <w:rPr>
          <w:rFonts w:ascii="Times New Roman" w:hAnsi="Times New Roman" w:cs="Times New Roman"/>
          <w:sz w:val="28"/>
          <w:szCs w:val="28"/>
        </w:rPr>
        <w:br/>
      </w:r>
      <w:r w:rsidRPr="002A6798">
        <w:rPr>
          <w:rFonts w:ascii="Times New Roman" w:hAnsi="Times New Roman" w:cs="Times New Roman"/>
          <w:sz w:val="28"/>
          <w:szCs w:val="28"/>
        </w:rPr>
        <w:t>из года в год со</w:t>
      </w:r>
      <w:r w:rsidR="0003415D">
        <w:rPr>
          <w:rFonts w:ascii="Times New Roman" w:hAnsi="Times New Roman" w:cs="Times New Roman"/>
          <w:sz w:val="28"/>
          <w:szCs w:val="28"/>
        </w:rPr>
        <w:t>кращается. По сравнению с показателями 2014 года (924 аудиторские организации) число аудиторских организаций,</w:t>
      </w:r>
      <w:r w:rsidRPr="002A6798">
        <w:rPr>
          <w:rFonts w:ascii="Times New Roman" w:hAnsi="Times New Roman" w:cs="Times New Roman"/>
          <w:sz w:val="28"/>
          <w:szCs w:val="28"/>
        </w:rPr>
        <w:t xml:space="preserve"> проводящих обязательный аудит бухгалтерской (финансовой) отчетности организаций, указанных в </w:t>
      </w:r>
      <w:hyperlink r:id="rId19" w:history="1">
        <w:r w:rsidRPr="0003415D">
          <w:rPr>
            <w:rFonts w:ascii="Times New Roman" w:hAnsi="Times New Roman" w:cs="Times New Roman"/>
            <w:sz w:val="28"/>
            <w:szCs w:val="28"/>
          </w:rPr>
          <w:t>части 3 статьи 5</w:t>
        </w:r>
      </w:hyperlink>
      <w:r w:rsidRPr="0003415D">
        <w:rPr>
          <w:rFonts w:ascii="Times New Roman" w:hAnsi="Times New Roman" w:cs="Times New Roman"/>
          <w:sz w:val="28"/>
          <w:szCs w:val="28"/>
        </w:rPr>
        <w:t xml:space="preserve"> </w:t>
      </w:r>
      <w:r w:rsidR="0003415D">
        <w:rPr>
          <w:rFonts w:ascii="Times New Roman" w:hAnsi="Times New Roman" w:cs="Times New Roman"/>
          <w:sz w:val="28"/>
          <w:szCs w:val="28"/>
        </w:rPr>
        <w:t>Федерального закона «Об аудиторской деятельности», в 2021 году</w:t>
      </w:r>
      <w:r w:rsidR="00062119">
        <w:rPr>
          <w:rFonts w:ascii="Times New Roman" w:hAnsi="Times New Roman" w:cs="Times New Roman"/>
          <w:sz w:val="28"/>
          <w:szCs w:val="28"/>
        </w:rPr>
        <w:t xml:space="preserve"> </w:t>
      </w:r>
      <w:r w:rsidR="0003415D">
        <w:rPr>
          <w:rFonts w:ascii="Times New Roman" w:hAnsi="Times New Roman" w:cs="Times New Roman"/>
          <w:sz w:val="28"/>
          <w:szCs w:val="28"/>
        </w:rPr>
        <w:t>сократилось на 47% и составило 492</w:t>
      </w:r>
      <w:r w:rsidRPr="002A6798"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03415D">
        <w:rPr>
          <w:rFonts w:ascii="Times New Roman" w:hAnsi="Times New Roman" w:cs="Times New Roman"/>
          <w:sz w:val="28"/>
          <w:szCs w:val="28"/>
        </w:rPr>
        <w:t>ы</w:t>
      </w:r>
      <w:r w:rsidRPr="002A6798">
        <w:rPr>
          <w:rFonts w:ascii="Times New Roman" w:hAnsi="Times New Roman" w:cs="Times New Roman"/>
          <w:sz w:val="28"/>
          <w:szCs w:val="28"/>
        </w:rPr>
        <w:t>. Данный факт обусловлен как общей экономической ситуацией, так и особенностями, связанными с функционированием рынка аудиторских услуг.</w:t>
      </w:r>
    </w:p>
    <w:p w:rsidR="00D05BE7" w:rsidRDefault="002A6798" w:rsidP="00D05BE7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 xml:space="preserve">Аудиторские организации осуществляют свою деятельность в соответствии </w:t>
      </w:r>
      <w:r w:rsidR="00DF13A1">
        <w:rPr>
          <w:rFonts w:ascii="Times New Roman" w:hAnsi="Times New Roman" w:cs="Times New Roman"/>
          <w:sz w:val="28"/>
          <w:szCs w:val="28"/>
        </w:rPr>
        <w:br/>
      </w:r>
      <w:r w:rsidRPr="002A6798">
        <w:rPr>
          <w:rFonts w:ascii="Times New Roman" w:hAnsi="Times New Roman" w:cs="Times New Roman"/>
          <w:sz w:val="28"/>
          <w:szCs w:val="28"/>
        </w:rPr>
        <w:t xml:space="preserve">с Федеральным законом </w:t>
      </w:r>
      <w:r w:rsidR="0003415D">
        <w:rPr>
          <w:rFonts w:ascii="Times New Roman" w:hAnsi="Times New Roman" w:cs="Times New Roman"/>
          <w:sz w:val="28"/>
          <w:szCs w:val="28"/>
        </w:rPr>
        <w:t>«</w:t>
      </w:r>
      <w:r w:rsidRPr="002A6798">
        <w:rPr>
          <w:rFonts w:ascii="Times New Roman" w:hAnsi="Times New Roman" w:cs="Times New Roman"/>
          <w:sz w:val="28"/>
          <w:szCs w:val="28"/>
        </w:rPr>
        <w:t>Об аудиторской деятельности</w:t>
      </w:r>
      <w:r w:rsidR="0003415D">
        <w:rPr>
          <w:rFonts w:ascii="Times New Roman" w:hAnsi="Times New Roman" w:cs="Times New Roman"/>
          <w:sz w:val="28"/>
          <w:szCs w:val="28"/>
        </w:rPr>
        <w:t>»</w:t>
      </w:r>
      <w:r w:rsidRPr="002A6798">
        <w:rPr>
          <w:rFonts w:ascii="Times New Roman" w:hAnsi="Times New Roman" w:cs="Times New Roman"/>
          <w:sz w:val="28"/>
          <w:szCs w:val="28"/>
        </w:rPr>
        <w:t xml:space="preserve">, международными стандартами аудита (далее </w:t>
      </w:r>
      <w:r w:rsidR="0003415D">
        <w:rPr>
          <w:rFonts w:ascii="Times New Roman" w:hAnsi="Times New Roman" w:cs="Times New Roman"/>
          <w:sz w:val="28"/>
          <w:szCs w:val="28"/>
        </w:rPr>
        <w:t>–</w:t>
      </w:r>
      <w:r w:rsidRPr="002A6798">
        <w:rPr>
          <w:rFonts w:ascii="Times New Roman" w:hAnsi="Times New Roman" w:cs="Times New Roman"/>
          <w:sz w:val="28"/>
          <w:szCs w:val="28"/>
        </w:rPr>
        <w:t xml:space="preserve"> MCA), кодексом профессиональной этики аудиторов </w:t>
      </w:r>
      <w:r w:rsidR="00DF13A1">
        <w:rPr>
          <w:rFonts w:ascii="Times New Roman" w:hAnsi="Times New Roman" w:cs="Times New Roman"/>
          <w:sz w:val="28"/>
          <w:szCs w:val="28"/>
        </w:rPr>
        <w:br/>
      </w:r>
      <w:r w:rsidRPr="002A6798">
        <w:rPr>
          <w:rFonts w:ascii="Times New Roman" w:hAnsi="Times New Roman" w:cs="Times New Roman"/>
          <w:sz w:val="28"/>
          <w:szCs w:val="28"/>
        </w:rPr>
        <w:t>и правилами независимости аудиторов и аудиторских организаций. При этом MCA, кодекс профессиональной этики аудиторов и правила независимости аудиторов и аудиторских организаций основываются на аналогичных международно признанных документах.</w:t>
      </w:r>
    </w:p>
    <w:p w:rsidR="00D05BE7" w:rsidRDefault="002A6798" w:rsidP="00D05BE7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>В настоящее время предпринимаются значительные усилия по повышению роли аудиторской деятельности в общенациональной системе финансового контроля и уровня востребованности ее результатов, что влечет за собой рост требовани</w:t>
      </w:r>
      <w:r w:rsidR="0003415D">
        <w:rPr>
          <w:rFonts w:ascii="Times New Roman" w:hAnsi="Times New Roman" w:cs="Times New Roman"/>
          <w:sz w:val="28"/>
          <w:szCs w:val="28"/>
        </w:rPr>
        <w:t>й к качеству оказываемых услуг.</w:t>
      </w:r>
      <w:r w:rsidR="00D05BE7" w:rsidRPr="00D05BE7">
        <w:rPr>
          <w:rFonts w:ascii="Times New Roman" w:hAnsi="Times New Roman" w:cs="Times New Roman"/>
          <w:sz w:val="28"/>
          <w:szCs w:val="28"/>
        </w:rPr>
        <w:t xml:space="preserve"> </w:t>
      </w:r>
      <w:r w:rsidR="00D05BE7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31 декабря 2020 г. № 3709-р утверждена Концепция развития аудиторской деятельности в Российской Федерации до 2024 года, содержащая, в том числе основные задачи и приоритетные направления развития аудиторской деятельности в Российской Федерации, механизмы, меры и действия по их реализации в интересах повышения роли этой деятельности в общенациональной системе финансового контроля и уровня востребованности ее результатов.</w:t>
      </w:r>
    </w:p>
    <w:p w:rsidR="002A6798" w:rsidRPr="002A6798" w:rsidRDefault="002A6798" w:rsidP="0003415D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lastRenderedPageBreak/>
        <w:t>При этом именно ВККР АО является одним из важнейших факторов обеспечения качества аудиторских услуг.</w:t>
      </w:r>
    </w:p>
    <w:p w:rsidR="002A6798" w:rsidRPr="002A6798" w:rsidRDefault="002A6798" w:rsidP="0003415D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>Сравнительные результаты ВККР АО за период с 2013 по 202</w:t>
      </w:r>
      <w:r w:rsidR="00D05BE7">
        <w:rPr>
          <w:rFonts w:ascii="Times New Roman" w:hAnsi="Times New Roman" w:cs="Times New Roman"/>
          <w:sz w:val="28"/>
          <w:szCs w:val="28"/>
        </w:rPr>
        <w:t>1</w:t>
      </w:r>
      <w:r w:rsidRPr="002A6798">
        <w:rPr>
          <w:rFonts w:ascii="Times New Roman" w:hAnsi="Times New Roman" w:cs="Times New Roman"/>
          <w:sz w:val="28"/>
          <w:szCs w:val="28"/>
        </w:rPr>
        <w:t xml:space="preserve"> годы представлены в Таблице </w:t>
      </w:r>
      <w:r w:rsidR="00D05BE7">
        <w:rPr>
          <w:rFonts w:ascii="Times New Roman" w:hAnsi="Times New Roman" w:cs="Times New Roman"/>
          <w:sz w:val="28"/>
          <w:szCs w:val="28"/>
        </w:rPr>
        <w:t>№</w:t>
      </w:r>
      <w:r w:rsidRPr="002A6798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D05BE7" w:rsidRDefault="002A6798" w:rsidP="00D05BE7">
      <w:pPr>
        <w:autoSpaceDE w:val="0"/>
        <w:autoSpaceDN w:val="0"/>
        <w:adjustRightInd w:val="0"/>
        <w:spacing w:after="0" w:line="36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D05BE7">
        <w:rPr>
          <w:rFonts w:ascii="Times New Roman" w:hAnsi="Times New Roman" w:cs="Times New Roman"/>
          <w:sz w:val="28"/>
          <w:szCs w:val="28"/>
        </w:rPr>
        <w:t>№ 1</w:t>
      </w:r>
    </w:p>
    <w:p w:rsidR="00D05BE7" w:rsidRPr="002A6798" w:rsidRDefault="00D05BE7" w:rsidP="002A67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869"/>
        <w:gridCol w:w="864"/>
        <w:gridCol w:w="869"/>
        <w:gridCol w:w="869"/>
        <w:gridCol w:w="869"/>
        <w:gridCol w:w="869"/>
        <w:gridCol w:w="869"/>
        <w:gridCol w:w="878"/>
        <w:gridCol w:w="878"/>
      </w:tblGrid>
      <w:tr w:rsidR="00D05BE7" w:rsidRPr="002A6798" w:rsidTr="002005F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 w:rsidP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2013 г.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2014 г.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2015 г.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C815BA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BA"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  <w:r w:rsidRPr="00C815BA">
              <w:rPr>
                <w:rFonts w:ascii="Times New Roman" w:hAnsi="Times New Roman" w:cs="Times New Roman"/>
                <w:sz w:val="24"/>
                <w:szCs w:val="24"/>
              </w:rPr>
              <w:br/>
              <w:t>2021 г.</w:t>
            </w:r>
          </w:p>
        </w:tc>
      </w:tr>
      <w:tr w:rsidR="00D05BE7" w:rsidRPr="002A6798" w:rsidTr="002005F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 w:rsidP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Количество запланированных проверок на очередной год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C815BA" w:rsidRDefault="00ED5C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BA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</w:tr>
      <w:tr w:rsidR="00D05BE7" w:rsidRPr="002A6798" w:rsidTr="002005F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 w:rsidP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плановых внешних проверок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C815BA" w:rsidRDefault="00C81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BA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D05BE7" w:rsidRPr="002A6798" w:rsidTr="002005F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C2198A" w:rsidRDefault="00D05BE7" w:rsidP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98A">
              <w:rPr>
                <w:rFonts w:ascii="Times New Roman" w:hAnsi="Times New Roman" w:cs="Times New Roman"/>
                <w:sz w:val="24"/>
                <w:szCs w:val="24"/>
              </w:rPr>
              <w:t>Соотношение запланированных и проведенных проверок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C2198A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98A">
              <w:rPr>
                <w:rFonts w:ascii="Times New Roman" w:hAnsi="Times New Roman" w:cs="Times New Roman"/>
                <w:sz w:val="24"/>
                <w:szCs w:val="24"/>
              </w:rPr>
              <w:t>97%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C2198A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98A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C2198A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98A"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C2198A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98A"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C2198A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98A">
              <w:rPr>
                <w:rFonts w:ascii="Times New Roman" w:hAnsi="Times New Roman" w:cs="Times New Roman"/>
                <w:sz w:val="24"/>
                <w:szCs w:val="24"/>
              </w:rPr>
              <w:t>93%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C2198A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98A">
              <w:rPr>
                <w:rFonts w:ascii="Times New Roman" w:hAnsi="Times New Roman" w:cs="Times New Roman"/>
                <w:sz w:val="24"/>
                <w:szCs w:val="24"/>
              </w:rPr>
              <w:t>94%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C2198A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98A"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C2198A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98A"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C2198A" w:rsidRDefault="00C2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19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79%</w:t>
            </w:r>
          </w:p>
        </w:tc>
      </w:tr>
      <w:tr w:rsidR="00D05BE7" w:rsidRPr="002A6798" w:rsidTr="002005F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 w:rsidP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Количество аудиторских организаций, исключенных из планов проверок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 w:rsidP="00C81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815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15BA" w:rsidRPr="00C815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05BE7" w:rsidRPr="002A6798" w:rsidTr="002005F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 w:rsidP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Количество внеплановых проверок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815B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05BE7" w:rsidRPr="002A6798" w:rsidTr="002005F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 w:rsidP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Количество принятых решений о применении меры воздействия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D05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BE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E7" w:rsidRPr="00D05BE7" w:rsidRDefault="00C81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815BA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</w:tbl>
    <w:p w:rsidR="002A6798" w:rsidRPr="002A6798" w:rsidRDefault="002A6798" w:rsidP="002A67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798" w:rsidRPr="00D05BE7" w:rsidRDefault="002A6798" w:rsidP="00D05BE7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05BE7">
        <w:rPr>
          <w:rFonts w:ascii="Times New Roman" w:hAnsi="Times New Roman" w:cs="Times New Roman"/>
          <w:sz w:val="28"/>
          <w:szCs w:val="28"/>
        </w:rPr>
        <w:t xml:space="preserve">В рамках анализа нарушений, выявленных в ходе ВККР АО </w:t>
      </w:r>
      <w:r w:rsidR="00D05BE7">
        <w:rPr>
          <w:rFonts w:ascii="Times New Roman" w:hAnsi="Times New Roman" w:cs="Times New Roman"/>
          <w:sz w:val="28"/>
          <w:szCs w:val="28"/>
        </w:rPr>
        <w:t xml:space="preserve"> по состоянию на 1 октября 2021 года</w:t>
      </w:r>
      <w:r w:rsidRPr="00D05BE7">
        <w:rPr>
          <w:rFonts w:ascii="Times New Roman" w:hAnsi="Times New Roman" w:cs="Times New Roman"/>
          <w:sz w:val="28"/>
          <w:szCs w:val="28"/>
        </w:rPr>
        <w:t>, установлено следующее:</w:t>
      </w:r>
    </w:p>
    <w:p w:rsidR="002A6798" w:rsidRPr="00D05BE7" w:rsidRDefault="00D05BE7" w:rsidP="00D05BE7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A6798" w:rsidRPr="00D05BE7">
        <w:rPr>
          <w:rFonts w:ascii="Times New Roman" w:hAnsi="Times New Roman" w:cs="Times New Roman"/>
          <w:sz w:val="28"/>
          <w:szCs w:val="28"/>
        </w:rPr>
        <w:t xml:space="preserve">требования к системе контроля качества услуг не соблюдаются </w:t>
      </w:r>
      <w:r>
        <w:rPr>
          <w:rFonts w:ascii="Times New Roman" w:hAnsi="Times New Roman" w:cs="Times New Roman"/>
          <w:sz w:val="28"/>
          <w:szCs w:val="28"/>
        </w:rPr>
        <w:t>45</w:t>
      </w:r>
      <w:r w:rsidR="002A6798" w:rsidRPr="00D05BE7">
        <w:rPr>
          <w:rFonts w:ascii="Times New Roman" w:hAnsi="Times New Roman" w:cs="Times New Roman"/>
          <w:sz w:val="28"/>
          <w:szCs w:val="28"/>
        </w:rPr>
        <w:t>% аудиторских организаций;</w:t>
      </w:r>
    </w:p>
    <w:p w:rsidR="002A6798" w:rsidRPr="00D05BE7" w:rsidRDefault="00D05BE7" w:rsidP="00D05BE7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A6798" w:rsidRPr="00D05BE7">
        <w:rPr>
          <w:rFonts w:ascii="Times New Roman" w:hAnsi="Times New Roman" w:cs="Times New Roman"/>
          <w:sz w:val="28"/>
          <w:szCs w:val="28"/>
        </w:rPr>
        <w:t xml:space="preserve">требования к форме и содержанию аудиторского заключения не соблюдаются </w:t>
      </w:r>
      <w:r>
        <w:rPr>
          <w:rFonts w:ascii="Times New Roman" w:hAnsi="Times New Roman" w:cs="Times New Roman"/>
          <w:sz w:val="28"/>
          <w:szCs w:val="28"/>
        </w:rPr>
        <w:t>41</w:t>
      </w:r>
      <w:r w:rsidR="002A6798" w:rsidRPr="00D05BE7">
        <w:rPr>
          <w:rFonts w:ascii="Times New Roman" w:hAnsi="Times New Roman" w:cs="Times New Roman"/>
          <w:sz w:val="28"/>
          <w:szCs w:val="28"/>
        </w:rPr>
        <w:t>% аудиторских организаций;</w:t>
      </w:r>
    </w:p>
    <w:p w:rsidR="002A6798" w:rsidRPr="00D05BE7" w:rsidRDefault="00D05BE7" w:rsidP="00D05BE7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A6798" w:rsidRPr="00D05BE7">
        <w:rPr>
          <w:rFonts w:ascii="Times New Roman" w:hAnsi="Times New Roman" w:cs="Times New Roman"/>
          <w:sz w:val="28"/>
          <w:szCs w:val="28"/>
        </w:rPr>
        <w:t xml:space="preserve">требования к разработке и выполнению аудиторских процедур, сбору достаточных надлежащих аудиторских доказательств не соблюдаются </w:t>
      </w:r>
      <w:r w:rsidR="00722EAC">
        <w:rPr>
          <w:rFonts w:ascii="Times New Roman" w:hAnsi="Times New Roman" w:cs="Times New Roman"/>
          <w:sz w:val="28"/>
          <w:szCs w:val="28"/>
        </w:rPr>
        <w:t>29</w:t>
      </w:r>
      <w:r w:rsidR="002A6798" w:rsidRPr="00D05BE7">
        <w:rPr>
          <w:rFonts w:ascii="Times New Roman" w:hAnsi="Times New Roman" w:cs="Times New Roman"/>
          <w:sz w:val="28"/>
          <w:szCs w:val="28"/>
        </w:rPr>
        <w:t>% аудиторских организаций;</w:t>
      </w:r>
    </w:p>
    <w:p w:rsidR="002A6798" w:rsidRPr="00D05BE7" w:rsidRDefault="00722EAC" w:rsidP="00D05BE7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</w:t>
      </w:r>
      <w:r w:rsidR="002A6798" w:rsidRPr="00D05BE7">
        <w:rPr>
          <w:rFonts w:ascii="Times New Roman" w:hAnsi="Times New Roman" w:cs="Times New Roman"/>
          <w:sz w:val="28"/>
          <w:szCs w:val="28"/>
        </w:rPr>
        <w:t xml:space="preserve">требования к формированию мнения в аудиторском заключении не соблюдаются </w:t>
      </w:r>
      <w:r>
        <w:rPr>
          <w:rFonts w:ascii="Times New Roman" w:hAnsi="Times New Roman" w:cs="Times New Roman"/>
          <w:sz w:val="28"/>
          <w:szCs w:val="28"/>
        </w:rPr>
        <w:t>2</w:t>
      </w:r>
      <w:r w:rsidR="002A6798" w:rsidRPr="00D05BE7">
        <w:rPr>
          <w:rFonts w:ascii="Times New Roman" w:hAnsi="Times New Roman" w:cs="Times New Roman"/>
          <w:sz w:val="28"/>
          <w:szCs w:val="28"/>
        </w:rPr>
        <w:t>6% аудиторских организаций;</w:t>
      </w:r>
    </w:p>
    <w:p w:rsidR="002A6798" w:rsidRPr="00D05BE7" w:rsidRDefault="00722EAC" w:rsidP="00D05BE7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A6798" w:rsidRPr="00D05BE7">
        <w:rPr>
          <w:rFonts w:ascii="Times New Roman" w:hAnsi="Times New Roman" w:cs="Times New Roman"/>
          <w:sz w:val="28"/>
          <w:szCs w:val="28"/>
        </w:rPr>
        <w:t xml:space="preserve">требования к рабочей документации не соблюдаются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2A6798" w:rsidRPr="00D05BE7">
        <w:rPr>
          <w:rFonts w:ascii="Times New Roman" w:hAnsi="Times New Roman" w:cs="Times New Roman"/>
          <w:sz w:val="28"/>
          <w:szCs w:val="28"/>
        </w:rPr>
        <w:t>% аудиторских организаций.</w:t>
      </w:r>
    </w:p>
    <w:p w:rsidR="002A6798" w:rsidRPr="00D05BE7" w:rsidRDefault="002A6798" w:rsidP="00D05BE7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05BE7">
        <w:rPr>
          <w:rFonts w:ascii="Times New Roman" w:hAnsi="Times New Roman" w:cs="Times New Roman"/>
          <w:sz w:val="28"/>
          <w:szCs w:val="28"/>
        </w:rPr>
        <w:t>Всего</w:t>
      </w:r>
      <w:r w:rsidR="00722EAC">
        <w:rPr>
          <w:rFonts w:ascii="Times New Roman" w:hAnsi="Times New Roman" w:cs="Times New Roman"/>
          <w:sz w:val="28"/>
          <w:szCs w:val="28"/>
        </w:rPr>
        <w:t xml:space="preserve"> по состоянию на 1 октября 2021 </w:t>
      </w:r>
      <w:r w:rsidRPr="00D05BE7">
        <w:rPr>
          <w:rFonts w:ascii="Times New Roman" w:hAnsi="Times New Roman" w:cs="Times New Roman"/>
          <w:sz w:val="28"/>
          <w:szCs w:val="28"/>
        </w:rPr>
        <w:t>год</w:t>
      </w:r>
      <w:r w:rsidR="00722EAC">
        <w:rPr>
          <w:rFonts w:ascii="Times New Roman" w:hAnsi="Times New Roman" w:cs="Times New Roman"/>
          <w:sz w:val="28"/>
          <w:szCs w:val="28"/>
        </w:rPr>
        <w:t>а</w:t>
      </w:r>
      <w:r w:rsidRPr="00D05BE7">
        <w:rPr>
          <w:rFonts w:ascii="Times New Roman" w:hAnsi="Times New Roman" w:cs="Times New Roman"/>
          <w:sz w:val="28"/>
          <w:szCs w:val="28"/>
        </w:rPr>
        <w:t xml:space="preserve"> в ходе ВККР АО выявлено </w:t>
      </w:r>
      <w:r w:rsidR="00722EAC">
        <w:rPr>
          <w:rFonts w:ascii="Times New Roman" w:hAnsi="Times New Roman" w:cs="Times New Roman"/>
          <w:sz w:val="28"/>
          <w:szCs w:val="28"/>
        </w:rPr>
        <w:t>11223</w:t>
      </w:r>
      <w:r w:rsidRPr="00D05BE7">
        <w:rPr>
          <w:rFonts w:ascii="Times New Roman" w:hAnsi="Times New Roman" w:cs="Times New Roman"/>
          <w:sz w:val="28"/>
          <w:szCs w:val="28"/>
        </w:rPr>
        <w:t xml:space="preserve"> нарушения аудиторскими организациями обязательных требований.</w:t>
      </w:r>
    </w:p>
    <w:p w:rsidR="002A6798" w:rsidRPr="00D05BE7" w:rsidRDefault="002A6798" w:rsidP="00D05BE7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056F2">
        <w:rPr>
          <w:rFonts w:ascii="Times New Roman" w:hAnsi="Times New Roman" w:cs="Times New Roman"/>
          <w:sz w:val="28"/>
          <w:szCs w:val="28"/>
        </w:rPr>
        <w:t>Количество проверок, в ходе которых не выявлено нарушений, в 202</w:t>
      </w:r>
      <w:r w:rsidR="00722EAC" w:rsidRPr="00F056F2">
        <w:rPr>
          <w:rFonts w:ascii="Times New Roman" w:hAnsi="Times New Roman" w:cs="Times New Roman"/>
          <w:sz w:val="28"/>
          <w:szCs w:val="28"/>
        </w:rPr>
        <w:t>1</w:t>
      </w:r>
      <w:r w:rsidRPr="00F056F2">
        <w:rPr>
          <w:rFonts w:ascii="Times New Roman" w:hAnsi="Times New Roman" w:cs="Times New Roman"/>
          <w:sz w:val="28"/>
          <w:szCs w:val="28"/>
        </w:rPr>
        <w:t xml:space="preserve"> году составило </w:t>
      </w:r>
      <w:r w:rsidR="00ED5C46" w:rsidRPr="00F056F2">
        <w:rPr>
          <w:rFonts w:ascii="Times New Roman" w:hAnsi="Times New Roman" w:cs="Times New Roman"/>
          <w:sz w:val="28"/>
          <w:szCs w:val="28"/>
        </w:rPr>
        <w:t>14</w:t>
      </w:r>
      <w:r w:rsidRPr="00F056F2">
        <w:rPr>
          <w:rFonts w:ascii="Times New Roman" w:hAnsi="Times New Roman" w:cs="Times New Roman"/>
          <w:sz w:val="28"/>
          <w:szCs w:val="28"/>
        </w:rPr>
        <w:t xml:space="preserve"> </w:t>
      </w:r>
      <w:r w:rsidR="00ED5C46" w:rsidRPr="00F056F2">
        <w:rPr>
          <w:rFonts w:ascii="Times New Roman" w:hAnsi="Times New Roman" w:cs="Times New Roman"/>
          <w:sz w:val="28"/>
          <w:szCs w:val="28"/>
        </w:rPr>
        <w:t>проверок</w:t>
      </w:r>
      <w:r w:rsidRPr="00F056F2">
        <w:rPr>
          <w:rFonts w:ascii="Times New Roman" w:hAnsi="Times New Roman" w:cs="Times New Roman"/>
          <w:sz w:val="28"/>
          <w:szCs w:val="28"/>
        </w:rPr>
        <w:t xml:space="preserve"> (2 плановые проверки и </w:t>
      </w:r>
      <w:r w:rsidR="00ED5C46" w:rsidRPr="00F056F2">
        <w:rPr>
          <w:rFonts w:ascii="Times New Roman" w:hAnsi="Times New Roman" w:cs="Times New Roman"/>
          <w:sz w:val="28"/>
          <w:szCs w:val="28"/>
        </w:rPr>
        <w:t xml:space="preserve">12 внеплановых проверок </w:t>
      </w:r>
      <w:r w:rsidRPr="00F056F2">
        <w:rPr>
          <w:rFonts w:ascii="Times New Roman" w:hAnsi="Times New Roman" w:cs="Times New Roman"/>
          <w:sz w:val="28"/>
          <w:szCs w:val="28"/>
        </w:rPr>
        <w:t>по контролю за исполнением ранее выданной меры воздействия).</w:t>
      </w:r>
    </w:p>
    <w:p w:rsidR="002A6798" w:rsidRPr="00D05BE7" w:rsidRDefault="002A6798" w:rsidP="00D05BE7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05BE7">
        <w:rPr>
          <w:rFonts w:ascii="Times New Roman" w:hAnsi="Times New Roman" w:cs="Times New Roman"/>
          <w:sz w:val="28"/>
          <w:szCs w:val="28"/>
        </w:rPr>
        <w:t xml:space="preserve">Профилактическая деятельность Федерального казначейства в </w:t>
      </w:r>
      <w:r w:rsidR="004E771D">
        <w:rPr>
          <w:rFonts w:ascii="Times New Roman" w:hAnsi="Times New Roman" w:cs="Times New Roman"/>
          <w:sz w:val="28"/>
          <w:szCs w:val="28"/>
        </w:rPr>
        <w:t xml:space="preserve">рамках </w:t>
      </w:r>
      <w:r w:rsidR="00722EAC">
        <w:rPr>
          <w:rFonts w:ascii="Times New Roman" w:hAnsi="Times New Roman" w:cs="Times New Roman"/>
          <w:sz w:val="28"/>
          <w:szCs w:val="28"/>
        </w:rPr>
        <w:t>ВККР АО</w:t>
      </w:r>
      <w:r w:rsidRPr="00D05BE7">
        <w:rPr>
          <w:rFonts w:ascii="Times New Roman" w:hAnsi="Times New Roman" w:cs="Times New Roman"/>
          <w:sz w:val="28"/>
          <w:szCs w:val="28"/>
        </w:rPr>
        <w:t xml:space="preserve"> осуществляется по следующим направлениям:</w:t>
      </w:r>
    </w:p>
    <w:p w:rsidR="002A6798" w:rsidRPr="00D05BE7" w:rsidRDefault="002A6798" w:rsidP="00722EAC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05BE7">
        <w:rPr>
          <w:rFonts w:ascii="Times New Roman" w:hAnsi="Times New Roman" w:cs="Times New Roman"/>
          <w:sz w:val="28"/>
          <w:szCs w:val="28"/>
        </w:rPr>
        <w:t xml:space="preserve">обеспечение открытости деятельности </w:t>
      </w:r>
      <w:r w:rsidR="00722E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D05BE7">
        <w:rPr>
          <w:rFonts w:ascii="Times New Roman" w:hAnsi="Times New Roman" w:cs="Times New Roman"/>
          <w:sz w:val="28"/>
          <w:szCs w:val="28"/>
        </w:rPr>
        <w:t xml:space="preserve"> (в том числе посредством публикации на официальном сайте Федерального казначейства в информаци</w:t>
      </w:r>
      <w:r w:rsidR="00722EAC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D05BE7">
        <w:rPr>
          <w:rFonts w:ascii="Times New Roman" w:hAnsi="Times New Roman" w:cs="Times New Roman"/>
          <w:sz w:val="28"/>
          <w:szCs w:val="28"/>
        </w:rPr>
        <w:t>Интернет</w:t>
      </w:r>
      <w:r w:rsidR="00722EAC">
        <w:rPr>
          <w:rFonts w:ascii="Times New Roman" w:hAnsi="Times New Roman" w:cs="Times New Roman"/>
          <w:sz w:val="28"/>
          <w:szCs w:val="28"/>
        </w:rPr>
        <w:t>»</w:t>
      </w:r>
      <w:r w:rsidRPr="00D05BE7">
        <w:rPr>
          <w:rFonts w:ascii="Times New Roman" w:hAnsi="Times New Roman" w:cs="Times New Roman"/>
          <w:sz w:val="28"/>
          <w:szCs w:val="28"/>
        </w:rPr>
        <w:t xml:space="preserve"> www.roskazna.gov.ru (далее </w:t>
      </w:r>
      <w:r w:rsidR="00722EAC">
        <w:rPr>
          <w:rFonts w:ascii="Times New Roman" w:hAnsi="Times New Roman" w:cs="Times New Roman"/>
          <w:sz w:val="28"/>
          <w:szCs w:val="28"/>
        </w:rPr>
        <w:t>–</w:t>
      </w:r>
      <w:r w:rsidRPr="00D05BE7">
        <w:rPr>
          <w:rFonts w:ascii="Times New Roman" w:hAnsi="Times New Roman" w:cs="Times New Roman"/>
          <w:sz w:val="28"/>
          <w:szCs w:val="28"/>
        </w:rPr>
        <w:t xml:space="preserve"> официальный сайт Федерального казначейства) информации </w:t>
      </w:r>
      <w:r w:rsidR="00722EAC">
        <w:rPr>
          <w:rFonts w:ascii="Times New Roman" w:hAnsi="Times New Roman" w:cs="Times New Roman"/>
          <w:sz w:val="28"/>
          <w:szCs w:val="28"/>
        </w:rPr>
        <w:br/>
      </w:r>
      <w:r w:rsidRPr="00D05BE7">
        <w:rPr>
          <w:rFonts w:ascii="Times New Roman" w:hAnsi="Times New Roman" w:cs="Times New Roman"/>
          <w:sz w:val="28"/>
          <w:szCs w:val="28"/>
        </w:rPr>
        <w:t>о деятельности по ВККР АО);</w:t>
      </w:r>
    </w:p>
    <w:p w:rsidR="002A6798" w:rsidRPr="00D05BE7" w:rsidRDefault="002A6798" w:rsidP="00D05BE7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05BE7">
        <w:rPr>
          <w:rFonts w:ascii="Times New Roman" w:hAnsi="Times New Roman" w:cs="Times New Roman"/>
          <w:sz w:val="28"/>
          <w:szCs w:val="28"/>
        </w:rPr>
        <w:t>проведение различных мероприятий, посвященных вопросам аудиторской деятельности и осуществления ВККР АО (совещаний, конференций, заседаний совещательных органов и рабочих групп) с участием представителей аудиторского сообщества, иных заинтересованных органов власти и организаций;</w:t>
      </w:r>
    </w:p>
    <w:p w:rsidR="00722EAC" w:rsidRDefault="002A6798" w:rsidP="00722EAC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05BE7">
        <w:rPr>
          <w:rFonts w:ascii="Times New Roman" w:hAnsi="Times New Roman" w:cs="Times New Roman"/>
          <w:sz w:val="28"/>
          <w:szCs w:val="28"/>
        </w:rPr>
        <w:t>обобщение правоприменительной практики (в том числе посредством подготовки докладов, отчетов, статистической информации и рекомендаций по недопущению нару</w:t>
      </w:r>
      <w:r w:rsidR="00722EAC">
        <w:rPr>
          <w:rFonts w:ascii="Times New Roman" w:hAnsi="Times New Roman" w:cs="Times New Roman"/>
          <w:sz w:val="28"/>
          <w:szCs w:val="28"/>
        </w:rPr>
        <w:t>шения обязательных требований).</w:t>
      </w:r>
    </w:p>
    <w:p w:rsidR="00722EAC" w:rsidRDefault="002A6798" w:rsidP="00722EAC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22EAC">
        <w:rPr>
          <w:rFonts w:ascii="Times New Roman" w:hAnsi="Times New Roman" w:cs="Times New Roman"/>
          <w:sz w:val="28"/>
          <w:szCs w:val="28"/>
        </w:rPr>
        <w:t xml:space="preserve">В целях реализации положений </w:t>
      </w:r>
      <w:hyperlink r:id="rId20" w:history="1">
        <w:r w:rsidRPr="00722EAC">
          <w:rPr>
            <w:rFonts w:ascii="Times New Roman" w:hAnsi="Times New Roman" w:cs="Times New Roman"/>
            <w:sz w:val="28"/>
            <w:szCs w:val="28"/>
          </w:rPr>
          <w:t>части 1 статьи 8.2</w:t>
        </w:r>
      </w:hyperlink>
      <w:r w:rsidRPr="00722EAC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0450F3">
        <w:rPr>
          <w:rFonts w:ascii="Times New Roman" w:hAnsi="Times New Roman" w:cs="Times New Roman"/>
          <w:sz w:val="28"/>
          <w:szCs w:val="28"/>
        </w:rPr>
        <w:t>от 26 декабря 2008 г. № 294-ФЗ «</w:t>
      </w:r>
      <w:r w:rsidR="000450F3" w:rsidRPr="000450F3">
        <w:rPr>
          <w:rFonts w:ascii="Times New Roman" w:hAnsi="Times New Roman" w:cs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0450F3">
        <w:rPr>
          <w:rFonts w:ascii="Times New Roman" w:hAnsi="Times New Roman" w:cs="Times New Roman"/>
          <w:sz w:val="28"/>
          <w:szCs w:val="28"/>
        </w:rPr>
        <w:t xml:space="preserve">зора) и муниципального контроля» (далее – Федеральный закон № 294-ФЗ) </w:t>
      </w:r>
      <w:r w:rsidRPr="00722EAC">
        <w:rPr>
          <w:rFonts w:ascii="Times New Roman" w:hAnsi="Times New Roman" w:cs="Times New Roman"/>
          <w:sz w:val="28"/>
          <w:szCs w:val="28"/>
        </w:rPr>
        <w:t xml:space="preserve">издан </w:t>
      </w:r>
      <w:hyperlink r:id="rId21" w:history="1">
        <w:r w:rsidRPr="00722EAC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722EAC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="00722EAC">
        <w:rPr>
          <w:rFonts w:ascii="Times New Roman" w:hAnsi="Times New Roman" w:cs="Times New Roman"/>
          <w:sz w:val="28"/>
          <w:szCs w:val="28"/>
        </w:rPr>
        <w:t>казначейс</w:t>
      </w:r>
      <w:r w:rsidR="000450F3">
        <w:rPr>
          <w:rFonts w:ascii="Times New Roman" w:hAnsi="Times New Roman" w:cs="Times New Roman"/>
          <w:sz w:val="28"/>
          <w:szCs w:val="28"/>
        </w:rPr>
        <w:t xml:space="preserve">тва от 14 декабря 2020 г. № 366 </w:t>
      </w:r>
      <w:r w:rsidR="00722EAC">
        <w:rPr>
          <w:rFonts w:ascii="Times New Roman" w:hAnsi="Times New Roman" w:cs="Times New Roman"/>
          <w:sz w:val="28"/>
          <w:szCs w:val="28"/>
        </w:rPr>
        <w:t>«Об утверждении Программы профилактики нарушений обязательных требований, соблюдение которых оценивается Федеральным казначейством при проведении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 декабря 2008 г. № 307-ФЗ «Об аудиторской деятельности», на 2021 год и плановый период 2022 – 2023 годов».</w:t>
      </w:r>
    </w:p>
    <w:p w:rsidR="002A6798" w:rsidRPr="00ED5C46" w:rsidRDefault="002A6798" w:rsidP="00D05BE7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5C46">
        <w:rPr>
          <w:rFonts w:ascii="Times New Roman" w:hAnsi="Times New Roman" w:cs="Times New Roman"/>
          <w:sz w:val="28"/>
          <w:szCs w:val="28"/>
        </w:rPr>
        <w:t xml:space="preserve">Все мероприятия, предусмотренные </w:t>
      </w:r>
      <w:hyperlink r:id="rId22" w:history="1">
        <w:r w:rsidRPr="00ED5C46">
          <w:rPr>
            <w:rFonts w:ascii="Times New Roman" w:hAnsi="Times New Roman" w:cs="Times New Roman"/>
            <w:sz w:val="28"/>
            <w:szCs w:val="28"/>
          </w:rPr>
          <w:t>Программой</w:t>
        </w:r>
      </w:hyperlink>
      <w:r w:rsidRPr="00ED5C46">
        <w:rPr>
          <w:rFonts w:ascii="Times New Roman" w:hAnsi="Times New Roman" w:cs="Times New Roman"/>
          <w:sz w:val="28"/>
          <w:szCs w:val="28"/>
        </w:rPr>
        <w:t xml:space="preserve"> профилактических мероприятий, направленных на предупреждение нарушения обязательных требований, соблюдение которых оценивается Федеральным казначейством при проведении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 декабря </w:t>
      </w:r>
      <w:r w:rsidR="00ED5C46">
        <w:rPr>
          <w:rFonts w:ascii="Times New Roman" w:hAnsi="Times New Roman" w:cs="Times New Roman"/>
          <w:sz w:val="28"/>
          <w:szCs w:val="28"/>
        </w:rPr>
        <w:br/>
      </w:r>
      <w:r w:rsidRPr="00ED5C46">
        <w:rPr>
          <w:rFonts w:ascii="Times New Roman" w:hAnsi="Times New Roman" w:cs="Times New Roman"/>
          <w:sz w:val="28"/>
          <w:szCs w:val="28"/>
        </w:rPr>
        <w:t xml:space="preserve">2008 г. </w:t>
      </w:r>
      <w:r w:rsidR="00ED5C46">
        <w:rPr>
          <w:rFonts w:ascii="Times New Roman" w:hAnsi="Times New Roman" w:cs="Times New Roman"/>
          <w:sz w:val="28"/>
          <w:szCs w:val="28"/>
        </w:rPr>
        <w:t>№</w:t>
      </w:r>
      <w:r w:rsidRPr="00ED5C46">
        <w:rPr>
          <w:rFonts w:ascii="Times New Roman" w:hAnsi="Times New Roman" w:cs="Times New Roman"/>
          <w:sz w:val="28"/>
          <w:szCs w:val="28"/>
        </w:rPr>
        <w:t xml:space="preserve"> 307-ФЗ </w:t>
      </w:r>
      <w:r w:rsidR="00ED5C46">
        <w:rPr>
          <w:rFonts w:ascii="Times New Roman" w:hAnsi="Times New Roman" w:cs="Times New Roman"/>
          <w:sz w:val="28"/>
          <w:szCs w:val="28"/>
        </w:rPr>
        <w:t>«</w:t>
      </w:r>
      <w:r w:rsidRPr="00ED5C46">
        <w:rPr>
          <w:rFonts w:ascii="Times New Roman" w:hAnsi="Times New Roman" w:cs="Times New Roman"/>
          <w:sz w:val="28"/>
          <w:szCs w:val="28"/>
        </w:rPr>
        <w:t>Об аудиторской деятельности</w:t>
      </w:r>
      <w:r w:rsidR="00ED5C46">
        <w:rPr>
          <w:rFonts w:ascii="Times New Roman" w:hAnsi="Times New Roman" w:cs="Times New Roman"/>
          <w:sz w:val="28"/>
          <w:szCs w:val="28"/>
        </w:rPr>
        <w:t>»</w:t>
      </w:r>
      <w:r w:rsidRPr="00ED5C46">
        <w:rPr>
          <w:rFonts w:ascii="Times New Roman" w:hAnsi="Times New Roman" w:cs="Times New Roman"/>
          <w:sz w:val="28"/>
          <w:szCs w:val="28"/>
        </w:rPr>
        <w:t>, на 202</w:t>
      </w:r>
      <w:r w:rsidR="00ED5C46" w:rsidRPr="00ED5C46">
        <w:rPr>
          <w:rFonts w:ascii="Times New Roman" w:hAnsi="Times New Roman" w:cs="Times New Roman"/>
          <w:sz w:val="28"/>
          <w:szCs w:val="28"/>
        </w:rPr>
        <w:t>1</w:t>
      </w:r>
      <w:r w:rsidRPr="00ED5C46">
        <w:rPr>
          <w:rFonts w:ascii="Times New Roman" w:hAnsi="Times New Roman" w:cs="Times New Roman"/>
          <w:sz w:val="28"/>
          <w:szCs w:val="28"/>
        </w:rPr>
        <w:t xml:space="preserve"> год и </w:t>
      </w:r>
      <w:hyperlink r:id="rId23" w:history="1">
        <w:r w:rsidRPr="00ED5C46">
          <w:rPr>
            <w:rFonts w:ascii="Times New Roman" w:hAnsi="Times New Roman" w:cs="Times New Roman"/>
            <w:sz w:val="28"/>
            <w:szCs w:val="28"/>
          </w:rPr>
          <w:t>Планом-графиком</w:t>
        </w:r>
      </w:hyperlink>
      <w:r w:rsidRPr="00ED5C46">
        <w:rPr>
          <w:rFonts w:ascii="Times New Roman" w:hAnsi="Times New Roman" w:cs="Times New Roman"/>
          <w:sz w:val="28"/>
          <w:szCs w:val="28"/>
        </w:rPr>
        <w:t xml:space="preserve"> </w:t>
      </w:r>
      <w:r w:rsidRPr="00ED5C46">
        <w:rPr>
          <w:rFonts w:ascii="Times New Roman" w:hAnsi="Times New Roman" w:cs="Times New Roman"/>
          <w:sz w:val="28"/>
          <w:szCs w:val="28"/>
        </w:rPr>
        <w:lastRenderedPageBreak/>
        <w:t>профилактических мероприятий Федерального казначейства, направленных на предупреждение нарушений обязательных требований, на 202</w:t>
      </w:r>
      <w:r w:rsidR="00ED5C46">
        <w:rPr>
          <w:rFonts w:ascii="Times New Roman" w:hAnsi="Times New Roman" w:cs="Times New Roman"/>
          <w:sz w:val="28"/>
          <w:szCs w:val="28"/>
        </w:rPr>
        <w:t>1</w:t>
      </w:r>
      <w:r w:rsidRPr="00ED5C46">
        <w:rPr>
          <w:rFonts w:ascii="Times New Roman" w:hAnsi="Times New Roman" w:cs="Times New Roman"/>
          <w:sz w:val="28"/>
          <w:szCs w:val="28"/>
        </w:rPr>
        <w:t xml:space="preserve"> год исполнены в полном объеме.</w:t>
      </w:r>
    </w:p>
    <w:p w:rsidR="002A6798" w:rsidRPr="00ED5C46" w:rsidRDefault="002A6798" w:rsidP="00D05BE7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5C46">
        <w:rPr>
          <w:rFonts w:ascii="Times New Roman" w:hAnsi="Times New Roman" w:cs="Times New Roman"/>
          <w:sz w:val="28"/>
          <w:szCs w:val="28"/>
        </w:rPr>
        <w:t xml:space="preserve">В соответствии с приложением к </w:t>
      </w:r>
      <w:hyperlink r:id="rId24" w:history="1">
        <w:r w:rsidRPr="00ED5C46">
          <w:rPr>
            <w:rFonts w:ascii="Times New Roman" w:hAnsi="Times New Roman" w:cs="Times New Roman"/>
            <w:sz w:val="28"/>
            <w:szCs w:val="28"/>
          </w:rPr>
          <w:t>Программе</w:t>
        </w:r>
      </w:hyperlink>
      <w:r w:rsidRPr="00ED5C46">
        <w:rPr>
          <w:rFonts w:ascii="Times New Roman" w:hAnsi="Times New Roman" w:cs="Times New Roman"/>
          <w:sz w:val="28"/>
          <w:szCs w:val="28"/>
        </w:rPr>
        <w:t xml:space="preserve"> профилактических мероприятий, направленных на предупреждение нарушений обязательных требований, в 202</w:t>
      </w:r>
      <w:r w:rsidR="00ED5C46">
        <w:rPr>
          <w:rFonts w:ascii="Times New Roman" w:hAnsi="Times New Roman" w:cs="Times New Roman"/>
          <w:sz w:val="28"/>
          <w:szCs w:val="28"/>
        </w:rPr>
        <w:t>1</w:t>
      </w:r>
      <w:r w:rsidRPr="00ED5C46">
        <w:rPr>
          <w:rFonts w:ascii="Times New Roman" w:hAnsi="Times New Roman" w:cs="Times New Roman"/>
          <w:sz w:val="28"/>
          <w:szCs w:val="28"/>
        </w:rPr>
        <w:t xml:space="preserve"> году на постоянной основе проводилось самообследование уровня развития Программы профилактических мероприятий, направленных на предупреждение нарушений обязательных требований, на 202</w:t>
      </w:r>
      <w:r w:rsidR="00ED5C46">
        <w:rPr>
          <w:rFonts w:ascii="Times New Roman" w:hAnsi="Times New Roman" w:cs="Times New Roman"/>
          <w:sz w:val="28"/>
          <w:szCs w:val="28"/>
        </w:rPr>
        <w:t>1</w:t>
      </w:r>
      <w:r w:rsidRPr="00ED5C46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A6798" w:rsidRPr="00ED5C46" w:rsidRDefault="002A6798" w:rsidP="00ED5C46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D5C46">
        <w:rPr>
          <w:rFonts w:ascii="Times New Roman" w:hAnsi="Times New Roman" w:cs="Times New Roman"/>
          <w:sz w:val="28"/>
          <w:szCs w:val="28"/>
        </w:rPr>
        <w:t xml:space="preserve">Реализация положений Федерального </w:t>
      </w:r>
      <w:hyperlink r:id="rId25" w:history="1">
        <w:r w:rsidRPr="00ED5C4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D5C46">
        <w:rPr>
          <w:rFonts w:ascii="Times New Roman" w:hAnsi="Times New Roman" w:cs="Times New Roman"/>
          <w:sz w:val="28"/>
          <w:szCs w:val="28"/>
        </w:rPr>
        <w:t xml:space="preserve"> </w:t>
      </w:r>
      <w:r w:rsidR="00ED5C46">
        <w:rPr>
          <w:rFonts w:ascii="Times New Roman" w:hAnsi="Times New Roman" w:cs="Times New Roman"/>
          <w:sz w:val="28"/>
          <w:szCs w:val="28"/>
        </w:rPr>
        <w:t xml:space="preserve">№ 294-ФЗ в 2021 году </w:t>
      </w:r>
      <w:r w:rsidRPr="00ED5C46">
        <w:rPr>
          <w:rFonts w:ascii="Times New Roman" w:hAnsi="Times New Roman" w:cs="Times New Roman"/>
          <w:sz w:val="28"/>
          <w:szCs w:val="28"/>
        </w:rPr>
        <w:t>осуществлялась по следующим направлениям:</w:t>
      </w:r>
    </w:p>
    <w:p w:rsidR="002A6798" w:rsidRPr="002A6798" w:rsidRDefault="00ED5C46" w:rsidP="00ED5C46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A6798" w:rsidRPr="002A6798">
        <w:rPr>
          <w:rFonts w:ascii="Times New Roman" w:hAnsi="Times New Roman" w:cs="Times New Roman"/>
          <w:sz w:val="28"/>
          <w:szCs w:val="28"/>
        </w:rPr>
        <w:t xml:space="preserve">поддержание в актуальном виде размещенного на официальном сайте Федерального казначейства в разделе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A6798" w:rsidRPr="002A6798">
        <w:rPr>
          <w:rFonts w:ascii="Times New Roman" w:hAnsi="Times New Roman" w:cs="Times New Roman"/>
          <w:sz w:val="28"/>
          <w:szCs w:val="28"/>
        </w:rPr>
        <w:t>Главная/Контроль/Внешний контроль качества работы аудиторских организаций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A6798" w:rsidRPr="002A6798">
        <w:rPr>
          <w:rFonts w:ascii="Times New Roman" w:hAnsi="Times New Roman" w:cs="Times New Roman"/>
          <w:sz w:val="28"/>
          <w:szCs w:val="28"/>
        </w:rPr>
        <w:t xml:space="preserve"> перечня нормативных правовых актов, содержащих обязательные требования, оценка соблюдения которых является предметом ВККР АО;</w:t>
      </w:r>
    </w:p>
    <w:p w:rsidR="002A6798" w:rsidRPr="002A6798" w:rsidRDefault="00ED5C46" w:rsidP="00ED5C46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A6798" w:rsidRPr="002A6798">
        <w:rPr>
          <w:rFonts w:ascii="Times New Roman" w:hAnsi="Times New Roman" w:cs="Times New Roman"/>
          <w:sz w:val="28"/>
          <w:szCs w:val="28"/>
        </w:rPr>
        <w:t xml:space="preserve">поддержание в актуальном виде размещенных на официальном сайте Федерального казначейства в разделе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A6798" w:rsidRPr="002A6798">
        <w:rPr>
          <w:rFonts w:ascii="Times New Roman" w:hAnsi="Times New Roman" w:cs="Times New Roman"/>
          <w:sz w:val="28"/>
          <w:szCs w:val="28"/>
        </w:rPr>
        <w:t>Главная/Контроль/Внешний контроль качества работы аудиторских организаций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A6798" w:rsidRPr="002A6798">
        <w:rPr>
          <w:rFonts w:ascii="Times New Roman" w:hAnsi="Times New Roman" w:cs="Times New Roman"/>
          <w:sz w:val="28"/>
          <w:szCs w:val="28"/>
        </w:rPr>
        <w:t xml:space="preserve"> текстов правовых актов и их отдельных частей (приложений), содержащих обязательные требования, оценка соблюдения которых является предметом ВККР АО;</w:t>
      </w:r>
    </w:p>
    <w:p w:rsidR="002A6798" w:rsidRPr="002A6798" w:rsidRDefault="00ED5C46" w:rsidP="00ED5C46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A6798" w:rsidRPr="002A6798">
        <w:rPr>
          <w:rFonts w:ascii="Times New Roman" w:hAnsi="Times New Roman" w:cs="Times New Roman"/>
          <w:sz w:val="28"/>
          <w:szCs w:val="28"/>
        </w:rPr>
        <w:t>обобщение рез</w:t>
      </w:r>
      <w:r>
        <w:rPr>
          <w:rFonts w:ascii="Times New Roman" w:hAnsi="Times New Roman" w:cs="Times New Roman"/>
          <w:sz w:val="28"/>
          <w:szCs w:val="28"/>
        </w:rPr>
        <w:t>ультатов ВККР АО</w:t>
      </w:r>
      <w:r w:rsidR="002A6798" w:rsidRPr="002A6798">
        <w:rPr>
          <w:rFonts w:ascii="Times New Roman" w:hAnsi="Times New Roman" w:cs="Times New Roman"/>
          <w:sz w:val="28"/>
          <w:szCs w:val="28"/>
        </w:rPr>
        <w:t>;</w:t>
      </w:r>
    </w:p>
    <w:p w:rsidR="002A6798" w:rsidRPr="002A6798" w:rsidRDefault="00ED5C46" w:rsidP="00ED5C46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A6798" w:rsidRPr="002A6798">
        <w:rPr>
          <w:rFonts w:ascii="Times New Roman" w:hAnsi="Times New Roman" w:cs="Times New Roman"/>
          <w:sz w:val="28"/>
          <w:szCs w:val="28"/>
        </w:rPr>
        <w:t>проведение мониторинга исполнения аудиторскими организациями обязательных требований;</w:t>
      </w:r>
    </w:p>
    <w:p w:rsidR="002A6798" w:rsidRPr="002A6798" w:rsidRDefault="00ED5C46" w:rsidP="00ED5C46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A6798" w:rsidRPr="002A6798">
        <w:rPr>
          <w:rFonts w:ascii="Times New Roman" w:hAnsi="Times New Roman" w:cs="Times New Roman"/>
          <w:sz w:val="28"/>
          <w:szCs w:val="28"/>
        </w:rPr>
        <w:t xml:space="preserve">информирование на регулярной основе аудиторских организаций по вопросам соблюдения обязательных требований, обобщение правоприменительной практики и публикация соответствующих материалов на официальном сайте Федерального казначейства и официальных сайтах территориальных органов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2A6798" w:rsidRPr="002A6798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A6798" w:rsidRPr="002A6798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A6798" w:rsidRPr="002A6798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2A6798" w:rsidRPr="002A6798">
        <w:rPr>
          <w:rFonts w:ascii="Times New Roman" w:hAnsi="Times New Roman" w:cs="Times New Roman"/>
          <w:sz w:val="28"/>
          <w:szCs w:val="28"/>
        </w:rPr>
        <w:t xml:space="preserve"> официальные сайты территориальных органов), проведение совместно с представителями аудиторского сообщества совещаний, конференций </w:t>
      </w:r>
      <w:r>
        <w:rPr>
          <w:rFonts w:ascii="Times New Roman" w:hAnsi="Times New Roman" w:cs="Times New Roman"/>
          <w:sz w:val="28"/>
          <w:szCs w:val="28"/>
        </w:rPr>
        <w:br/>
      </w:r>
      <w:r w:rsidR="002A6798" w:rsidRPr="002A6798">
        <w:rPr>
          <w:rFonts w:ascii="Times New Roman" w:hAnsi="Times New Roman" w:cs="Times New Roman"/>
          <w:sz w:val="28"/>
          <w:szCs w:val="28"/>
        </w:rPr>
        <w:t>и семинаров.</w:t>
      </w:r>
    </w:p>
    <w:p w:rsidR="002A6798" w:rsidRPr="002A6798" w:rsidRDefault="002A6798" w:rsidP="00ED5C46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>Профилактические мероприятия, направленные на предупреждение нарушения обязательных требований, в 202</w:t>
      </w:r>
      <w:r w:rsidR="00ED5C46">
        <w:rPr>
          <w:rFonts w:ascii="Times New Roman" w:hAnsi="Times New Roman" w:cs="Times New Roman"/>
          <w:sz w:val="28"/>
          <w:szCs w:val="28"/>
        </w:rPr>
        <w:t>1</w:t>
      </w:r>
      <w:r w:rsidRPr="002A6798">
        <w:rPr>
          <w:rFonts w:ascii="Times New Roman" w:hAnsi="Times New Roman" w:cs="Times New Roman"/>
          <w:sz w:val="28"/>
          <w:szCs w:val="28"/>
        </w:rPr>
        <w:t xml:space="preserve"> году включали в себя следующую деятельность:</w:t>
      </w:r>
    </w:p>
    <w:p w:rsidR="002A6798" w:rsidRPr="00F056F2" w:rsidRDefault="002A6798" w:rsidP="00F056F2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056F2">
        <w:rPr>
          <w:rFonts w:ascii="Times New Roman" w:hAnsi="Times New Roman" w:cs="Times New Roman"/>
          <w:sz w:val="28"/>
          <w:szCs w:val="28"/>
        </w:rPr>
        <w:t>1. В целях осуществления информирования юридических лиц и индивидуальных предпринимателей по вопросам соблюдения обязательных требований ведет работу Совет по организации внешнего контроля качества работы аудиторских организаций (</w:t>
      </w:r>
      <w:hyperlink r:id="rId26" w:history="1">
        <w:r w:rsidRPr="00F056F2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F056F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30 июня 2016 г. </w:t>
      </w:r>
      <w:r w:rsidR="00F056F2">
        <w:rPr>
          <w:rFonts w:ascii="Times New Roman" w:hAnsi="Times New Roman" w:cs="Times New Roman"/>
          <w:sz w:val="28"/>
          <w:szCs w:val="28"/>
        </w:rPr>
        <w:br/>
      </w:r>
      <w:r w:rsidR="00ED5C46" w:rsidRPr="00F056F2">
        <w:rPr>
          <w:rFonts w:ascii="Times New Roman" w:hAnsi="Times New Roman" w:cs="Times New Roman"/>
          <w:sz w:val="28"/>
          <w:szCs w:val="28"/>
        </w:rPr>
        <w:t>№</w:t>
      </w:r>
      <w:r w:rsidRPr="00F056F2">
        <w:rPr>
          <w:rFonts w:ascii="Times New Roman" w:hAnsi="Times New Roman" w:cs="Times New Roman"/>
          <w:sz w:val="28"/>
          <w:szCs w:val="28"/>
        </w:rPr>
        <w:t xml:space="preserve"> 236 </w:t>
      </w:r>
      <w:r w:rsidR="00ED5C46" w:rsidRPr="00F056F2">
        <w:rPr>
          <w:rFonts w:ascii="Times New Roman" w:hAnsi="Times New Roman" w:cs="Times New Roman"/>
          <w:sz w:val="28"/>
          <w:szCs w:val="28"/>
        </w:rPr>
        <w:t>«</w:t>
      </w:r>
      <w:r w:rsidRPr="00F056F2">
        <w:rPr>
          <w:rFonts w:ascii="Times New Roman" w:hAnsi="Times New Roman" w:cs="Times New Roman"/>
          <w:sz w:val="28"/>
          <w:szCs w:val="28"/>
        </w:rPr>
        <w:t>О создании Совета по организации внешнего контроля качества</w:t>
      </w:r>
      <w:r w:rsidR="00F056F2">
        <w:rPr>
          <w:rFonts w:ascii="Times New Roman" w:hAnsi="Times New Roman" w:cs="Times New Roman"/>
          <w:sz w:val="28"/>
          <w:szCs w:val="28"/>
        </w:rPr>
        <w:t xml:space="preserve"> работы аудиторских организаций»</w:t>
      </w:r>
      <w:r w:rsidRPr="00F056F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056F2">
        <w:rPr>
          <w:rFonts w:ascii="Times New Roman" w:hAnsi="Times New Roman" w:cs="Times New Roman"/>
          <w:sz w:val="28"/>
          <w:szCs w:val="28"/>
        </w:rPr>
        <w:t>–</w:t>
      </w:r>
      <w:r w:rsidRPr="00F056F2">
        <w:rPr>
          <w:rFonts w:ascii="Times New Roman" w:hAnsi="Times New Roman" w:cs="Times New Roman"/>
          <w:sz w:val="28"/>
          <w:szCs w:val="28"/>
        </w:rPr>
        <w:t xml:space="preserve"> Совет по организации ВККР АО). Деятельность Совета по организации ВККР АО осуществляется в соответствии с Планом работы </w:t>
      </w:r>
      <w:r w:rsidRPr="00F056F2">
        <w:rPr>
          <w:rFonts w:ascii="Times New Roman" w:hAnsi="Times New Roman" w:cs="Times New Roman"/>
          <w:sz w:val="28"/>
          <w:szCs w:val="28"/>
        </w:rPr>
        <w:lastRenderedPageBreak/>
        <w:t>Совета по организации ВККР АО на очередной год, утверждаемым руководителем Федерального казначейства - Председателем Совета по организации ВККР АО.</w:t>
      </w:r>
    </w:p>
    <w:p w:rsidR="002A6798" w:rsidRPr="00F056F2" w:rsidRDefault="002A6798" w:rsidP="00ED5C46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056F2">
        <w:rPr>
          <w:rFonts w:ascii="Times New Roman" w:hAnsi="Times New Roman" w:cs="Times New Roman"/>
          <w:sz w:val="28"/>
          <w:szCs w:val="28"/>
        </w:rPr>
        <w:t>При Совете по организации ВККР АО действуют:</w:t>
      </w:r>
    </w:p>
    <w:p w:rsidR="002A6798" w:rsidRPr="00F056F2" w:rsidRDefault="00F056F2" w:rsidP="00ED5C46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A6798" w:rsidRPr="00F056F2">
        <w:rPr>
          <w:rFonts w:ascii="Times New Roman" w:hAnsi="Times New Roman" w:cs="Times New Roman"/>
          <w:sz w:val="28"/>
          <w:szCs w:val="28"/>
        </w:rPr>
        <w:t xml:space="preserve">Рабочая группа по актуализации </w:t>
      </w:r>
      <w:hyperlink r:id="rId27" w:history="1">
        <w:r w:rsidR="002A6798" w:rsidRPr="00F056F2">
          <w:rPr>
            <w:rFonts w:ascii="Times New Roman" w:hAnsi="Times New Roman" w:cs="Times New Roman"/>
            <w:sz w:val="28"/>
            <w:szCs w:val="28"/>
          </w:rPr>
          <w:t>Классификатора</w:t>
        </w:r>
      </w:hyperlink>
      <w:r w:rsidR="002A6798" w:rsidRPr="00F056F2">
        <w:rPr>
          <w:rFonts w:ascii="Times New Roman" w:hAnsi="Times New Roman" w:cs="Times New Roman"/>
          <w:sz w:val="28"/>
          <w:szCs w:val="28"/>
        </w:rPr>
        <w:t xml:space="preserve"> нарушений, выявляемых при осуществлении внешнего контроля качества</w:t>
      </w:r>
      <w:r w:rsidR="005C138C">
        <w:rPr>
          <w:rFonts w:ascii="Times New Roman" w:hAnsi="Times New Roman" w:cs="Times New Roman"/>
          <w:sz w:val="28"/>
          <w:szCs w:val="28"/>
        </w:rPr>
        <w:t xml:space="preserve"> работы аудиторских организаций</w:t>
      </w:r>
      <w:r w:rsidR="002A6798" w:rsidRPr="00F056F2">
        <w:rPr>
          <w:rFonts w:ascii="Times New Roman" w:hAnsi="Times New Roman" w:cs="Times New Roman"/>
          <w:sz w:val="28"/>
          <w:szCs w:val="28"/>
        </w:rPr>
        <w:t>;</w:t>
      </w:r>
    </w:p>
    <w:p w:rsidR="002A6798" w:rsidRPr="00F056F2" w:rsidRDefault="00F056F2" w:rsidP="00ED5C46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A6798" w:rsidRPr="00F056F2">
        <w:rPr>
          <w:rFonts w:ascii="Times New Roman" w:hAnsi="Times New Roman" w:cs="Times New Roman"/>
          <w:sz w:val="28"/>
          <w:szCs w:val="28"/>
        </w:rPr>
        <w:t>Рабочая группа по обобщению правоприменительной практики и осуществлению методологической работы;</w:t>
      </w:r>
    </w:p>
    <w:p w:rsidR="009A0F29" w:rsidRDefault="00F056F2" w:rsidP="00AD42C8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A6798" w:rsidRPr="00F056F2">
        <w:rPr>
          <w:rFonts w:ascii="Times New Roman" w:hAnsi="Times New Roman" w:cs="Times New Roman"/>
          <w:sz w:val="28"/>
          <w:szCs w:val="28"/>
        </w:rPr>
        <w:t xml:space="preserve">Рабочая группа по обобщению правоприменительной практики и осуществлению методологической работы по исполнению аудиторскими организациями требований законодательства Российской Федерации в сфере противодействия легализации (отмыванию) доходов, полученных преступным путем, и финансированию терроризма (далее </w:t>
      </w:r>
      <w:r w:rsidR="00AD42C8">
        <w:rPr>
          <w:rFonts w:ascii="Times New Roman" w:hAnsi="Times New Roman" w:cs="Times New Roman"/>
          <w:sz w:val="28"/>
          <w:szCs w:val="28"/>
        </w:rPr>
        <w:t>–</w:t>
      </w:r>
      <w:r w:rsidR="002A6798" w:rsidRPr="00F056F2">
        <w:rPr>
          <w:rFonts w:ascii="Times New Roman" w:hAnsi="Times New Roman" w:cs="Times New Roman"/>
          <w:sz w:val="28"/>
          <w:szCs w:val="28"/>
        </w:rPr>
        <w:t xml:space="preserve"> ПОД/ФТ).</w:t>
      </w:r>
    </w:p>
    <w:p w:rsidR="002A6798" w:rsidRPr="00F056F2" w:rsidRDefault="002A6798" w:rsidP="009A0F29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056F2">
        <w:rPr>
          <w:rFonts w:ascii="Times New Roman" w:hAnsi="Times New Roman" w:cs="Times New Roman"/>
          <w:sz w:val="28"/>
          <w:szCs w:val="28"/>
        </w:rPr>
        <w:t xml:space="preserve">В рамках деятельности Рабочей группы по актуализации </w:t>
      </w:r>
      <w:hyperlink r:id="rId28" w:history="1">
        <w:r w:rsidRPr="00F056F2">
          <w:rPr>
            <w:rFonts w:ascii="Times New Roman" w:hAnsi="Times New Roman" w:cs="Times New Roman"/>
            <w:sz w:val="28"/>
            <w:szCs w:val="28"/>
          </w:rPr>
          <w:t>Классификатора</w:t>
        </w:r>
      </w:hyperlink>
      <w:r w:rsidRPr="00F056F2">
        <w:rPr>
          <w:rFonts w:ascii="Times New Roman" w:hAnsi="Times New Roman" w:cs="Times New Roman"/>
          <w:sz w:val="28"/>
          <w:szCs w:val="28"/>
        </w:rPr>
        <w:t xml:space="preserve"> нарушений, выявляемых при осуществлении внешнего контроля качества работы </w:t>
      </w:r>
      <w:r w:rsidR="005C138C">
        <w:rPr>
          <w:rFonts w:ascii="Times New Roman" w:hAnsi="Times New Roman" w:cs="Times New Roman"/>
          <w:sz w:val="28"/>
          <w:szCs w:val="28"/>
        </w:rPr>
        <w:t>аудиторских организаций</w:t>
      </w:r>
      <w:r w:rsidRPr="00F056F2">
        <w:rPr>
          <w:rFonts w:ascii="Times New Roman" w:hAnsi="Times New Roman" w:cs="Times New Roman"/>
          <w:sz w:val="28"/>
          <w:szCs w:val="28"/>
        </w:rPr>
        <w:t xml:space="preserve"> </w:t>
      </w:r>
      <w:r w:rsidR="002005FE">
        <w:rPr>
          <w:rFonts w:ascii="Times New Roman" w:hAnsi="Times New Roman" w:cs="Times New Roman"/>
          <w:sz w:val="28"/>
          <w:szCs w:val="28"/>
        </w:rPr>
        <w:t>велась работа по внесению изменений и</w:t>
      </w:r>
      <w:r w:rsidRPr="00F056F2">
        <w:rPr>
          <w:rFonts w:ascii="Times New Roman" w:hAnsi="Times New Roman" w:cs="Times New Roman"/>
          <w:sz w:val="28"/>
          <w:szCs w:val="28"/>
        </w:rPr>
        <w:t xml:space="preserve"> дополнени</w:t>
      </w:r>
      <w:r w:rsidR="002005FE">
        <w:rPr>
          <w:rFonts w:ascii="Times New Roman" w:hAnsi="Times New Roman" w:cs="Times New Roman"/>
          <w:sz w:val="28"/>
          <w:szCs w:val="28"/>
        </w:rPr>
        <w:t>й</w:t>
      </w:r>
      <w:r w:rsidRPr="00F056F2">
        <w:rPr>
          <w:rFonts w:ascii="Times New Roman" w:hAnsi="Times New Roman" w:cs="Times New Roman"/>
          <w:sz w:val="28"/>
          <w:szCs w:val="28"/>
        </w:rPr>
        <w:t xml:space="preserve"> в Классификатор нарушений и недостатков, выявляемых в ходе внешнего контроля качества работы аудиторских организаций, </w:t>
      </w:r>
      <w:r w:rsidR="002005FE">
        <w:rPr>
          <w:rFonts w:ascii="Times New Roman" w:hAnsi="Times New Roman" w:cs="Times New Roman"/>
          <w:sz w:val="28"/>
          <w:szCs w:val="28"/>
        </w:rPr>
        <w:t>аудиторов</w:t>
      </w:r>
      <w:r w:rsidR="009A0F29">
        <w:rPr>
          <w:rFonts w:ascii="Times New Roman" w:hAnsi="Times New Roman" w:cs="Times New Roman"/>
          <w:sz w:val="28"/>
          <w:szCs w:val="28"/>
        </w:rPr>
        <w:t xml:space="preserve"> (одобрен Советом по аудиторской</w:t>
      </w:r>
      <w:r w:rsidR="009B4440">
        <w:rPr>
          <w:rFonts w:ascii="Times New Roman" w:hAnsi="Times New Roman" w:cs="Times New Roman"/>
          <w:sz w:val="28"/>
          <w:szCs w:val="28"/>
        </w:rPr>
        <w:t xml:space="preserve"> деятельности 15 декабря 2016 года</w:t>
      </w:r>
      <w:r w:rsidR="009A0F29">
        <w:rPr>
          <w:rFonts w:ascii="Times New Roman" w:hAnsi="Times New Roman" w:cs="Times New Roman"/>
          <w:sz w:val="28"/>
          <w:szCs w:val="28"/>
        </w:rPr>
        <w:t>, протокол № 29, в редакции от 26 июня 2020 года)</w:t>
      </w:r>
      <w:r w:rsidR="002005FE">
        <w:rPr>
          <w:rFonts w:ascii="Times New Roman" w:hAnsi="Times New Roman" w:cs="Times New Roman"/>
          <w:sz w:val="28"/>
          <w:szCs w:val="28"/>
        </w:rPr>
        <w:t>.</w:t>
      </w:r>
    </w:p>
    <w:p w:rsidR="009A0F29" w:rsidRDefault="002A6798" w:rsidP="009A0F29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A0F29">
        <w:rPr>
          <w:rFonts w:ascii="Times New Roman" w:hAnsi="Times New Roman" w:cs="Times New Roman"/>
          <w:sz w:val="28"/>
          <w:szCs w:val="28"/>
        </w:rPr>
        <w:t xml:space="preserve">В рамках деятельности Рабочей группы по обобщению правоприменительной практики и осуществлению методологической работы </w:t>
      </w:r>
      <w:r w:rsidR="002005FE" w:rsidRPr="009A0F29">
        <w:rPr>
          <w:rFonts w:ascii="Times New Roman" w:hAnsi="Times New Roman" w:cs="Times New Roman"/>
          <w:sz w:val="28"/>
          <w:szCs w:val="28"/>
        </w:rPr>
        <w:t xml:space="preserve">15 марта 2021 года </w:t>
      </w:r>
      <w:r w:rsidRPr="009A0F29">
        <w:rPr>
          <w:rFonts w:ascii="Times New Roman" w:hAnsi="Times New Roman" w:cs="Times New Roman"/>
          <w:sz w:val="28"/>
          <w:szCs w:val="28"/>
        </w:rPr>
        <w:t>проведен</w:t>
      </w:r>
      <w:r w:rsidR="00F056F2" w:rsidRPr="009A0F29">
        <w:rPr>
          <w:rFonts w:ascii="Times New Roman" w:hAnsi="Times New Roman" w:cs="Times New Roman"/>
          <w:sz w:val="28"/>
          <w:szCs w:val="28"/>
        </w:rPr>
        <w:t xml:space="preserve">о заседание </w:t>
      </w:r>
      <w:r w:rsidR="002005FE" w:rsidRPr="009A0F29">
        <w:rPr>
          <w:rFonts w:ascii="Times New Roman" w:hAnsi="Times New Roman" w:cs="Times New Roman"/>
          <w:sz w:val="28"/>
          <w:szCs w:val="28"/>
        </w:rPr>
        <w:t xml:space="preserve">рабочей группы, посвященное рассмотрению типовых нарушений обязательных требований. Также Федеральным казначейством совместно с </w:t>
      </w:r>
      <w:r w:rsidRPr="009A0F29">
        <w:rPr>
          <w:rFonts w:ascii="Times New Roman" w:hAnsi="Times New Roman" w:cs="Times New Roman"/>
          <w:sz w:val="28"/>
          <w:szCs w:val="28"/>
        </w:rPr>
        <w:t>представител</w:t>
      </w:r>
      <w:r w:rsidR="002005FE" w:rsidRPr="009A0F29">
        <w:rPr>
          <w:rFonts w:ascii="Times New Roman" w:hAnsi="Times New Roman" w:cs="Times New Roman"/>
          <w:sz w:val="28"/>
          <w:szCs w:val="28"/>
        </w:rPr>
        <w:t>ями</w:t>
      </w:r>
      <w:r w:rsidRPr="009A0F29">
        <w:rPr>
          <w:rFonts w:ascii="Times New Roman" w:hAnsi="Times New Roman" w:cs="Times New Roman"/>
          <w:sz w:val="28"/>
          <w:szCs w:val="28"/>
        </w:rPr>
        <w:t xml:space="preserve"> Саморегулируемой организации аудиторов Ассоциация </w:t>
      </w:r>
      <w:r w:rsidR="002005FE" w:rsidRPr="009A0F29">
        <w:rPr>
          <w:rFonts w:ascii="Times New Roman" w:hAnsi="Times New Roman" w:cs="Times New Roman"/>
          <w:sz w:val="28"/>
          <w:szCs w:val="28"/>
        </w:rPr>
        <w:t>«</w:t>
      </w:r>
      <w:r w:rsidRPr="009A0F29">
        <w:rPr>
          <w:rFonts w:ascii="Times New Roman" w:hAnsi="Times New Roman" w:cs="Times New Roman"/>
          <w:sz w:val="28"/>
          <w:szCs w:val="28"/>
        </w:rPr>
        <w:t>Содружество</w:t>
      </w:r>
      <w:r w:rsidR="002005FE" w:rsidRPr="009A0F29">
        <w:rPr>
          <w:rFonts w:ascii="Times New Roman" w:hAnsi="Times New Roman" w:cs="Times New Roman"/>
          <w:sz w:val="28"/>
          <w:szCs w:val="28"/>
        </w:rPr>
        <w:t>»</w:t>
      </w:r>
      <w:r w:rsidRPr="009A0F2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2005FE" w:rsidRPr="009A0F29">
        <w:rPr>
          <w:rFonts w:ascii="Times New Roman" w:hAnsi="Times New Roman" w:cs="Times New Roman"/>
          <w:sz w:val="28"/>
          <w:szCs w:val="28"/>
        </w:rPr>
        <w:t>–</w:t>
      </w:r>
      <w:r w:rsidRPr="009A0F29">
        <w:rPr>
          <w:rFonts w:ascii="Times New Roman" w:hAnsi="Times New Roman" w:cs="Times New Roman"/>
          <w:sz w:val="28"/>
          <w:szCs w:val="28"/>
        </w:rPr>
        <w:t xml:space="preserve"> СРО ААС) </w:t>
      </w:r>
      <w:r w:rsidR="009A0F29" w:rsidRPr="009A0F29">
        <w:rPr>
          <w:rFonts w:ascii="Times New Roman" w:hAnsi="Times New Roman" w:cs="Times New Roman"/>
          <w:sz w:val="28"/>
          <w:szCs w:val="28"/>
        </w:rPr>
        <w:t xml:space="preserve">проведен </w:t>
      </w:r>
      <w:r w:rsidR="00AD42C8">
        <w:rPr>
          <w:rFonts w:ascii="Times New Roman" w:hAnsi="Times New Roman" w:cs="Times New Roman"/>
          <w:sz w:val="28"/>
          <w:szCs w:val="28"/>
        </w:rPr>
        <w:t xml:space="preserve">ряд </w:t>
      </w:r>
      <w:r w:rsidRPr="009A0F29">
        <w:rPr>
          <w:rFonts w:ascii="Times New Roman" w:hAnsi="Times New Roman" w:cs="Times New Roman"/>
          <w:sz w:val="28"/>
          <w:szCs w:val="28"/>
        </w:rPr>
        <w:t>мероприяти</w:t>
      </w:r>
      <w:r w:rsidR="00AD42C8">
        <w:rPr>
          <w:rFonts w:ascii="Times New Roman" w:hAnsi="Times New Roman" w:cs="Times New Roman"/>
          <w:sz w:val="28"/>
          <w:szCs w:val="28"/>
        </w:rPr>
        <w:t>й</w:t>
      </w:r>
      <w:r w:rsidRPr="009A0F29">
        <w:rPr>
          <w:rFonts w:ascii="Times New Roman" w:hAnsi="Times New Roman" w:cs="Times New Roman"/>
          <w:sz w:val="28"/>
          <w:szCs w:val="28"/>
        </w:rPr>
        <w:t xml:space="preserve"> по обмену опытом и информацией о результатах надзорной деятельности и выработке единых подходов при осуществлении ВККР АО.</w:t>
      </w:r>
    </w:p>
    <w:p w:rsidR="009A0F29" w:rsidRDefault="009A0F29" w:rsidP="00AD42C8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деятельности </w:t>
      </w:r>
      <w:r w:rsidRPr="00F056F2">
        <w:rPr>
          <w:rFonts w:ascii="Times New Roman" w:hAnsi="Times New Roman" w:cs="Times New Roman"/>
          <w:sz w:val="28"/>
          <w:szCs w:val="28"/>
        </w:rPr>
        <w:t>Рабоч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056F2"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056F2">
        <w:rPr>
          <w:rFonts w:ascii="Times New Roman" w:hAnsi="Times New Roman" w:cs="Times New Roman"/>
          <w:sz w:val="28"/>
          <w:szCs w:val="28"/>
        </w:rPr>
        <w:t xml:space="preserve"> по обобщению правоприменительной практики и осуществлению методологической работы по исполнению аудиторскими организациями требований законодательства Российской Федерации в сфере противодействия легализации (отмыванию) доходов, полученных преступным путем, и финансированию терроризма</w:t>
      </w:r>
      <w:r>
        <w:rPr>
          <w:rFonts w:ascii="Times New Roman" w:hAnsi="Times New Roman" w:cs="Times New Roman"/>
          <w:sz w:val="28"/>
          <w:szCs w:val="28"/>
        </w:rPr>
        <w:t xml:space="preserve"> проведена актуализация Методических рекомендаций по осуществлению контроля соблюдения аудиторскими организациями и индивидуальными аудиторами законодательства Российской Федерации о </w:t>
      </w:r>
      <w:r w:rsidR="00AD42C8" w:rsidRPr="00F056F2">
        <w:rPr>
          <w:rFonts w:ascii="Times New Roman" w:hAnsi="Times New Roman" w:cs="Times New Roman"/>
          <w:sz w:val="28"/>
          <w:szCs w:val="28"/>
        </w:rPr>
        <w:t>противодействи</w:t>
      </w:r>
      <w:r w:rsidR="00AD42C8">
        <w:rPr>
          <w:rFonts w:ascii="Times New Roman" w:hAnsi="Times New Roman" w:cs="Times New Roman"/>
          <w:sz w:val="28"/>
          <w:szCs w:val="28"/>
        </w:rPr>
        <w:t>и</w:t>
      </w:r>
      <w:r w:rsidR="00AD42C8" w:rsidRPr="00F056F2">
        <w:rPr>
          <w:rFonts w:ascii="Times New Roman" w:hAnsi="Times New Roman" w:cs="Times New Roman"/>
          <w:sz w:val="28"/>
          <w:szCs w:val="28"/>
        </w:rPr>
        <w:t xml:space="preserve"> легализации (отмыванию) доходов, полученных престу</w:t>
      </w:r>
      <w:r w:rsidR="00AD42C8">
        <w:rPr>
          <w:rFonts w:ascii="Times New Roman" w:hAnsi="Times New Roman" w:cs="Times New Roman"/>
          <w:sz w:val="28"/>
          <w:szCs w:val="28"/>
        </w:rPr>
        <w:t>пным путем,</w:t>
      </w:r>
      <w:r w:rsidR="00AD42C8" w:rsidRPr="00F056F2">
        <w:rPr>
          <w:rFonts w:ascii="Times New Roman" w:hAnsi="Times New Roman" w:cs="Times New Roman"/>
          <w:sz w:val="28"/>
          <w:szCs w:val="28"/>
        </w:rPr>
        <w:t xml:space="preserve"> финансированию терроризма</w:t>
      </w:r>
      <w:r w:rsidR="00AD42C8">
        <w:rPr>
          <w:rFonts w:ascii="Times New Roman" w:hAnsi="Times New Roman" w:cs="Times New Roman"/>
          <w:sz w:val="28"/>
          <w:szCs w:val="28"/>
        </w:rPr>
        <w:t xml:space="preserve"> и финансированию распространения оружия массового уничтожения (далее – Методические рекомендации)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D42C8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>
        <w:rPr>
          <w:rFonts w:ascii="Times New Roman" w:hAnsi="Times New Roman" w:cs="Times New Roman"/>
          <w:sz w:val="28"/>
          <w:szCs w:val="28"/>
        </w:rPr>
        <w:t xml:space="preserve"> одо</w:t>
      </w:r>
      <w:r w:rsidR="00AD42C8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рен</w:t>
      </w:r>
      <w:r w:rsidR="00AD42C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42C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оветом по аудиторской деятельности</w:t>
      </w:r>
      <w:r w:rsidR="00AD42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(прото</w:t>
      </w:r>
      <w:r w:rsidR="00AD42C8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 xml:space="preserve">л </w:t>
      </w:r>
      <w:r w:rsidR="00AD42C8">
        <w:rPr>
          <w:rFonts w:ascii="Times New Roman" w:hAnsi="Times New Roman" w:cs="Times New Roman"/>
          <w:sz w:val="28"/>
          <w:szCs w:val="28"/>
        </w:rPr>
        <w:t>заседания Совета по аудиторской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от 23 сентября </w:t>
      </w:r>
      <w:r w:rsidR="00AD42C8">
        <w:rPr>
          <w:rFonts w:ascii="Times New Roman" w:hAnsi="Times New Roman" w:cs="Times New Roman"/>
          <w:sz w:val="28"/>
          <w:szCs w:val="28"/>
        </w:rPr>
        <w:t xml:space="preserve">2021 г. </w:t>
      </w:r>
      <w:r>
        <w:rPr>
          <w:rFonts w:ascii="Times New Roman" w:hAnsi="Times New Roman" w:cs="Times New Roman"/>
          <w:sz w:val="28"/>
          <w:szCs w:val="28"/>
        </w:rPr>
        <w:t>№ 60)</w:t>
      </w:r>
      <w:r w:rsidR="00AD42C8">
        <w:rPr>
          <w:rFonts w:ascii="Times New Roman" w:hAnsi="Times New Roman" w:cs="Times New Roman"/>
          <w:sz w:val="28"/>
          <w:szCs w:val="28"/>
        </w:rPr>
        <w:t>.</w:t>
      </w:r>
    </w:p>
    <w:p w:rsidR="002A6798" w:rsidRPr="003458CF" w:rsidRDefault="002A6798" w:rsidP="003458CF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458CF">
        <w:rPr>
          <w:rFonts w:ascii="Times New Roman" w:hAnsi="Times New Roman" w:cs="Times New Roman"/>
          <w:sz w:val="28"/>
          <w:szCs w:val="28"/>
        </w:rPr>
        <w:lastRenderedPageBreak/>
        <w:t>2. Осуществляется работа Контрольных комиссий Федерального казначейства и его территориальных органов по рассмотрению результатов внешнего контроля качества работы аудиторских организаций с участием представителей аудиторских организаций и СРО ААС. В рамках деятельности указанных комиссий в 202</w:t>
      </w:r>
      <w:r w:rsidR="009A0F29" w:rsidRPr="003458CF">
        <w:rPr>
          <w:rFonts w:ascii="Times New Roman" w:hAnsi="Times New Roman" w:cs="Times New Roman"/>
          <w:sz w:val="28"/>
          <w:szCs w:val="28"/>
        </w:rPr>
        <w:t>1</w:t>
      </w:r>
      <w:r w:rsidRPr="003458CF">
        <w:rPr>
          <w:rFonts w:ascii="Times New Roman" w:hAnsi="Times New Roman" w:cs="Times New Roman"/>
          <w:sz w:val="28"/>
          <w:szCs w:val="28"/>
        </w:rPr>
        <w:t xml:space="preserve"> году рассмотрены результаты внешних проверок качества работы </w:t>
      </w:r>
      <w:r w:rsidR="000042D1">
        <w:rPr>
          <w:rFonts w:ascii="Times New Roman" w:hAnsi="Times New Roman" w:cs="Times New Roman"/>
          <w:sz w:val="28"/>
          <w:szCs w:val="28"/>
        </w:rPr>
        <w:t>64</w:t>
      </w:r>
      <w:r w:rsidRPr="003458CF">
        <w:rPr>
          <w:rFonts w:ascii="Times New Roman" w:hAnsi="Times New Roman" w:cs="Times New Roman"/>
          <w:sz w:val="28"/>
          <w:szCs w:val="28"/>
        </w:rPr>
        <w:t xml:space="preserve"> аудиторских организаций.</w:t>
      </w:r>
    </w:p>
    <w:p w:rsidR="003458CF" w:rsidRDefault="002A6798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8CF">
        <w:rPr>
          <w:rFonts w:ascii="Times New Roman" w:hAnsi="Times New Roman" w:cs="Times New Roman"/>
          <w:sz w:val="28"/>
          <w:szCs w:val="28"/>
        </w:rPr>
        <w:t>Вся информация о деятельности Контрольных комиссий Федерального казначейства и его территориальных органов по рассмотрению результатов внешнего контроля качества работы аудиторских организаций, Совета по организации ВККР АО и рабочих групп, созданных при нем, публикуется на официальном с</w:t>
      </w:r>
      <w:r w:rsidR="003458CF">
        <w:rPr>
          <w:rFonts w:ascii="Times New Roman" w:hAnsi="Times New Roman" w:cs="Times New Roman"/>
          <w:sz w:val="28"/>
          <w:szCs w:val="28"/>
        </w:rPr>
        <w:t>айте Федерального казначейства.</w:t>
      </w:r>
    </w:p>
    <w:p w:rsidR="002A6798" w:rsidRPr="003458CF" w:rsidRDefault="00017A1F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A6798" w:rsidRPr="003458CF">
        <w:rPr>
          <w:rFonts w:ascii="Times New Roman" w:hAnsi="Times New Roman" w:cs="Times New Roman"/>
          <w:sz w:val="28"/>
          <w:szCs w:val="28"/>
        </w:rPr>
        <w:t>По результатам работы по обобщению правоприменительной практики за 20</w:t>
      </w:r>
      <w:r w:rsidR="003458CF" w:rsidRPr="003458CF">
        <w:rPr>
          <w:rFonts w:ascii="Times New Roman" w:hAnsi="Times New Roman" w:cs="Times New Roman"/>
          <w:sz w:val="28"/>
          <w:szCs w:val="28"/>
        </w:rPr>
        <w:t>20</w:t>
      </w:r>
      <w:r w:rsidR="002A6798" w:rsidRPr="003458CF">
        <w:rPr>
          <w:rFonts w:ascii="Times New Roman" w:hAnsi="Times New Roman" w:cs="Times New Roman"/>
          <w:sz w:val="28"/>
          <w:szCs w:val="28"/>
        </w:rPr>
        <w:t xml:space="preserve"> год Федеральным казначейством подготовлен </w:t>
      </w:r>
      <w:hyperlink r:id="rId29" w:history="1">
        <w:r w:rsidR="002A6798" w:rsidRPr="00071649">
          <w:rPr>
            <w:rFonts w:ascii="Times New Roman" w:hAnsi="Times New Roman" w:cs="Times New Roman"/>
            <w:sz w:val="28"/>
            <w:szCs w:val="28"/>
          </w:rPr>
          <w:t>обзор</w:t>
        </w:r>
      </w:hyperlink>
      <w:r w:rsidR="002A6798" w:rsidRPr="003458CF">
        <w:rPr>
          <w:rFonts w:ascii="Times New Roman" w:hAnsi="Times New Roman" w:cs="Times New Roman"/>
          <w:sz w:val="28"/>
          <w:szCs w:val="28"/>
        </w:rPr>
        <w:t xml:space="preserve"> правоприменительной практики Федерального казначейства по осуществлению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 декабря 2008 г. </w:t>
      </w:r>
      <w:r w:rsidR="003458CF" w:rsidRPr="003458CF">
        <w:rPr>
          <w:rFonts w:ascii="Times New Roman" w:hAnsi="Times New Roman" w:cs="Times New Roman"/>
          <w:sz w:val="28"/>
          <w:szCs w:val="28"/>
        </w:rPr>
        <w:t>№</w:t>
      </w:r>
      <w:r w:rsidR="002A6798" w:rsidRPr="003458CF">
        <w:rPr>
          <w:rFonts w:ascii="Times New Roman" w:hAnsi="Times New Roman" w:cs="Times New Roman"/>
          <w:sz w:val="28"/>
          <w:szCs w:val="28"/>
        </w:rPr>
        <w:t xml:space="preserve"> 307-ФЗ </w:t>
      </w:r>
      <w:r w:rsidR="003458CF" w:rsidRPr="003458CF">
        <w:rPr>
          <w:rFonts w:ascii="Times New Roman" w:hAnsi="Times New Roman" w:cs="Times New Roman"/>
          <w:sz w:val="28"/>
          <w:szCs w:val="28"/>
        </w:rPr>
        <w:t>«</w:t>
      </w:r>
      <w:r w:rsidR="002A6798" w:rsidRPr="003458CF">
        <w:rPr>
          <w:rFonts w:ascii="Times New Roman" w:hAnsi="Times New Roman" w:cs="Times New Roman"/>
          <w:sz w:val="28"/>
          <w:szCs w:val="28"/>
        </w:rPr>
        <w:t>Об аудиторской деятельности</w:t>
      </w:r>
      <w:r w:rsidR="003458CF" w:rsidRPr="003458CF">
        <w:rPr>
          <w:rFonts w:ascii="Times New Roman" w:hAnsi="Times New Roman" w:cs="Times New Roman"/>
          <w:sz w:val="28"/>
          <w:szCs w:val="28"/>
        </w:rPr>
        <w:t>»</w:t>
      </w:r>
      <w:r w:rsidR="002A6798" w:rsidRPr="003458CF">
        <w:rPr>
          <w:rFonts w:ascii="Times New Roman" w:hAnsi="Times New Roman" w:cs="Times New Roman"/>
          <w:sz w:val="28"/>
          <w:szCs w:val="28"/>
        </w:rPr>
        <w:t>, за 20</w:t>
      </w:r>
      <w:r w:rsidR="003458CF" w:rsidRPr="003458CF">
        <w:rPr>
          <w:rFonts w:ascii="Times New Roman" w:hAnsi="Times New Roman" w:cs="Times New Roman"/>
          <w:sz w:val="28"/>
          <w:szCs w:val="28"/>
        </w:rPr>
        <w:t>20</w:t>
      </w:r>
      <w:r w:rsidR="00071649">
        <w:rPr>
          <w:rFonts w:ascii="Times New Roman" w:hAnsi="Times New Roman" w:cs="Times New Roman"/>
          <w:sz w:val="28"/>
          <w:szCs w:val="28"/>
        </w:rPr>
        <w:t xml:space="preserve"> </w:t>
      </w:r>
      <w:r w:rsidR="002A6798" w:rsidRPr="003458CF">
        <w:rPr>
          <w:rFonts w:ascii="Times New Roman" w:hAnsi="Times New Roman" w:cs="Times New Roman"/>
          <w:sz w:val="28"/>
          <w:szCs w:val="28"/>
        </w:rPr>
        <w:t xml:space="preserve">год, утвержденный приказом Федерального казначейства </w:t>
      </w:r>
      <w:r w:rsidR="003458CF">
        <w:rPr>
          <w:rFonts w:ascii="Times New Roman" w:hAnsi="Times New Roman" w:cs="Times New Roman"/>
          <w:sz w:val="28"/>
          <w:szCs w:val="28"/>
        </w:rPr>
        <w:br/>
      </w:r>
      <w:r w:rsidR="002A6798" w:rsidRPr="003458CF">
        <w:rPr>
          <w:rFonts w:ascii="Times New Roman" w:hAnsi="Times New Roman" w:cs="Times New Roman"/>
          <w:sz w:val="28"/>
          <w:szCs w:val="28"/>
        </w:rPr>
        <w:t>от 26 февраля 202</w:t>
      </w:r>
      <w:r w:rsidR="00071649">
        <w:rPr>
          <w:rFonts w:ascii="Times New Roman" w:hAnsi="Times New Roman" w:cs="Times New Roman"/>
          <w:sz w:val="28"/>
          <w:szCs w:val="28"/>
        </w:rPr>
        <w:t>1</w:t>
      </w:r>
      <w:r w:rsidR="002A6798" w:rsidRPr="003458CF">
        <w:rPr>
          <w:rFonts w:ascii="Times New Roman" w:hAnsi="Times New Roman" w:cs="Times New Roman"/>
          <w:sz w:val="28"/>
          <w:szCs w:val="28"/>
        </w:rPr>
        <w:t xml:space="preserve"> г. </w:t>
      </w:r>
      <w:r w:rsidR="003458CF">
        <w:rPr>
          <w:rFonts w:ascii="Times New Roman" w:hAnsi="Times New Roman" w:cs="Times New Roman"/>
          <w:sz w:val="28"/>
          <w:szCs w:val="28"/>
        </w:rPr>
        <w:t>№</w:t>
      </w:r>
      <w:r w:rsidR="002A6798" w:rsidRPr="003458CF">
        <w:rPr>
          <w:rFonts w:ascii="Times New Roman" w:hAnsi="Times New Roman" w:cs="Times New Roman"/>
          <w:sz w:val="28"/>
          <w:szCs w:val="28"/>
        </w:rPr>
        <w:t xml:space="preserve"> </w:t>
      </w:r>
      <w:r w:rsidR="00071649">
        <w:rPr>
          <w:rFonts w:ascii="Times New Roman" w:hAnsi="Times New Roman" w:cs="Times New Roman"/>
          <w:sz w:val="28"/>
          <w:szCs w:val="28"/>
        </w:rPr>
        <w:t>57</w:t>
      </w:r>
      <w:r w:rsidR="002A6798" w:rsidRPr="003458CF">
        <w:rPr>
          <w:rFonts w:ascii="Times New Roman" w:hAnsi="Times New Roman" w:cs="Times New Roman"/>
          <w:sz w:val="28"/>
          <w:szCs w:val="28"/>
        </w:rPr>
        <w:t>.</w:t>
      </w:r>
    </w:p>
    <w:p w:rsidR="002A6798" w:rsidRPr="00C815BA" w:rsidRDefault="00017A1F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A6798" w:rsidRPr="00C815BA">
        <w:rPr>
          <w:rFonts w:ascii="Times New Roman" w:hAnsi="Times New Roman" w:cs="Times New Roman"/>
          <w:sz w:val="28"/>
          <w:szCs w:val="28"/>
        </w:rPr>
        <w:t>Осуществляется подготовка ежегодных докладов о проведении профилактических мероприятий, направленных на предупреждение нарушения обязательных требований, которые являются частью итогового доклада о результатах деятельности Федерального казначейства за отчетный год, и об осуществлении государственного контроля (надзора), муниципального контроля за отчетный год, которые размещаются на официальном сайте Федерального казначейства.</w:t>
      </w:r>
    </w:p>
    <w:p w:rsidR="002A6798" w:rsidRPr="002A6798" w:rsidRDefault="00017A1F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A6798" w:rsidRPr="00C815BA">
        <w:rPr>
          <w:rFonts w:ascii="Times New Roman" w:hAnsi="Times New Roman" w:cs="Times New Roman"/>
          <w:sz w:val="28"/>
          <w:szCs w:val="28"/>
        </w:rPr>
        <w:t>В целях профилактики нарушений в сфере ПОД/ФТ, связанных с аудиторской деятельностью, на официальном сайте Федерального казначейства и официальных сайтах территориальных органов ведутся отдельные разделы, посвященные указанной тематике, в которых публикуются постановления Правительства Российской Федерации, письма Министерства финансов Российской Федерации, приказы и информационные письма Федеральной службы по финансовому мониторингу, отчеты о национальной оценке рисков, методические рекомендации для аудиторов и другая информация.</w:t>
      </w:r>
    </w:p>
    <w:p w:rsidR="002A6798" w:rsidRPr="002A6798" w:rsidRDefault="002A6798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>Также в 202</w:t>
      </w:r>
      <w:r w:rsidR="00C815BA">
        <w:rPr>
          <w:rFonts w:ascii="Times New Roman" w:hAnsi="Times New Roman" w:cs="Times New Roman"/>
          <w:sz w:val="28"/>
          <w:szCs w:val="28"/>
        </w:rPr>
        <w:t>1</w:t>
      </w:r>
      <w:r w:rsidRPr="002A6798">
        <w:rPr>
          <w:rFonts w:ascii="Times New Roman" w:hAnsi="Times New Roman" w:cs="Times New Roman"/>
          <w:sz w:val="28"/>
          <w:szCs w:val="28"/>
        </w:rPr>
        <w:t xml:space="preserve"> году представители Федерального казначейства и его территориальных органов приняли участие в следующих мероприятиях:</w:t>
      </w:r>
    </w:p>
    <w:p w:rsidR="002A6798" w:rsidRPr="00117D53" w:rsidRDefault="00501698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A6798" w:rsidRPr="00117D53">
        <w:rPr>
          <w:rFonts w:ascii="Times New Roman" w:hAnsi="Times New Roman" w:cs="Times New Roman"/>
          <w:sz w:val="28"/>
          <w:szCs w:val="28"/>
        </w:rPr>
        <w:t xml:space="preserve">конференции </w:t>
      </w:r>
      <w:r w:rsidR="00C815BA" w:rsidRPr="00117D53">
        <w:rPr>
          <w:rFonts w:ascii="Times New Roman" w:hAnsi="Times New Roman" w:cs="Times New Roman"/>
          <w:sz w:val="28"/>
          <w:szCs w:val="28"/>
        </w:rPr>
        <w:t>с аудиторскими организациями</w:t>
      </w:r>
      <w:r w:rsidR="002A6798" w:rsidRPr="00117D53">
        <w:rPr>
          <w:rFonts w:ascii="Times New Roman" w:hAnsi="Times New Roman" w:cs="Times New Roman"/>
          <w:sz w:val="28"/>
          <w:szCs w:val="28"/>
        </w:rPr>
        <w:t xml:space="preserve"> </w:t>
      </w:r>
      <w:r w:rsidR="00C815BA" w:rsidRPr="00117D53">
        <w:rPr>
          <w:rFonts w:ascii="Times New Roman" w:hAnsi="Times New Roman" w:cs="Times New Roman"/>
          <w:sz w:val="28"/>
          <w:szCs w:val="28"/>
        </w:rPr>
        <w:t>по вопросам осуществления ВККР АО в 2021 году</w:t>
      </w:r>
      <w:r w:rsidR="002A6798" w:rsidRPr="00117D53">
        <w:rPr>
          <w:rFonts w:ascii="Times New Roman" w:hAnsi="Times New Roman" w:cs="Times New Roman"/>
          <w:sz w:val="28"/>
          <w:szCs w:val="28"/>
        </w:rPr>
        <w:t>;</w:t>
      </w:r>
    </w:p>
    <w:p w:rsidR="00C815BA" w:rsidRPr="00117D53" w:rsidRDefault="00501698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815BA" w:rsidRPr="00117D53">
        <w:rPr>
          <w:rFonts w:ascii="Times New Roman" w:hAnsi="Times New Roman" w:cs="Times New Roman"/>
          <w:sz w:val="28"/>
          <w:szCs w:val="28"/>
        </w:rPr>
        <w:t xml:space="preserve">круглом столе с участием представителей Росфинмониторинга </w:t>
      </w:r>
      <w:r w:rsidR="000042D1" w:rsidRPr="00117D53">
        <w:rPr>
          <w:rFonts w:ascii="Times New Roman" w:hAnsi="Times New Roman" w:cs="Times New Roman"/>
          <w:sz w:val="28"/>
          <w:szCs w:val="28"/>
        </w:rPr>
        <w:t>и СРО ААС по вопросам осуществления ВККР АО;</w:t>
      </w:r>
    </w:p>
    <w:p w:rsidR="000042D1" w:rsidRPr="00117D53" w:rsidRDefault="00501698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</w:t>
      </w:r>
      <w:r w:rsidR="000042D1" w:rsidRPr="00117D53">
        <w:rPr>
          <w:rFonts w:ascii="Times New Roman" w:hAnsi="Times New Roman" w:cs="Times New Roman"/>
          <w:sz w:val="28"/>
          <w:szCs w:val="28"/>
        </w:rPr>
        <w:t>межрегиональном совещании на тему: «Актуальные вопросы осуществления внешнего контроля качества работы аудиторских организаций»;</w:t>
      </w:r>
    </w:p>
    <w:p w:rsidR="000042D1" w:rsidRPr="00117D53" w:rsidRDefault="00501698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042D1" w:rsidRPr="00117D53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0042D1" w:rsidRPr="00117D53">
        <w:rPr>
          <w:rFonts w:ascii="Times New Roman" w:hAnsi="Times New Roman" w:cs="Times New Roman"/>
          <w:sz w:val="28"/>
          <w:szCs w:val="28"/>
        </w:rPr>
        <w:t xml:space="preserve"> Международной научно-практической конференции на тему: «Бухгалтерский учет, анализ и аудит: современное состояние и перспективы развития»;</w:t>
      </w:r>
    </w:p>
    <w:p w:rsidR="000042D1" w:rsidRDefault="00501698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042D1" w:rsidRPr="00117D53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0042D1" w:rsidRPr="00117D53">
        <w:rPr>
          <w:rFonts w:ascii="Times New Roman" w:hAnsi="Times New Roman" w:cs="Times New Roman"/>
          <w:sz w:val="28"/>
          <w:szCs w:val="28"/>
        </w:rPr>
        <w:t xml:space="preserve"> Всероссийской научно-практической конференции на тему: «Совершенствование ВККР СРО ААС и усиление ответственности аудиторов </w:t>
      </w:r>
      <w:r w:rsidR="00117D53">
        <w:rPr>
          <w:rFonts w:ascii="Times New Roman" w:hAnsi="Times New Roman" w:cs="Times New Roman"/>
          <w:sz w:val="28"/>
          <w:szCs w:val="28"/>
        </w:rPr>
        <w:br/>
      </w:r>
      <w:r w:rsidR="000042D1" w:rsidRPr="00117D53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117D53">
        <w:rPr>
          <w:rFonts w:ascii="Times New Roman" w:hAnsi="Times New Roman" w:cs="Times New Roman"/>
          <w:sz w:val="28"/>
          <w:szCs w:val="28"/>
        </w:rPr>
        <w:t>п</w:t>
      </w:r>
      <w:r w:rsidR="000042D1" w:rsidRPr="00117D53">
        <w:rPr>
          <w:rFonts w:ascii="Times New Roman" w:hAnsi="Times New Roman" w:cs="Times New Roman"/>
          <w:sz w:val="28"/>
          <w:szCs w:val="28"/>
        </w:rPr>
        <w:t xml:space="preserve">овышения </w:t>
      </w:r>
      <w:r w:rsidR="00117D53">
        <w:rPr>
          <w:rFonts w:ascii="Times New Roman" w:hAnsi="Times New Roman" w:cs="Times New Roman"/>
          <w:sz w:val="28"/>
          <w:szCs w:val="28"/>
        </w:rPr>
        <w:t>доверия к аудиту и противодействия недобросовестной конкуренции»;</w:t>
      </w:r>
    </w:p>
    <w:p w:rsidR="00117D53" w:rsidRPr="00117D53" w:rsidRDefault="00501698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117D53">
        <w:rPr>
          <w:rFonts w:ascii="Times New Roman" w:hAnsi="Times New Roman" w:cs="Times New Roman"/>
          <w:sz w:val="28"/>
          <w:szCs w:val="28"/>
        </w:rPr>
        <w:t xml:space="preserve">Всероссийской конференции на тему: «Развитие аудита в России: проблемы </w:t>
      </w:r>
      <w:r w:rsidR="00117D53">
        <w:rPr>
          <w:rFonts w:ascii="Times New Roman" w:hAnsi="Times New Roman" w:cs="Times New Roman"/>
          <w:sz w:val="28"/>
          <w:szCs w:val="28"/>
        </w:rPr>
        <w:br/>
        <w:t>и перспективы»;</w:t>
      </w:r>
    </w:p>
    <w:p w:rsidR="002A6798" w:rsidRPr="00C2198A" w:rsidRDefault="00501698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A6798" w:rsidRPr="00C2198A">
        <w:rPr>
          <w:rFonts w:ascii="Times New Roman" w:hAnsi="Times New Roman" w:cs="Times New Roman"/>
          <w:sz w:val="28"/>
          <w:szCs w:val="28"/>
        </w:rPr>
        <w:t>виртуальных сессиях с представителями международных сетей аудитор</w:t>
      </w:r>
      <w:r w:rsidR="00C2198A" w:rsidRPr="00C2198A">
        <w:rPr>
          <w:rFonts w:ascii="Times New Roman" w:hAnsi="Times New Roman" w:cs="Times New Roman"/>
          <w:sz w:val="28"/>
          <w:szCs w:val="28"/>
        </w:rPr>
        <w:t xml:space="preserve">ских организаций Grand Thorton и </w:t>
      </w:r>
      <w:r w:rsidR="002A6798" w:rsidRPr="00C2198A">
        <w:rPr>
          <w:rFonts w:ascii="Times New Roman" w:hAnsi="Times New Roman" w:cs="Times New Roman"/>
          <w:sz w:val="28"/>
          <w:szCs w:val="28"/>
        </w:rPr>
        <w:t>PriseWater</w:t>
      </w:r>
      <w:r w:rsidR="00C2198A" w:rsidRPr="00C2198A">
        <w:rPr>
          <w:rFonts w:ascii="Times New Roman" w:hAnsi="Times New Roman" w:cs="Times New Roman"/>
          <w:sz w:val="28"/>
          <w:szCs w:val="28"/>
        </w:rPr>
        <w:t>houseCoopers по вопросам деятельности организаций и применения Международного стандарта управления качеством 1</w:t>
      </w:r>
      <w:r w:rsidR="002A6798" w:rsidRPr="00C2198A">
        <w:rPr>
          <w:rFonts w:ascii="Times New Roman" w:hAnsi="Times New Roman" w:cs="Times New Roman"/>
          <w:sz w:val="28"/>
          <w:szCs w:val="28"/>
        </w:rPr>
        <w:t>;</w:t>
      </w:r>
    </w:p>
    <w:p w:rsidR="00C2198A" w:rsidRPr="00C2198A" w:rsidRDefault="00501698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2198A" w:rsidRPr="00C2198A">
        <w:rPr>
          <w:rFonts w:ascii="Times New Roman" w:hAnsi="Times New Roman" w:cs="Times New Roman"/>
          <w:sz w:val="28"/>
          <w:szCs w:val="28"/>
        </w:rPr>
        <w:t xml:space="preserve">виртуальном инспекционном семинаре Международного форума независимых регуляторов аудиторской деятельности (IFIAR); </w:t>
      </w:r>
    </w:p>
    <w:p w:rsidR="00C2198A" w:rsidRPr="00C2198A" w:rsidRDefault="00501698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2198A" w:rsidRPr="00C2198A">
        <w:rPr>
          <w:rFonts w:ascii="Times New Roman" w:hAnsi="Times New Roman" w:cs="Times New Roman"/>
          <w:sz w:val="28"/>
          <w:szCs w:val="28"/>
        </w:rPr>
        <w:t>пленарном заседании Международного форума независимых регуляторов аудиторской деятельности (IFIAR);</w:t>
      </w:r>
    </w:p>
    <w:p w:rsidR="00C2198A" w:rsidRPr="00C2198A" w:rsidRDefault="00501698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2198A" w:rsidRPr="00C2198A">
        <w:rPr>
          <w:rFonts w:ascii="Times New Roman" w:hAnsi="Times New Roman" w:cs="Times New Roman"/>
          <w:sz w:val="28"/>
          <w:szCs w:val="28"/>
        </w:rPr>
        <w:t>совещании Международного форума независимых регуляторов аудиторской деятельности (IFIAR) по вопроса</w:t>
      </w:r>
      <w:r>
        <w:rPr>
          <w:rFonts w:ascii="Times New Roman" w:hAnsi="Times New Roman" w:cs="Times New Roman"/>
          <w:sz w:val="28"/>
          <w:szCs w:val="28"/>
        </w:rPr>
        <w:t>м проведения банковского аудита.</w:t>
      </w:r>
    </w:p>
    <w:p w:rsidR="002A6798" w:rsidRPr="002A6798" w:rsidRDefault="002A6798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 xml:space="preserve">На регулярной основе в режиме аудио-видеоконференцсвязи проводятся вебинары </w:t>
      </w:r>
      <w:r w:rsidR="00C815BA">
        <w:rPr>
          <w:rFonts w:ascii="Times New Roman" w:hAnsi="Times New Roman" w:cs="Times New Roman"/>
          <w:sz w:val="28"/>
          <w:szCs w:val="28"/>
        </w:rPr>
        <w:t xml:space="preserve">и совещания </w:t>
      </w:r>
      <w:r w:rsidR="00501698">
        <w:rPr>
          <w:rFonts w:ascii="Times New Roman" w:hAnsi="Times New Roman" w:cs="Times New Roman"/>
          <w:sz w:val="28"/>
          <w:szCs w:val="28"/>
        </w:rPr>
        <w:t>с территориальными органами Федерального казначейства.</w:t>
      </w:r>
    </w:p>
    <w:p w:rsidR="002A6798" w:rsidRPr="002A6798" w:rsidRDefault="00C815BA" w:rsidP="003458CF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A6798" w:rsidRPr="002A6798">
        <w:rPr>
          <w:rFonts w:ascii="Times New Roman" w:hAnsi="Times New Roman" w:cs="Times New Roman"/>
          <w:sz w:val="28"/>
          <w:szCs w:val="28"/>
        </w:rPr>
        <w:t>а официальном сайте Федерального казначейства публикуется расширенная информация о результатах проведения плановых и внеплановых проверок в рамках ВККР АО.</w:t>
      </w:r>
    </w:p>
    <w:p w:rsid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28DF">
        <w:rPr>
          <w:rFonts w:ascii="Times New Roman" w:hAnsi="Times New Roman" w:cs="Times New Roman"/>
          <w:bCs/>
          <w:sz w:val="28"/>
          <w:szCs w:val="28"/>
        </w:rPr>
        <w:t>Программ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FB28DF">
        <w:rPr>
          <w:rFonts w:ascii="Times New Roman" w:hAnsi="Times New Roman" w:cs="Times New Roman"/>
          <w:bCs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внешнего контроля деятельности аудиторских организаций, оказывающих аудиторские услуги общественно значимым организациям, на 2022 год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направлена на решение следующих вопросов: </w:t>
      </w:r>
    </w:p>
    <w:p w:rsid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расширение практики осуществления мониторинга деятельности аудиторских организаций в целях выявления рисков нарушения ими установленных требований и правил;</w:t>
      </w:r>
    </w:p>
    <w:p w:rsid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практики дифференциации профилактической работы в отношении аудиторских организаций, относящихся к различным категориям риска;</w:t>
      </w:r>
    </w:p>
    <w:p w:rsid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практики применения риск-ориентированного подхода при планировании контрольной деятельности;</w:t>
      </w:r>
    </w:p>
    <w:p w:rsid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взаимодействия Федерального казначейства с СРО ААС и профессиональным аудиторским сообществом.</w:t>
      </w:r>
    </w:p>
    <w:p w:rsidR="0021180F" w:rsidRDefault="0021180F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2B90" w:rsidRDefault="002D2B90" w:rsidP="003458CF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A6798" w:rsidRDefault="002D2B90" w:rsidP="000C36F0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39A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III. </w:t>
      </w:r>
      <w:r>
        <w:rPr>
          <w:rFonts w:ascii="Times New Roman" w:hAnsi="Times New Roman" w:cs="Times New Roman"/>
          <w:b/>
          <w:sz w:val="28"/>
          <w:szCs w:val="28"/>
        </w:rPr>
        <w:t>Ц</w:t>
      </w:r>
      <w:r w:rsidRPr="000839A4">
        <w:rPr>
          <w:rFonts w:ascii="Times New Roman" w:hAnsi="Times New Roman" w:cs="Times New Roman"/>
          <w:b/>
          <w:sz w:val="28"/>
          <w:szCs w:val="28"/>
        </w:rPr>
        <w:t xml:space="preserve">ели и задачи реализации </w:t>
      </w:r>
      <w:r w:rsidRPr="000839A4">
        <w:rPr>
          <w:rFonts w:ascii="Times New Roman" w:hAnsi="Times New Roman" w:cs="Times New Roman"/>
          <w:b/>
          <w:bCs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0839A4">
        <w:rPr>
          <w:rFonts w:ascii="Times New Roman" w:hAnsi="Times New Roman" w:cs="Times New Roman"/>
          <w:b/>
          <w:bCs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внешнего контроля деятельности аудиторских организаций, оказывающих аудиторские услуги общественно значимым организациям</w:t>
      </w:r>
    </w:p>
    <w:p w:rsidR="002D2B90" w:rsidRDefault="002D2B90" w:rsidP="002D2B90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2B90" w:rsidRPr="000031D6" w:rsidRDefault="002D2B90" w:rsidP="002D2B90">
      <w:pPr>
        <w:autoSpaceDE w:val="0"/>
        <w:autoSpaceDN w:val="0"/>
        <w:adjustRightInd w:val="0"/>
        <w:spacing w:after="0" w:line="360" w:lineRule="atLeast"/>
        <w:ind w:firstLine="708"/>
        <w:jc w:val="both"/>
        <w:outlineLvl w:val="0"/>
        <w:rPr>
          <w:rStyle w:val="CharStyle8"/>
          <w:rFonts w:ascii="Times New Roman" w:hAnsi="Times New Roman" w:cs="Times New Roman"/>
          <w:bCs/>
          <w:sz w:val="28"/>
          <w:szCs w:val="28"/>
          <w:shd w:val="clear" w:color="auto" w:fill="auto"/>
        </w:rPr>
      </w:pPr>
      <w:r w:rsidRPr="002E1598">
        <w:rPr>
          <w:rStyle w:val="CharStyle8"/>
          <w:rFonts w:ascii="Times New Roman" w:hAnsi="Times New Roman" w:cs="Times New Roman"/>
          <w:sz w:val="28"/>
          <w:szCs w:val="28"/>
        </w:rPr>
        <w:t xml:space="preserve">Целями проведения мероприятий по профилактике </w:t>
      </w:r>
      <w:r w:rsidRPr="00EA4EDA">
        <w:rPr>
          <w:rFonts w:ascii="Times New Roman" w:hAnsi="Times New Roman" w:cs="Times New Roman"/>
          <w:bCs/>
          <w:sz w:val="28"/>
          <w:szCs w:val="28"/>
        </w:rPr>
        <w:t>рисков причинения вреда (ущерба) охраняемым законом ценностям при осуществлении внешнего контроля деятельности аудиторских организаций</w:t>
      </w:r>
      <w:r w:rsidRPr="002E1598">
        <w:rPr>
          <w:rStyle w:val="CharStyle8"/>
          <w:rFonts w:ascii="Times New Roman" w:hAnsi="Times New Roman" w:cs="Times New Roman"/>
          <w:sz w:val="28"/>
          <w:szCs w:val="28"/>
        </w:rPr>
        <w:t xml:space="preserve"> являются:</w:t>
      </w:r>
    </w:p>
    <w:p w:rsidR="002D2B90" w:rsidRDefault="002D2B90" w:rsidP="002D2B90">
      <w:pPr>
        <w:pStyle w:val="Style7"/>
        <w:shd w:val="clear" w:color="auto" w:fill="auto"/>
        <w:tabs>
          <w:tab w:val="left" w:pos="0"/>
        </w:tabs>
        <w:spacing w:line="360" w:lineRule="atLeast"/>
        <w:rPr>
          <w:rStyle w:val="CharStyle8"/>
          <w:rFonts w:ascii="Times New Roman" w:hAnsi="Times New Roman" w:cs="Times New Roman"/>
          <w:sz w:val="28"/>
          <w:szCs w:val="28"/>
        </w:rPr>
      </w:pPr>
      <w:r>
        <w:rPr>
          <w:rStyle w:val="CharStyle8"/>
          <w:rFonts w:ascii="Times New Roman" w:hAnsi="Times New Roman" w:cs="Times New Roman"/>
          <w:sz w:val="28"/>
          <w:szCs w:val="28"/>
        </w:rPr>
        <w:tab/>
        <w:t>а) </w:t>
      </w:r>
      <w:r w:rsidRPr="00C33FCB">
        <w:rPr>
          <w:rStyle w:val="CharStyle8"/>
          <w:rFonts w:ascii="Times New Roman" w:hAnsi="Times New Roman" w:cs="Times New Roman"/>
          <w:sz w:val="28"/>
          <w:szCs w:val="28"/>
        </w:rPr>
        <w:t xml:space="preserve">стимулирование добросовестного соблюдения </w:t>
      </w:r>
      <w:r>
        <w:rPr>
          <w:rStyle w:val="CharStyle8"/>
          <w:rFonts w:ascii="Times New Roman" w:hAnsi="Times New Roman" w:cs="Times New Roman"/>
          <w:sz w:val="28"/>
          <w:szCs w:val="28"/>
        </w:rPr>
        <w:t xml:space="preserve">аудиторскими организациями </w:t>
      </w:r>
      <w:r w:rsidRPr="00C33FCB">
        <w:rPr>
          <w:rStyle w:val="CharStyle8"/>
          <w:rFonts w:ascii="Times New Roman" w:hAnsi="Times New Roman" w:cs="Times New Roman"/>
          <w:sz w:val="28"/>
          <w:szCs w:val="28"/>
        </w:rPr>
        <w:t xml:space="preserve">обязательных требований </w:t>
      </w:r>
      <w:r w:rsidRPr="002E15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Федерального закона </w:t>
      </w:r>
      <w:r w:rsidR="002068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«Об аудиторской деятельности»</w:t>
      </w:r>
      <w:r w:rsidRPr="002E15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принятых в соответствии с ним иных нормативных правовых актов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2E15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(далее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 w:rsidRPr="002E15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обязательные требования)</w:t>
      </w:r>
      <w:r w:rsidRPr="00C33FCB">
        <w:rPr>
          <w:rStyle w:val="CharStyle8"/>
          <w:rFonts w:ascii="Times New Roman" w:hAnsi="Times New Roman" w:cs="Times New Roman"/>
          <w:sz w:val="28"/>
          <w:szCs w:val="28"/>
        </w:rPr>
        <w:t>;</w:t>
      </w:r>
    </w:p>
    <w:p w:rsidR="002D2B90" w:rsidRDefault="002D2B90" w:rsidP="002D2B90">
      <w:pPr>
        <w:pStyle w:val="Style7"/>
        <w:shd w:val="clear" w:color="auto" w:fill="auto"/>
        <w:tabs>
          <w:tab w:val="left" w:pos="0"/>
        </w:tabs>
        <w:spacing w:line="360" w:lineRule="atLeast"/>
        <w:rPr>
          <w:rFonts w:ascii="Times New Roman" w:hAnsi="Times New Roman" w:cs="Times New Roman"/>
          <w:sz w:val="28"/>
          <w:szCs w:val="28"/>
        </w:rPr>
      </w:pPr>
      <w:r>
        <w:rPr>
          <w:rStyle w:val="CharStyle8"/>
          <w:rFonts w:ascii="Times New Roman" w:hAnsi="Times New Roman" w:cs="Times New Roman"/>
          <w:sz w:val="28"/>
          <w:szCs w:val="28"/>
        </w:rPr>
        <w:tab/>
        <w:t>б) </w:t>
      </w:r>
      <w:r w:rsidRPr="002E1598">
        <w:rPr>
          <w:rStyle w:val="CharStyle8"/>
          <w:rFonts w:ascii="Times New Roman" w:hAnsi="Times New Roman" w:cs="Times New Roman"/>
          <w:sz w:val="28"/>
          <w:szCs w:val="28"/>
        </w:rPr>
        <w:t xml:space="preserve">устранение </w:t>
      </w:r>
      <w:r>
        <w:rPr>
          <w:rStyle w:val="CharStyle8"/>
          <w:rFonts w:ascii="Times New Roman" w:hAnsi="Times New Roman" w:cs="Times New Roman"/>
          <w:sz w:val="28"/>
          <w:szCs w:val="28"/>
        </w:rPr>
        <w:t>условий, причин и</w:t>
      </w:r>
      <w:r w:rsidRPr="002E1598">
        <w:rPr>
          <w:rStyle w:val="CharStyle8"/>
          <w:rFonts w:ascii="Times New Roman" w:hAnsi="Times New Roman" w:cs="Times New Roman"/>
          <w:sz w:val="28"/>
          <w:szCs w:val="28"/>
        </w:rPr>
        <w:t xml:space="preserve"> факторов, </w:t>
      </w:r>
      <w:r>
        <w:rPr>
          <w:rFonts w:ascii="Times New Roman" w:hAnsi="Times New Roman" w:cs="Times New Roman"/>
          <w:sz w:val="28"/>
          <w:szCs w:val="28"/>
        </w:rPr>
        <w:t>способных привести к нарушениям аудиторскими организациями обязательных требований и (или) причинению вреда (ущерба) охраняемым законом ценностям;</w:t>
      </w:r>
    </w:p>
    <w:p w:rsidR="002D2B90" w:rsidRDefault="002D2B90" w:rsidP="002D2B90">
      <w:pPr>
        <w:pStyle w:val="Style7"/>
        <w:shd w:val="clear" w:color="auto" w:fill="auto"/>
        <w:tabs>
          <w:tab w:val="left" w:pos="0"/>
        </w:tabs>
        <w:spacing w:line="360" w:lineRule="atLeast"/>
        <w:rPr>
          <w:rStyle w:val="CharStyle8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в) создание условий для доведения обязательных требований до аудиторских организаций, повышение их информированности о способах их соблюдения;</w:t>
      </w:r>
    </w:p>
    <w:p w:rsidR="002D2B90" w:rsidRDefault="002D2B90" w:rsidP="002D2B90">
      <w:pPr>
        <w:pStyle w:val="Style7"/>
        <w:shd w:val="clear" w:color="auto" w:fill="auto"/>
        <w:tabs>
          <w:tab w:val="left" w:pos="0"/>
        </w:tabs>
        <w:spacing w:line="360" w:lineRule="atLeast"/>
        <w:rPr>
          <w:rStyle w:val="CharStyle8"/>
          <w:rFonts w:ascii="Times New Roman" w:hAnsi="Times New Roman" w:cs="Times New Roman"/>
          <w:sz w:val="28"/>
          <w:szCs w:val="28"/>
        </w:rPr>
      </w:pPr>
      <w:r>
        <w:rPr>
          <w:rStyle w:val="CharStyle8"/>
          <w:rFonts w:ascii="Times New Roman" w:hAnsi="Times New Roman" w:cs="Times New Roman"/>
          <w:sz w:val="28"/>
          <w:szCs w:val="28"/>
        </w:rPr>
        <w:tab/>
        <w:t>г) </w:t>
      </w:r>
      <w:r w:rsidRPr="002E1598">
        <w:rPr>
          <w:rStyle w:val="CharStyle8"/>
          <w:rFonts w:ascii="Times New Roman" w:hAnsi="Times New Roman" w:cs="Times New Roman"/>
          <w:sz w:val="28"/>
          <w:szCs w:val="28"/>
        </w:rPr>
        <w:t xml:space="preserve">предупреждение нарушений </w:t>
      </w:r>
      <w:r>
        <w:rPr>
          <w:rStyle w:val="CharStyle8"/>
          <w:rFonts w:ascii="Times New Roman" w:hAnsi="Times New Roman" w:cs="Times New Roman"/>
          <w:sz w:val="28"/>
          <w:szCs w:val="28"/>
        </w:rPr>
        <w:t>аудиторскими организациями</w:t>
      </w:r>
      <w:r w:rsidRPr="002E1598">
        <w:rPr>
          <w:rStyle w:val="CharStyle8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CharStyle8"/>
          <w:rFonts w:ascii="Times New Roman" w:hAnsi="Times New Roman" w:cs="Times New Roman"/>
          <w:sz w:val="28"/>
          <w:szCs w:val="28"/>
        </w:rPr>
        <w:t>обязательных требований</w:t>
      </w:r>
      <w:r w:rsidRPr="002E1598">
        <w:rPr>
          <w:rStyle w:val="CharStyle8"/>
          <w:rFonts w:ascii="Times New Roman" w:hAnsi="Times New Roman" w:cs="Times New Roman"/>
          <w:sz w:val="28"/>
          <w:szCs w:val="28"/>
        </w:rPr>
        <w:t>;</w:t>
      </w:r>
    </w:p>
    <w:p w:rsidR="002D2B90" w:rsidRDefault="002D2B90" w:rsidP="002D2B90">
      <w:pPr>
        <w:pStyle w:val="Style7"/>
        <w:shd w:val="clear" w:color="auto" w:fill="auto"/>
        <w:tabs>
          <w:tab w:val="left" w:pos="0"/>
        </w:tabs>
        <w:spacing w:line="360" w:lineRule="atLeast"/>
        <w:rPr>
          <w:rStyle w:val="CharStyle8"/>
          <w:rFonts w:ascii="Times New Roman" w:hAnsi="Times New Roman" w:cs="Times New Roman"/>
          <w:sz w:val="28"/>
          <w:szCs w:val="28"/>
        </w:rPr>
      </w:pPr>
      <w:r>
        <w:rPr>
          <w:rStyle w:val="CharStyle8"/>
          <w:rFonts w:ascii="Times New Roman" w:hAnsi="Times New Roman" w:cs="Times New Roman"/>
          <w:sz w:val="28"/>
          <w:szCs w:val="28"/>
        </w:rPr>
        <w:tab/>
        <w:t>д) </w:t>
      </w:r>
      <w:r w:rsidRPr="002E1598">
        <w:rPr>
          <w:rStyle w:val="CharStyle8"/>
          <w:rFonts w:ascii="Times New Roman" w:hAnsi="Times New Roman" w:cs="Times New Roman"/>
          <w:sz w:val="28"/>
          <w:szCs w:val="28"/>
        </w:rPr>
        <w:t xml:space="preserve">повышение прозрачности системы </w:t>
      </w:r>
      <w:r>
        <w:rPr>
          <w:rStyle w:val="CharStyle8"/>
          <w:rFonts w:ascii="Times New Roman" w:hAnsi="Times New Roman" w:cs="Times New Roman"/>
          <w:sz w:val="28"/>
          <w:szCs w:val="28"/>
        </w:rPr>
        <w:t>внешнего контроля деятельности аудиторских организаций (далее – ВКД АО);</w:t>
      </w:r>
    </w:p>
    <w:p w:rsidR="002D2B90" w:rsidRDefault="002D2B90" w:rsidP="002D2B90">
      <w:pPr>
        <w:pStyle w:val="Style7"/>
        <w:shd w:val="clear" w:color="auto" w:fill="auto"/>
        <w:tabs>
          <w:tab w:val="left" w:pos="0"/>
        </w:tabs>
        <w:spacing w:line="360" w:lineRule="atLeast"/>
        <w:rPr>
          <w:rStyle w:val="CharStyle8"/>
          <w:rFonts w:ascii="Times New Roman" w:hAnsi="Times New Roman" w:cs="Times New Roman"/>
          <w:sz w:val="28"/>
          <w:szCs w:val="28"/>
        </w:rPr>
      </w:pPr>
      <w:r>
        <w:rPr>
          <w:rStyle w:val="CharStyle8"/>
          <w:rFonts w:ascii="Times New Roman" w:hAnsi="Times New Roman" w:cs="Times New Roman"/>
          <w:sz w:val="28"/>
          <w:szCs w:val="28"/>
        </w:rPr>
        <w:tab/>
        <w:t>е) </w:t>
      </w:r>
      <w:r w:rsidRPr="002E1598">
        <w:rPr>
          <w:rStyle w:val="CharStyle8"/>
          <w:rFonts w:ascii="Times New Roman" w:hAnsi="Times New Roman" w:cs="Times New Roman"/>
          <w:sz w:val="28"/>
          <w:szCs w:val="28"/>
        </w:rPr>
        <w:t xml:space="preserve">снижение издержек </w:t>
      </w:r>
      <w:r>
        <w:rPr>
          <w:rStyle w:val="CharStyle8"/>
          <w:rFonts w:ascii="Times New Roman" w:hAnsi="Times New Roman" w:cs="Times New Roman"/>
          <w:sz w:val="28"/>
          <w:szCs w:val="28"/>
        </w:rPr>
        <w:t>Федерального казначейства (его территориальных органов)</w:t>
      </w:r>
      <w:r w:rsidRPr="002E1598">
        <w:rPr>
          <w:rStyle w:val="CharStyle8"/>
          <w:rFonts w:ascii="Times New Roman" w:hAnsi="Times New Roman" w:cs="Times New Roman"/>
          <w:sz w:val="28"/>
          <w:szCs w:val="28"/>
        </w:rPr>
        <w:t xml:space="preserve"> и </w:t>
      </w:r>
      <w:r>
        <w:rPr>
          <w:rStyle w:val="CharStyle8"/>
          <w:rFonts w:ascii="Times New Roman" w:hAnsi="Times New Roman" w:cs="Times New Roman"/>
          <w:sz w:val="28"/>
          <w:szCs w:val="28"/>
        </w:rPr>
        <w:t>аудиторских организаций</w:t>
      </w:r>
      <w:r w:rsidRPr="002E1598">
        <w:rPr>
          <w:rStyle w:val="CharStyle8"/>
          <w:rFonts w:ascii="Times New Roman" w:hAnsi="Times New Roman" w:cs="Times New Roman"/>
          <w:sz w:val="28"/>
          <w:szCs w:val="28"/>
        </w:rPr>
        <w:t xml:space="preserve"> при осуществлении </w:t>
      </w:r>
      <w:r>
        <w:rPr>
          <w:rFonts w:ascii="Times New Roman" w:hAnsi="Times New Roman" w:cs="Times New Roman"/>
          <w:bCs/>
          <w:sz w:val="28"/>
          <w:szCs w:val="28"/>
        </w:rPr>
        <w:t>ВКД АО</w:t>
      </w:r>
      <w:r w:rsidRPr="002E1598">
        <w:rPr>
          <w:rStyle w:val="CharStyle8"/>
          <w:rFonts w:ascii="Times New Roman" w:hAnsi="Times New Roman" w:cs="Times New Roman"/>
          <w:sz w:val="28"/>
          <w:szCs w:val="28"/>
        </w:rPr>
        <w:t>;</w:t>
      </w:r>
    </w:p>
    <w:p w:rsidR="002D2B90" w:rsidRPr="002E1598" w:rsidRDefault="002D2B90" w:rsidP="002D2B90">
      <w:pPr>
        <w:pStyle w:val="Style7"/>
        <w:shd w:val="clear" w:color="auto" w:fill="auto"/>
        <w:tabs>
          <w:tab w:val="left" w:pos="0"/>
        </w:tabs>
        <w:spacing w:line="360" w:lineRule="atLeast"/>
        <w:rPr>
          <w:rStyle w:val="CharStyle8"/>
          <w:rFonts w:ascii="Times New Roman" w:hAnsi="Times New Roman" w:cs="Times New Roman"/>
          <w:sz w:val="28"/>
          <w:szCs w:val="28"/>
        </w:rPr>
      </w:pPr>
      <w:r>
        <w:rPr>
          <w:rStyle w:val="CharStyle8"/>
          <w:rFonts w:ascii="Times New Roman" w:hAnsi="Times New Roman" w:cs="Times New Roman"/>
          <w:sz w:val="28"/>
          <w:szCs w:val="28"/>
        </w:rPr>
        <w:tab/>
        <w:t>ж) </w:t>
      </w:r>
      <w:r w:rsidRPr="002E1598">
        <w:rPr>
          <w:rStyle w:val="CharStyle8"/>
          <w:rFonts w:ascii="Times New Roman" w:hAnsi="Times New Roman" w:cs="Times New Roman"/>
          <w:sz w:val="28"/>
          <w:szCs w:val="28"/>
        </w:rPr>
        <w:t xml:space="preserve">снижение административной нагрузки на </w:t>
      </w:r>
      <w:r>
        <w:rPr>
          <w:rStyle w:val="CharStyle8"/>
          <w:rFonts w:ascii="Times New Roman" w:hAnsi="Times New Roman" w:cs="Times New Roman"/>
          <w:sz w:val="28"/>
          <w:szCs w:val="28"/>
        </w:rPr>
        <w:t>аудиторские организации.</w:t>
      </w:r>
    </w:p>
    <w:p w:rsid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>Проведение профилактических мероприятий по</w:t>
      </w:r>
      <w:r>
        <w:rPr>
          <w:rFonts w:ascii="Times New Roman" w:hAnsi="Times New Roman" w:cs="Times New Roman"/>
          <w:sz w:val="28"/>
          <w:szCs w:val="28"/>
        </w:rPr>
        <w:t>зволит решить следующие задачи:</w:t>
      </w:r>
    </w:p>
    <w:p w:rsidR="002D2B90" w:rsidRPr="002A6798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2A6798">
        <w:rPr>
          <w:rFonts w:ascii="Times New Roman" w:hAnsi="Times New Roman" w:cs="Times New Roman"/>
          <w:sz w:val="28"/>
          <w:szCs w:val="28"/>
        </w:rPr>
        <w:t xml:space="preserve">формирование единого понимания обязательных требований в сфере аудиторской деятельности у всех участников осуществляемой Федеральным казначейством </w:t>
      </w:r>
      <w:r>
        <w:rPr>
          <w:rFonts w:ascii="Times New Roman" w:hAnsi="Times New Roman" w:cs="Times New Roman"/>
          <w:sz w:val="28"/>
          <w:szCs w:val="28"/>
        </w:rPr>
        <w:t xml:space="preserve">(его территориальными органами) </w:t>
      </w:r>
      <w:r w:rsidRPr="002A6798">
        <w:rPr>
          <w:rFonts w:ascii="Times New Roman" w:hAnsi="Times New Roman" w:cs="Times New Roman"/>
          <w:sz w:val="28"/>
          <w:szCs w:val="28"/>
        </w:rPr>
        <w:t xml:space="preserve">функции по </w:t>
      </w:r>
      <w:r>
        <w:rPr>
          <w:rFonts w:ascii="Times New Roman" w:hAnsi="Times New Roman" w:cs="Times New Roman"/>
          <w:sz w:val="28"/>
          <w:szCs w:val="28"/>
        </w:rPr>
        <w:t>ВКД АО</w:t>
      </w:r>
      <w:r w:rsidRPr="002A6798">
        <w:rPr>
          <w:rFonts w:ascii="Times New Roman" w:hAnsi="Times New Roman" w:cs="Times New Roman"/>
          <w:sz w:val="28"/>
          <w:szCs w:val="28"/>
        </w:rPr>
        <w:t>;</w:t>
      </w:r>
    </w:p>
    <w:p w:rsidR="002D2B90" w:rsidRPr="002A6798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2A6798">
        <w:rPr>
          <w:rFonts w:ascii="Times New Roman" w:hAnsi="Times New Roman" w:cs="Times New Roman"/>
          <w:sz w:val="28"/>
          <w:szCs w:val="28"/>
        </w:rPr>
        <w:t>выявление причин, факторов и условий, способствующих нарушению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 xml:space="preserve"> аудиторскими организациями</w:t>
      </w:r>
      <w:r w:rsidRPr="002A6798">
        <w:rPr>
          <w:rFonts w:ascii="Times New Roman" w:hAnsi="Times New Roman" w:cs="Times New Roman"/>
          <w:sz w:val="28"/>
          <w:szCs w:val="28"/>
        </w:rPr>
        <w:t>, определение способов устранения или снижения рисков их возникновения;</w:t>
      </w:r>
    </w:p>
    <w:p w:rsidR="002D2B90" w:rsidRPr="002A6798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2A6798">
        <w:rPr>
          <w:rFonts w:ascii="Times New Roman" w:hAnsi="Times New Roman" w:cs="Times New Roman"/>
          <w:sz w:val="28"/>
          <w:szCs w:val="28"/>
        </w:rPr>
        <w:t xml:space="preserve">установление зависимости видов, форм и интенсивности профилактических мероприятий от </w:t>
      </w:r>
      <w:r>
        <w:rPr>
          <w:rFonts w:ascii="Times New Roman" w:hAnsi="Times New Roman" w:cs="Times New Roman"/>
          <w:sz w:val="28"/>
          <w:szCs w:val="28"/>
        </w:rPr>
        <w:t>категории риска</w:t>
      </w:r>
      <w:r w:rsidRPr="002A6798">
        <w:rPr>
          <w:rFonts w:ascii="Times New Roman" w:hAnsi="Times New Roman" w:cs="Times New Roman"/>
          <w:sz w:val="28"/>
          <w:szCs w:val="28"/>
        </w:rPr>
        <w:t xml:space="preserve"> аудиторских организаций;</w:t>
      </w:r>
    </w:p>
    <w:p w:rsid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6798">
        <w:rPr>
          <w:rFonts w:ascii="Times New Roman" w:hAnsi="Times New Roman" w:cs="Times New Roman"/>
          <w:sz w:val="28"/>
          <w:szCs w:val="28"/>
        </w:rPr>
        <w:t>- выявление типичных нарушений обязательных требований и подготовка предложений по их профилактике.</w:t>
      </w:r>
    </w:p>
    <w:p w:rsid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2B90" w:rsidRP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B90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2D2B90">
        <w:rPr>
          <w:rFonts w:ascii="Times New Roman" w:hAnsi="Times New Roman" w:cs="Times New Roman"/>
          <w:b/>
          <w:sz w:val="28"/>
          <w:szCs w:val="28"/>
        </w:rPr>
        <w:t>. Перечень профилактических мероприятий,</w:t>
      </w:r>
    </w:p>
    <w:p w:rsidR="002D2B90" w:rsidRP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B90">
        <w:rPr>
          <w:rFonts w:ascii="Times New Roman" w:hAnsi="Times New Roman" w:cs="Times New Roman"/>
          <w:b/>
          <w:sz w:val="28"/>
          <w:szCs w:val="28"/>
        </w:rPr>
        <w:t>сроки (периодичность) их проведения</w:t>
      </w:r>
    </w:p>
    <w:p w:rsidR="002D2B90" w:rsidRP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2B90" w:rsidRPr="002D2B90" w:rsidRDefault="002D2B90" w:rsidP="002D2B90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2B90">
        <w:rPr>
          <w:rFonts w:ascii="Times New Roman" w:hAnsi="Times New Roman" w:cs="Times New Roman"/>
          <w:b/>
          <w:bCs/>
          <w:sz w:val="28"/>
          <w:szCs w:val="28"/>
        </w:rPr>
        <w:t xml:space="preserve">План профилактических мероприятий на 2022 год </w:t>
      </w:r>
    </w:p>
    <w:p w:rsidR="002D2B90" w:rsidRPr="002D2B90" w:rsidRDefault="002D2B90" w:rsidP="002D2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7"/>
        <w:gridCol w:w="3179"/>
        <w:gridCol w:w="1985"/>
        <w:gridCol w:w="2126"/>
        <w:gridCol w:w="2551"/>
      </w:tblGrid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№п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Срок (периодичность проведения)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Ответственное подразделение органа государственного контроля (надзора)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виде размещенного на официальном сайте Федерального казначейства перечня правовых актов и их отдельных частей (приложений), содержащих обязательные требования, соблюдение которых оценивается при осуществлении ВКД АО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F41E1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D2B90" w:rsidRPr="002D2B90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 по надзору за аудиторской деятельностью (далее – Управление)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аудиторских организаций и заинтересованных лиц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виде размещенных на официальном сайте Федерального казначейства текстов правовых актов и их отдельных частей (приложений), содержащих обязательные требования, соблюдение которых оценивается при осуществлении ВКД АО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F41E1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D2B90" w:rsidRPr="002D2B90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аудиторских организаций и заинтересованных лиц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Федерального казначейства разъяснений Минфина России о содержании новых нормативных правовых актов, устанавливающих обязательные требования, изменениях в действующие нормативные акты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F41E1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D2B90" w:rsidRPr="002D2B90">
              <w:rPr>
                <w:rFonts w:ascii="Times New Roman" w:hAnsi="Times New Roman" w:cs="Times New Roman"/>
                <w:sz w:val="24"/>
                <w:szCs w:val="24"/>
              </w:rPr>
              <w:t>о мере вступления в силу нормативных правовых актов, а также внесения изменений в действующие нормативные правовые акты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аудиторских организаций и заинтересованных лиц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Направление аудиторским организациям предостережений о недопустимости нарушения обязательных требований (при необходимости)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F41E1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D2B90" w:rsidRPr="002D2B90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2068B6" w:rsidRPr="00363ADA">
              <w:rPr>
                <w:rFonts w:ascii="Times New Roman" w:hAnsi="Times New Roman" w:cs="Times New Roman"/>
                <w:sz w:val="24"/>
                <w:szCs w:val="24"/>
              </w:rPr>
              <w:t>, территориальные органы Федерального казначейства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нарушений обязательных требований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результатов внешнего контроля качества работы аудиторских организаций, проводящих аудит бухгалтерской </w:t>
            </w:r>
            <w:r w:rsidRPr="002D2B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(финансовой) отчетности организаций, указанных в части 3 статьи 5 Федерального закона «Об аудиторской деятельности, осуществленного Федеральным казначейством и размещение их на официальном сайте Федерального казначейства (при необходимости)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024AFD" w:rsidP="00363ADA"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  <w:r w:rsidR="002D2B90" w:rsidRPr="002D2B90">
              <w:rPr>
                <w:rFonts w:ascii="Times New Roman" w:hAnsi="Times New Roman" w:cs="Times New Roman"/>
                <w:sz w:val="24"/>
                <w:szCs w:val="24"/>
              </w:rPr>
              <w:t xml:space="preserve">евраль – март 2022 г. </w:t>
            </w:r>
          </w:p>
          <w:p w:rsidR="002D2B90" w:rsidRPr="002D2B90" w:rsidRDefault="002D2B90" w:rsidP="00363ADA"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нарушений обязательных требований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widowControl w:val="0"/>
              <w:shd w:val="clear" w:color="auto" w:fill="FFFFFF"/>
              <w:spacing w:line="24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на официальном сайте Федерального казначейства доклада об осуществлении Федеральным казначейством внешнего контроля качества работы аудиторских организаций, проводящих аудит бухгалтерской (финансовой) отчетности организаций, указанных в части 3 статьи 5 Федерального закона «Об аудиторской деятельности» и об эффективности такого контроля (надзора) за 2021 г. и представление его в Минэкономразвития России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 xml:space="preserve">15.03.2022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аудиторских организаций и заинтересованных лиц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Федеральным казначейством совместно с территориальными органами, саморегулируемыми организациями аудиторов и представителями профессионального сообщества, иными заинтересованными организациями консультаций по разъяснению обязательных требований, содержащихся в нормативных правовых актах в следующих форматах: заседания Совета по организации ВККР АО, заседания рабочих групп при Совете по организации ВККР АО, семинары, тематические конференции, консультации, </w:t>
            </w:r>
            <w:r w:rsidRPr="002D2B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проводимые как в очном режиме, так и в режиме аудио-видеоконференцсвязи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F41E1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2D2B90" w:rsidRPr="002D2B90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аудиторских организаций и заинтересованных лиц</w:t>
            </w:r>
          </w:p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нарушений обязательных требований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F4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наиболее часто встречающихся случаев нарушений обязательных требований в сфере </w:t>
            </w:r>
            <w:r w:rsidR="00F41E10">
              <w:rPr>
                <w:rFonts w:ascii="Times New Roman" w:hAnsi="Times New Roman" w:cs="Times New Roman"/>
                <w:sz w:val="24"/>
                <w:szCs w:val="24"/>
              </w:rPr>
              <w:t xml:space="preserve">ВКД </w:t>
            </w: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АО, включая подготовку рекомендаций в отношении мер, которые должны приниматься аудиторскими организациями в целях недопущения таких нарушений (обеспечить размещение результатов анализа на официальном сайте Федерального казначейства и официальных сайтах территориальных органов с возможностью «обратной связи» с аудиторскими организациями)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F41E1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D2B90" w:rsidRPr="002D2B90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Повышение «прозрачности» системы государственного контроля (надзора)</w:t>
            </w:r>
          </w:p>
          <w:p w:rsidR="00E9505B" w:rsidRPr="002D2B90" w:rsidRDefault="00E9505B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аудиторских организаций и заинтересованных лиц</w:t>
            </w:r>
          </w:p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нарушений обязательных требований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Проведение вебинаров с территориальными органами Федерального казначейства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Предупреждение нарушений аудиторскими организациями обязательных требований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рабочих групп при Совете по организации ВККР АО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аудиторских организаций и заинтересованных лиц</w:t>
            </w:r>
          </w:p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количества нарушений обязательных требований </w:t>
            </w:r>
          </w:p>
          <w:p w:rsidR="00E9505B" w:rsidRPr="002D2B90" w:rsidRDefault="00E9505B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05B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Формирование единого по</w:t>
            </w:r>
            <w:r w:rsidR="00E9505B">
              <w:rPr>
                <w:rFonts w:ascii="Times New Roman" w:hAnsi="Times New Roman" w:cs="Times New Roman"/>
                <w:sz w:val="24"/>
                <w:szCs w:val="24"/>
              </w:rPr>
              <w:t>нимания обязательных требований</w:t>
            </w:r>
          </w:p>
          <w:p w:rsidR="00E9505B" w:rsidRDefault="00E9505B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 xml:space="preserve"> Включение аудиторских организаций в процесс взаимодействия с контрольно-</w:t>
            </w:r>
            <w:r w:rsidRPr="002D2B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надзорными органами по поводу предмета профилактических мероприятий, их качества и результативности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Публикация на официальном сайте Федерального казначейства информации о результатах плановых и внеплановых проверок, проведенных Федеральным казначейством и его территориальными органами, уполномоченными на осуществление ВККР АО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Не позднее 5 рабочих дней со дня подписания актов проверок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Повышение «прозрачности» системы государственного контроля (надзора)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Публикация на официальном сайте Федерального казначейства статистики количества проведенных контрольно-надзорных мероприятий, перечень наиболее часто встречающихся нарушений обязательных требований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Повышение «прозрачности» системы государственного контроля (надзора)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Анкетирование среди аудиторских организаций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возникновения. Оценка проводимой Федеральным казначейством профилактической работы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Выступления в СМИ (на телевидении)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 согласованию со СМИ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аудиторских организаций и заинтересованных лиц</w:t>
            </w:r>
          </w:p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Публикации в журналах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 согласованию со СМИ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 xml:space="preserve">Мотивация к добросовестному поведению и, как </w:t>
            </w:r>
            <w:r w:rsidRPr="002D2B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следствие, снижение уровня ущерба охраняемым законом ценностям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Публичное обсуждение обобщения правоприменительной практики осуществления внешнего контроля качества работы аудиторских организаций и размещение соответствующей информации на официальном сайте Федерального казначейства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Предупреждение нарушений аудиторскими организациями обязательных требований</w:t>
            </w:r>
          </w:p>
          <w:p w:rsidR="00E9505B" w:rsidRPr="002D2B90" w:rsidRDefault="00E9505B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Снижение административных и финансовых издержек как Федерального казначейства, так и аудиторских организаций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Подготовка ежегодного доклада об итогах профилактической работы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1 марта 2022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Предупреждение нарушений аудиторскими организациями обязательных требований</w:t>
            </w:r>
          </w:p>
          <w:p w:rsidR="00E9505B" w:rsidRPr="002D2B90" w:rsidRDefault="00E9505B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Снижение административных и финансовых издержек как Федерального казначейства, так и аудиторских организаций</w:t>
            </w:r>
          </w:p>
        </w:tc>
      </w:tr>
      <w:tr w:rsidR="002D2B90" w:rsidRPr="002D2B90" w:rsidTr="00F41E10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Пове</w:t>
            </w:r>
            <w:r w:rsidR="002068B6" w:rsidRPr="00363ADA">
              <w:rPr>
                <w:rFonts w:ascii="Times New Roman" w:hAnsi="Times New Roman" w:cs="Times New Roman"/>
                <w:sz w:val="24"/>
                <w:szCs w:val="24"/>
              </w:rPr>
              <w:t>дение профилактического визита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D2B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 2022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2068B6" w:rsidRPr="00363ADA">
              <w:rPr>
                <w:rFonts w:ascii="Times New Roman" w:hAnsi="Times New Roman" w:cs="Times New Roman"/>
                <w:sz w:val="24"/>
                <w:szCs w:val="24"/>
              </w:rPr>
              <w:t>, территориальные органы Федерального казначейства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90">
              <w:rPr>
                <w:rFonts w:ascii="Times New Roman" w:hAnsi="Times New Roman" w:cs="Times New Roman"/>
                <w:sz w:val="24"/>
                <w:szCs w:val="24"/>
              </w:rPr>
              <w:t>Предупреждение нарушений аудиторскими организациями обязательных требований</w:t>
            </w:r>
          </w:p>
          <w:p w:rsidR="002D2B90" w:rsidRPr="002D2B90" w:rsidRDefault="002D2B90" w:rsidP="00363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2B90" w:rsidRPr="002D2B90" w:rsidRDefault="002D2B90" w:rsidP="002D2B90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2B90" w:rsidRPr="002D2B90" w:rsidRDefault="002D2B90" w:rsidP="002D2B9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D2B90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2D2B90">
        <w:rPr>
          <w:rFonts w:ascii="Times New Roman" w:hAnsi="Times New Roman" w:cs="Times New Roman"/>
          <w:b/>
          <w:bCs/>
          <w:sz w:val="28"/>
          <w:szCs w:val="28"/>
        </w:rPr>
        <w:t>. Отчетные показатели эффективности и результативности</w:t>
      </w:r>
    </w:p>
    <w:p w:rsidR="002D2B90" w:rsidRPr="002D2B90" w:rsidRDefault="002D2B90" w:rsidP="002D2B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2B90">
        <w:rPr>
          <w:rFonts w:ascii="Times New Roman" w:hAnsi="Times New Roman" w:cs="Times New Roman"/>
          <w:b/>
          <w:bCs/>
          <w:sz w:val="28"/>
          <w:szCs w:val="28"/>
        </w:rPr>
        <w:t>мероприятий Программы</w:t>
      </w:r>
    </w:p>
    <w:p w:rsidR="002D2B90" w:rsidRPr="002D2B90" w:rsidRDefault="002D2B90" w:rsidP="002D2B90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D2B90" w:rsidRP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2B90">
        <w:rPr>
          <w:rFonts w:ascii="Times New Roman" w:hAnsi="Times New Roman" w:cs="Times New Roman"/>
          <w:sz w:val="28"/>
          <w:szCs w:val="28"/>
        </w:rPr>
        <w:t>Показателями эффективности и результативности мероприятий Программы являются:</w:t>
      </w:r>
    </w:p>
    <w:p w:rsidR="002D2B90" w:rsidRP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2B90">
        <w:rPr>
          <w:rFonts w:ascii="Times New Roman" w:hAnsi="Times New Roman" w:cs="Times New Roman"/>
          <w:sz w:val="28"/>
          <w:szCs w:val="28"/>
        </w:rPr>
        <w:t>-</w:t>
      </w:r>
      <w:r w:rsidRPr="002D2B9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D2B90">
        <w:rPr>
          <w:rFonts w:ascii="Times New Roman" w:hAnsi="Times New Roman" w:cs="Times New Roman"/>
          <w:sz w:val="28"/>
          <w:szCs w:val="28"/>
        </w:rPr>
        <w:t xml:space="preserve">доля проверок, осуществленных в отношении аудиторских организаций, </w:t>
      </w:r>
      <w:r w:rsidR="00E9505B">
        <w:rPr>
          <w:rFonts w:ascii="Times New Roman" w:hAnsi="Times New Roman" w:cs="Times New Roman"/>
          <w:sz w:val="28"/>
          <w:szCs w:val="28"/>
        </w:rPr>
        <w:br/>
      </w:r>
      <w:r w:rsidRPr="002D2B90">
        <w:rPr>
          <w:rFonts w:ascii="Times New Roman" w:hAnsi="Times New Roman" w:cs="Times New Roman"/>
          <w:sz w:val="28"/>
          <w:szCs w:val="28"/>
        </w:rPr>
        <w:t xml:space="preserve">по итогам которых выявлены нарушения обязательных требований, от общего </w:t>
      </w:r>
      <w:r w:rsidRPr="002D2B90">
        <w:rPr>
          <w:rFonts w:ascii="Times New Roman" w:hAnsi="Times New Roman" w:cs="Times New Roman"/>
          <w:sz w:val="28"/>
          <w:szCs w:val="28"/>
        </w:rPr>
        <w:lastRenderedPageBreak/>
        <w:t xml:space="preserve">количества проведенных проверок. Показатель определяется как соотношение количества плановых и внеплановых внешних проверок качества работы </w:t>
      </w:r>
      <w:r w:rsidR="00E9505B">
        <w:rPr>
          <w:rFonts w:ascii="Times New Roman" w:hAnsi="Times New Roman" w:cs="Times New Roman"/>
          <w:sz w:val="28"/>
          <w:szCs w:val="28"/>
        </w:rPr>
        <w:br/>
      </w:r>
      <w:r w:rsidRPr="002D2B90">
        <w:rPr>
          <w:rFonts w:ascii="Times New Roman" w:hAnsi="Times New Roman" w:cs="Times New Roman"/>
          <w:sz w:val="28"/>
          <w:szCs w:val="28"/>
        </w:rPr>
        <w:t xml:space="preserve">за отчетный период, по которым выявлены нарушения аудиторскими организациями обязательных требований, и общего количества плановых </w:t>
      </w:r>
      <w:r w:rsidR="00E9505B">
        <w:rPr>
          <w:rFonts w:ascii="Times New Roman" w:hAnsi="Times New Roman" w:cs="Times New Roman"/>
          <w:sz w:val="28"/>
          <w:szCs w:val="28"/>
        </w:rPr>
        <w:br/>
      </w:r>
      <w:r w:rsidRPr="002D2B90">
        <w:rPr>
          <w:rFonts w:ascii="Times New Roman" w:hAnsi="Times New Roman" w:cs="Times New Roman"/>
          <w:sz w:val="28"/>
          <w:szCs w:val="28"/>
        </w:rPr>
        <w:t>и внеплановых внешних проверок качества работы аудиторских организаций, проведенных за отчетный период;</w:t>
      </w:r>
    </w:p>
    <w:p w:rsidR="002D2B90" w:rsidRP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2B90">
        <w:rPr>
          <w:rFonts w:ascii="Times New Roman" w:hAnsi="Times New Roman" w:cs="Times New Roman"/>
          <w:sz w:val="28"/>
          <w:szCs w:val="28"/>
        </w:rPr>
        <w:t>-</w:t>
      </w:r>
      <w:r w:rsidRPr="002D2B9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D2B90">
        <w:rPr>
          <w:rFonts w:ascii="Times New Roman" w:hAnsi="Times New Roman" w:cs="Times New Roman"/>
          <w:sz w:val="28"/>
          <w:szCs w:val="28"/>
        </w:rPr>
        <w:t xml:space="preserve">количество обжалованных и оставленных без изменения мер воздействия </w:t>
      </w:r>
      <w:r w:rsidR="00E9505B">
        <w:rPr>
          <w:rFonts w:ascii="Times New Roman" w:hAnsi="Times New Roman" w:cs="Times New Roman"/>
          <w:sz w:val="28"/>
          <w:szCs w:val="28"/>
        </w:rPr>
        <w:br/>
      </w:r>
      <w:r w:rsidRPr="002D2B90">
        <w:rPr>
          <w:rFonts w:ascii="Times New Roman" w:hAnsi="Times New Roman" w:cs="Times New Roman"/>
          <w:sz w:val="28"/>
          <w:szCs w:val="28"/>
        </w:rPr>
        <w:t xml:space="preserve">в отношении аудиторских организаций, допустивших нарушения обязательных требований, к общему количеству обжалованных мер воздействия. Показатель определяется как соотношение количества обжалованных в судебных инстанциях, Федеральном казначействе и Минфине России и оставленных без изменения </w:t>
      </w:r>
      <w:r w:rsidR="00E9505B">
        <w:rPr>
          <w:rFonts w:ascii="Times New Roman" w:hAnsi="Times New Roman" w:cs="Times New Roman"/>
          <w:sz w:val="28"/>
          <w:szCs w:val="28"/>
        </w:rPr>
        <w:br/>
      </w:r>
      <w:r w:rsidRPr="002D2B90">
        <w:rPr>
          <w:rFonts w:ascii="Times New Roman" w:hAnsi="Times New Roman" w:cs="Times New Roman"/>
          <w:sz w:val="28"/>
          <w:szCs w:val="28"/>
        </w:rPr>
        <w:t>в отчетном периоде мер воздействия, вынесенных Федеральным казначейством и его территориальными органами в отношении аудиторских организаций, допустивших нарушения обязательных требований, и общего количества мер воздействия, вынесенных Казначейством России и его территориальными органами;</w:t>
      </w:r>
    </w:p>
    <w:p w:rsidR="002D2B90" w:rsidRP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2B90">
        <w:rPr>
          <w:rFonts w:ascii="Times New Roman" w:hAnsi="Times New Roman" w:cs="Times New Roman"/>
          <w:sz w:val="28"/>
          <w:szCs w:val="28"/>
        </w:rPr>
        <w:t>-</w:t>
      </w:r>
      <w:r w:rsidRPr="002D2B9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D2B90">
        <w:rPr>
          <w:rFonts w:ascii="Times New Roman" w:hAnsi="Times New Roman" w:cs="Times New Roman"/>
          <w:sz w:val="28"/>
          <w:szCs w:val="28"/>
        </w:rPr>
        <w:t>количество аудиторских организаций, к которым применены меры воздействия за отчетный период, к общему количеству аудиторских организаций, проверенных в отчетном периоде. Показатель характеризует результативность осуществления Федеральным казначейством и его территориальными органами ВККР АО и определяется как соотношение количества аудиторских организаций, к которым Федеральным казначейством и его территориальными органами применены меры воздействия за отчетный период, и общего количества аудиторских организаций, проверенных Федеральным казначейством и его территориальными органами в отчетном периоде;</w:t>
      </w:r>
    </w:p>
    <w:p w:rsidR="002D2B90" w:rsidRP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2B90">
        <w:rPr>
          <w:rFonts w:ascii="Times New Roman" w:hAnsi="Times New Roman" w:cs="Times New Roman"/>
          <w:sz w:val="28"/>
          <w:szCs w:val="28"/>
        </w:rPr>
        <w:t>-</w:t>
      </w:r>
      <w:r w:rsidRPr="002D2B9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D2B90">
        <w:rPr>
          <w:rFonts w:ascii="Times New Roman" w:hAnsi="Times New Roman" w:cs="Times New Roman"/>
          <w:sz w:val="28"/>
          <w:szCs w:val="28"/>
        </w:rPr>
        <w:t>информированность аудиторских организаций об обязательных требованиях, о принятых изменениях в системе обязательных требований, о порядке проведения внешних проверок качества работы посредством размещения нормативных правовых актов и иных документов на официальном сайте Федерального казначейства;</w:t>
      </w:r>
    </w:p>
    <w:p w:rsidR="002D2B90" w:rsidRP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2B90">
        <w:rPr>
          <w:rFonts w:ascii="Times New Roman" w:hAnsi="Times New Roman" w:cs="Times New Roman"/>
          <w:sz w:val="28"/>
          <w:szCs w:val="28"/>
        </w:rPr>
        <w:t>-</w:t>
      </w:r>
      <w:r w:rsidRPr="002D2B9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D2B90">
        <w:rPr>
          <w:rFonts w:ascii="Times New Roman" w:hAnsi="Times New Roman" w:cs="Times New Roman"/>
          <w:sz w:val="28"/>
          <w:szCs w:val="28"/>
        </w:rPr>
        <w:t>вовлеченность аудиторских организаций, СРО ААС в регулярное взаимодействие с Федеральным казначейством.</w:t>
      </w:r>
    </w:p>
    <w:p w:rsidR="002D2B90" w:rsidRPr="002D2B90" w:rsidRDefault="002D2B90" w:rsidP="002D2B90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2B90">
        <w:rPr>
          <w:rFonts w:ascii="Times New Roman" w:hAnsi="Times New Roman" w:cs="Times New Roman"/>
          <w:sz w:val="28"/>
          <w:szCs w:val="28"/>
        </w:rPr>
        <w:t>Ответственными за организацию и проведение профилактики нарушений аудиторскими организациями обязательных требований являются:</w:t>
      </w:r>
    </w:p>
    <w:p w:rsidR="002D2B90" w:rsidRPr="002D2B90" w:rsidRDefault="002D2B90" w:rsidP="00E9505B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2B90">
        <w:rPr>
          <w:rFonts w:ascii="Times New Roman" w:hAnsi="Times New Roman" w:cs="Times New Roman"/>
          <w:sz w:val="28"/>
          <w:szCs w:val="28"/>
        </w:rPr>
        <w:t xml:space="preserve">Муромцева Людмила Халиловна </w:t>
      </w:r>
      <w:r w:rsidR="00E9505B">
        <w:rPr>
          <w:rFonts w:ascii="Times New Roman" w:hAnsi="Times New Roman" w:cs="Times New Roman"/>
          <w:sz w:val="28"/>
          <w:szCs w:val="28"/>
        </w:rPr>
        <w:t>–</w:t>
      </w:r>
      <w:r w:rsidRPr="002D2B90">
        <w:rPr>
          <w:rFonts w:ascii="Times New Roman" w:hAnsi="Times New Roman" w:cs="Times New Roman"/>
          <w:sz w:val="28"/>
          <w:szCs w:val="28"/>
        </w:rPr>
        <w:t xml:space="preserve"> начальник Управления по надзору </w:t>
      </w:r>
      <w:r w:rsidR="00E9505B">
        <w:rPr>
          <w:rFonts w:ascii="Times New Roman" w:hAnsi="Times New Roman" w:cs="Times New Roman"/>
          <w:sz w:val="28"/>
          <w:szCs w:val="28"/>
        </w:rPr>
        <w:br/>
      </w:r>
      <w:r w:rsidRPr="002D2B90">
        <w:rPr>
          <w:rFonts w:ascii="Times New Roman" w:hAnsi="Times New Roman" w:cs="Times New Roman"/>
          <w:sz w:val="28"/>
          <w:szCs w:val="28"/>
        </w:rPr>
        <w:t>за аудиторской деятельностью Федерального казначейства;</w:t>
      </w:r>
    </w:p>
    <w:p w:rsidR="002D2B90" w:rsidRPr="002D2B90" w:rsidRDefault="002D2B90" w:rsidP="00E9505B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2B90">
        <w:rPr>
          <w:rFonts w:ascii="Times New Roman" w:hAnsi="Times New Roman" w:cs="Times New Roman"/>
          <w:sz w:val="28"/>
          <w:szCs w:val="28"/>
        </w:rPr>
        <w:t xml:space="preserve">Белоусова Наталья Юрьевна </w:t>
      </w:r>
      <w:r w:rsidR="00E9505B">
        <w:rPr>
          <w:rFonts w:ascii="Times New Roman" w:hAnsi="Times New Roman" w:cs="Times New Roman"/>
          <w:sz w:val="28"/>
          <w:szCs w:val="28"/>
        </w:rPr>
        <w:t>–</w:t>
      </w:r>
      <w:r w:rsidRPr="002D2B90">
        <w:rPr>
          <w:rFonts w:ascii="Times New Roman" w:hAnsi="Times New Roman" w:cs="Times New Roman"/>
          <w:sz w:val="28"/>
          <w:szCs w:val="28"/>
        </w:rPr>
        <w:t xml:space="preserve"> заместитель начальника Управления по надзору за аудиторской деятельностью Федерального казначейства.</w:t>
      </w:r>
    </w:p>
    <w:p w:rsidR="006D6362" w:rsidRPr="00F6324E" w:rsidRDefault="002D2B90" w:rsidP="00F6324E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2B90">
        <w:rPr>
          <w:rFonts w:ascii="Times New Roman" w:hAnsi="Times New Roman" w:cs="Times New Roman"/>
          <w:sz w:val="28"/>
          <w:szCs w:val="28"/>
        </w:rPr>
        <w:t>Информация о мероприятиях по профилактике нарушений аудиторскими организациями обязательных требований размещается на официальном сайте Федерального казначейства.</w:t>
      </w:r>
      <w:bookmarkStart w:id="1" w:name="_GoBack"/>
      <w:bookmarkEnd w:id="1"/>
    </w:p>
    <w:sectPr w:rsidR="006D6362" w:rsidRPr="00F6324E" w:rsidSect="00E9505B">
      <w:headerReference w:type="default" r:id="rId30"/>
      <w:pgSz w:w="11905" w:h="16838"/>
      <w:pgMar w:top="709" w:right="567" w:bottom="1134" w:left="1246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A71" w:rsidRDefault="00C70A71" w:rsidP="0003415D">
      <w:pPr>
        <w:spacing w:after="0" w:line="240" w:lineRule="auto"/>
      </w:pPr>
      <w:r>
        <w:separator/>
      </w:r>
    </w:p>
  </w:endnote>
  <w:endnote w:type="continuationSeparator" w:id="0">
    <w:p w:rsidR="00C70A71" w:rsidRDefault="00C70A71" w:rsidP="00034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A71" w:rsidRDefault="00C70A71" w:rsidP="0003415D">
      <w:pPr>
        <w:spacing w:after="0" w:line="240" w:lineRule="auto"/>
      </w:pPr>
      <w:r>
        <w:separator/>
      </w:r>
    </w:p>
  </w:footnote>
  <w:footnote w:type="continuationSeparator" w:id="0">
    <w:p w:rsidR="00C70A71" w:rsidRDefault="00C70A71" w:rsidP="00034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04172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005FE" w:rsidRDefault="002005FE">
        <w:pPr>
          <w:pStyle w:val="a3"/>
          <w:jc w:val="center"/>
        </w:pPr>
      </w:p>
      <w:p w:rsidR="002005FE" w:rsidRPr="00185F75" w:rsidRDefault="002005F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85F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85F7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85F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6324E">
          <w:rPr>
            <w:rFonts w:ascii="Times New Roman" w:hAnsi="Times New Roman" w:cs="Times New Roman"/>
            <w:noProof/>
            <w:sz w:val="24"/>
            <w:szCs w:val="24"/>
          </w:rPr>
          <w:t>13</w:t>
        </w:r>
        <w:r w:rsidRPr="00185F7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005FE" w:rsidRDefault="002005F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591304"/>
    <w:multiLevelType w:val="hybridMultilevel"/>
    <w:tmpl w:val="DF8CC3A0"/>
    <w:lvl w:ilvl="0" w:tplc="CAB2C7C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B6"/>
    <w:rsid w:val="000031D6"/>
    <w:rsid w:val="000042D1"/>
    <w:rsid w:val="000122B6"/>
    <w:rsid w:val="00017A1F"/>
    <w:rsid w:val="00024AFD"/>
    <w:rsid w:val="0003415D"/>
    <w:rsid w:val="000450F3"/>
    <w:rsid w:val="00047786"/>
    <w:rsid w:val="00062119"/>
    <w:rsid w:val="00071649"/>
    <w:rsid w:val="000C36F0"/>
    <w:rsid w:val="00117D53"/>
    <w:rsid w:val="00182CF9"/>
    <w:rsid w:val="00185F75"/>
    <w:rsid w:val="002005FE"/>
    <w:rsid w:val="002068B6"/>
    <w:rsid w:val="0021180F"/>
    <w:rsid w:val="002155DE"/>
    <w:rsid w:val="00222BA5"/>
    <w:rsid w:val="002A6798"/>
    <w:rsid w:val="002C2543"/>
    <w:rsid w:val="002D2B90"/>
    <w:rsid w:val="002E1598"/>
    <w:rsid w:val="002E3C28"/>
    <w:rsid w:val="00312C03"/>
    <w:rsid w:val="003458CF"/>
    <w:rsid w:val="00363ADA"/>
    <w:rsid w:val="0039488D"/>
    <w:rsid w:val="004E771D"/>
    <w:rsid w:val="00501698"/>
    <w:rsid w:val="005C138C"/>
    <w:rsid w:val="006D6362"/>
    <w:rsid w:val="00722EAC"/>
    <w:rsid w:val="008B05A9"/>
    <w:rsid w:val="009A0F29"/>
    <w:rsid w:val="009B4440"/>
    <w:rsid w:val="009C71CE"/>
    <w:rsid w:val="00A24D18"/>
    <w:rsid w:val="00A83C94"/>
    <w:rsid w:val="00AD42C8"/>
    <w:rsid w:val="00B7697C"/>
    <w:rsid w:val="00BC6F34"/>
    <w:rsid w:val="00BE73A7"/>
    <w:rsid w:val="00BF188F"/>
    <w:rsid w:val="00C2198A"/>
    <w:rsid w:val="00C33FCB"/>
    <w:rsid w:val="00C70A71"/>
    <w:rsid w:val="00C815BA"/>
    <w:rsid w:val="00CE66BB"/>
    <w:rsid w:val="00D05BE7"/>
    <w:rsid w:val="00DF13A1"/>
    <w:rsid w:val="00E1457E"/>
    <w:rsid w:val="00E935C1"/>
    <w:rsid w:val="00E9505B"/>
    <w:rsid w:val="00EA4EDA"/>
    <w:rsid w:val="00ED5C46"/>
    <w:rsid w:val="00F056F2"/>
    <w:rsid w:val="00F41E10"/>
    <w:rsid w:val="00F6324E"/>
    <w:rsid w:val="00F67EF9"/>
    <w:rsid w:val="00F75C98"/>
    <w:rsid w:val="00FB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C814C9-E7A0-42C1-B488-0EA3730C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8">
    <w:name w:val="Char Style 8"/>
    <w:basedOn w:val="a0"/>
    <w:link w:val="Style7"/>
    <w:uiPriority w:val="99"/>
    <w:rsid w:val="002E1598"/>
    <w:rPr>
      <w:sz w:val="26"/>
      <w:szCs w:val="26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2E1598"/>
    <w:pPr>
      <w:widowControl w:val="0"/>
      <w:shd w:val="clear" w:color="auto" w:fill="FFFFFF"/>
      <w:spacing w:after="0" w:line="324" w:lineRule="exact"/>
      <w:jc w:val="both"/>
    </w:pPr>
    <w:rPr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034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415D"/>
  </w:style>
  <w:style w:type="paragraph" w:styleId="a5">
    <w:name w:val="footer"/>
    <w:basedOn w:val="a"/>
    <w:link w:val="a6"/>
    <w:uiPriority w:val="99"/>
    <w:unhideWhenUsed/>
    <w:rsid w:val="00034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4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D057BF3C68D0CE736D7D6FD75B4A1427627537671948070C821511776D6FC53BAFC73B0091A86D387C87286A1CA62D62AB78BEAD998735t8x7J" TargetMode="External"/><Relationship Id="rId13" Type="http://schemas.openxmlformats.org/officeDocument/2006/relationships/hyperlink" Target="consultantplus://offline/ref=B63B26848D5ADEA787431B1941346AA89B98C7024E50A49896CC2699ABBF921A2B64693A0DF9CC76B39E815F73E2C71DB49B368E89EF2236v7f6M" TargetMode="External"/><Relationship Id="rId18" Type="http://schemas.openxmlformats.org/officeDocument/2006/relationships/hyperlink" Target="consultantplus://offline/ref=B63B26848D5ADEA787431B1941346AA89B97C801465BA49896CC2699ABBF921A2B6469390DF29826F5C0D80D37A9CA17AA873685v9f6M" TargetMode="External"/><Relationship Id="rId26" Type="http://schemas.openxmlformats.org/officeDocument/2006/relationships/hyperlink" Target="consultantplus://offline/ref=B63B26848D5ADEA78743120046346AA89E98CF024152A49896CC2699ABBF921A396431360EF9D277B88BD70E35vBf6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63B26848D5ADEA787431B1941346AA89B9BCD044351A49896CC2699ABBF921A396431360EF9D277B88BD70E35vBf6M" TargetMode="External"/><Relationship Id="rId7" Type="http://schemas.openxmlformats.org/officeDocument/2006/relationships/hyperlink" Target="consultantplus://offline/ref=B63B26848D5ADEA787431B1941346AA89B98CF03405AA49896CC2699ABBF921A2B64693805FDC723E0D1800334B7D41EBD9B348795vEfCM" TargetMode="External"/><Relationship Id="rId12" Type="http://schemas.openxmlformats.org/officeDocument/2006/relationships/hyperlink" Target="consultantplus://offline/ref=EF88248FFFD74399A0BBD982A18D7BACFCFD004754607CCDCCCF2819803C127940093CB793A5452A46C17FDF763532J" TargetMode="External"/><Relationship Id="rId17" Type="http://schemas.openxmlformats.org/officeDocument/2006/relationships/hyperlink" Target="consultantplus://offline/ref=B63B26848D5ADEA787431B1941346AA89A97C8044D05F39AC799289CA3EFDA0A6521643B0CFEC97CE5C4915B3AB4CA00B48C288597EFv2f3M" TargetMode="External"/><Relationship Id="rId25" Type="http://schemas.openxmlformats.org/officeDocument/2006/relationships/hyperlink" Target="consultantplus://offline/ref=B63B26848D5ADEA787431B1941346AA89B98CF03405AA49896CC2699ABBF921A2B64693F0EF8C723E0D1800334B7D41EBD9B348795vEfC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63B26848D5ADEA787431B1941346AA89A97C8044D05F39AC799289CA3EFDA0A6521643B0CFACC7CE5C4915B3AB4CA00B48C288597EFv2f3M" TargetMode="External"/><Relationship Id="rId20" Type="http://schemas.openxmlformats.org/officeDocument/2006/relationships/hyperlink" Target="consultantplus://offline/ref=B63B26848D5ADEA787431B1941346AA89B98CF03405AA49896CC2699ABBF921A2B64693805FDC723E0D1800334B7D41EBD9B348795vEfCM" TargetMode="External"/><Relationship Id="rId29" Type="http://schemas.openxmlformats.org/officeDocument/2006/relationships/hyperlink" Target="consultantplus://offline/ref=B63B26848D5ADEA78743120046346AA89F9BCE004055A49896CC2699ABBF921A2B64693A0DF9CC77B89E815F73E2C71DB49B368E89EF2236v7f6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6D057BF3C68D0CE736D7D6FD75B4A1427627B37601148070C821511776D6FC53BAFC738009AFC3C7F22DE792F57AA2D7DB779BCtBx2J" TargetMode="External"/><Relationship Id="rId24" Type="http://schemas.openxmlformats.org/officeDocument/2006/relationships/hyperlink" Target="consultantplus://offline/ref=B63B26848D5ADEA787431B1941346AA89B9BCD044351A49896CC2699ABBF921A2B64693A0DF9CC76B29E815F73E2C71DB49B368E89EF2236v7f6M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63B26848D5ADEA787431B1941346AA89A97C8044D05F39AC799289CA3EFDA0A6521643B0CF8C87CE5C4915B3AB4CA00B48C288597EFv2f3M" TargetMode="External"/><Relationship Id="rId23" Type="http://schemas.openxmlformats.org/officeDocument/2006/relationships/hyperlink" Target="consultantplus://offline/ref=B63B26848D5ADEA787431B1941346AA89B9BCD044351A49896CC2699ABBF921A2B64693A0DF9CD70B19E815F73E2C71DB49B368E89EF2236v7f6M" TargetMode="External"/><Relationship Id="rId28" Type="http://schemas.openxmlformats.org/officeDocument/2006/relationships/hyperlink" Target="consultantplus://offline/ref=B63B26848D5ADEA787431B1941346AA89B9AC9044551A49896CC2699ABBF921A396431360EF9D277B88BD70E35vBf6M" TargetMode="External"/><Relationship Id="rId10" Type="http://schemas.openxmlformats.org/officeDocument/2006/relationships/hyperlink" Target="consultantplus://offline/ref=A6D057BF3C68D0CE736D7D6FD75B4A1427627537671948070C821511776D6FC53BAFC73B0091A86D387C87286A1CA62D62AB78BEAD998735t8x7J" TargetMode="External"/><Relationship Id="rId19" Type="http://schemas.openxmlformats.org/officeDocument/2006/relationships/hyperlink" Target="consultantplus://offline/ref=B63B26848D5ADEA787431B1941346AA89B97C801465BA49896CC2699ABBF921A2B6469390DF29826F5C0D80D37A9CA17AA873685v9f6M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D057BF3C68D0CE736D7D6FD75B4A1427627B37601148070C821511776D6FC53BAFC738009AFC3C7F22DE792F57AA2D7DB779BCtBx2J" TargetMode="External"/><Relationship Id="rId14" Type="http://schemas.openxmlformats.org/officeDocument/2006/relationships/hyperlink" Target="consultantplus://offline/ref=B63B26848D5ADEA787431B1941346AA89B97C801465BA49896CC2699ABBF921A2B6469390DF29826F5C0D80D37A9CA17AA873685v9f6M" TargetMode="External"/><Relationship Id="rId22" Type="http://schemas.openxmlformats.org/officeDocument/2006/relationships/hyperlink" Target="consultantplus://offline/ref=B63B26848D5ADEA787431B1941346AA89B9BCD044351A49896CC2699ABBF921A2B64693A0DF9CC76B29E815F73E2C71DB49B368E89EF2236v7f6M" TargetMode="External"/><Relationship Id="rId27" Type="http://schemas.openxmlformats.org/officeDocument/2006/relationships/hyperlink" Target="consultantplus://offline/ref=B63B26848D5ADEA787431B1941346AA89B9AC9044551A49896CC2699ABBF921A396431360EF9D277B88BD70E35vBf6M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18</Pages>
  <Words>5798</Words>
  <Characters>33053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Белоусова Наталья Юрьевна</dc:creator>
  <cp:lastModifiedBy>Журавлев Иван Сергеевич</cp:lastModifiedBy>
  <cp:revision>10</cp:revision>
  <cp:lastPrinted>2021-10-01T13:53:00Z</cp:lastPrinted>
  <dcterms:created xsi:type="dcterms:W3CDTF">2021-10-01T14:20:00Z</dcterms:created>
  <dcterms:modified xsi:type="dcterms:W3CDTF">2021-10-01T14:51:00Z</dcterms:modified>
</cp:coreProperties>
</file>