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3F9" w:rsidRDefault="00D203F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203F9" w:rsidRDefault="00D203F9">
      <w:pPr>
        <w:pStyle w:val="ConsPlusNormal"/>
        <w:jc w:val="both"/>
        <w:outlineLvl w:val="0"/>
      </w:pPr>
    </w:p>
    <w:p w:rsidR="00D203F9" w:rsidRDefault="00D203F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203F9" w:rsidRDefault="00D203F9">
      <w:pPr>
        <w:pStyle w:val="ConsPlusTitle"/>
        <w:jc w:val="center"/>
      </w:pPr>
    </w:p>
    <w:p w:rsidR="00D203F9" w:rsidRDefault="00D203F9">
      <w:pPr>
        <w:pStyle w:val="ConsPlusTitle"/>
        <w:jc w:val="center"/>
      </w:pPr>
      <w:r>
        <w:t>РАСПОРЯЖЕНИЕ</w:t>
      </w:r>
    </w:p>
    <w:p w:rsidR="00D203F9" w:rsidRDefault="00D203F9">
      <w:pPr>
        <w:pStyle w:val="ConsPlusTitle"/>
        <w:jc w:val="center"/>
      </w:pPr>
      <w:r>
        <w:t>от 28 мая 2020 г. N 1406-р</w:t>
      </w:r>
    </w:p>
    <w:p w:rsidR="00D203F9" w:rsidRDefault="00D203F9">
      <w:pPr>
        <w:pStyle w:val="ConsPlusNormal"/>
        <w:jc w:val="both"/>
      </w:pPr>
    </w:p>
    <w:p w:rsidR="00D203F9" w:rsidRDefault="00D203F9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из резервного фонда Правительства Российской Федерации в 2020 году бюджетные ассигнования Минздраву России в размере 9461227,1 тыс. рублей на предоставление иных межбюджетных трансфертов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</w:t>
      </w:r>
      <w:proofErr w:type="gramEnd"/>
      <w:r>
        <w:t xml:space="preserve"> </w:t>
      </w:r>
      <w:proofErr w:type="gramStart"/>
      <w:r>
        <w:t>оказании</w:t>
      </w:r>
      <w:proofErr w:type="gramEnd"/>
      <w:r>
        <w:t xml:space="preserve">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COVID-19.</w:t>
      </w:r>
    </w:p>
    <w:p w:rsidR="00D203F9" w:rsidRDefault="00D203F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COVID-19.</w:t>
      </w:r>
      <w:proofErr w:type="gramEnd"/>
    </w:p>
    <w:p w:rsidR="00D203F9" w:rsidRDefault="00D203F9">
      <w:pPr>
        <w:pStyle w:val="ConsPlusNormal"/>
        <w:spacing w:before="220"/>
        <w:ind w:firstLine="540"/>
        <w:jc w:val="both"/>
      </w:pPr>
      <w:r>
        <w:t xml:space="preserve">3.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августа 2020 г.</w:t>
      </w:r>
    </w:p>
    <w:p w:rsidR="00D203F9" w:rsidRDefault="00D203F9">
      <w:pPr>
        <w:pStyle w:val="ConsPlusNormal"/>
        <w:jc w:val="both"/>
      </w:pPr>
    </w:p>
    <w:p w:rsidR="00D203F9" w:rsidRDefault="00D203F9">
      <w:pPr>
        <w:pStyle w:val="ConsPlusNormal"/>
        <w:jc w:val="right"/>
      </w:pPr>
      <w:r>
        <w:t>Председатель Правительства</w:t>
      </w:r>
    </w:p>
    <w:p w:rsidR="00D203F9" w:rsidRDefault="00D203F9">
      <w:pPr>
        <w:pStyle w:val="ConsPlusNormal"/>
        <w:jc w:val="right"/>
      </w:pPr>
      <w:r>
        <w:t>Российской Федерации</w:t>
      </w:r>
    </w:p>
    <w:p w:rsidR="00D203F9" w:rsidRDefault="00D203F9">
      <w:pPr>
        <w:pStyle w:val="ConsPlusNormal"/>
        <w:jc w:val="right"/>
      </w:pPr>
      <w:r>
        <w:t>М.МИШУСТИН</w:t>
      </w:r>
    </w:p>
    <w:p w:rsidR="00D203F9" w:rsidRDefault="00D203F9">
      <w:pPr>
        <w:pStyle w:val="ConsPlusNormal"/>
        <w:jc w:val="both"/>
      </w:pPr>
    </w:p>
    <w:p w:rsidR="00D203F9" w:rsidRDefault="00D203F9">
      <w:pPr>
        <w:pStyle w:val="ConsPlusNormal"/>
        <w:jc w:val="both"/>
      </w:pPr>
    </w:p>
    <w:p w:rsidR="00D203F9" w:rsidRDefault="00D203F9">
      <w:pPr>
        <w:pStyle w:val="ConsPlusNormal"/>
        <w:jc w:val="both"/>
      </w:pPr>
    </w:p>
    <w:p w:rsidR="00D203F9" w:rsidRDefault="00D203F9">
      <w:pPr>
        <w:pStyle w:val="ConsPlusNormal"/>
        <w:jc w:val="both"/>
      </w:pPr>
    </w:p>
    <w:p w:rsidR="00D203F9" w:rsidRDefault="00D203F9">
      <w:pPr>
        <w:pStyle w:val="ConsPlusNormal"/>
        <w:jc w:val="both"/>
      </w:pPr>
    </w:p>
    <w:p w:rsidR="00D203F9" w:rsidRDefault="00D203F9">
      <w:pPr>
        <w:pStyle w:val="ConsPlusNormal"/>
        <w:jc w:val="right"/>
        <w:outlineLvl w:val="0"/>
      </w:pPr>
      <w:r>
        <w:t>Утверждено</w:t>
      </w:r>
    </w:p>
    <w:p w:rsidR="00D203F9" w:rsidRDefault="00D203F9">
      <w:pPr>
        <w:pStyle w:val="ConsPlusNormal"/>
        <w:jc w:val="right"/>
      </w:pPr>
      <w:r>
        <w:t>распоряжением Правительства</w:t>
      </w:r>
    </w:p>
    <w:p w:rsidR="00D203F9" w:rsidRDefault="00D203F9">
      <w:pPr>
        <w:pStyle w:val="ConsPlusNormal"/>
        <w:jc w:val="right"/>
      </w:pPr>
      <w:r>
        <w:t>Российской Федерации</w:t>
      </w:r>
    </w:p>
    <w:p w:rsidR="00D203F9" w:rsidRDefault="00D203F9">
      <w:pPr>
        <w:pStyle w:val="ConsPlusNormal"/>
        <w:jc w:val="right"/>
      </w:pPr>
      <w:r>
        <w:t>от 28 мая 2020 г. N 1406-р</w:t>
      </w:r>
    </w:p>
    <w:p w:rsidR="00D203F9" w:rsidRDefault="00D203F9">
      <w:pPr>
        <w:pStyle w:val="ConsPlusNormal"/>
        <w:jc w:val="both"/>
      </w:pPr>
    </w:p>
    <w:p w:rsidR="00D203F9" w:rsidRDefault="00D203F9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D203F9" w:rsidRDefault="00D203F9">
      <w:pPr>
        <w:pStyle w:val="ConsPlusTitle"/>
        <w:jc w:val="center"/>
      </w:pPr>
      <w:r>
        <w:t>ИНЫХ МЕЖБЮДЖЕТНЫХ ТРАНСФЕРТОВ, ПРЕДОСТАВЛЯЕМЫХ В 2020 ГОДУ</w:t>
      </w:r>
    </w:p>
    <w:p w:rsidR="00D203F9" w:rsidRDefault="00D203F9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D203F9" w:rsidRDefault="00D203F9">
      <w:pPr>
        <w:pStyle w:val="ConsPlusTitle"/>
        <w:jc w:val="center"/>
      </w:pPr>
      <w:r>
        <w:t>ФЕДЕРАЦИИ ЗА СЧЕТ БЮДЖЕТНЫХ АССИГНОВАНИЙ РЕЗЕРВНОГО ФОНДА</w:t>
      </w:r>
    </w:p>
    <w:p w:rsidR="00D203F9" w:rsidRDefault="00D203F9">
      <w:pPr>
        <w:pStyle w:val="ConsPlusTitle"/>
        <w:jc w:val="center"/>
      </w:pPr>
      <w:r>
        <w:t>ПРАВИТЕЛЬСТВА РОССИЙСКОЙ ФЕДЕРАЦИИ НА ОСУЩЕСТВЛЕНИЕ ВЫПЛАТ</w:t>
      </w:r>
    </w:p>
    <w:p w:rsidR="00D203F9" w:rsidRDefault="00D203F9">
      <w:pPr>
        <w:pStyle w:val="ConsPlusTitle"/>
        <w:jc w:val="center"/>
      </w:pPr>
      <w:r>
        <w:t>СТИМУЛИРУЮЩЕГО ХАРАКТЕРА ЗА ВЫПОЛНЕНИЕ ОСОБО ВАЖНЫХ РАБОТ</w:t>
      </w:r>
    </w:p>
    <w:p w:rsidR="00D203F9" w:rsidRDefault="00D203F9">
      <w:pPr>
        <w:pStyle w:val="ConsPlusTitle"/>
        <w:jc w:val="center"/>
      </w:pPr>
      <w:r>
        <w:t>МЕДИЦИНСКИМ И ИНЫМ РАБОТНИКАМ, НЕПОСРЕДСТВЕННО УЧАСТВУЮЩИМ</w:t>
      </w:r>
    </w:p>
    <w:p w:rsidR="00D203F9" w:rsidRDefault="00D203F9">
      <w:pPr>
        <w:pStyle w:val="ConsPlusTitle"/>
        <w:jc w:val="center"/>
      </w:pPr>
      <w:r>
        <w:t>В ОКАЗАНИИ МЕДИЦИНСКОЙ ПОМОЩИ ГРАЖДАНАМ, У КОТОРЫХ</w:t>
      </w:r>
    </w:p>
    <w:p w:rsidR="00D203F9" w:rsidRDefault="00D203F9">
      <w:pPr>
        <w:pStyle w:val="ConsPlusTitle"/>
        <w:jc w:val="center"/>
      </w:pPr>
      <w:r>
        <w:t>ВЫЯВЛЕНА НОВАЯ КОРОНАВИРУСНАЯ ИНФЕКЦИЯ COVID-19</w:t>
      </w:r>
    </w:p>
    <w:p w:rsidR="00D203F9" w:rsidRDefault="00D203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0"/>
        <w:gridCol w:w="3430"/>
      </w:tblGrid>
      <w:tr w:rsidR="00D203F9"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03F9" w:rsidRDefault="00D203F9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lastRenderedPageBreak/>
              <w:t>Республика Дагестан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113780,1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60228,6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t>Республика Коми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32870,8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86153,2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216703,5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t>Камчатский край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36310,4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1459179,9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7368,8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</w:pPr>
            <w:r>
              <w:t>Нераспределенный резерв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7448631,8</w:t>
            </w:r>
          </w:p>
        </w:tc>
      </w:tr>
      <w:tr w:rsidR="00D203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03F9" w:rsidRDefault="00D203F9">
            <w:pPr>
              <w:pStyle w:val="ConsPlusNormal"/>
            </w:pPr>
            <w:r>
              <w:t>Всего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03F9" w:rsidRDefault="00D203F9">
            <w:pPr>
              <w:pStyle w:val="ConsPlusNormal"/>
              <w:jc w:val="center"/>
            </w:pPr>
            <w:r>
              <w:t>9461227,1</w:t>
            </w:r>
          </w:p>
        </w:tc>
      </w:tr>
    </w:tbl>
    <w:p w:rsidR="00B878F3" w:rsidRDefault="00B878F3">
      <w:bookmarkStart w:id="2" w:name="_GoBack"/>
      <w:bookmarkEnd w:id="2"/>
    </w:p>
    <w:sectPr w:rsidR="00B878F3" w:rsidSect="00440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F9"/>
    <w:rsid w:val="00B878F3"/>
    <w:rsid w:val="00D2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3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03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03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3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03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03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2020-06-05T20:27:00Z</dcterms:created>
  <dcterms:modified xsi:type="dcterms:W3CDTF">2020-06-05T20:28:00Z</dcterms:modified>
</cp:coreProperties>
</file>