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E1E" w:rsidRDefault="00583E1E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83E1E" w:rsidRDefault="00583E1E">
      <w:pPr>
        <w:pStyle w:val="ConsPlusNormal"/>
        <w:jc w:val="both"/>
        <w:outlineLvl w:val="0"/>
      </w:pPr>
    </w:p>
    <w:p w:rsidR="00583E1E" w:rsidRDefault="00583E1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83E1E" w:rsidRDefault="00583E1E">
      <w:pPr>
        <w:pStyle w:val="ConsPlusTitle"/>
        <w:jc w:val="center"/>
      </w:pPr>
    </w:p>
    <w:p w:rsidR="00583E1E" w:rsidRDefault="00583E1E">
      <w:pPr>
        <w:pStyle w:val="ConsPlusTitle"/>
        <w:jc w:val="center"/>
      </w:pPr>
      <w:r>
        <w:t>РАСПОРЯЖЕНИЕ</w:t>
      </w:r>
    </w:p>
    <w:p w:rsidR="00583E1E" w:rsidRDefault="00583E1E">
      <w:pPr>
        <w:pStyle w:val="ConsPlusTitle"/>
        <w:jc w:val="center"/>
      </w:pPr>
      <w:r>
        <w:t>от 1 июля 2021 г. N 1791-р</w:t>
      </w:r>
    </w:p>
    <w:p w:rsidR="00583E1E" w:rsidRDefault="00583E1E">
      <w:pPr>
        <w:pStyle w:val="ConsPlusNormal"/>
        <w:jc w:val="center"/>
      </w:pPr>
    </w:p>
    <w:p w:rsidR="00583E1E" w:rsidRDefault="00583E1E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в 2021 году Минтруду России из резервного фонда Правительства Российской Федерации бюджетные ассигнования в размере 1025277,5 тыс. рублей на предоставление иных межбюджетных </w:t>
      </w:r>
      <w:hyperlink r:id="rId5" w:history="1">
        <w:r>
          <w:rPr>
            <w:color w:val="0000FF"/>
          </w:rPr>
          <w:t>трансфертов</w:t>
        </w:r>
      </w:hyperlink>
      <w:r>
        <w:t xml:space="preserve">, имеющих целевое назначение,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осуществления оплаты отпусков и выплаты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субъектами Российской Федерации расходов на указанные цели, в соответствии с распределением согласно </w:t>
      </w:r>
      <w:hyperlink w:anchor="P22" w:history="1">
        <w:r>
          <w:rPr>
            <w:color w:val="0000FF"/>
          </w:rPr>
          <w:t>приложению</w:t>
        </w:r>
      </w:hyperlink>
      <w:r>
        <w:t>.</w:t>
      </w:r>
    </w:p>
    <w:p w:rsidR="00583E1E" w:rsidRDefault="00583E1E">
      <w:pPr>
        <w:pStyle w:val="ConsPlusNormal"/>
        <w:spacing w:before="220"/>
        <w:ind w:firstLine="540"/>
        <w:jc w:val="both"/>
      </w:pPr>
      <w:r>
        <w:t xml:space="preserve">2. Минтруду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583E1E" w:rsidRDefault="00583E1E">
      <w:pPr>
        <w:pStyle w:val="ConsPlusNormal"/>
        <w:ind w:firstLine="540"/>
        <w:jc w:val="both"/>
      </w:pPr>
    </w:p>
    <w:p w:rsidR="00583E1E" w:rsidRDefault="00583E1E">
      <w:pPr>
        <w:pStyle w:val="ConsPlusNormal"/>
        <w:jc w:val="right"/>
      </w:pPr>
      <w:r>
        <w:t>Председатель Правительства</w:t>
      </w:r>
    </w:p>
    <w:p w:rsidR="00583E1E" w:rsidRDefault="00583E1E">
      <w:pPr>
        <w:pStyle w:val="ConsPlusNormal"/>
        <w:jc w:val="right"/>
      </w:pPr>
      <w:r>
        <w:t>Российской Федерации</w:t>
      </w:r>
    </w:p>
    <w:p w:rsidR="00583E1E" w:rsidRDefault="00583E1E">
      <w:pPr>
        <w:pStyle w:val="ConsPlusNormal"/>
        <w:jc w:val="right"/>
      </w:pPr>
      <w:r>
        <w:t>М.МИШУСТИН</w:t>
      </w:r>
    </w:p>
    <w:p w:rsidR="00583E1E" w:rsidRDefault="00583E1E">
      <w:pPr>
        <w:pStyle w:val="ConsPlusNormal"/>
        <w:jc w:val="right"/>
      </w:pPr>
    </w:p>
    <w:p w:rsidR="00583E1E" w:rsidRDefault="00583E1E">
      <w:pPr>
        <w:pStyle w:val="ConsPlusNormal"/>
        <w:jc w:val="right"/>
      </w:pPr>
    </w:p>
    <w:p w:rsidR="00583E1E" w:rsidRDefault="00583E1E">
      <w:pPr>
        <w:pStyle w:val="ConsPlusNormal"/>
        <w:jc w:val="right"/>
      </w:pPr>
    </w:p>
    <w:p w:rsidR="00583E1E" w:rsidRDefault="00583E1E">
      <w:pPr>
        <w:pStyle w:val="ConsPlusNormal"/>
        <w:jc w:val="right"/>
      </w:pPr>
    </w:p>
    <w:p w:rsidR="00583E1E" w:rsidRDefault="00583E1E">
      <w:pPr>
        <w:pStyle w:val="ConsPlusNormal"/>
        <w:jc w:val="right"/>
      </w:pPr>
    </w:p>
    <w:p w:rsidR="00583E1E" w:rsidRDefault="00583E1E">
      <w:pPr>
        <w:pStyle w:val="ConsPlusNormal"/>
        <w:jc w:val="right"/>
        <w:outlineLvl w:val="0"/>
      </w:pPr>
      <w:r>
        <w:t>Приложение</w:t>
      </w:r>
    </w:p>
    <w:p w:rsidR="00583E1E" w:rsidRDefault="00583E1E">
      <w:pPr>
        <w:pStyle w:val="ConsPlusNormal"/>
        <w:jc w:val="right"/>
      </w:pPr>
      <w:r>
        <w:t>к распоряжению Правительства</w:t>
      </w:r>
    </w:p>
    <w:p w:rsidR="00583E1E" w:rsidRDefault="00583E1E">
      <w:pPr>
        <w:pStyle w:val="ConsPlusNormal"/>
        <w:jc w:val="right"/>
      </w:pPr>
      <w:r>
        <w:t>Российской Федерации</w:t>
      </w:r>
    </w:p>
    <w:p w:rsidR="00583E1E" w:rsidRDefault="00583E1E">
      <w:pPr>
        <w:pStyle w:val="ConsPlusNormal"/>
        <w:jc w:val="right"/>
      </w:pPr>
      <w:r>
        <w:t>от 1 июля 2021 г. N 1791-р</w:t>
      </w:r>
    </w:p>
    <w:p w:rsidR="00583E1E" w:rsidRDefault="00583E1E">
      <w:pPr>
        <w:pStyle w:val="ConsPlusNormal"/>
        <w:jc w:val="center"/>
      </w:pPr>
    </w:p>
    <w:p w:rsidR="00583E1E" w:rsidRDefault="00583E1E">
      <w:pPr>
        <w:pStyle w:val="ConsPlusTitle"/>
        <w:jc w:val="center"/>
      </w:pPr>
      <w:bookmarkStart w:id="1" w:name="P22"/>
      <w:bookmarkEnd w:id="1"/>
      <w:r>
        <w:t>РАСПРЕДЕЛЕНИЕ</w:t>
      </w:r>
    </w:p>
    <w:p w:rsidR="00583E1E" w:rsidRDefault="00583E1E">
      <w:pPr>
        <w:pStyle w:val="ConsPlusTitle"/>
        <w:jc w:val="center"/>
      </w:pPr>
      <w:r>
        <w:t>ИНЫХ МЕЖБЮДЖЕТНЫХ ТРАНСФЕРТОВ, ИМЕЮЩИХ ЦЕЛЕВОЕ</w:t>
      </w:r>
    </w:p>
    <w:p w:rsidR="00583E1E" w:rsidRDefault="00583E1E">
      <w:pPr>
        <w:pStyle w:val="ConsPlusTitle"/>
        <w:jc w:val="center"/>
      </w:pPr>
      <w:r>
        <w:t>НАЗНАЧЕНИЕ, ПРЕДОСТАВЛЯЕМЫХ В 2021 ГОДУ ИЗ ФЕДЕРАЛЬНОГО</w:t>
      </w:r>
    </w:p>
    <w:p w:rsidR="00583E1E" w:rsidRDefault="00583E1E">
      <w:pPr>
        <w:pStyle w:val="ConsPlusTitle"/>
        <w:jc w:val="center"/>
      </w:pPr>
      <w:r>
        <w:t>БЮДЖЕТА БЮДЖЕТАМ СУБЪЕКТОВ РОССИЙСКОЙ ФЕДЕРАЦИИ, ИСТОЧНИКОМ</w:t>
      </w:r>
    </w:p>
    <w:p w:rsidR="00583E1E" w:rsidRDefault="00583E1E">
      <w:pPr>
        <w:pStyle w:val="ConsPlusTitle"/>
        <w:jc w:val="center"/>
      </w:pPr>
      <w:r>
        <w:t>ФИНАНСОВОГО ОБЕСПЕЧЕНИЯ КОТОРЫХ ЯВЛЯЮТСЯ БЮДЖЕТНЫЕ</w:t>
      </w:r>
    </w:p>
    <w:p w:rsidR="00583E1E" w:rsidRDefault="00583E1E">
      <w:pPr>
        <w:pStyle w:val="ConsPlusTitle"/>
        <w:jc w:val="center"/>
      </w:pPr>
      <w:r>
        <w:t>АССИГНОВАНИЯ РЕЗЕРВНОГО ФОНДА ПРАВИТЕЛЬСТВА РОССИЙСКОЙ</w:t>
      </w:r>
    </w:p>
    <w:p w:rsidR="00583E1E" w:rsidRDefault="00583E1E">
      <w:pPr>
        <w:pStyle w:val="ConsPlusTitle"/>
        <w:jc w:val="center"/>
      </w:pPr>
      <w:r>
        <w:t>ФЕДЕРАЦИИ, В ЦЕЛЯХ СОФИНАНСИРОВАНИЯ РАСХОДНЫХ ОБЯЗАТЕЛЬСТВ</w:t>
      </w:r>
    </w:p>
    <w:p w:rsidR="00583E1E" w:rsidRDefault="00583E1E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583E1E" w:rsidRDefault="00583E1E">
      <w:pPr>
        <w:pStyle w:val="ConsPlusTitle"/>
        <w:jc w:val="center"/>
      </w:pPr>
      <w:r>
        <w:t>ОСУЩЕСТВЛЕНИЯ ОПЛАТЫ ОТПУСКОВ И ВЫПЛАТЫ КОМПЕНСАЦИИ</w:t>
      </w:r>
    </w:p>
    <w:p w:rsidR="00583E1E" w:rsidRDefault="00583E1E">
      <w:pPr>
        <w:pStyle w:val="ConsPlusTitle"/>
        <w:jc w:val="center"/>
      </w:pPr>
      <w:r>
        <w:t>ЗА НЕИСПОЛЬЗОВАННЫЕ ОТПУСКА РАБОТНИКАМ СТАЦИОНАРНЫХ</w:t>
      </w:r>
    </w:p>
    <w:p w:rsidR="00583E1E" w:rsidRDefault="00583E1E">
      <w:pPr>
        <w:pStyle w:val="ConsPlusTitle"/>
        <w:jc w:val="center"/>
      </w:pPr>
      <w:r>
        <w:t>ОРГАНИЗАЦИЙ СОЦИАЛЬНОГО ОБСЛУЖИВАНИЯ, СТАЦИОНАРНЫХ</w:t>
      </w:r>
    </w:p>
    <w:p w:rsidR="00583E1E" w:rsidRDefault="00583E1E">
      <w:pPr>
        <w:pStyle w:val="ConsPlusTitle"/>
        <w:jc w:val="center"/>
      </w:pPr>
      <w:r>
        <w:t>ОТДЕЛЕНИЙ, СОЗДАННЫХ НЕ В СТАЦИОНАРНЫХ</w:t>
      </w:r>
    </w:p>
    <w:p w:rsidR="00583E1E" w:rsidRDefault="00583E1E">
      <w:pPr>
        <w:pStyle w:val="ConsPlusTitle"/>
        <w:jc w:val="center"/>
      </w:pPr>
      <w:r>
        <w:t>ОРГАНИЗАЦИЯХ СОЦИАЛЬНОГО ОБСЛУЖИВАНИЯ, КОТОРЫМ</w:t>
      </w:r>
    </w:p>
    <w:p w:rsidR="00583E1E" w:rsidRDefault="00583E1E">
      <w:pPr>
        <w:pStyle w:val="ConsPlusTitle"/>
        <w:jc w:val="center"/>
      </w:pPr>
      <w:r>
        <w:t>В СООТВЕТСТВИИ С РЕШЕНИЯМИ ПРАВИТЕЛЬСТВА РОССИЙСКОЙ</w:t>
      </w:r>
    </w:p>
    <w:p w:rsidR="00583E1E" w:rsidRDefault="00583E1E">
      <w:pPr>
        <w:pStyle w:val="ConsPlusTitle"/>
        <w:jc w:val="center"/>
      </w:pPr>
      <w:r>
        <w:t>ФЕДЕРАЦИИ В 2020 ГОДУ ПРЕДОСТАВЛЯЛИСЬ ВЫПЛАТЫ</w:t>
      </w:r>
    </w:p>
    <w:p w:rsidR="00583E1E" w:rsidRDefault="00583E1E">
      <w:pPr>
        <w:pStyle w:val="ConsPlusTitle"/>
        <w:jc w:val="center"/>
      </w:pPr>
      <w:r>
        <w:t>СТИМУЛИРУЮЩЕГО ХАРАКТЕРА ЗА ОСОБЫЕ УСЛОВИЯ ТРУДА</w:t>
      </w:r>
    </w:p>
    <w:p w:rsidR="00583E1E" w:rsidRDefault="00583E1E">
      <w:pPr>
        <w:pStyle w:val="ConsPlusTitle"/>
        <w:jc w:val="center"/>
      </w:pPr>
      <w:r>
        <w:lastRenderedPageBreak/>
        <w:t>И ДОПОЛНИТЕЛЬНУЮ НАГРУЗКУ, В ТОМ ЧИСЛЕ В ЦЕЛЯХ</w:t>
      </w:r>
    </w:p>
    <w:p w:rsidR="00583E1E" w:rsidRDefault="00583E1E">
      <w:pPr>
        <w:pStyle w:val="ConsPlusTitle"/>
        <w:jc w:val="center"/>
      </w:pPr>
      <w:proofErr w:type="gramStart"/>
      <w:r>
        <w:t>КОМПЕНСАЦИИ</w:t>
      </w:r>
      <w:proofErr w:type="gramEnd"/>
      <w:r>
        <w:t xml:space="preserve"> РАНЕЕ ПРОИЗВЕДЕННЫХ СУБЪЕКТАМИ</w:t>
      </w:r>
    </w:p>
    <w:p w:rsidR="00583E1E" w:rsidRDefault="00583E1E">
      <w:pPr>
        <w:pStyle w:val="ConsPlusTitle"/>
        <w:jc w:val="center"/>
      </w:pPr>
      <w:r>
        <w:t>РОССИЙСКОЙ ФЕДЕРАЦИИ РАСХОДОВ</w:t>
      </w:r>
    </w:p>
    <w:p w:rsidR="00583E1E" w:rsidRDefault="00583E1E">
      <w:pPr>
        <w:pStyle w:val="ConsPlusTitle"/>
        <w:jc w:val="center"/>
      </w:pPr>
      <w:r>
        <w:t>НА УКАЗАННЫЕ ЦЕЛИ</w:t>
      </w:r>
    </w:p>
    <w:p w:rsidR="00583E1E" w:rsidRDefault="00583E1E">
      <w:pPr>
        <w:pStyle w:val="ConsPlusNormal"/>
        <w:jc w:val="center"/>
      </w:pPr>
    </w:p>
    <w:p w:rsidR="00583E1E" w:rsidRDefault="00583E1E">
      <w:pPr>
        <w:pStyle w:val="ConsPlusNormal"/>
        <w:jc w:val="right"/>
      </w:pPr>
      <w:r>
        <w:t>(тыс. рублей)</w:t>
      </w:r>
    </w:p>
    <w:p w:rsidR="00583E1E" w:rsidRDefault="00583E1E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5"/>
        <w:gridCol w:w="3514"/>
      </w:tblGrid>
      <w:tr w:rsidR="00583E1E"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83E1E" w:rsidRDefault="00583E1E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51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5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2868,5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Алтай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3372,6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28701,8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17079,2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6612,7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5114,2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4057,9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1648,1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12191,9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Коми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27758,8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Крым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1258,7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8496,4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8105,9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61940,1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2499,5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7868,3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Тыва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14349,8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17187,4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11720,5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10344,5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Алтайский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18519,2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10023,6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Камчатский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4347,8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1893,6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19098,8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lastRenderedPageBreak/>
              <w:t>Пермский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15446,1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Приморский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2624,7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13262,9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Хабаровский край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23272,1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8293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9171,6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Брянская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12284,2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7242,9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20945,9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20047,8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22668,1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6780,2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40827,8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3207,4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8459,2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28577,1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20204,1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9116,5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5129,8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Курская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10806,9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3530,2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Липецкая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5667,9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9886,1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1276,4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7262,3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32444,9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8055,7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13942,9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Омская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5758,6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17229,4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lastRenderedPageBreak/>
              <w:t>Орловская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9849,1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7417,4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6040,8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26613,8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8416,8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31655,4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26225,4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10949,4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32892,8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10993,1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7642,4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Тверская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2185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Томская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6816,7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Тульская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5628,3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28126,8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14300,1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24667,3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2290,1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Город Москва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26983,5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2573,8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1171,2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4884,8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141,4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21140,4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2197,1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2992,1</w:t>
            </w:r>
          </w:p>
        </w:tc>
      </w:tr>
      <w:tr w:rsidR="00583E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3E1E" w:rsidRDefault="00583E1E">
            <w:pPr>
              <w:pStyle w:val="ConsPlusNormal"/>
            </w:pPr>
            <w:r>
              <w:t>Всего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3E1E" w:rsidRDefault="00583E1E">
            <w:pPr>
              <w:pStyle w:val="ConsPlusNormal"/>
              <w:jc w:val="center"/>
            </w:pPr>
            <w:r>
              <w:t>1025277,5</w:t>
            </w:r>
          </w:p>
        </w:tc>
      </w:tr>
    </w:tbl>
    <w:p w:rsidR="00D033EF" w:rsidRDefault="00D033EF">
      <w:bookmarkStart w:id="2" w:name="_GoBack"/>
      <w:bookmarkEnd w:id="2"/>
    </w:p>
    <w:sectPr w:rsidR="00D033EF" w:rsidSect="00A31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1E"/>
    <w:rsid w:val="00583E1E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91D88-9B88-4396-B2DB-90C0D920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3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3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3E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CBA9408E40193D0D67E6990EAE859EB991CEE707674CCDD8FF39D0A32B9E5351AC590566B0CD6EB09C6B6DE0FE7D22F6C9C3BF8164A10DBi8DF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2021-07-13T13:03:00Z</dcterms:created>
  <dcterms:modified xsi:type="dcterms:W3CDTF">2021-07-13T13:03:00Z</dcterms:modified>
</cp:coreProperties>
</file>