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06AC" w:rsidRDefault="004906AC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4906AC" w:rsidRDefault="004906AC">
      <w:pPr>
        <w:pStyle w:val="ConsPlusNormal"/>
        <w:jc w:val="both"/>
        <w:outlineLvl w:val="0"/>
      </w:pPr>
    </w:p>
    <w:p w:rsidR="004906AC" w:rsidRDefault="004906AC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906AC" w:rsidRDefault="004906AC">
      <w:pPr>
        <w:pStyle w:val="ConsPlusTitle"/>
        <w:jc w:val="both"/>
      </w:pPr>
    </w:p>
    <w:p w:rsidR="004906AC" w:rsidRDefault="004906AC">
      <w:pPr>
        <w:pStyle w:val="ConsPlusTitle"/>
        <w:jc w:val="center"/>
      </w:pPr>
      <w:r>
        <w:t>РАСПОРЯЖЕНИЕ</w:t>
      </w:r>
    </w:p>
    <w:p w:rsidR="004906AC" w:rsidRDefault="004906AC">
      <w:pPr>
        <w:pStyle w:val="ConsPlusTitle"/>
        <w:jc w:val="center"/>
      </w:pPr>
      <w:r>
        <w:t>от 16 мая 2020 г. N 1302-р</w:t>
      </w: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6" w:history="1">
        <w:r>
          <w:rPr>
            <w:color w:val="0000FF"/>
          </w:rPr>
          <w:t>частью 2 статьи 7</w:t>
        </w:r>
      </w:hyperlink>
      <w:r>
        <w:t xml:space="preserve"> Федерального закона от 28 ноября 2018 г. N 457-ФЗ "О внесении изменений в Бюджетный кодекс Российской Федерации и отдельные законодательные акты Российской Федерации" утвердить прилагаемые </w:t>
      </w:r>
      <w:hyperlink w:anchor="P22" w:history="1">
        <w:r>
          <w:rPr>
            <w:color w:val="0000FF"/>
          </w:rPr>
          <w:t>изменения</w:t>
        </w:r>
      </w:hyperlink>
      <w:r>
        <w:t>, которые вносятся в распределение субсидий бюджетам субъектов Российской Федерации на государственную поддержку малого и среднего предпринимательства в субъектах Российской Федерации на 2020 год и на плановый период</w:t>
      </w:r>
      <w:proofErr w:type="gramEnd"/>
      <w:r>
        <w:t xml:space="preserve"> 2021 и 2022 годов, </w:t>
      </w:r>
      <w:proofErr w:type="gramStart"/>
      <w:r>
        <w:t>утвержденное</w:t>
      </w:r>
      <w:proofErr w:type="gramEnd"/>
      <w:r>
        <w:t xml:space="preserve"> приложением 34 </w:t>
      </w:r>
      <w:hyperlink r:id="rId7" w:history="1">
        <w:r>
          <w:rPr>
            <w:color w:val="0000FF"/>
          </w:rPr>
          <w:t>(таблица 54)</w:t>
        </w:r>
      </w:hyperlink>
      <w:r>
        <w:t xml:space="preserve"> к Федеральному закону "О федеральном бюджете на 2020 год и на плановый период 2021 и 2022 годов".</w:t>
      </w: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4906AC" w:rsidRDefault="004906AC">
      <w:pPr>
        <w:pStyle w:val="ConsPlusNormal"/>
        <w:jc w:val="right"/>
      </w:pPr>
      <w:r>
        <w:t>Председателя Правительства</w:t>
      </w:r>
    </w:p>
    <w:p w:rsidR="004906AC" w:rsidRDefault="004906AC">
      <w:pPr>
        <w:pStyle w:val="ConsPlusNormal"/>
        <w:jc w:val="right"/>
      </w:pPr>
      <w:r>
        <w:t>Российской Федерации</w:t>
      </w:r>
    </w:p>
    <w:p w:rsidR="004906AC" w:rsidRDefault="004906AC">
      <w:pPr>
        <w:pStyle w:val="ConsPlusNormal"/>
        <w:jc w:val="right"/>
      </w:pPr>
      <w:r>
        <w:t>А.БЕЛОУСОВ</w:t>
      </w: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right"/>
        <w:outlineLvl w:val="0"/>
      </w:pPr>
      <w:r>
        <w:t>Утверждены</w:t>
      </w:r>
    </w:p>
    <w:p w:rsidR="004906AC" w:rsidRDefault="004906AC">
      <w:pPr>
        <w:pStyle w:val="ConsPlusNormal"/>
        <w:jc w:val="right"/>
      </w:pPr>
      <w:r>
        <w:t>распоряжением Правительства</w:t>
      </w:r>
    </w:p>
    <w:p w:rsidR="004906AC" w:rsidRDefault="004906AC">
      <w:pPr>
        <w:pStyle w:val="ConsPlusNormal"/>
        <w:jc w:val="right"/>
      </w:pPr>
      <w:r>
        <w:t>Российской Федерации</w:t>
      </w:r>
    </w:p>
    <w:p w:rsidR="004906AC" w:rsidRDefault="004906AC">
      <w:pPr>
        <w:pStyle w:val="ConsPlusNormal"/>
        <w:jc w:val="right"/>
      </w:pPr>
      <w:r>
        <w:t>от 16 мая 2020 г. N 1302-р</w:t>
      </w: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Title"/>
        <w:jc w:val="center"/>
      </w:pPr>
      <w:bookmarkStart w:id="0" w:name="P22"/>
      <w:bookmarkEnd w:id="0"/>
      <w:r>
        <w:t>ИЗМЕНЕНИЯ,</w:t>
      </w:r>
    </w:p>
    <w:p w:rsidR="004906AC" w:rsidRDefault="004906AC">
      <w:pPr>
        <w:pStyle w:val="ConsPlusTitle"/>
        <w:jc w:val="center"/>
      </w:pPr>
      <w:proofErr w:type="gramStart"/>
      <w:r>
        <w:t>КОТОРЫЕ</w:t>
      </w:r>
      <w:proofErr w:type="gramEnd"/>
      <w:r>
        <w:t xml:space="preserve"> ВНОСЯТСЯ В РАСПРЕДЕЛЕНИЕ СУБСИДИЙ БЮДЖЕТАМ</w:t>
      </w:r>
    </w:p>
    <w:p w:rsidR="004906AC" w:rsidRDefault="004906AC">
      <w:pPr>
        <w:pStyle w:val="ConsPlusTitle"/>
        <w:jc w:val="center"/>
      </w:pPr>
      <w:r>
        <w:t>СУБЪЕКТОВ РОССИЙСКОЙ ФЕДЕРАЦИИ НА ГОСУДАРСТВЕННУЮ ПОДДЕРЖКУ</w:t>
      </w:r>
    </w:p>
    <w:p w:rsidR="004906AC" w:rsidRDefault="004906AC">
      <w:pPr>
        <w:pStyle w:val="ConsPlusTitle"/>
        <w:jc w:val="center"/>
      </w:pPr>
      <w:r>
        <w:t>МАЛОГО И СРЕДНЕГО ПРЕДПРИНИМАТЕЛЬСТВА В СУБЪЕКТАХ</w:t>
      </w:r>
    </w:p>
    <w:p w:rsidR="004906AC" w:rsidRDefault="004906AC">
      <w:pPr>
        <w:pStyle w:val="ConsPlusTitle"/>
        <w:jc w:val="center"/>
      </w:pPr>
      <w:r>
        <w:t>РОССИЙСКОЙ ФЕДЕРАЦИИ НА 2020 ГОД И НА ПЛАНОВЫЙ ПЕРИОД 2021</w:t>
      </w:r>
    </w:p>
    <w:p w:rsidR="004906AC" w:rsidRDefault="004906AC">
      <w:pPr>
        <w:pStyle w:val="ConsPlusTitle"/>
        <w:jc w:val="center"/>
      </w:pPr>
      <w:r>
        <w:t xml:space="preserve">И 2022 ГОДОВ, </w:t>
      </w:r>
      <w:proofErr w:type="gramStart"/>
      <w:r>
        <w:t>УТВЕРЖДЕННОЕ</w:t>
      </w:r>
      <w:proofErr w:type="gramEnd"/>
      <w:r>
        <w:t xml:space="preserve"> ПРИЛОЖЕНИЕМ 34 (ТАБЛИЦА 54)</w:t>
      </w:r>
    </w:p>
    <w:p w:rsidR="004906AC" w:rsidRDefault="004906AC">
      <w:pPr>
        <w:pStyle w:val="ConsPlusTitle"/>
        <w:jc w:val="center"/>
      </w:pPr>
      <w:r>
        <w:t>К ФЕДЕРАЛЬНОМУ ЗАКОНУ "О ФЕДЕРАЛЬНОМ БЮДЖЕТЕ НА 2020 ГОД</w:t>
      </w:r>
    </w:p>
    <w:p w:rsidR="004906AC" w:rsidRDefault="004906AC">
      <w:pPr>
        <w:pStyle w:val="ConsPlusTitle"/>
        <w:jc w:val="center"/>
      </w:pPr>
      <w:r>
        <w:t>И НА ПЛАНОВЫЙ ПЕРИОД 2021</w:t>
      </w:r>
      <w:proofErr w:type="gramStart"/>
      <w:r>
        <w:t xml:space="preserve"> И</w:t>
      </w:r>
      <w:proofErr w:type="gramEnd"/>
      <w:r>
        <w:t xml:space="preserve"> 2022 ГОДОВ"</w:t>
      </w:r>
    </w:p>
    <w:p w:rsidR="004906AC" w:rsidRDefault="004906AC">
      <w:pPr>
        <w:pStyle w:val="ConsPlusNormal"/>
        <w:jc w:val="both"/>
      </w:pPr>
    </w:p>
    <w:p w:rsidR="004906AC" w:rsidRDefault="004906AC">
      <w:pPr>
        <w:pStyle w:val="ConsPlusNormal"/>
        <w:jc w:val="right"/>
      </w:pPr>
      <w:r>
        <w:t>(тыс. рублей)</w:t>
      </w:r>
    </w:p>
    <w:p w:rsidR="004906AC" w:rsidRDefault="004906AC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41"/>
        <w:gridCol w:w="1709"/>
        <w:gridCol w:w="1709"/>
        <w:gridCol w:w="1709"/>
      </w:tblGrid>
      <w:tr w:rsidR="004906AC">
        <w:tc>
          <w:tcPr>
            <w:tcW w:w="394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906AC" w:rsidRDefault="004906AC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906AC" w:rsidRDefault="004906AC">
            <w:pPr>
              <w:pStyle w:val="ConsPlusNormal"/>
              <w:jc w:val="center"/>
            </w:pPr>
            <w:r>
              <w:t>2020 год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</w:tcBorders>
          </w:tcPr>
          <w:p w:rsidR="004906AC" w:rsidRDefault="004906AC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70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2022 год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Адыгея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238027,8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70514,6</w:t>
            </w:r>
          </w:p>
        </w:tc>
        <w:tc>
          <w:tcPr>
            <w:tcW w:w="1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377060,1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Алтай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397850,6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31706,1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33174,6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Башкортостан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1023912,1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320115,9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176490,4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Бурятия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273387,7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60981,8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320963,4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Дагестан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512776,5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64542,4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75275,6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lastRenderedPageBreak/>
              <w:t>Республика Ингушетия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346743,6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16980,4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18837,1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Кабардино-Балкарская Республика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231111,1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30448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33629,2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Калмыкия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125923,6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28356,8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36373,9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Карачаево-Черкесская Республика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202925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28922,8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39878,1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Карелия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363342,4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97316,1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128198,8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Коми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315846,8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82977,7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104108,7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Крым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385253,7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125240,3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486414,4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Марий Эл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232958,4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38605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283064,5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Мордовия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463742,7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63122,7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84454,9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Саха (Якутия)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314796,2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70371,4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332067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Северная Осетия - Алания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235259,5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34008,4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38088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Татарстан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414693,1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204468,4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622657,8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Тыва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338474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19624,2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20657,8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Удмуртская Республика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336161,7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123734,9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646601,8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Республика Хакасия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334508,7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161380,8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313386,4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Чеченская Республика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106458,6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25539,8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518599,6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Чувашская Республика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292997,7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90250,6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359630,2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Алтайский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559248,7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91175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582281,4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Забайкальский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148156,2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55960,3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65591,8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Камчатский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434756,1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212958,9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586917,5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Краснодарский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755672,8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412451,3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245513,7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Красноярский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345232,6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109269,7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378137,6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Пермский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362679,2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332910,1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124721,2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Приморский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271162,1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138243,3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750560,4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Ставропольский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722692,1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84407,3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346056,9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Хабаровский край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294599,5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70771,7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353951,9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Амурская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320798,1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110143,7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180465,9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Архангельская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274923,1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108215,7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141778,6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Астраханская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270826,4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46380,1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57716,5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Белгородская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310024,1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125654,8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454305,7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lastRenderedPageBreak/>
              <w:t>Брянская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311998,1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81984,2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97106,9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Владимирская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633853,6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505557,7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102781,9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Волгоградская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292017,6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80563,6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327941,4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Вологодская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417001,9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128938,7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178072,1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Воронежская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364013,8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108452,5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631203,4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Ивановская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401977,6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79294,7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93501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Иркутская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356692,2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121527,4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163804,2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Калининградская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509601,3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74261,4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320567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Калужская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331182,5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68185,4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83123,4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Кемеровская область - Кузбасс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719509,5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208466,6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512927,1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Кировская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345581,6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86212,1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101888,5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Костромская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216790,7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58269,9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78101,7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Курганская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401375,9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44056,4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50492,1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Курская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382518,4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74166,8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104539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Ленинградская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248215,7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55557,6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67534,6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Липецкая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261538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58781,3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579473,8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Магаданская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430333,9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33074,4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33460,6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Московская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401792,3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117974,1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382186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Мурманская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264881,3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86906,3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113987,1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Нижегородская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829350,1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161343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280012,8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Новгородская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272878,4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69696,6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92474,1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Новосибирская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419381,4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95664,7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339536,2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Омская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450902,9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62543,3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284634,6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Оренбургская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276601,4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92501,8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366762,8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Орловская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250938,8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52107,6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299122,3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Пензенская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820653,1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346118,8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174680,8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Псковская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602982,7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44908,8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549799,2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Ростовская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430944,4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144929,8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230111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Рязанская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280480,2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308116,6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65324,4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Самарская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364395,2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131315,8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339351,8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lastRenderedPageBreak/>
              <w:t>Саратовская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362113,3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90150,4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127977,3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Сахалинская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174082,4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40159,9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316691,6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Свердловская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733942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332250,6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683220,4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Смоленская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608669,9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58876,5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74634,9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Тамбовская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220523,1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45201,7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50729,8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Тверская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543100,8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315527,2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86677,8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Томская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372241,1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73870,6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91049,8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Тульская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298021,1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82900,2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327938,4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Тюменская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105637,6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35404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569589,2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Ульяновская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789336,6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76764,1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317671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Челябинская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415389,5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163425,4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198536,7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Ярославская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430080,7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81441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357537,1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Город Санкт-Петербург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361210,7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78732,4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114335,5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Город Севастополь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536095,9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100083,1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201120,1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110832,1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28552,3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36936,9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Ненецкий автономный округ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174711,1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19347,2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19523,9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Ханты-Мансийский автономный округ - Югра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290949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22267,7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145551,2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Чукотский автономный округ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146350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62910,1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136658,8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</w:pPr>
            <w:r>
              <w:t>Ямало-Ненецкий автономный округ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31284,9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6127,3</w:t>
            </w:r>
          </w:p>
        </w:tc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9546,4</w:t>
            </w:r>
          </w:p>
        </w:tc>
      </w:tr>
      <w:tr w:rsidR="004906AC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39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06AC" w:rsidRDefault="004906AC">
            <w:pPr>
              <w:pStyle w:val="ConsPlusNormal"/>
            </w:pPr>
            <w:r>
              <w:t>Всего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31552878,8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8983220,6</w:t>
            </w:r>
          </w:p>
        </w:tc>
        <w:tc>
          <w:tcPr>
            <w:tcW w:w="17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906AC" w:rsidRDefault="004906AC">
            <w:pPr>
              <w:pStyle w:val="ConsPlusNormal"/>
              <w:jc w:val="center"/>
            </w:pPr>
            <w:r>
              <w:t>20228040</w:t>
            </w:r>
          </w:p>
        </w:tc>
      </w:tr>
    </w:tbl>
    <w:p w:rsidR="00C97B17" w:rsidRDefault="00C97B17">
      <w:bookmarkStart w:id="1" w:name="_GoBack"/>
      <w:bookmarkEnd w:id="1"/>
    </w:p>
    <w:sectPr w:rsidR="00C97B17" w:rsidSect="001E0F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6AC"/>
    <w:rsid w:val="004906AC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0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6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906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B12DCCFA5D2ECFBC3B0259991BE932D9365A8E342D130AE49D48D12C50B38E5E24C5F1ACB36916E9328E804AE1A6E2E3B329573308D99F6L0a2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B12DCCFA5D2ECFBC3B0259991BE932D9363A6E044DC30AE49D48D12C50B38E5E24C5F19CD30936A9328E804AE1A6E2E3B329573308D99F6L0a2N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2020-05-27T13:26:00Z</dcterms:created>
  <dcterms:modified xsi:type="dcterms:W3CDTF">2020-05-27T13:26:00Z</dcterms:modified>
</cp:coreProperties>
</file>