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D8E" w:rsidRPr="00961D8E" w:rsidRDefault="00961D8E" w:rsidP="00961D8E">
      <w:pPr>
        <w:pStyle w:val="a4"/>
        <w:jc w:val="both"/>
      </w:pPr>
      <w:r w:rsidRPr="00961D8E">
        <w:t>Дело №2-2388/20</w:t>
      </w:r>
      <w:r>
        <w:t>19</w:t>
      </w:r>
      <w:r w:rsidR="003F73DD">
        <w:t xml:space="preserve"> </w:t>
      </w:r>
      <w:proofErr w:type="gramStart"/>
      <w:r>
        <w:t>( суд</w:t>
      </w:r>
      <w:proofErr w:type="gramEnd"/>
      <w:r>
        <w:t xml:space="preserve"> 1-ой инстанции)                        </w:t>
      </w:r>
      <w:r w:rsidR="003F73DD">
        <w:t xml:space="preserve">                               </w:t>
      </w:r>
      <w:bookmarkStart w:id="0" w:name="_GoBack"/>
      <w:bookmarkEnd w:id="0"/>
      <w:r>
        <w:t xml:space="preserve">     </w:t>
      </w:r>
      <w:r w:rsidRPr="00961D8E">
        <w:t xml:space="preserve">Докладчик </w:t>
      </w:r>
      <w:proofErr w:type="spellStart"/>
      <w:r w:rsidRPr="00961D8E">
        <w:t>Белогурова</w:t>
      </w:r>
      <w:proofErr w:type="spellEnd"/>
      <w:r w:rsidRPr="00961D8E">
        <w:t xml:space="preserve"> Е.Е.</w:t>
      </w:r>
    </w:p>
    <w:p w:rsidR="00961D8E" w:rsidRPr="00961D8E" w:rsidRDefault="00961D8E" w:rsidP="00961D8E">
      <w:pPr>
        <w:pStyle w:val="a4"/>
        <w:jc w:val="both"/>
      </w:pPr>
      <w:r w:rsidRPr="00961D8E">
        <w:t>№33-3937/2019                        </w:t>
      </w:r>
      <w:r>
        <w:t xml:space="preserve">                                                                                                     </w:t>
      </w:r>
      <w:r w:rsidRPr="00961D8E">
        <w:t>Судья Стулова Е.М.</w:t>
      </w:r>
    </w:p>
    <w:p w:rsidR="00961D8E" w:rsidRDefault="00961D8E" w:rsidP="00961D8E">
      <w:pPr>
        <w:pStyle w:val="a4"/>
        <w:ind w:firstLine="709"/>
        <w:jc w:val="center"/>
      </w:pPr>
    </w:p>
    <w:p w:rsidR="00961D8E" w:rsidRPr="00961D8E" w:rsidRDefault="00961D8E" w:rsidP="00961D8E">
      <w:pPr>
        <w:pStyle w:val="a4"/>
        <w:ind w:firstLine="709"/>
        <w:jc w:val="center"/>
      </w:pPr>
      <w:r w:rsidRPr="00961D8E">
        <w:t>АПЕЛЛЯЦИОННОЕ ОПРЕДЕЛЕНИЕ</w:t>
      </w:r>
    </w:p>
    <w:p w:rsidR="00961D8E" w:rsidRPr="00961D8E" w:rsidRDefault="00961D8E" w:rsidP="00961D8E">
      <w:pPr>
        <w:pStyle w:val="a4"/>
        <w:ind w:firstLine="709"/>
        <w:jc w:val="both"/>
      </w:pPr>
      <w:r w:rsidRPr="00961D8E">
        <w:t>    Судебная коллегия по гражданским делам Владимирского областного суда в составе:</w:t>
      </w:r>
    </w:p>
    <w:p w:rsidR="00961D8E" w:rsidRPr="00961D8E" w:rsidRDefault="00961D8E" w:rsidP="00961D8E">
      <w:pPr>
        <w:pStyle w:val="a4"/>
        <w:ind w:firstLine="709"/>
        <w:jc w:val="both"/>
      </w:pPr>
      <w:r w:rsidRPr="00961D8E">
        <w:t>председат</w:t>
      </w:r>
      <w:r>
        <w:t>ельствующего </w:t>
      </w:r>
      <w:r w:rsidRPr="00961D8E">
        <w:t>Бочкарева А.Е,</w:t>
      </w:r>
    </w:p>
    <w:p w:rsidR="00961D8E" w:rsidRPr="00961D8E" w:rsidRDefault="00961D8E" w:rsidP="00961D8E">
      <w:pPr>
        <w:pStyle w:val="a4"/>
        <w:ind w:firstLine="709"/>
        <w:jc w:val="both"/>
      </w:pPr>
      <w:r>
        <w:t>судей </w:t>
      </w:r>
      <w:proofErr w:type="spellStart"/>
      <w:r w:rsidRPr="00961D8E">
        <w:t>Белогуровой</w:t>
      </w:r>
      <w:proofErr w:type="spellEnd"/>
      <w:r w:rsidRPr="00961D8E">
        <w:t xml:space="preserve"> Е.Е., Сергеевой И.В.,</w:t>
      </w:r>
    </w:p>
    <w:p w:rsidR="00961D8E" w:rsidRPr="00961D8E" w:rsidRDefault="00961D8E" w:rsidP="00961D8E">
      <w:pPr>
        <w:pStyle w:val="a4"/>
        <w:ind w:firstLine="709"/>
        <w:jc w:val="both"/>
      </w:pPr>
      <w:r w:rsidRPr="00961D8E">
        <w:t xml:space="preserve">при </w:t>
      </w:r>
      <w:r>
        <w:t xml:space="preserve">секретаре </w:t>
      </w:r>
      <w:proofErr w:type="spellStart"/>
      <w:r w:rsidRPr="00961D8E">
        <w:t>Ратниковой</w:t>
      </w:r>
      <w:proofErr w:type="spellEnd"/>
      <w:r w:rsidRPr="00961D8E">
        <w:t xml:space="preserve"> М.П.</w:t>
      </w:r>
    </w:p>
    <w:p w:rsidR="00961D8E" w:rsidRPr="00961D8E" w:rsidRDefault="00961D8E" w:rsidP="00961D8E">
      <w:pPr>
        <w:pStyle w:val="a4"/>
        <w:ind w:firstLine="709"/>
        <w:jc w:val="both"/>
      </w:pPr>
      <w:r w:rsidRPr="00961D8E">
        <w:t xml:space="preserve">рассмотрела в открытом судебном заседании в </w:t>
      </w:r>
      <w:proofErr w:type="spellStart"/>
      <w:r w:rsidRPr="00961D8E">
        <w:t>г.Владимире</w:t>
      </w:r>
      <w:proofErr w:type="spellEnd"/>
      <w:r w:rsidRPr="00961D8E">
        <w:t xml:space="preserve"> 03 октября 2019 года дело по апелляционной жалобе Управления Федерального казначейства Российской Федерации по Владимирской области на решение Ленинского районного суда г. Владимира от 11 июля 2019 года, которым частично удовлетворены исковые требования Мещериной </w:t>
      </w:r>
      <w:r w:rsidRPr="00961D8E">
        <w:rPr>
          <w:rStyle w:val="fio10"/>
        </w:rPr>
        <w:t>Е.А.</w:t>
      </w:r>
      <w:r w:rsidRPr="00961D8E">
        <w:t> : в ее пользу с Федерального казначейства Российской Федерации за счет казны Российской Федерации взысканы убытки в сумме 25000 руб., компенсация морального вреда в сумме 5000 руб., расходы по оплате услуг представителя в сумме 8000 руб., в удовлетворении исковых требований к Управлению Федерального казначейства Российской Федерации по Владимирской области отказано.</w:t>
      </w:r>
    </w:p>
    <w:p w:rsidR="00961D8E" w:rsidRPr="00961D8E" w:rsidRDefault="00961D8E" w:rsidP="00961D8E">
      <w:pPr>
        <w:pStyle w:val="a4"/>
        <w:ind w:firstLine="709"/>
        <w:jc w:val="both"/>
      </w:pPr>
      <w:r w:rsidRPr="00961D8E">
        <w:t xml:space="preserve">Заслушав доклад судьи </w:t>
      </w:r>
      <w:proofErr w:type="spellStart"/>
      <w:r w:rsidRPr="00961D8E">
        <w:t>Белогуровой</w:t>
      </w:r>
      <w:proofErr w:type="spellEnd"/>
      <w:r w:rsidRPr="00961D8E">
        <w:t xml:space="preserve"> Е.Е., выслушав объяснения представителя Управления Федерального казначейства Российской Федерации по Владимирской области Юферовой А.Г., поддержавшей доводы апелляционной жалобы, возражения представителя Мещериной Е.А.- Прохорова М.А., просившего оставить решение суда без изменения, судебная коллегия</w:t>
      </w:r>
    </w:p>
    <w:p w:rsidR="00961D8E" w:rsidRPr="00961D8E" w:rsidRDefault="00961D8E" w:rsidP="00961D8E">
      <w:pPr>
        <w:pStyle w:val="a4"/>
        <w:ind w:firstLine="709"/>
        <w:jc w:val="both"/>
      </w:pPr>
      <w:r w:rsidRPr="00961D8E">
        <w:t>УСТАНОВИЛА:</w:t>
      </w:r>
    </w:p>
    <w:p w:rsidR="00961D8E" w:rsidRPr="00961D8E" w:rsidRDefault="00961D8E" w:rsidP="00961D8E">
      <w:pPr>
        <w:pStyle w:val="a4"/>
        <w:ind w:firstLine="709"/>
        <w:jc w:val="both"/>
      </w:pPr>
      <w:r w:rsidRPr="00961D8E">
        <w:t>Мещерина Е.А. обратилась в суд с иском к Федеральному казначейству, Управлению Федерального казначейства по Владимирской области (далее УФК по Владимирской области) о взыскании убытков в сумме 25000 руб., компенсации морального вреда в сумме 100000 руб., а также о возмещении судебных расходов по настоящему делу.</w:t>
      </w:r>
    </w:p>
    <w:p w:rsidR="00961D8E" w:rsidRPr="00961D8E" w:rsidRDefault="00961D8E" w:rsidP="00961D8E">
      <w:pPr>
        <w:pStyle w:val="a4"/>
        <w:ind w:firstLine="709"/>
        <w:jc w:val="both"/>
      </w:pPr>
      <w:r w:rsidRPr="00961D8E">
        <w:t>В обоснование требований она указала, что решением Ленинского районного суда г. Владимира от 17.04.2019 было отменено постановление заместителя руководителя УФК по Владимирской области от 20.02.2019 о привлечении ее к административной ответственности за совершение правонарушения, </w:t>
      </w:r>
      <w:r w:rsidRPr="00961D8E">
        <w:rPr>
          <w:rStyle w:val="others1"/>
        </w:rPr>
        <w:t>****</w:t>
      </w:r>
      <w:r w:rsidRPr="00961D8E">
        <w:t>, и ей назначено наказание в виде штрафа в сумме 20000 руб., производство по делу было прекращено за отсутствием в ее действиях состава правонарушения.</w:t>
      </w:r>
    </w:p>
    <w:p w:rsidR="00961D8E" w:rsidRPr="00961D8E" w:rsidRDefault="00961D8E" w:rsidP="00961D8E">
      <w:pPr>
        <w:pStyle w:val="a4"/>
        <w:ind w:firstLine="709"/>
        <w:jc w:val="both"/>
      </w:pPr>
      <w:r w:rsidRPr="00961D8E">
        <w:t>В связи с незаконным привлечением к административной ответственности Мещерина Е.А. вынуждена была воспользоваться услугами адвоката, понеся расходы на оплату его услуг, а также претерпела моральные страдания.</w:t>
      </w:r>
    </w:p>
    <w:p w:rsidR="00961D8E" w:rsidRPr="00961D8E" w:rsidRDefault="00961D8E" w:rsidP="00961D8E">
      <w:pPr>
        <w:pStyle w:val="a4"/>
        <w:ind w:firstLine="709"/>
        <w:jc w:val="both"/>
      </w:pPr>
      <w:r w:rsidRPr="00961D8E">
        <w:t>В судебном заседании Мещерина Е.А., будучи извещенной надлежащим образом, не участвовала, ее представитель Прохоров М.А. исковые требования поддержал в полном объеме.</w:t>
      </w:r>
    </w:p>
    <w:p w:rsidR="00961D8E" w:rsidRPr="00961D8E" w:rsidRDefault="00961D8E" w:rsidP="00961D8E">
      <w:pPr>
        <w:pStyle w:val="a4"/>
        <w:ind w:firstLine="709"/>
        <w:jc w:val="both"/>
      </w:pPr>
      <w:r w:rsidRPr="00961D8E">
        <w:t xml:space="preserve">Представитель </w:t>
      </w:r>
      <w:proofErr w:type="gramStart"/>
      <w:r w:rsidRPr="00961D8E">
        <w:t>ответчиков :</w:t>
      </w:r>
      <w:proofErr w:type="gramEnd"/>
      <w:r w:rsidRPr="00961D8E">
        <w:t xml:space="preserve"> Федерального казначейства и УФК по Владимирской области –Гаврилова Е.В. исковые требования не признала, полагая их не основанными на нормах права, а также указывая на завышенный размер исковых требований.</w:t>
      </w:r>
    </w:p>
    <w:p w:rsidR="00961D8E" w:rsidRPr="00961D8E" w:rsidRDefault="00961D8E" w:rsidP="00961D8E">
      <w:pPr>
        <w:pStyle w:val="a4"/>
        <w:ind w:firstLine="709"/>
        <w:jc w:val="both"/>
      </w:pPr>
      <w:r w:rsidRPr="00961D8E">
        <w:t>Судом постановлено указанное выше решение.</w:t>
      </w:r>
    </w:p>
    <w:p w:rsidR="00961D8E" w:rsidRPr="00961D8E" w:rsidRDefault="00961D8E" w:rsidP="00961D8E">
      <w:pPr>
        <w:pStyle w:val="a4"/>
        <w:ind w:firstLine="709"/>
        <w:jc w:val="both"/>
      </w:pPr>
      <w:r w:rsidRPr="00961D8E">
        <w:t>В апелляционной жалобе УФК по Владимирской области просит решение суда в части взыскания компенсации морального вреда отменить, как не основанное на нормах материального права, а в части размера расходов за участие представителя просит снизить его с учетом требований разумности.</w:t>
      </w:r>
    </w:p>
    <w:p w:rsidR="00961D8E" w:rsidRPr="00961D8E" w:rsidRDefault="00961D8E" w:rsidP="00961D8E">
      <w:pPr>
        <w:pStyle w:val="a4"/>
        <w:ind w:firstLine="709"/>
        <w:jc w:val="both"/>
      </w:pPr>
      <w:r w:rsidRPr="00961D8E">
        <w:t>Мещерина Е.А., извещенная о времени и месте судебного разбирательства надлежащим образом, в судебное заседание не явилась, о наличии уважительных причин, препятствующих ее явке в суд, не сообщила, ходатайств об отложении дела не представила. С учетом изложенного, в силу требований ст. 327, ст. 167 ГПК РФ, судебная коллегия полагает возможным рассмотреть дело в отсутствие неявившегося лица.</w:t>
      </w:r>
    </w:p>
    <w:p w:rsidR="00961D8E" w:rsidRPr="00961D8E" w:rsidRDefault="00961D8E" w:rsidP="00961D8E">
      <w:pPr>
        <w:pStyle w:val="a4"/>
        <w:ind w:firstLine="709"/>
        <w:jc w:val="both"/>
      </w:pPr>
      <w:r w:rsidRPr="00961D8E">
        <w:t>Проверив материалы дела, обсудив доводы апелляционной жалобы и возражений относительно нее, судебная коллегия, проверяя законность и обоснованность решения суда первой инстанции согласно ст. 327.1 ГПК РФ в пределах доводов жалобы, приходит к следующему</w:t>
      </w:r>
    </w:p>
    <w:p w:rsidR="00961D8E" w:rsidRPr="00961D8E" w:rsidRDefault="00961D8E" w:rsidP="00961D8E">
      <w:pPr>
        <w:pStyle w:val="a4"/>
        <w:ind w:firstLine="709"/>
        <w:jc w:val="both"/>
      </w:pPr>
      <w:r w:rsidRPr="00961D8E">
        <w:t xml:space="preserve">Как установлено судом первой инстанции, постановлением заместителя руководителя УФК по Владимирской области от 20.02.2019 Мещерина Е.А. была привлечена к административной </w:t>
      </w:r>
      <w:r w:rsidRPr="00961D8E">
        <w:lastRenderedPageBreak/>
        <w:t>ответственности за совершение правонарушения, </w:t>
      </w:r>
      <w:r w:rsidRPr="00961D8E">
        <w:rPr>
          <w:rStyle w:val="others2"/>
        </w:rPr>
        <w:t>****</w:t>
      </w:r>
      <w:r w:rsidRPr="00961D8E">
        <w:t>, и ей назначено наказание в виде штрафа в сумме 20000 руб.</w:t>
      </w:r>
    </w:p>
    <w:p w:rsidR="00961D8E" w:rsidRPr="00961D8E" w:rsidRDefault="00961D8E" w:rsidP="00961D8E">
      <w:pPr>
        <w:pStyle w:val="a4"/>
        <w:ind w:firstLine="709"/>
        <w:jc w:val="both"/>
      </w:pPr>
      <w:r w:rsidRPr="00961D8E">
        <w:t>Решением Ленинского районного суда г. Владимира от 17 апреля 2019 г., вступившим в законную силу, постановление заместителя руководителя УФК по Владимирской области от 20.02.2019, вынесенное в отношении Мещериной Е.А. отменено, производство по делу об административном правонарушении, </w:t>
      </w:r>
      <w:r w:rsidRPr="00961D8E">
        <w:rPr>
          <w:rStyle w:val="others3"/>
        </w:rPr>
        <w:t>****</w:t>
      </w:r>
      <w:r w:rsidRPr="00961D8E">
        <w:t>, прекращено в связи с отсутствием в ее действиях состава административного правонарушения.</w:t>
      </w:r>
    </w:p>
    <w:p w:rsidR="00961D8E" w:rsidRPr="00961D8E" w:rsidRDefault="00961D8E" w:rsidP="00961D8E">
      <w:pPr>
        <w:pStyle w:val="a4"/>
        <w:ind w:firstLine="709"/>
        <w:jc w:val="both"/>
      </w:pPr>
      <w:r w:rsidRPr="00961D8E">
        <w:t>При рассмотрении административного дела Мещериной Е.А. понесены расходы на оплату услуг представителя Прохорова М.А. в размере 25 000 руб. Данные обстоятельства подтверждены копией договора на оказание юридических услуг от 26.02.2019 г.(л.д.7,8), доверенностью на представление интересов Мещериной Е.А. при рассмотрении дел в судах на имя Прохорова М.А от26.02.2019(</w:t>
      </w:r>
      <w:proofErr w:type="spellStart"/>
      <w:r w:rsidRPr="00961D8E">
        <w:t>л.д</w:t>
      </w:r>
      <w:proofErr w:type="spellEnd"/>
      <w:r w:rsidRPr="00961D8E">
        <w:t>. 6), актом приемки выполненных услуг по договору от 26.02.2019, подписанный сторонами 07.06.2019 и распиской о получении Прохоровым М.А. от Мещериной Е.А. 25000 руб. в счет выполнения услуг по договору от 26.02.2019( л.д.9,10), копией решения Ленинского районного суда г. Владимира от 17 апреля 2019 г., из которого следует, что интересы Мещериной Е.А. в суде представлял Прохоров М.А.(л.д.24-28).</w:t>
      </w:r>
    </w:p>
    <w:p w:rsidR="00961D8E" w:rsidRPr="00961D8E" w:rsidRDefault="00961D8E" w:rsidP="00961D8E">
      <w:pPr>
        <w:pStyle w:val="a4"/>
        <w:ind w:firstLine="709"/>
        <w:jc w:val="both"/>
      </w:pPr>
      <w:r w:rsidRPr="00961D8E">
        <w:t>Частями 1 и 2 ст. 25.5 Кодекса Российской Федерации об административных правонарушениях предусмотрено, что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961D8E" w:rsidRPr="00961D8E" w:rsidRDefault="00961D8E" w:rsidP="00961D8E">
      <w:pPr>
        <w:pStyle w:val="a4"/>
        <w:ind w:firstLine="709"/>
        <w:jc w:val="both"/>
      </w:pPr>
      <w:r w:rsidRPr="00961D8E">
        <w:t xml:space="preserve">Согласно разъяснениям, содержащимся в </w:t>
      </w:r>
      <w:proofErr w:type="spellStart"/>
      <w:r w:rsidRPr="00961D8E">
        <w:t>абз</w:t>
      </w:r>
      <w:proofErr w:type="spellEnd"/>
      <w:r w:rsidRPr="00961D8E">
        <w:t>. 4 п. 26 постановления Пленума Верховного Суда Российской Федерации от 24 марта 2005 г. N 5 "О некоторых вопросах, возникающих у судов при применении Кодекса Российской Федерации об административных правонарушениях", расходы на оплату труда адвоката или иного лица, участвовавшего в производстве по делу в качестве защитника, не отнесены к издержкам по делу об административном правонарушении, поскольку в случае отказа в привлечении лица к административной ответственности либо удовлетворения его жалобы на постановление о привлечении к административной ответственности этому лицу причиняется вред в связи с расходами на оплату труда лица, оказывавшего юридическую помощь, эти расходы на основании ст. 15, 1069, 1070 Гражданского кодекса Российской Федерации могут быть взысканы в пользу этого лица за счет средств соответствующей казны (казны Российской Федерации, казны субъекта Российской Федерации).</w:t>
      </w:r>
    </w:p>
    <w:p w:rsidR="00961D8E" w:rsidRPr="00961D8E" w:rsidRDefault="00961D8E" w:rsidP="00961D8E">
      <w:pPr>
        <w:pStyle w:val="a4"/>
        <w:ind w:firstLine="709"/>
        <w:jc w:val="both"/>
      </w:pPr>
      <w:r w:rsidRPr="00961D8E">
        <w:t>Разрешая заявленные требования, суд первой инстанции руководствовался положениями ст. 1064, 1069, 15 Гражданского кодекса Российской Федерации, исходил из того что Мещерина Е.А. была необоснованно привлечена к административной ответственности, что является основанием для возложения на ответчика обязанности по возмещению вреда, выразившегося в расходах на оплату услуг защитника в ходе рассмотрения дела об административном правонарушении, и взыскал подтвержденные материалами дела расходы, являющиеся убытками истца, в размере 25 000 руб.</w:t>
      </w:r>
    </w:p>
    <w:p w:rsidR="00961D8E" w:rsidRPr="00961D8E" w:rsidRDefault="00961D8E" w:rsidP="00961D8E">
      <w:pPr>
        <w:pStyle w:val="a4"/>
        <w:ind w:firstLine="709"/>
        <w:jc w:val="both"/>
      </w:pPr>
      <w:r w:rsidRPr="00961D8E">
        <w:t>Поскольку незаконным привлечением истца к административной ответственности ему были причинены нравственные страдания, нарушены личные неимущественные права, суд пришел к выводу об удовлетворении требований о взыскании компенсации морального вреда в размере 5000 руб.</w:t>
      </w:r>
    </w:p>
    <w:p w:rsidR="00961D8E" w:rsidRPr="00961D8E" w:rsidRDefault="00961D8E" w:rsidP="00961D8E">
      <w:pPr>
        <w:pStyle w:val="a4"/>
        <w:ind w:firstLine="709"/>
        <w:jc w:val="both"/>
      </w:pPr>
      <w:r w:rsidRPr="00961D8E">
        <w:t>Признавая правомерность взыскания расходов по оплате услуг представителя при рассмотрении дела об административном правонарушении, судебная коллегия не может согласиться со взысканием компенсации морального вреда по следующим основаниям.</w:t>
      </w:r>
    </w:p>
    <w:p w:rsidR="00961D8E" w:rsidRPr="00961D8E" w:rsidRDefault="00961D8E" w:rsidP="00961D8E">
      <w:pPr>
        <w:pStyle w:val="a4"/>
        <w:ind w:firstLine="709"/>
        <w:jc w:val="both"/>
      </w:pPr>
      <w:r w:rsidRPr="00961D8E">
        <w:t xml:space="preserve">Согласно ст. 1069 Гражданского кодекса Российской Федерации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w:t>
      </w:r>
      <w:r w:rsidRPr="00961D8E">
        <w:lastRenderedPageBreak/>
        <w:t>возмещается за счет соответственно казны Российской Федерации, казны субъекта Российской Федерации или казны муниципального образования.</w:t>
      </w:r>
    </w:p>
    <w:p w:rsidR="00961D8E" w:rsidRPr="00961D8E" w:rsidRDefault="00961D8E" w:rsidP="00961D8E">
      <w:pPr>
        <w:pStyle w:val="a4"/>
        <w:ind w:firstLine="709"/>
        <w:jc w:val="both"/>
      </w:pPr>
      <w:r w:rsidRPr="00961D8E">
        <w:t>Однако, Мещериной Е.А. требования о признании незаконными действий должностных лиц ответчика в установленном порядке не заявлялись, не обжаловались, мерам административного принуждения она не подвергалась.</w:t>
      </w:r>
    </w:p>
    <w:p w:rsidR="00961D8E" w:rsidRPr="00961D8E" w:rsidRDefault="00961D8E" w:rsidP="00961D8E">
      <w:pPr>
        <w:pStyle w:val="a4"/>
        <w:ind w:firstLine="709"/>
        <w:jc w:val="both"/>
      </w:pPr>
      <w:r w:rsidRPr="00961D8E">
        <w:t>Судебная коллегия полагает, что материалы дела не содержат допустимых и относимых доказательств нарушения действиями сотрудников ответчика личных неимущественных прав либо других нематериальных благ истца.</w:t>
      </w:r>
    </w:p>
    <w:p w:rsidR="00961D8E" w:rsidRPr="00961D8E" w:rsidRDefault="00961D8E" w:rsidP="00961D8E">
      <w:pPr>
        <w:pStyle w:val="a4"/>
        <w:ind w:firstLine="709"/>
        <w:jc w:val="both"/>
      </w:pPr>
      <w:r w:rsidRPr="00961D8E">
        <w:t xml:space="preserve">Вынесение в отношении Мещериной Е.А. постановления о привлечении к административной ответственности в виде </w:t>
      </w:r>
      <w:proofErr w:type="gramStart"/>
      <w:r w:rsidRPr="00961D8E">
        <w:t>штрафа</w:t>
      </w:r>
      <w:proofErr w:type="gramEnd"/>
      <w:r w:rsidRPr="00961D8E">
        <w:t xml:space="preserve"> и реализация ею в связи с этим права на судебную защиту само по себе не может свидетельствовать о нарушении ее личных неимущественных прав. При этом вынесенное постановление о наложении административного штрафа отменено, реально не исполнялось, последствия для истца не повлекло.</w:t>
      </w:r>
    </w:p>
    <w:p w:rsidR="00961D8E" w:rsidRPr="00961D8E" w:rsidRDefault="00961D8E" w:rsidP="00961D8E">
      <w:pPr>
        <w:pStyle w:val="a4"/>
        <w:ind w:firstLine="709"/>
        <w:jc w:val="both"/>
      </w:pPr>
      <w:r w:rsidRPr="00961D8E">
        <w:t>При таких обстоятельствах судебная коллегия полагает, что оснований для удовлетворения исковых требований Мещериной Е.А. о взыскании компенсации морального вреда не имелось, решение в этой части подлежит отмене с вынесением нового об отказе в этой части в удовлетворении исковых требований.</w:t>
      </w:r>
    </w:p>
    <w:p w:rsidR="00961D8E" w:rsidRPr="00961D8E" w:rsidRDefault="00961D8E" w:rsidP="00961D8E">
      <w:pPr>
        <w:pStyle w:val="a4"/>
        <w:ind w:firstLine="709"/>
        <w:jc w:val="both"/>
      </w:pPr>
      <w:r w:rsidRPr="00961D8E">
        <w:t xml:space="preserve">Руководствуясь </w:t>
      </w:r>
      <w:proofErr w:type="spellStart"/>
      <w:r w:rsidRPr="00961D8E">
        <w:t>ст.ст</w:t>
      </w:r>
      <w:proofErr w:type="spellEnd"/>
      <w:r w:rsidRPr="00961D8E">
        <w:t>. 328, 330 ГПК РФ, судебная коллегия</w:t>
      </w:r>
    </w:p>
    <w:p w:rsidR="00961D8E" w:rsidRPr="00961D8E" w:rsidRDefault="00961D8E" w:rsidP="00961D8E">
      <w:pPr>
        <w:pStyle w:val="a4"/>
        <w:ind w:firstLine="709"/>
        <w:jc w:val="both"/>
      </w:pPr>
      <w:r w:rsidRPr="00961D8E">
        <w:t>ОПРЕДЕЛИЛА:</w:t>
      </w:r>
    </w:p>
    <w:p w:rsidR="00961D8E" w:rsidRPr="00961D8E" w:rsidRDefault="00961D8E" w:rsidP="00961D8E">
      <w:pPr>
        <w:pStyle w:val="a4"/>
        <w:ind w:firstLine="709"/>
        <w:jc w:val="both"/>
      </w:pPr>
      <w:r w:rsidRPr="00961D8E">
        <w:t>решение Ленинского районного суда г. Владимира от 11 июля 2019 года отменить в части удовлетворения исковых требований Мещериной </w:t>
      </w:r>
      <w:r w:rsidRPr="00961D8E">
        <w:rPr>
          <w:rStyle w:val="fio10"/>
        </w:rPr>
        <w:t>Е.А.</w:t>
      </w:r>
      <w:r w:rsidRPr="00961D8E">
        <w:t> о компенсации морального вреда и принять в этой части новое решение, которым исковые требования Мещериной </w:t>
      </w:r>
      <w:r w:rsidRPr="00961D8E">
        <w:rPr>
          <w:rStyle w:val="fio10"/>
        </w:rPr>
        <w:t>Е.А.</w:t>
      </w:r>
      <w:r w:rsidRPr="00961D8E">
        <w:t> к Федеральному казначейству Российской Федерации о взыскании компенсации морального вреда оставить без удовлетворения.</w:t>
      </w:r>
    </w:p>
    <w:p w:rsidR="00961D8E" w:rsidRPr="00961D8E" w:rsidRDefault="00961D8E" w:rsidP="00961D8E">
      <w:pPr>
        <w:pStyle w:val="a4"/>
        <w:ind w:firstLine="709"/>
        <w:jc w:val="both"/>
      </w:pPr>
      <w:r w:rsidRPr="00961D8E">
        <w:t>В остальной части решение суда оставить без изменения, апелляционную жалобу Управления Федерального казначейства Российской Федерации по Владимирской области - без удовлетворения.</w:t>
      </w:r>
    </w:p>
    <w:p w:rsidR="00961D8E" w:rsidRPr="00961D8E" w:rsidRDefault="00961D8E" w:rsidP="00961D8E">
      <w:pPr>
        <w:pStyle w:val="a4"/>
        <w:ind w:firstLine="709"/>
        <w:jc w:val="both"/>
      </w:pPr>
      <w:r w:rsidRPr="00961D8E">
        <w:t>Председательствующий                        </w:t>
      </w:r>
      <w:proofErr w:type="spellStart"/>
      <w:r w:rsidRPr="00961D8E">
        <w:t>А.Е.Бочкарев</w:t>
      </w:r>
      <w:proofErr w:type="spellEnd"/>
    </w:p>
    <w:p w:rsidR="00961D8E" w:rsidRPr="00961D8E" w:rsidRDefault="00961D8E" w:rsidP="00961D8E">
      <w:pPr>
        <w:pStyle w:val="a4"/>
        <w:ind w:firstLine="709"/>
        <w:jc w:val="both"/>
      </w:pPr>
      <w:r w:rsidRPr="00961D8E">
        <w:t xml:space="preserve">Судьи                                    Е.Е. </w:t>
      </w:r>
      <w:proofErr w:type="spellStart"/>
      <w:r w:rsidRPr="00961D8E">
        <w:t>Белогурова</w:t>
      </w:r>
      <w:proofErr w:type="spellEnd"/>
    </w:p>
    <w:p w:rsidR="00961D8E" w:rsidRPr="00961D8E" w:rsidRDefault="00961D8E" w:rsidP="00961D8E">
      <w:pPr>
        <w:pStyle w:val="a4"/>
        <w:ind w:firstLine="709"/>
        <w:jc w:val="both"/>
      </w:pPr>
      <w:r w:rsidRPr="00961D8E">
        <w:t>И.В. Сергеева</w:t>
      </w:r>
    </w:p>
    <w:p w:rsidR="004E10F2" w:rsidRPr="00961D8E" w:rsidRDefault="004E10F2" w:rsidP="00961D8E">
      <w:pPr>
        <w:pStyle w:val="a4"/>
        <w:ind w:firstLine="709"/>
        <w:jc w:val="both"/>
      </w:pPr>
    </w:p>
    <w:sectPr w:rsidR="004E10F2" w:rsidRPr="00961D8E" w:rsidSect="00961D8E">
      <w:headerReference w:type="default" r:id="rId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65C" w:rsidRDefault="0076265C" w:rsidP="00961D8E">
      <w:pPr>
        <w:spacing w:after="0" w:line="240" w:lineRule="auto"/>
      </w:pPr>
      <w:r>
        <w:separator/>
      </w:r>
    </w:p>
  </w:endnote>
  <w:endnote w:type="continuationSeparator" w:id="0">
    <w:p w:rsidR="0076265C" w:rsidRDefault="0076265C" w:rsidP="0096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65C" w:rsidRDefault="0076265C" w:rsidP="00961D8E">
      <w:pPr>
        <w:spacing w:after="0" w:line="240" w:lineRule="auto"/>
      </w:pPr>
      <w:r>
        <w:separator/>
      </w:r>
    </w:p>
  </w:footnote>
  <w:footnote w:type="continuationSeparator" w:id="0">
    <w:p w:rsidR="0076265C" w:rsidRDefault="0076265C" w:rsidP="00961D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D8E" w:rsidRDefault="00961D8E" w:rsidP="00961D8E">
    <w:pPr>
      <w:pStyle w:val="a5"/>
      <w:tabs>
        <w:tab w:val="left" w:pos="7150"/>
      </w:tabs>
    </w:pPr>
    <w:r>
      <w:tab/>
    </w:r>
    <w:sdt>
      <w:sdtPr>
        <w:id w:val="-1362515331"/>
        <w:docPartObj>
          <w:docPartGallery w:val="Page Numbers (Top of Page)"/>
          <w:docPartUnique/>
        </w:docPartObj>
      </w:sdtPr>
      <w:sdtContent>
        <w:r>
          <w:fldChar w:fldCharType="begin"/>
        </w:r>
        <w:r>
          <w:instrText>PAGE   \* MERGEFORMAT</w:instrText>
        </w:r>
        <w:r>
          <w:fldChar w:fldCharType="separate"/>
        </w:r>
        <w:r w:rsidR="003F73DD">
          <w:rPr>
            <w:noProof/>
          </w:rPr>
          <w:t>3</w:t>
        </w:r>
        <w:r>
          <w:fldChar w:fldCharType="end"/>
        </w:r>
      </w:sdtContent>
    </w:sdt>
    <w:r>
      <w:tab/>
    </w:r>
  </w:p>
  <w:p w:rsidR="00961D8E" w:rsidRDefault="00961D8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A18"/>
    <w:rsid w:val="00190A18"/>
    <w:rsid w:val="003F73DD"/>
    <w:rsid w:val="004E10F2"/>
    <w:rsid w:val="0076265C"/>
    <w:rsid w:val="00961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CFB465D-E92D-4613-8537-F9BC02A8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1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0">
    <w:name w:val="fio10"/>
    <w:basedOn w:val="a0"/>
    <w:rsid w:val="00961D8E"/>
  </w:style>
  <w:style w:type="character" w:customStyle="1" w:styleId="others1">
    <w:name w:val="others1"/>
    <w:basedOn w:val="a0"/>
    <w:rsid w:val="00961D8E"/>
  </w:style>
  <w:style w:type="character" w:customStyle="1" w:styleId="others2">
    <w:name w:val="others2"/>
    <w:basedOn w:val="a0"/>
    <w:rsid w:val="00961D8E"/>
  </w:style>
  <w:style w:type="character" w:customStyle="1" w:styleId="others3">
    <w:name w:val="others3"/>
    <w:basedOn w:val="a0"/>
    <w:rsid w:val="00961D8E"/>
  </w:style>
  <w:style w:type="paragraph" w:styleId="a4">
    <w:name w:val="No Spacing"/>
    <w:uiPriority w:val="1"/>
    <w:qFormat/>
    <w:rsid w:val="00961D8E"/>
    <w:pPr>
      <w:spacing w:after="0" w:line="240" w:lineRule="auto"/>
    </w:pPr>
  </w:style>
  <w:style w:type="paragraph" w:styleId="a5">
    <w:name w:val="header"/>
    <w:basedOn w:val="a"/>
    <w:link w:val="a6"/>
    <w:uiPriority w:val="99"/>
    <w:unhideWhenUsed/>
    <w:rsid w:val="00961D8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1D8E"/>
  </w:style>
  <w:style w:type="paragraph" w:styleId="a7">
    <w:name w:val="footer"/>
    <w:basedOn w:val="a"/>
    <w:link w:val="a8"/>
    <w:uiPriority w:val="99"/>
    <w:unhideWhenUsed/>
    <w:rsid w:val="00961D8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4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1525</Words>
  <Characters>8693</Characters>
  <Application>Microsoft Office Word</Application>
  <DocSecurity>0</DocSecurity>
  <Lines>72</Lines>
  <Paragraphs>20</Paragraphs>
  <ScaleCrop>false</ScaleCrop>
  <Company/>
  <LinksUpToDate>false</LinksUpToDate>
  <CharactersWithSpaces>10198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dc:creator>
  <cp:keywords/>
  <dc:description/>
  <cp:lastModifiedBy>Айгуль</cp:lastModifiedBy>
  <cp:revision>4</cp:revision>
  <dcterms:created xsi:type="dcterms:W3CDTF">2020-11-11T09:49:00Z</dcterms:created>
  <dcterms:modified xsi:type="dcterms:W3CDTF">2020-11-11T09:54:00Z</dcterms:modified>
</cp:coreProperties>
</file>