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suppressLineNumbers w:val="0"/>
      </w:pPr>
      <w:r>
        <w:rPr>
          <w:rFonts w:ascii="Times New Roman" w:hAnsi="Times New Roman" w:cs="Times New Roman"/>
          <w:b/>
          <w:sz w:val="32"/>
          <w:szCs w:val="32"/>
        </w:rPr>
        <w:t xml:space="preserve">Список документов,</w:t>
      </w:r>
      <w:r>
        <w:rPr>
          <w:rFonts w:ascii="Times New Roman" w:hAnsi="Times New Roman" w:cs="Times New Roman"/>
          <w:b/>
          <w:sz w:val="32"/>
          <w:szCs w:val="32"/>
        </w:rPr>
      </w:r>
      <w:r/>
    </w:p>
    <w:p>
      <w:pPr>
        <w:ind w:firstLine="720"/>
        <w:jc w:val="center"/>
        <w:spacing w:after="0" w:line="240" w:lineRule="auto"/>
        <w:suppressLineNumbers w:val="0"/>
      </w:pPr>
      <w:r>
        <w:rPr>
          <w:rFonts w:ascii="Times New Roman" w:hAnsi="Times New Roman" w:cs="Times New Roman"/>
          <w:b/>
          <w:sz w:val="32"/>
          <w:szCs w:val="32"/>
        </w:rPr>
        <w:t xml:space="preserve">которые необ</w:t>
      </w:r>
      <w:r>
        <w:rPr>
          <w:rFonts w:ascii="Times New Roman" w:hAnsi="Times New Roman" w:cs="Times New Roman"/>
          <w:b/>
          <w:sz w:val="32"/>
          <w:szCs w:val="32"/>
        </w:rPr>
        <w:t xml:space="preserve">ходимо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предоставить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центральный аппарат Федерального казначейства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>
        <w:rPr>
          <w:rFonts w:ascii="Times New Roman" w:hAnsi="Times New Roman" w:cs="Times New Roman"/>
          <w:b/>
          <w:sz w:val="32"/>
          <w:szCs w:val="32"/>
        </w:rPr>
        <w:t xml:space="preserve">принятия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участия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 xml:space="preserve">конкурсе на заключение договора о целевом обучении </w:t>
      </w:r>
      <w:r>
        <w:rPr>
          <w:rFonts w:ascii="Times New Roman" w:hAnsi="Times New Roman" w:cs="Times New Roman"/>
          <w:b/>
          <w:sz w:val="32"/>
          <w:szCs w:val="32"/>
        </w:rPr>
      </w:r>
      <w:r/>
    </w:p>
    <w:p>
      <w:pPr>
        <w:ind w:firstLine="720"/>
        <w:jc w:val="center"/>
        <w:spacing w:after="0" w:line="240" w:lineRule="auto"/>
        <w:suppressLineNumbers w:val="0"/>
      </w:pPr>
      <w:r>
        <w:rPr>
          <w:rFonts w:ascii="Times New Roman" w:hAnsi="Times New Roman" w:cs="Times New Roman"/>
          <w:b/>
          <w:sz w:val="32"/>
          <w:szCs w:val="32"/>
        </w:rPr>
        <w:t xml:space="preserve">с Федеральным казначейством</w:t>
      </w:r>
      <w:r>
        <w:rPr>
          <w:rFonts w:ascii="Times New Roman" w:hAnsi="Times New Roman" w:cs="Times New Roman"/>
          <w:b/>
          <w:sz w:val="32"/>
          <w:szCs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/>
    </w:p>
    <w:p>
      <w:pPr>
        <w:ind w:firstLine="720"/>
        <w:jc w:val="center"/>
        <w:spacing w:after="0" w:line="240" w:lineRule="auto"/>
        <w:suppressLineNumbers w:val="0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Заявление на имя руководителя Федерального казначейства Р.Е. Артюхина </w:t>
      </w:r>
      <w:r>
        <w:rPr>
          <w:rFonts w:ascii="Times New Roman" w:hAnsi="Times New Roman" w:cs="Times New Roman"/>
          <w:b/>
          <w:sz w:val="24"/>
          <w:szCs w:val="24"/>
        </w:rPr>
        <w:t xml:space="preserve">– оригинал.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(форма утверждена распоряжением П</w:t>
      </w:r>
      <w:r>
        <w:rPr>
          <w:rFonts w:ascii="Times New Roman" w:hAnsi="Times New Roman" w:cs="Times New Roman"/>
          <w:sz w:val="24"/>
          <w:szCs w:val="24"/>
        </w:rPr>
        <w:t xml:space="preserve">равительства Российской Федерации от 26 мая 2005 г. № 667-р) с одно</w:t>
      </w:r>
      <w:r>
        <w:rPr>
          <w:rFonts w:ascii="Times New Roman" w:hAnsi="Times New Roman" w:cs="Times New Roman"/>
          <w:sz w:val="24"/>
          <w:szCs w:val="24"/>
        </w:rPr>
        <w:t xml:space="preserve">й фотографией, размером 3х4 см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оригинал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оригинал.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Копию </w:t>
      </w:r>
      <w:r>
        <w:rPr>
          <w:rFonts w:ascii="Times New Roman" w:hAnsi="Times New Roman" w:cs="Times New Roman"/>
          <w:sz w:val="24"/>
          <w:szCs w:val="24"/>
        </w:rPr>
        <w:t xml:space="preserve">паспорта</w:t>
      </w:r>
      <w:r>
        <w:rPr>
          <w:rFonts w:ascii="Times New Roman" w:hAnsi="Times New Roman" w:cs="Times New Roman"/>
          <w:sz w:val="24"/>
          <w:szCs w:val="24"/>
        </w:rPr>
        <w:t xml:space="preserve"> посту</w:t>
      </w:r>
      <w:r>
        <w:rPr>
          <w:rFonts w:ascii="Times New Roman" w:hAnsi="Times New Roman" w:cs="Times New Roman"/>
          <w:sz w:val="24"/>
          <w:szCs w:val="24"/>
        </w:rPr>
        <w:t xml:space="preserve">пающего (</w:t>
      </w:r>
      <w:r>
        <w:rPr>
          <w:rFonts w:ascii="Times New Roman" w:hAnsi="Times New Roman" w:cs="Times New Roman"/>
          <w:sz w:val="24"/>
          <w:szCs w:val="24"/>
        </w:rPr>
        <w:t xml:space="preserve">первая страница и прописка).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Копию СНИЛС поступающего.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ИНН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Копии паспортов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обоих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(для несовершеннолетних на дату отправления документов).</w:t>
      </w:r>
      <w:r>
        <w:rPr>
          <w:rStyle w:val="855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огласия на обработку персональных данных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обоих</w:t>
      </w:r>
      <w:r>
        <w:rPr>
          <w:rFonts w:ascii="Times New Roman" w:hAnsi="Times New Roman" w:cs="Times New Roman"/>
          <w:sz w:val="24"/>
          <w:szCs w:val="24"/>
        </w:rPr>
        <w:t xml:space="preserve"> родителей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(для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дату отправления документов) – оригиналы.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Копию трудовой книжки пос</w:t>
      </w:r>
      <w:r>
        <w:rPr>
          <w:rFonts w:ascii="Times New Roman" w:hAnsi="Times New Roman" w:cs="Times New Roman"/>
          <w:sz w:val="24"/>
          <w:szCs w:val="24"/>
        </w:rPr>
        <w:t xml:space="preserve">тупающего, и (</w:t>
      </w:r>
      <w:r>
        <w:rPr>
          <w:rFonts w:ascii="Times New Roman" w:hAnsi="Times New Roman" w:cs="Times New Roman"/>
          <w:sz w:val="24"/>
          <w:szCs w:val="24"/>
        </w:rPr>
        <w:t xml:space="preserve">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гражданина, за исключением случаев, когда трудовая (служебная) деяте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ьность ранее не осуществлялась.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аявления о согласии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z w:val="24"/>
          <w:szCs w:val="24"/>
        </w:rPr>
        <w:t xml:space="preserve"> на участие гражданина в конкурсе центрального аппарата Федеральной казначейства на заключение договора о целевом обучении с обязательством последующего прохождения федеральной государственной гражданской службы (необходимо согласие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обоих</w:t>
      </w:r>
      <w:r>
        <w:rPr>
          <w:rFonts w:ascii="Times New Roman" w:hAnsi="Times New Roman" w:cs="Times New Roman"/>
          <w:sz w:val="24"/>
          <w:szCs w:val="24"/>
        </w:rPr>
        <w:t xml:space="preserve"> родителей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для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дату отправления документов) – оригинал</w:t>
      </w:r>
      <w:r>
        <w:rPr>
          <w:rFonts w:ascii="Times New Roman" w:hAnsi="Times New Roman" w:cs="Times New Roman"/>
          <w:b/>
          <w:sz w:val="24"/>
          <w:szCs w:val="24"/>
        </w:rPr>
        <w:t xml:space="preserve">ы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Копию аттестата о среднем общем образовании или копию диплома о среднем профессиональном образовании и приложение к нему, </w:t>
      </w:r>
      <w:r>
        <w:rPr>
          <w:rFonts w:ascii="Times New Roman" w:hAnsi="Times New Roman" w:cs="Times New Roman"/>
          <w:sz w:val="24"/>
          <w:szCs w:val="24"/>
        </w:rPr>
        <w:t xml:space="preserve">или справка</w:t>
      </w:r>
      <w:r>
        <w:rPr>
          <w:rFonts w:ascii="Times New Roman" w:hAnsi="Times New Roman" w:cs="Times New Roman"/>
          <w:sz w:val="24"/>
          <w:szCs w:val="24"/>
        </w:rPr>
        <w:t xml:space="preserve"> об обучении из организации, осуществляюще</w:t>
      </w:r>
      <w:r>
        <w:rPr>
          <w:rFonts w:ascii="Times New Roman" w:hAnsi="Times New Roman" w:cs="Times New Roman"/>
          <w:sz w:val="24"/>
          <w:szCs w:val="24"/>
        </w:rPr>
        <w:t xml:space="preserve">й образовательную деятельность,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получение им среднего общего образования или среднего профессионального образования не завершено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оригинал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Копию диплома бакалавра и приложение к нему или копию диплома специалиста, подтверждающий присвоение квалификац</w:t>
      </w:r>
      <w:r>
        <w:rPr>
          <w:rFonts w:ascii="Times New Roman" w:hAnsi="Times New Roman" w:cs="Times New Roman"/>
          <w:sz w:val="24"/>
          <w:szCs w:val="24"/>
        </w:rPr>
        <w:t xml:space="preserve">ии «дипломированный специалист»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принимают участие в конкурсе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ТОЛЬКО поступившие на обучение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 31 декабря 2010 г.)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Style w:val="855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приложение к нему (для пост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пающих программе магистратуры).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Отзыв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практики или стажировки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фирменном бланке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(для прошедших практику/стажировку в Федеральном казначействе или в иных федеральных государственных органах, органах государственной власти субъектов Российской Федерации, органах местного самоуправления).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ее прохождению, по, предусмотренной пунктом 4 части 1 статьи 16 Федерального закона «О государственной гражданской службе Российской Федерации» (форма № 001-ГС/у,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на момент подачи документов – справка формы 086/у)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оригинал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Справк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об обучении или о периоде обучения, включающую информацию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 успеваемости, по образцу, самостоятельно устанавливаемому организацией, осуществляющей образовательную деятельность (для обучающихся программам бакалавриа</w:t>
      </w:r>
      <w:r>
        <w:rPr>
          <w:rFonts w:ascii="Times New Roman" w:hAnsi="Times New Roman" w:cs="Times New Roman"/>
          <w:sz w:val="24"/>
          <w:szCs w:val="24"/>
        </w:rPr>
        <w:t xml:space="preserve">та, специалитета,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оригинал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Справка об обучении из организации, осуществляющей образовательную деятельность (в случае если получение им среднего общего образования или среднего профессионального образования не завершено).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>
        <w:rPr>
          <w:rFonts w:ascii="Times New Roman" w:hAnsi="Times New Roman" w:cs="Times New Roman"/>
          <w:sz w:val="24"/>
          <w:szCs w:val="24"/>
        </w:rPr>
        <w:t xml:space="preserve">из школы (колледжа) о средней успеваемости кандидата на целевое обучение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– оригинал.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Выписка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ПЕЧАТЬЮ</w:t>
      </w:r>
      <w:r>
        <w:rPr>
          <w:rFonts w:ascii="Times New Roman" w:hAnsi="Times New Roman" w:cs="Times New Roman"/>
          <w:sz w:val="24"/>
          <w:szCs w:val="24"/>
        </w:rPr>
        <w:t xml:space="preserve"> с информацией </w:t>
      </w:r>
      <w:r>
        <w:rPr>
          <w:rFonts w:ascii="Times New Roman" w:hAnsi="Times New Roman" w:cs="Times New Roman"/>
          <w:sz w:val="24"/>
          <w:szCs w:val="24"/>
        </w:rPr>
        <w:t xml:space="preserve">о банковской карте (выгружается из личного кабинета в приложении банка) для перечисления стипендии от Федерального казначейства после поступления в ВУЗ.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Индивидуальная р</w:t>
      </w:r>
      <w:r>
        <w:rPr>
          <w:rFonts w:ascii="Times New Roman" w:hAnsi="Times New Roman" w:cs="Times New Roman"/>
          <w:sz w:val="24"/>
          <w:szCs w:val="24"/>
        </w:rPr>
        <w:t xml:space="preserve">абота (м</w:t>
      </w:r>
      <w:r>
        <w:rPr>
          <w:rFonts w:ascii="Times New Roman" w:hAnsi="Times New Roman" w:cs="Times New Roman"/>
          <w:sz w:val="24"/>
          <w:szCs w:val="24"/>
        </w:rPr>
        <w:t xml:space="preserve">отивационное письмо), объем не более 5 страниц, шрифт Times New Roman 14, междустрочный интервал одинарный, печать с одной стороны без оборота, подготовленная на одну из представленных тем (на бумажном носителе и сканированную копию на электронную почту).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Стиль письма приближен к деловому, допустима свободная и индивидуальная авторская манера изложения. Мотивационное письмо 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рассказ в письменной форме, включающий информацию о личных качествах претендента, а также о его достижениях и аргументацию выбора высшего учебного заведения, специальности и направления подготовки и Федерального казначейства в качестве работодателя.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spacing w:after="0" w:line="240" w:lineRule="auto"/>
      </w:pPr>
      <w:r/>
      <w:r/>
    </w:p>
    <w:p>
      <w:pPr>
        <w:ind w:firstLine="7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ГОСУДАРСТВЕННЫХ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ГРАЖДАНСКИХ СЛУЖАЩИХ</w:t>
      </w:r>
      <w:r/>
    </w:p>
    <w:p>
      <w:pPr>
        <w:jc w:val="center"/>
        <w:spacing w:after="0" w:line="240" w:lineRule="auto"/>
      </w:pPr>
      <w:r/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 xml:space="preserve">на имя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Федерального казначейства Р.Е. </w:t>
      </w:r>
      <w:r>
        <w:rPr>
          <w:rFonts w:ascii="Times New Roman" w:hAnsi="Times New Roman" w:cs="Times New Roman"/>
          <w:sz w:val="24"/>
          <w:szCs w:val="24"/>
        </w:rPr>
        <w:t xml:space="preserve">Артюхина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Заполненную и подписанную анкету (форма утверждена распоряжением Правительства Российской Федерации от 26 мая 2005 г. № 667-р) с одной фотографией, размером 3х4 см. (на бумажном носителе и сканированную копию на электронную почту).</w:t>
      </w:r>
      <w:r>
        <w:rPr>
          <w:highlight w:val="white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Копию СНИЛС поступающего.</w:t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ИНН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Копию паспорта </w:t>
      </w:r>
      <w:r>
        <w:rPr>
          <w:rFonts w:ascii="Times New Roman" w:hAnsi="Times New Roman" w:cs="Times New Roman"/>
          <w:sz w:val="24"/>
          <w:szCs w:val="24"/>
        </w:rPr>
        <w:t xml:space="preserve">поступающего </w:t>
      </w:r>
      <w:r>
        <w:rPr>
          <w:rFonts w:ascii="Times New Roman" w:hAnsi="Times New Roman" w:cs="Times New Roman"/>
          <w:sz w:val="24"/>
          <w:szCs w:val="24"/>
        </w:rPr>
        <w:t xml:space="preserve">(на бумажном носителе и сканированную копию на электронную почту).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highlight w:val="white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ее прохождению, по, предусмотренной пунктом 4 части 1 статьи 16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«О государственной гражданской службе Российской Федерации»</w:t>
        <w:br/>
        <w:t xml:space="preserve">(форма № 001-ГС/у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)-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оригинал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Копию аттестата о среднем общем образовании или </w:t>
      </w:r>
      <w:r>
        <w:rPr>
          <w:rFonts w:ascii="Times New Roman" w:hAnsi="Times New Roman" w:cs="Times New Roman"/>
          <w:sz w:val="24"/>
          <w:szCs w:val="24"/>
        </w:rPr>
        <w:t xml:space="preserve">копию </w:t>
      </w:r>
      <w:r>
        <w:rPr>
          <w:rFonts w:ascii="Times New Roman" w:hAnsi="Times New Roman" w:cs="Times New Roman"/>
          <w:sz w:val="24"/>
          <w:szCs w:val="24"/>
        </w:rPr>
        <w:t xml:space="preserve">диплом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 среднем профессиональном образовании и приложение к нему, или справку об обучении из организации, осуществляющей образовательную деятельность (в случае если получение им среднего общего образования или среднего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не завершено) (на бумажном носителе и сканированную копию на электронную почту).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диплом бакалавра и приложение к нему или </w:t>
      </w:r>
      <w:r>
        <w:rPr>
          <w:rFonts w:ascii="Times New Roman" w:hAnsi="Times New Roman" w:cs="Times New Roman"/>
          <w:sz w:val="24"/>
          <w:szCs w:val="24"/>
        </w:rPr>
        <w:t xml:space="preserve">копию диплома </w:t>
      </w:r>
      <w:r>
        <w:rPr>
          <w:rFonts w:ascii="Times New Roman" w:hAnsi="Times New Roman" w:cs="Times New Roman"/>
          <w:sz w:val="24"/>
          <w:szCs w:val="24"/>
        </w:rPr>
        <w:t xml:space="preserve">специалиста, подтверждающий присвоение квалификации «дипломированный специалист», и приложение к нему (для посту</w:t>
      </w:r>
      <w:r>
        <w:rPr>
          <w:rFonts w:ascii="Times New Roman" w:hAnsi="Times New Roman" w:cs="Times New Roman"/>
          <w:sz w:val="24"/>
          <w:szCs w:val="24"/>
        </w:rPr>
        <w:t xml:space="preserve">пающих программе магистратуры) (на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и сканированную копию на электронную почту).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Выписка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ПЕЧАТЬЮ</w:t>
      </w:r>
      <w:r>
        <w:rPr>
          <w:rFonts w:ascii="Times New Roman" w:hAnsi="Times New Roman" w:cs="Times New Roman"/>
          <w:sz w:val="24"/>
          <w:szCs w:val="24"/>
        </w:rPr>
        <w:t xml:space="preserve"> с информацией </w:t>
      </w:r>
      <w:r>
        <w:rPr>
          <w:rFonts w:ascii="Times New Roman" w:hAnsi="Times New Roman" w:cs="Times New Roman"/>
          <w:sz w:val="24"/>
          <w:szCs w:val="24"/>
        </w:rPr>
        <w:t xml:space="preserve">о банковской карте (выгружается из личного кабинета в приложении банка) для перечисления стипендии от Федерального казначейства после поступления в ВУЗ.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Мотивационное письмо  </w:t>
      </w:r>
      <w:r>
        <w:rPr>
          <w:rFonts w:ascii="Times New Roman" w:hAnsi="Times New Roman" w:cs="Times New Roman"/>
          <w:sz w:val="24"/>
          <w:szCs w:val="24"/>
        </w:rPr>
        <w:t xml:space="preserve"> объемом не более 5 страниц, шрифт Times New Roman 14, междустрочный интервал одинарный, печать с одной стороны без оборота (на бумажном носителе и сканированную копию на электронную почту).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Стиль письма приближен к деловому, допустима свободная и индивидуальная авторская манера изложения. Мотивационное письмо 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рассказ в письменной форме, включающий информацию о личных и профессиональных качествах претендентов, а также о его достижениях на государственной гражданской службе и аргументацию выбора высшего учебного заведения, специальности и направления подготовки.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709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Документы, которые необходимо иметь при себе подаче документов лично, а также для участия в собеседовании:</w:t>
      </w:r>
      <w:r>
        <w:rPr>
          <w:highlight w:val="white"/>
        </w:rPr>
      </w:r>
      <w:r/>
    </w:p>
    <w:p>
      <w:pPr>
        <w:pStyle w:val="874"/>
        <w:numPr>
          <w:ilvl w:val="0"/>
          <w:numId w:val="5"/>
        </w:numPr>
        <w:ind w:left="0" w:firstLine="709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Паспорт гражданина РФ.</w:t>
      </w:r>
      <w:r>
        <w:rPr>
          <w:highlight w:val="white"/>
        </w:rPr>
      </w:r>
      <w:r/>
    </w:p>
    <w:p>
      <w:pPr>
        <w:pStyle w:val="874"/>
        <w:numPr>
          <w:ilvl w:val="0"/>
          <w:numId w:val="5"/>
        </w:numPr>
        <w:ind w:left="0" w:firstLine="709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иплом бакалавра и приложение к нему или копию диплома специалиста, подтверждающий присвоение квалификации «дипломированный специалист», и приложение к нему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74"/>
        <w:numPr>
          <w:ilvl w:val="0"/>
          <w:numId w:val="5"/>
        </w:numPr>
        <w:ind w:left="0" w:firstLine="709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Аттестат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среднем общем образовании или диплом о среднем профессиональном образовании и приложение к нему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Сканированные копии документов просьба направить на адрес электронной почты: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hyperlink r:id="rId9" w:tooltip="http://mvolkova@roskazna.ru" w:history="1">
        <w:r>
          <w:rPr>
            <w:rStyle w:val="852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mvolkova</w:t>
        </w:r>
        <w:bookmarkStart w:id="0" w:name="undefined"/>
        <w:r>
          <w:rPr>
            <w:rStyle w:val="852"/>
            <w:b/>
            <w:bCs/>
          </w:rPr>
        </w:r>
        <w:bookmarkEnd w:id="0"/>
        <w:r>
          <w:rPr>
            <w:rStyle w:val="852"/>
            <w:rFonts w:ascii="Times New Roman" w:hAnsi="Times New Roman" w:cs="Times New Roman"/>
            <w:b/>
            <w:bCs/>
            <w:sz w:val="24"/>
            <w:szCs w:val="24"/>
          </w:rPr>
          <w:t xml:space="preserve">@roskazna.ru</w:t>
        </w:r>
        <w:r>
          <w:rPr>
            <w:rStyle w:val="852"/>
            <w:rFonts w:ascii="Times New Roman" w:hAnsi="Times New Roman" w:cs="Times New Roman"/>
            <w:b/>
            <w:bCs/>
            <w:sz w:val="24"/>
            <w:szCs w:val="24"/>
          </w:rPr>
        </w:r>
        <w:r>
          <w:rPr>
            <w:rStyle w:val="852"/>
            <w:b/>
            <w:bCs/>
          </w:rPr>
        </w:r>
      </w:hyperlink>
      <w:r>
        <w:rPr>
          <w:b/>
          <w:bCs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ответственных лиц: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Волкова Маргарита Сергеевна,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тел.: 8 (495) 214-79-09,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10" w:tooltip="mailto:enagdaeva@roskazna.ru" w:history="1">
        <w:r>
          <w:rPr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 xml:space="preserve">mvolkova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@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 xml:space="preserve">roskazna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.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b w:val="0"/>
          <w:bCs w:val="0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8"/>
        </w:rPr>
        <w:t xml:space="preserve">Раду Полина Романовна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8"/>
        </w:rPr>
        <w:t xml:space="preserve">  (495) 214-79-56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en-US"/>
        </w:rPr>
        <w:t xml:space="preserve">pradu@roskazna.ru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3"/>
        <w:jc w:val="both"/>
        <w:rPr>
          <w:rFonts w:ascii="Times New Roman" w:hAnsi="Times New Roman" w:cs="Times New Roman"/>
        </w:rPr>
      </w:pPr>
      <w:r>
        <w:rPr>
          <w:rStyle w:val="855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</w:rPr>
        <w:t xml:space="preserve"> В случае отсутствия одного из родителей приложить копию свидетельства о разводе родителей или свидетельства о смерти одного из родителей.</w:t>
      </w:r>
      <w:r>
        <w:rPr>
          <w:rFonts w:ascii="Times New Roman" w:hAnsi="Times New Roman" w:cs="Times New Roman"/>
        </w:rPr>
      </w:r>
      <w:r/>
    </w:p>
  </w:footnote>
  <w:footnote w:id="3">
    <w:p>
      <w:pPr>
        <w:pStyle w:val="853"/>
        <w:jc w:val="both"/>
        <w:rPr>
          <w:rFonts w:ascii="Times New Roman" w:hAnsi="Times New Roman" w:cs="Times New Roman"/>
        </w:rPr>
      </w:pPr>
      <w:r>
        <w:rPr>
          <w:rStyle w:val="85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Принять участие в конкурсе и поступить </w:t>
      </w:r>
      <w:r>
        <w:rPr>
          <w:rFonts w:ascii="Times New Roman" w:hAnsi="Times New Roman" w:cs="Times New Roman"/>
          <w:b/>
          <w:sz w:val="18"/>
        </w:rPr>
        <w:t xml:space="preserve">впервые</w:t>
      </w:r>
      <w:r>
        <w:rPr>
          <w:rFonts w:ascii="Times New Roman" w:hAnsi="Times New Roman" w:cs="Times New Roman"/>
          <w:sz w:val="18"/>
        </w:rPr>
        <w:t xml:space="preserve"> на</w:t>
      </w:r>
      <w:r>
        <w:rPr>
          <w:rFonts w:ascii="Times New Roman" w:hAnsi="Times New Roman" w:cs="Times New Roman"/>
          <w:sz w:val="18"/>
        </w:rPr>
        <w:t xml:space="preserve"> обучение в магистратуру могут лица, имеющие диплом об окончании бакалавриата или специалитета. При наличии диплома об окончании специалитета должна быть присуждена квалификация «дипломированный специалист». Квалификацию «дипломированный специалист» имеют </w:t>
      </w:r>
      <w:r>
        <w:rPr>
          <w:rFonts w:ascii="Times New Roman" w:hAnsi="Times New Roman" w:cs="Times New Roman"/>
          <w:b/>
          <w:sz w:val="18"/>
        </w:rPr>
        <w:t xml:space="preserve">только</w:t>
      </w:r>
      <w:r>
        <w:rPr>
          <w:rFonts w:ascii="Times New Roman" w:hAnsi="Times New Roman" w:cs="Times New Roman"/>
          <w:sz w:val="18"/>
        </w:rPr>
        <w:t xml:space="preserve"> лица, поступившие на обучение до 31.12.2010 (п. 4 Положения, утв. Указ Президента РФ от 20.05.2021 № 301). Лица, поступившие на обучение после 01.01.2011 </w:t>
      </w:r>
      <w:r>
        <w:rPr>
          <w:rFonts w:ascii="Times New Roman" w:hAnsi="Times New Roman" w:cs="Times New Roman"/>
          <w:b/>
          <w:sz w:val="18"/>
        </w:rPr>
        <w:t xml:space="preserve">не могут принять участи</w:t>
      </w:r>
      <w:r>
        <w:rPr>
          <w:rFonts w:ascii="Times New Roman" w:hAnsi="Times New Roman" w:cs="Times New Roman"/>
          <w:sz w:val="18"/>
        </w:rPr>
        <w:t xml:space="preserve"> в конкурсе на заключение договора о целевом обучении.</w:t>
      </w:r>
      <w:r>
        <w:rPr>
          <w:rFonts w:ascii="Times New Roman" w:hAnsi="Times New Roman" w:cs="Times New Roman"/>
        </w:rPr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ascii="Times New Roman" w:hAnsi="Times New Roman" w:eastAsia="Times New Roman" w:cs="Times New Roman"/>
        <w:sz w:val="24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ascii="Times New Roman" w:hAnsi="Times New Roman" w:eastAsia="Times New Roman" w:cs="Times New Roman"/>
        <w:sz w:val="24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basedOn w:val="870"/>
    <w:uiPriority w:val="1"/>
    <w:qFormat/>
    <w:pPr>
      <w:spacing w:after="0" w:line="240" w:lineRule="auto"/>
    </w:pPr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volkova@roskazna.ru" TargetMode="External"/><Relationship Id="rId10" Type="http://schemas.openxmlformats.org/officeDocument/2006/relationships/hyperlink" Target="mailto:enagdaeva@roskazn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modified xsi:type="dcterms:W3CDTF">2024-05-24T15:43:39Z</dcterms:modified>
</cp:coreProperties>
</file>