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827" w:rsidRDefault="00C21827" w:rsidP="00212F8E">
      <w:pPr>
        <w:pStyle w:val="a3"/>
        <w:spacing w:before="0" w:beforeAutospacing="0" w:after="0" w:afterAutospacing="0" w:line="360" w:lineRule="atLeast"/>
        <w:jc w:val="center"/>
        <w:rPr>
          <w:rFonts w:eastAsiaTheme="minorHAnsi"/>
          <w:sz w:val="28"/>
          <w:szCs w:val="28"/>
          <w:lang w:eastAsia="en-US"/>
        </w:rPr>
      </w:pPr>
      <w:r w:rsidRPr="00C21827">
        <w:rPr>
          <w:rFonts w:eastAsiaTheme="minorHAnsi"/>
          <w:sz w:val="28"/>
          <w:szCs w:val="28"/>
          <w:lang w:eastAsia="en-US"/>
        </w:rPr>
        <w:t>Информация о включении в кадровый резерв</w:t>
      </w:r>
      <w:r w:rsidR="00F5266E">
        <w:rPr>
          <w:rFonts w:eastAsiaTheme="minorHAnsi"/>
          <w:sz w:val="28"/>
          <w:szCs w:val="28"/>
          <w:lang w:eastAsia="en-US"/>
        </w:rPr>
        <w:t xml:space="preserve"> Федерального казначейства</w:t>
      </w:r>
      <w:r w:rsidRPr="00C21827">
        <w:rPr>
          <w:rFonts w:eastAsiaTheme="minorHAnsi"/>
          <w:sz w:val="28"/>
          <w:szCs w:val="28"/>
          <w:lang w:eastAsia="en-US"/>
        </w:rPr>
        <w:t xml:space="preserve"> </w:t>
      </w:r>
    </w:p>
    <w:p w:rsidR="00C21827" w:rsidRPr="00C21827" w:rsidRDefault="00C21827" w:rsidP="00212F8E">
      <w:pPr>
        <w:pStyle w:val="a3"/>
        <w:spacing w:before="0" w:beforeAutospacing="0" w:after="0" w:afterAutospacing="0" w:line="360" w:lineRule="atLeast"/>
        <w:jc w:val="center"/>
        <w:rPr>
          <w:rFonts w:eastAsiaTheme="minorHAnsi"/>
          <w:sz w:val="28"/>
          <w:szCs w:val="28"/>
          <w:lang w:eastAsia="en-US"/>
        </w:rPr>
      </w:pPr>
      <w:r w:rsidRPr="00C21827">
        <w:rPr>
          <w:rFonts w:eastAsiaTheme="minorHAnsi"/>
          <w:sz w:val="28"/>
          <w:szCs w:val="28"/>
          <w:lang w:eastAsia="en-US"/>
        </w:rPr>
        <w:t xml:space="preserve">по результатам конкурса на замещение вакантных должностей государственной гражданской службы </w:t>
      </w:r>
    </w:p>
    <w:p w:rsidR="00C21827" w:rsidRDefault="00C21827" w:rsidP="00212F8E">
      <w:pPr>
        <w:spacing w:after="0" w:line="360" w:lineRule="atLeast"/>
        <w:rPr>
          <w:rFonts w:ascii="Times New Roman" w:hAnsi="Times New Roman" w:cs="Times New Roman"/>
          <w:b/>
          <w:sz w:val="28"/>
          <w:szCs w:val="28"/>
        </w:rPr>
      </w:pPr>
    </w:p>
    <w:p w:rsidR="00C21827" w:rsidRDefault="00C21827" w:rsidP="00627E3C">
      <w:pPr>
        <w:pStyle w:val="a3"/>
        <w:spacing w:before="0" w:beforeAutospacing="0" w:after="0" w:afterAutospacing="0" w:line="360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21827">
        <w:rPr>
          <w:rFonts w:eastAsiaTheme="minorHAnsi"/>
          <w:sz w:val="28"/>
          <w:szCs w:val="28"/>
          <w:lang w:eastAsia="en-US"/>
        </w:rPr>
        <w:t xml:space="preserve">По результатам конкурса на замещение вакантных должностей государственной гражданской службы Российской Федерации </w:t>
      </w:r>
      <w:r w:rsidR="00F5266E">
        <w:rPr>
          <w:rFonts w:eastAsiaTheme="minorHAnsi"/>
          <w:sz w:val="28"/>
          <w:szCs w:val="28"/>
          <w:lang w:eastAsia="en-US"/>
        </w:rPr>
        <w:t>в Федеральное казначейство</w:t>
      </w:r>
      <w:r w:rsidRPr="00C21827">
        <w:rPr>
          <w:rFonts w:eastAsiaTheme="minorHAnsi"/>
          <w:sz w:val="28"/>
          <w:szCs w:val="28"/>
          <w:lang w:eastAsia="en-US"/>
        </w:rPr>
        <w:t>, конкурсной комиссией Федерального казначей</w:t>
      </w:r>
      <w:r w:rsidR="005D5484">
        <w:rPr>
          <w:rFonts w:eastAsiaTheme="minorHAnsi"/>
          <w:sz w:val="28"/>
          <w:szCs w:val="28"/>
          <w:lang w:eastAsia="en-US"/>
        </w:rPr>
        <w:t>ства (далее - Комиссия) вынесено</w:t>
      </w:r>
      <w:r w:rsidRPr="00C21827">
        <w:rPr>
          <w:rFonts w:eastAsiaTheme="minorHAnsi"/>
          <w:sz w:val="28"/>
          <w:szCs w:val="28"/>
          <w:lang w:eastAsia="en-US"/>
        </w:rPr>
        <w:t xml:space="preserve"> </w:t>
      </w:r>
      <w:r w:rsidRPr="00F5266E">
        <w:rPr>
          <w:rFonts w:eastAsiaTheme="minorHAnsi"/>
          <w:sz w:val="28"/>
          <w:szCs w:val="28"/>
          <w:lang w:eastAsia="en-US"/>
        </w:rPr>
        <w:t>решени</w:t>
      </w:r>
      <w:r w:rsidR="005D5484">
        <w:rPr>
          <w:rFonts w:eastAsiaTheme="minorHAnsi"/>
          <w:sz w:val="28"/>
          <w:szCs w:val="28"/>
          <w:lang w:eastAsia="en-US"/>
        </w:rPr>
        <w:t>е</w:t>
      </w:r>
      <w:r w:rsidRPr="00F5266E">
        <w:rPr>
          <w:rFonts w:eastAsiaTheme="minorHAnsi"/>
          <w:sz w:val="28"/>
          <w:szCs w:val="28"/>
          <w:lang w:eastAsia="en-US"/>
        </w:rPr>
        <w:t xml:space="preserve"> от </w:t>
      </w:r>
      <w:r w:rsidR="00212F8E">
        <w:rPr>
          <w:rFonts w:eastAsiaTheme="minorHAnsi"/>
          <w:sz w:val="28"/>
          <w:szCs w:val="28"/>
          <w:lang w:eastAsia="en-US"/>
        </w:rPr>
        <w:t>11 июня</w:t>
      </w:r>
      <w:r w:rsidR="003A0D72">
        <w:rPr>
          <w:rFonts w:eastAsiaTheme="minorHAnsi"/>
          <w:sz w:val="28"/>
          <w:szCs w:val="28"/>
          <w:lang w:eastAsia="en-US"/>
        </w:rPr>
        <w:t xml:space="preserve"> 202</w:t>
      </w:r>
      <w:r w:rsidR="00212F8E">
        <w:rPr>
          <w:rFonts w:eastAsiaTheme="minorHAnsi"/>
          <w:sz w:val="28"/>
          <w:szCs w:val="28"/>
          <w:lang w:eastAsia="en-US"/>
        </w:rPr>
        <w:t>4</w:t>
      </w:r>
      <w:r w:rsidRPr="004C7F28">
        <w:rPr>
          <w:rFonts w:eastAsiaTheme="minorHAnsi"/>
          <w:sz w:val="28"/>
          <w:szCs w:val="28"/>
          <w:lang w:eastAsia="en-US"/>
        </w:rPr>
        <w:t xml:space="preserve"> г.</w:t>
      </w:r>
      <w:r w:rsidRPr="00C21827">
        <w:rPr>
          <w:rFonts w:eastAsiaTheme="minorHAnsi"/>
          <w:sz w:val="28"/>
          <w:szCs w:val="28"/>
          <w:lang w:eastAsia="en-US"/>
        </w:rPr>
        <w:t xml:space="preserve"> о рекомендации по включению гражданских служащих (граждан), которые не стали победителями конкурса на замещение вакантной должности федеральной гражданской службы, однако получили высокую оценку Комиссии своих профессиональных и личностных качеств, в кадровый резерв Федерального казна</w:t>
      </w:r>
      <w:r>
        <w:rPr>
          <w:rFonts w:eastAsiaTheme="minorHAnsi"/>
          <w:sz w:val="28"/>
          <w:szCs w:val="28"/>
          <w:lang w:eastAsia="en-US"/>
        </w:rPr>
        <w:t xml:space="preserve">чейства для замещения вакантных </w:t>
      </w:r>
      <w:r w:rsidRPr="00C21827">
        <w:rPr>
          <w:rFonts w:eastAsiaTheme="minorHAnsi"/>
          <w:sz w:val="28"/>
          <w:szCs w:val="28"/>
          <w:lang w:eastAsia="en-US"/>
        </w:rPr>
        <w:t>должностей по соответствующим группам должностей.</w:t>
      </w:r>
    </w:p>
    <w:p w:rsidR="00627E3C" w:rsidRPr="00C21827" w:rsidRDefault="00627E3C" w:rsidP="00627E3C">
      <w:pPr>
        <w:pStyle w:val="a3"/>
        <w:spacing w:before="0" w:beforeAutospacing="0" w:after="0" w:afterAutospacing="0" w:line="360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C21827" w:rsidRDefault="00C21827" w:rsidP="00627E3C">
      <w:pPr>
        <w:pStyle w:val="a3"/>
        <w:spacing w:before="0" w:beforeAutospacing="0" w:after="0" w:afterAutospacing="0" w:line="360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соответствии с приказом</w:t>
      </w:r>
      <w:r w:rsidRPr="00C21827">
        <w:rPr>
          <w:rFonts w:eastAsiaTheme="minorHAnsi"/>
          <w:sz w:val="28"/>
          <w:szCs w:val="28"/>
          <w:lang w:eastAsia="en-US"/>
        </w:rPr>
        <w:t xml:space="preserve"> Федерального казначейства от </w:t>
      </w:r>
      <w:r w:rsidR="003A0D72">
        <w:rPr>
          <w:rFonts w:eastAsiaTheme="minorHAnsi"/>
          <w:sz w:val="28"/>
          <w:szCs w:val="28"/>
          <w:lang w:eastAsia="en-US"/>
        </w:rPr>
        <w:t>2</w:t>
      </w:r>
      <w:r w:rsidR="00212F8E">
        <w:rPr>
          <w:rFonts w:eastAsiaTheme="minorHAnsi"/>
          <w:sz w:val="28"/>
          <w:szCs w:val="28"/>
          <w:lang w:eastAsia="en-US"/>
        </w:rPr>
        <w:t>8 июня</w:t>
      </w:r>
      <w:r w:rsidRPr="00C21827">
        <w:rPr>
          <w:rFonts w:eastAsiaTheme="minorHAnsi"/>
          <w:sz w:val="28"/>
          <w:szCs w:val="28"/>
          <w:lang w:eastAsia="en-US"/>
        </w:rPr>
        <w:t xml:space="preserve"> </w:t>
      </w:r>
      <w:r w:rsidR="00627E3C">
        <w:rPr>
          <w:rFonts w:eastAsiaTheme="minorHAnsi"/>
          <w:sz w:val="28"/>
          <w:szCs w:val="28"/>
          <w:lang w:eastAsia="en-US"/>
        </w:rPr>
        <w:br/>
      </w:r>
      <w:bookmarkStart w:id="0" w:name="_GoBack"/>
      <w:bookmarkEnd w:id="0"/>
      <w:r w:rsidRPr="00C21827">
        <w:rPr>
          <w:rFonts w:eastAsiaTheme="minorHAnsi"/>
          <w:sz w:val="28"/>
          <w:szCs w:val="28"/>
          <w:lang w:eastAsia="en-US"/>
        </w:rPr>
        <w:t>202</w:t>
      </w:r>
      <w:r w:rsidR="00212F8E">
        <w:rPr>
          <w:rFonts w:eastAsiaTheme="minorHAnsi"/>
          <w:sz w:val="28"/>
          <w:szCs w:val="28"/>
          <w:lang w:eastAsia="en-US"/>
        </w:rPr>
        <w:t>4</w:t>
      </w:r>
      <w:r w:rsidRPr="00C21827">
        <w:rPr>
          <w:rFonts w:eastAsiaTheme="minorHAnsi"/>
          <w:sz w:val="28"/>
          <w:szCs w:val="28"/>
          <w:lang w:eastAsia="en-US"/>
        </w:rPr>
        <w:t xml:space="preserve"> г. № </w:t>
      </w:r>
      <w:r w:rsidR="00212F8E">
        <w:rPr>
          <w:rFonts w:eastAsiaTheme="minorHAnsi"/>
          <w:sz w:val="28"/>
          <w:szCs w:val="28"/>
          <w:lang w:eastAsia="en-US"/>
        </w:rPr>
        <w:t>554</w:t>
      </w:r>
      <w:r>
        <w:rPr>
          <w:rFonts w:eastAsiaTheme="minorHAnsi"/>
          <w:sz w:val="28"/>
          <w:szCs w:val="28"/>
          <w:lang w:eastAsia="en-US"/>
        </w:rPr>
        <w:t xml:space="preserve"> л/с в кадровый резерв </w:t>
      </w:r>
      <w:r w:rsidRPr="00C21827">
        <w:rPr>
          <w:rFonts w:eastAsiaTheme="minorHAnsi"/>
          <w:sz w:val="28"/>
          <w:szCs w:val="28"/>
          <w:lang w:eastAsia="en-US"/>
        </w:rPr>
        <w:t>Федерального казначейства включены следующие гражданские служащие (граждане) с их согласия:</w:t>
      </w:r>
    </w:p>
    <w:p w:rsidR="00026A09" w:rsidRPr="00212F8E" w:rsidRDefault="00026A09" w:rsidP="00627E3C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212F8E">
        <w:rPr>
          <w:rFonts w:ascii="Times New Roman" w:hAnsi="Times New Roman" w:cs="Times New Roman"/>
          <w:b/>
          <w:sz w:val="28"/>
          <w:szCs w:val="28"/>
        </w:rPr>
        <w:t>по ведущей групп</w:t>
      </w:r>
      <w:r w:rsidR="00C21827" w:rsidRPr="00212F8E">
        <w:rPr>
          <w:rFonts w:ascii="Times New Roman" w:hAnsi="Times New Roman" w:cs="Times New Roman"/>
          <w:b/>
          <w:sz w:val="28"/>
          <w:szCs w:val="28"/>
        </w:rPr>
        <w:t>е</w:t>
      </w:r>
      <w:r w:rsidRPr="00212F8E">
        <w:rPr>
          <w:rFonts w:ascii="Times New Roman" w:hAnsi="Times New Roman" w:cs="Times New Roman"/>
          <w:b/>
          <w:sz w:val="28"/>
          <w:szCs w:val="28"/>
        </w:rPr>
        <w:t xml:space="preserve"> должностей</w:t>
      </w:r>
      <w:r w:rsidRPr="00212F8E">
        <w:rPr>
          <w:rFonts w:ascii="Times New Roman" w:hAnsi="Times New Roman" w:cs="Times New Roman"/>
          <w:sz w:val="28"/>
          <w:szCs w:val="28"/>
        </w:rPr>
        <w:t>:</w:t>
      </w:r>
    </w:p>
    <w:p w:rsidR="003A0D72" w:rsidRDefault="00212F8E" w:rsidP="00212F8E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212F8E">
        <w:rPr>
          <w:rFonts w:ascii="Times New Roman" w:hAnsi="Times New Roman" w:cs="Times New Roman"/>
          <w:sz w:val="28"/>
          <w:szCs w:val="28"/>
        </w:rPr>
        <w:t>Чер</w:t>
      </w:r>
      <w:r>
        <w:rPr>
          <w:rFonts w:ascii="Times New Roman" w:hAnsi="Times New Roman" w:cs="Times New Roman"/>
          <w:sz w:val="28"/>
          <w:szCs w:val="28"/>
        </w:rPr>
        <w:t>нявская Дарья Александровна</w:t>
      </w:r>
    </w:p>
    <w:p w:rsidR="00212F8E" w:rsidRPr="00212F8E" w:rsidRDefault="00212F8E" w:rsidP="00212F8E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212F8E">
        <w:rPr>
          <w:rFonts w:ascii="Times New Roman" w:hAnsi="Times New Roman" w:cs="Times New Roman"/>
          <w:sz w:val="28"/>
          <w:szCs w:val="28"/>
        </w:rPr>
        <w:t>Рощупкина</w:t>
      </w:r>
      <w:proofErr w:type="spellEnd"/>
      <w:r w:rsidRPr="00212F8E">
        <w:rPr>
          <w:rFonts w:ascii="Times New Roman" w:hAnsi="Times New Roman" w:cs="Times New Roman"/>
          <w:sz w:val="28"/>
          <w:szCs w:val="28"/>
        </w:rPr>
        <w:t xml:space="preserve"> Мария </w:t>
      </w:r>
      <w:proofErr w:type="spellStart"/>
      <w:r w:rsidRPr="00212F8E">
        <w:rPr>
          <w:rFonts w:ascii="Times New Roman" w:hAnsi="Times New Roman" w:cs="Times New Roman"/>
          <w:sz w:val="28"/>
          <w:szCs w:val="28"/>
        </w:rPr>
        <w:t>Закиолловна</w:t>
      </w:r>
      <w:proofErr w:type="spellEnd"/>
    </w:p>
    <w:p w:rsidR="00212F8E" w:rsidRPr="00212F8E" w:rsidRDefault="00212F8E" w:rsidP="00212F8E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212F8E">
        <w:rPr>
          <w:rFonts w:ascii="Times New Roman" w:hAnsi="Times New Roman" w:cs="Times New Roman"/>
          <w:sz w:val="28"/>
          <w:szCs w:val="28"/>
        </w:rPr>
        <w:t>Смелая Татьяна Александровна</w:t>
      </w:r>
    </w:p>
    <w:p w:rsidR="00212F8E" w:rsidRPr="00212F8E" w:rsidRDefault="00212F8E" w:rsidP="00212F8E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212F8E">
        <w:rPr>
          <w:rFonts w:ascii="Times New Roman" w:hAnsi="Times New Roman" w:cs="Times New Roman"/>
          <w:sz w:val="28"/>
          <w:szCs w:val="28"/>
        </w:rPr>
        <w:t>Долгова Лада Вячеславовна</w:t>
      </w:r>
    </w:p>
    <w:p w:rsidR="00212F8E" w:rsidRPr="00212F8E" w:rsidRDefault="00212F8E" w:rsidP="00212F8E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212F8E">
        <w:rPr>
          <w:rFonts w:ascii="Times New Roman" w:hAnsi="Times New Roman" w:cs="Times New Roman"/>
          <w:sz w:val="28"/>
          <w:szCs w:val="28"/>
        </w:rPr>
        <w:t>Храмцова Мария Андреевна</w:t>
      </w:r>
    </w:p>
    <w:p w:rsidR="00212F8E" w:rsidRPr="00212F8E" w:rsidRDefault="00212F8E" w:rsidP="00212F8E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212F8E">
        <w:rPr>
          <w:rFonts w:ascii="Times New Roman" w:hAnsi="Times New Roman" w:cs="Times New Roman"/>
          <w:sz w:val="28"/>
          <w:szCs w:val="28"/>
        </w:rPr>
        <w:t>Моисеева Анастасия Вячеславовна</w:t>
      </w:r>
    </w:p>
    <w:p w:rsidR="00212F8E" w:rsidRPr="00212F8E" w:rsidRDefault="00212F8E" w:rsidP="00212F8E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212F8E">
        <w:rPr>
          <w:rFonts w:ascii="Times New Roman" w:hAnsi="Times New Roman" w:cs="Times New Roman"/>
          <w:sz w:val="28"/>
          <w:szCs w:val="28"/>
        </w:rPr>
        <w:t>Голденов</w:t>
      </w:r>
      <w:proofErr w:type="spellEnd"/>
      <w:r w:rsidRPr="00212F8E">
        <w:rPr>
          <w:rFonts w:ascii="Times New Roman" w:hAnsi="Times New Roman" w:cs="Times New Roman"/>
          <w:sz w:val="28"/>
          <w:szCs w:val="28"/>
        </w:rPr>
        <w:t xml:space="preserve"> Владимир Александрович</w:t>
      </w:r>
    </w:p>
    <w:p w:rsidR="00212F8E" w:rsidRPr="00212F8E" w:rsidRDefault="00212F8E" w:rsidP="00212F8E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212F8E">
        <w:rPr>
          <w:rFonts w:ascii="Times New Roman" w:hAnsi="Times New Roman" w:cs="Times New Roman"/>
          <w:sz w:val="28"/>
          <w:szCs w:val="28"/>
        </w:rPr>
        <w:t>Булатов Максим Денисович</w:t>
      </w:r>
    </w:p>
    <w:p w:rsidR="00212F8E" w:rsidRPr="00212F8E" w:rsidRDefault="00212F8E" w:rsidP="00212F8E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212F8E">
        <w:rPr>
          <w:rFonts w:ascii="Times New Roman" w:hAnsi="Times New Roman" w:cs="Times New Roman"/>
          <w:sz w:val="28"/>
          <w:szCs w:val="28"/>
        </w:rPr>
        <w:t>Качанова Софья Владимировна</w:t>
      </w:r>
    </w:p>
    <w:p w:rsidR="00212F8E" w:rsidRPr="00212F8E" w:rsidRDefault="00212F8E" w:rsidP="00212F8E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212F8E">
        <w:rPr>
          <w:rFonts w:ascii="Times New Roman" w:hAnsi="Times New Roman" w:cs="Times New Roman"/>
          <w:sz w:val="28"/>
          <w:szCs w:val="28"/>
        </w:rPr>
        <w:t>Гуреев</w:t>
      </w:r>
      <w:proofErr w:type="spellEnd"/>
      <w:r w:rsidRPr="00212F8E">
        <w:rPr>
          <w:rFonts w:ascii="Times New Roman" w:hAnsi="Times New Roman" w:cs="Times New Roman"/>
          <w:sz w:val="28"/>
          <w:szCs w:val="28"/>
        </w:rPr>
        <w:t xml:space="preserve"> Никита Вячеславович</w:t>
      </w:r>
    </w:p>
    <w:p w:rsidR="00212F8E" w:rsidRPr="00212F8E" w:rsidRDefault="00212F8E" w:rsidP="00212F8E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212F8E">
        <w:rPr>
          <w:rFonts w:ascii="Times New Roman" w:hAnsi="Times New Roman" w:cs="Times New Roman"/>
          <w:sz w:val="28"/>
          <w:szCs w:val="28"/>
        </w:rPr>
        <w:t>Шмакова Екатерина Олеговна</w:t>
      </w:r>
    </w:p>
    <w:p w:rsidR="00212F8E" w:rsidRDefault="00212F8E" w:rsidP="00212F8E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212F8E">
        <w:rPr>
          <w:rFonts w:ascii="Times New Roman" w:hAnsi="Times New Roman" w:cs="Times New Roman"/>
          <w:sz w:val="28"/>
          <w:szCs w:val="28"/>
        </w:rPr>
        <w:t>Метакса Дмитрий Иванович</w:t>
      </w:r>
    </w:p>
    <w:p w:rsidR="00627E3C" w:rsidRDefault="00627E3C" w:rsidP="00627E3C">
      <w:pPr>
        <w:spacing w:after="0" w:line="360" w:lineRule="atLeast"/>
        <w:rPr>
          <w:rFonts w:ascii="Times New Roman" w:hAnsi="Times New Roman" w:cs="Times New Roman"/>
          <w:b/>
          <w:sz w:val="28"/>
          <w:szCs w:val="28"/>
        </w:rPr>
      </w:pPr>
    </w:p>
    <w:p w:rsidR="00026A09" w:rsidRPr="00212F8E" w:rsidRDefault="00026A09" w:rsidP="00627E3C">
      <w:pPr>
        <w:spacing w:after="0" w:line="360" w:lineRule="atLeast"/>
        <w:rPr>
          <w:rFonts w:ascii="Times New Roman" w:hAnsi="Times New Roman" w:cs="Times New Roman"/>
          <w:b/>
          <w:sz w:val="28"/>
          <w:szCs w:val="28"/>
        </w:rPr>
      </w:pPr>
      <w:r w:rsidRPr="00212F8E">
        <w:rPr>
          <w:rFonts w:ascii="Times New Roman" w:hAnsi="Times New Roman" w:cs="Times New Roman"/>
          <w:b/>
          <w:sz w:val="28"/>
          <w:szCs w:val="28"/>
        </w:rPr>
        <w:t>по старшей групп</w:t>
      </w:r>
      <w:r w:rsidR="00C21827" w:rsidRPr="00212F8E">
        <w:rPr>
          <w:rFonts w:ascii="Times New Roman" w:hAnsi="Times New Roman" w:cs="Times New Roman"/>
          <w:b/>
          <w:sz w:val="28"/>
          <w:szCs w:val="28"/>
        </w:rPr>
        <w:t>е</w:t>
      </w:r>
      <w:r w:rsidRPr="00212F8E">
        <w:rPr>
          <w:rFonts w:ascii="Times New Roman" w:hAnsi="Times New Roman" w:cs="Times New Roman"/>
          <w:b/>
          <w:sz w:val="28"/>
          <w:szCs w:val="28"/>
        </w:rPr>
        <w:t xml:space="preserve"> должностей:</w:t>
      </w:r>
    </w:p>
    <w:p w:rsidR="00212F8E" w:rsidRPr="00212F8E" w:rsidRDefault="00212F8E" w:rsidP="00212F8E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212F8E">
        <w:rPr>
          <w:rFonts w:ascii="Times New Roman" w:hAnsi="Times New Roman" w:cs="Times New Roman"/>
          <w:sz w:val="28"/>
          <w:szCs w:val="28"/>
        </w:rPr>
        <w:t>Лаврова Екатерина Олеговна</w:t>
      </w:r>
    </w:p>
    <w:p w:rsidR="00212F8E" w:rsidRPr="00212F8E" w:rsidRDefault="00212F8E" w:rsidP="00212F8E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212F8E">
        <w:rPr>
          <w:rFonts w:ascii="Times New Roman" w:hAnsi="Times New Roman" w:cs="Times New Roman"/>
          <w:sz w:val="28"/>
          <w:szCs w:val="28"/>
        </w:rPr>
        <w:t>Раду Полина Романовна</w:t>
      </w:r>
    </w:p>
    <w:p w:rsidR="00212F8E" w:rsidRPr="00212F8E" w:rsidRDefault="00212F8E" w:rsidP="00212F8E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212F8E">
        <w:rPr>
          <w:rFonts w:ascii="Times New Roman" w:hAnsi="Times New Roman" w:cs="Times New Roman"/>
          <w:sz w:val="28"/>
          <w:szCs w:val="28"/>
        </w:rPr>
        <w:t>Борисова Дарья Анатольевна</w:t>
      </w:r>
    </w:p>
    <w:p w:rsidR="00212F8E" w:rsidRPr="00212F8E" w:rsidRDefault="00212F8E" w:rsidP="00212F8E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212F8E">
        <w:rPr>
          <w:rFonts w:ascii="Times New Roman" w:hAnsi="Times New Roman" w:cs="Times New Roman"/>
          <w:sz w:val="28"/>
          <w:szCs w:val="28"/>
        </w:rPr>
        <w:t>Амаева</w:t>
      </w:r>
      <w:proofErr w:type="spellEnd"/>
      <w:r w:rsidRPr="00212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2F8E">
        <w:rPr>
          <w:rFonts w:ascii="Times New Roman" w:hAnsi="Times New Roman" w:cs="Times New Roman"/>
          <w:sz w:val="28"/>
          <w:szCs w:val="28"/>
        </w:rPr>
        <w:t>Асет</w:t>
      </w:r>
      <w:proofErr w:type="spellEnd"/>
      <w:r w:rsidRPr="00212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2F8E">
        <w:rPr>
          <w:rFonts w:ascii="Times New Roman" w:hAnsi="Times New Roman" w:cs="Times New Roman"/>
          <w:sz w:val="28"/>
          <w:szCs w:val="28"/>
        </w:rPr>
        <w:t>Хаважиевна</w:t>
      </w:r>
      <w:proofErr w:type="spellEnd"/>
    </w:p>
    <w:p w:rsidR="00D62CF0" w:rsidRDefault="00212F8E" w:rsidP="00212F8E">
      <w:pPr>
        <w:spacing w:after="0" w:line="360" w:lineRule="atLeast"/>
        <w:rPr>
          <w:rFonts w:ascii="Times New Roman" w:hAnsi="Times New Roman" w:cs="Times New Roman"/>
          <w:sz w:val="28"/>
          <w:szCs w:val="28"/>
        </w:rPr>
      </w:pPr>
      <w:r w:rsidRPr="00212F8E">
        <w:rPr>
          <w:rFonts w:ascii="Times New Roman" w:hAnsi="Times New Roman" w:cs="Times New Roman"/>
          <w:sz w:val="28"/>
          <w:szCs w:val="28"/>
        </w:rPr>
        <w:t>Мухина Диана Евгеньевна</w:t>
      </w:r>
    </w:p>
    <w:sectPr w:rsidR="00D62CF0" w:rsidSect="004C7F2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894"/>
    <w:rsid w:val="00026A09"/>
    <w:rsid w:val="00100CF1"/>
    <w:rsid w:val="00212F8E"/>
    <w:rsid w:val="002B33D9"/>
    <w:rsid w:val="003A0D72"/>
    <w:rsid w:val="004C7F28"/>
    <w:rsid w:val="005A603A"/>
    <w:rsid w:val="005D5484"/>
    <w:rsid w:val="00627E3C"/>
    <w:rsid w:val="006A1FBE"/>
    <w:rsid w:val="00717752"/>
    <w:rsid w:val="007939E7"/>
    <w:rsid w:val="007A79DD"/>
    <w:rsid w:val="007B142B"/>
    <w:rsid w:val="00840A5C"/>
    <w:rsid w:val="0090368D"/>
    <w:rsid w:val="00A513F4"/>
    <w:rsid w:val="00C00516"/>
    <w:rsid w:val="00C21827"/>
    <w:rsid w:val="00D3697F"/>
    <w:rsid w:val="00D62CF0"/>
    <w:rsid w:val="00EC4894"/>
    <w:rsid w:val="00F5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B15F667-DA4F-49BC-9648-576165B30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1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52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266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62C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62C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D62C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Туркина Алёна Павловна</dc:creator>
  <cp:lastModifiedBy>Черникина Татьяна Ивановна</cp:lastModifiedBy>
  <cp:revision>6</cp:revision>
  <cp:lastPrinted>2024-06-28T08:25:00Z</cp:lastPrinted>
  <dcterms:created xsi:type="dcterms:W3CDTF">2022-08-23T07:29:00Z</dcterms:created>
  <dcterms:modified xsi:type="dcterms:W3CDTF">2024-06-28T08:26:00Z</dcterms:modified>
</cp:coreProperties>
</file>