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827" w:rsidRDefault="00C21827" w:rsidP="00C21827">
      <w:pPr>
        <w:pStyle w:val="a3"/>
        <w:spacing w:before="0" w:beforeAutospacing="0" w:after="0" w:afterAutospacing="0" w:line="360" w:lineRule="atLeast"/>
        <w:jc w:val="center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  <w:r w:rsidRPr="00C21827">
        <w:rPr>
          <w:rFonts w:eastAsiaTheme="minorHAnsi"/>
          <w:sz w:val="28"/>
          <w:szCs w:val="28"/>
          <w:lang w:eastAsia="en-US"/>
        </w:rPr>
        <w:t>Информация о включении в кадровый резерв</w:t>
      </w:r>
      <w:r w:rsidR="00F5266E">
        <w:rPr>
          <w:rFonts w:eastAsiaTheme="minorHAnsi"/>
          <w:sz w:val="28"/>
          <w:szCs w:val="28"/>
          <w:lang w:eastAsia="en-US"/>
        </w:rPr>
        <w:t xml:space="preserve"> Федерального казначейства</w:t>
      </w:r>
      <w:r w:rsidRPr="00C21827">
        <w:rPr>
          <w:rFonts w:eastAsiaTheme="minorHAnsi"/>
          <w:sz w:val="28"/>
          <w:szCs w:val="28"/>
          <w:lang w:eastAsia="en-US"/>
        </w:rPr>
        <w:t xml:space="preserve"> </w:t>
      </w:r>
    </w:p>
    <w:p w:rsidR="00C21827" w:rsidRPr="00C21827" w:rsidRDefault="00C21827" w:rsidP="00C21827">
      <w:pPr>
        <w:pStyle w:val="a3"/>
        <w:spacing w:before="0" w:beforeAutospacing="0" w:after="0" w:afterAutospacing="0" w:line="360" w:lineRule="atLeast"/>
        <w:jc w:val="center"/>
        <w:rPr>
          <w:rFonts w:eastAsiaTheme="minorHAnsi"/>
          <w:sz w:val="28"/>
          <w:szCs w:val="28"/>
          <w:lang w:eastAsia="en-US"/>
        </w:rPr>
      </w:pPr>
      <w:r w:rsidRPr="00C21827">
        <w:rPr>
          <w:rFonts w:eastAsiaTheme="minorHAnsi"/>
          <w:sz w:val="28"/>
          <w:szCs w:val="28"/>
          <w:lang w:eastAsia="en-US"/>
        </w:rPr>
        <w:t xml:space="preserve">по результатам конкурса на замещение вакантных должностей государственной гражданской службы </w:t>
      </w:r>
    </w:p>
    <w:p w:rsidR="00C21827" w:rsidRDefault="00C21827" w:rsidP="007A79DD">
      <w:pPr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C21827" w:rsidRPr="00C21827" w:rsidRDefault="00C21827" w:rsidP="00C21827">
      <w:pPr>
        <w:pStyle w:val="a3"/>
        <w:spacing w:before="0" w:beforeAutospacing="0" w:after="225" w:afterAutospacing="0" w:line="360" w:lineRule="atLeast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C21827">
        <w:rPr>
          <w:rFonts w:eastAsiaTheme="minorHAnsi"/>
          <w:sz w:val="28"/>
          <w:szCs w:val="28"/>
          <w:lang w:eastAsia="en-US"/>
        </w:rPr>
        <w:t xml:space="preserve">По результатам конкурса на замещение вакантных должностей государственной гражданской службы Российской Федерации </w:t>
      </w:r>
      <w:r w:rsidR="00F5266E">
        <w:rPr>
          <w:rFonts w:eastAsiaTheme="minorHAnsi"/>
          <w:sz w:val="28"/>
          <w:szCs w:val="28"/>
          <w:lang w:eastAsia="en-US"/>
        </w:rPr>
        <w:t>в Федеральное казначейство</w:t>
      </w:r>
      <w:r w:rsidRPr="00C21827">
        <w:rPr>
          <w:rFonts w:eastAsiaTheme="minorHAnsi"/>
          <w:sz w:val="28"/>
          <w:szCs w:val="28"/>
          <w:lang w:eastAsia="en-US"/>
        </w:rPr>
        <w:t>, конкурсной комиссией Федерального казначей</w:t>
      </w:r>
      <w:r w:rsidR="005D5484">
        <w:rPr>
          <w:rFonts w:eastAsiaTheme="minorHAnsi"/>
          <w:sz w:val="28"/>
          <w:szCs w:val="28"/>
          <w:lang w:eastAsia="en-US"/>
        </w:rPr>
        <w:t>ства (далее - Комиссия) вынесено</w:t>
      </w:r>
      <w:r w:rsidRPr="00C21827">
        <w:rPr>
          <w:rFonts w:eastAsiaTheme="minorHAnsi"/>
          <w:sz w:val="28"/>
          <w:szCs w:val="28"/>
          <w:lang w:eastAsia="en-US"/>
        </w:rPr>
        <w:t xml:space="preserve"> </w:t>
      </w:r>
      <w:r w:rsidRPr="00F5266E">
        <w:rPr>
          <w:rFonts w:eastAsiaTheme="minorHAnsi"/>
          <w:sz w:val="28"/>
          <w:szCs w:val="28"/>
          <w:lang w:eastAsia="en-US"/>
        </w:rPr>
        <w:t>решени</w:t>
      </w:r>
      <w:r w:rsidR="005D5484">
        <w:rPr>
          <w:rFonts w:eastAsiaTheme="minorHAnsi"/>
          <w:sz w:val="28"/>
          <w:szCs w:val="28"/>
          <w:lang w:eastAsia="en-US"/>
        </w:rPr>
        <w:t>е</w:t>
      </w:r>
      <w:r w:rsidRPr="00F5266E">
        <w:rPr>
          <w:rFonts w:eastAsiaTheme="minorHAnsi"/>
          <w:sz w:val="28"/>
          <w:szCs w:val="28"/>
          <w:lang w:eastAsia="en-US"/>
        </w:rPr>
        <w:t xml:space="preserve"> от </w:t>
      </w:r>
      <w:r w:rsidR="005A603A">
        <w:rPr>
          <w:rFonts w:eastAsiaTheme="minorHAnsi"/>
          <w:sz w:val="28"/>
          <w:szCs w:val="28"/>
          <w:lang w:eastAsia="en-US"/>
        </w:rPr>
        <w:t>19</w:t>
      </w:r>
      <w:r w:rsidR="003A0D72">
        <w:rPr>
          <w:rFonts w:eastAsiaTheme="minorHAnsi"/>
          <w:sz w:val="28"/>
          <w:szCs w:val="28"/>
          <w:lang w:eastAsia="en-US"/>
        </w:rPr>
        <w:t>-20</w:t>
      </w:r>
      <w:r w:rsidR="005A603A">
        <w:rPr>
          <w:rFonts w:eastAsiaTheme="minorHAnsi"/>
          <w:sz w:val="28"/>
          <w:szCs w:val="28"/>
          <w:lang w:eastAsia="en-US"/>
        </w:rPr>
        <w:t xml:space="preserve"> </w:t>
      </w:r>
      <w:r w:rsidR="003A0D72">
        <w:rPr>
          <w:rFonts w:eastAsiaTheme="minorHAnsi"/>
          <w:sz w:val="28"/>
          <w:szCs w:val="28"/>
          <w:lang w:eastAsia="en-US"/>
        </w:rPr>
        <w:t>июля 2022</w:t>
      </w:r>
      <w:r w:rsidRPr="004C7F28">
        <w:rPr>
          <w:rFonts w:eastAsiaTheme="minorHAnsi"/>
          <w:sz w:val="28"/>
          <w:szCs w:val="28"/>
          <w:lang w:eastAsia="en-US"/>
        </w:rPr>
        <w:t xml:space="preserve"> г.</w:t>
      </w:r>
      <w:r w:rsidRPr="00C21827">
        <w:rPr>
          <w:rFonts w:eastAsiaTheme="minorHAnsi"/>
          <w:sz w:val="28"/>
          <w:szCs w:val="28"/>
          <w:lang w:eastAsia="en-US"/>
        </w:rPr>
        <w:t xml:space="preserve"> о рекомендации по включению гражданских служащих (граждан), которые не стали победителями конкурса на замещение вакантной должности федеральной гражданской службы, однако получили высокую оценку Комиссии своих профессиональных и личностных качеств, в кадровый резерв</w:t>
      </w:r>
      <w:proofErr w:type="gramEnd"/>
      <w:r w:rsidRPr="00C21827">
        <w:rPr>
          <w:rFonts w:eastAsiaTheme="minorHAnsi"/>
          <w:sz w:val="28"/>
          <w:szCs w:val="28"/>
          <w:lang w:eastAsia="en-US"/>
        </w:rPr>
        <w:t xml:space="preserve"> Федерального казна</w:t>
      </w:r>
      <w:r>
        <w:rPr>
          <w:rFonts w:eastAsiaTheme="minorHAnsi"/>
          <w:sz w:val="28"/>
          <w:szCs w:val="28"/>
          <w:lang w:eastAsia="en-US"/>
        </w:rPr>
        <w:t xml:space="preserve">чейства для замещения вакантных </w:t>
      </w:r>
      <w:r w:rsidRPr="00C21827">
        <w:rPr>
          <w:rFonts w:eastAsiaTheme="minorHAnsi"/>
          <w:sz w:val="28"/>
          <w:szCs w:val="28"/>
          <w:lang w:eastAsia="en-US"/>
        </w:rPr>
        <w:t>должностей по соответствующим группам должностей.</w:t>
      </w:r>
    </w:p>
    <w:p w:rsidR="00C21827" w:rsidRPr="00C21827" w:rsidRDefault="00C21827" w:rsidP="00C21827">
      <w:pPr>
        <w:pStyle w:val="a3"/>
        <w:spacing w:before="0" w:beforeAutospacing="0" w:after="225" w:afterAutospacing="0" w:line="360" w:lineRule="atLeast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В соответствии с приказом</w:t>
      </w:r>
      <w:r w:rsidRPr="00C21827">
        <w:rPr>
          <w:rFonts w:eastAsiaTheme="minorHAnsi"/>
          <w:sz w:val="28"/>
          <w:szCs w:val="28"/>
          <w:lang w:eastAsia="en-US"/>
        </w:rPr>
        <w:t xml:space="preserve"> Федерального казначейства от </w:t>
      </w:r>
      <w:r w:rsidR="003A0D72">
        <w:rPr>
          <w:rFonts w:eastAsiaTheme="minorHAnsi"/>
          <w:sz w:val="28"/>
          <w:szCs w:val="28"/>
          <w:lang w:eastAsia="en-US"/>
        </w:rPr>
        <w:t>27</w:t>
      </w:r>
      <w:r w:rsidR="006A1FBE">
        <w:rPr>
          <w:rFonts w:eastAsiaTheme="minorHAnsi"/>
          <w:sz w:val="28"/>
          <w:szCs w:val="28"/>
          <w:lang w:eastAsia="en-US"/>
        </w:rPr>
        <w:t xml:space="preserve"> </w:t>
      </w:r>
      <w:r w:rsidR="003A0D72">
        <w:rPr>
          <w:rFonts w:eastAsiaTheme="minorHAnsi"/>
          <w:sz w:val="28"/>
          <w:szCs w:val="28"/>
          <w:lang w:eastAsia="en-US"/>
        </w:rPr>
        <w:t>июля</w:t>
      </w:r>
      <w:r w:rsidRPr="00C21827">
        <w:rPr>
          <w:rFonts w:eastAsiaTheme="minorHAnsi"/>
          <w:sz w:val="28"/>
          <w:szCs w:val="28"/>
          <w:lang w:eastAsia="en-US"/>
        </w:rPr>
        <w:t xml:space="preserve"> 202</w:t>
      </w:r>
      <w:r w:rsidR="003A0D72">
        <w:rPr>
          <w:rFonts w:eastAsiaTheme="minorHAnsi"/>
          <w:sz w:val="28"/>
          <w:szCs w:val="28"/>
          <w:lang w:eastAsia="en-US"/>
        </w:rPr>
        <w:t>2</w:t>
      </w:r>
      <w:r w:rsidRPr="00C21827">
        <w:rPr>
          <w:rFonts w:eastAsiaTheme="minorHAnsi"/>
          <w:sz w:val="28"/>
          <w:szCs w:val="28"/>
          <w:lang w:eastAsia="en-US"/>
        </w:rPr>
        <w:t xml:space="preserve"> г. № </w:t>
      </w:r>
      <w:r w:rsidR="003A0D72">
        <w:rPr>
          <w:rFonts w:eastAsiaTheme="minorHAnsi"/>
          <w:sz w:val="28"/>
          <w:szCs w:val="28"/>
          <w:lang w:eastAsia="en-US"/>
        </w:rPr>
        <w:t>478</w:t>
      </w:r>
      <w:r>
        <w:rPr>
          <w:rFonts w:eastAsiaTheme="minorHAnsi"/>
          <w:sz w:val="28"/>
          <w:szCs w:val="28"/>
          <w:lang w:eastAsia="en-US"/>
        </w:rPr>
        <w:t xml:space="preserve"> л/с в кадровый резерв </w:t>
      </w:r>
      <w:r w:rsidRPr="00C21827">
        <w:rPr>
          <w:rFonts w:eastAsiaTheme="minorHAnsi"/>
          <w:sz w:val="28"/>
          <w:szCs w:val="28"/>
          <w:lang w:eastAsia="en-US"/>
        </w:rPr>
        <w:t>Федерального казначейства включены следующие гражданские служащие (граждане) с их согласия:</w:t>
      </w:r>
      <w:proofErr w:type="gramEnd"/>
    </w:p>
    <w:p w:rsidR="00026A09" w:rsidRDefault="00026A09" w:rsidP="00C21827">
      <w:pPr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C21827">
        <w:rPr>
          <w:rFonts w:ascii="Times New Roman" w:hAnsi="Times New Roman" w:cs="Times New Roman"/>
          <w:b/>
          <w:sz w:val="28"/>
          <w:szCs w:val="28"/>
        </w:rPr>
        <w:t>по ведущей групп</w:t>
      </w:r>
      <w:r w:rsidR="00C21827">
        <w:rPr>
          <w:rFonts w:ascii="Times New Roman" w:hAnsi="Times New Roman" w:cs="Times New Roman"/>
          <w:b/>
          <w:sz w:val="28"/>
          <w:szCs w:val="28"/>
        </w:rPr>
        <w:t>е</w:t>
      </w:r>
      <w:r w:rsidRPr="00C21827">
        <w:rPr>
          <w:rFonts w:ascii="Times New Roman" w:hAnsi="Times New Roman" w:cs="Times New Roman"/>
          <w:b/>
          <w:sz w:val="28"/>
          <w:szCs w:val="28"/>
        </w:rPr>
        <w:t xml:space="preserve"> должностей</w:t>
      </w:r>
      <w:r w:rsidRPr="00C21827">
        <w:rPr>
          <w:rFonts w:ascii="Times New Roman" w:hAnsi="Times New Roman" w:cs="Times New Roman"/>
          <w:sz w:val="28"/>
          <w:szCs w:val="28"/>
        </w:rPr>
        <w:t>:</w:t>
      </w:r>
    </w:p>
    <w:p w:rsidR="003A0D72" w:rsidRPr="003A0D72" w:rsidRDefault="003A0D72" w:rsidP="003A0D72">
      <w:pPr>
        <w:rPr>
          <w:sz w:val="28"/>
          <w:szCs w:val="28"/>
        </w:rPr>
      </w:pPr>
      <w:proofErr w:type="spellStart"/>
      <w:r w:rsidRPr="003A0D72">
        <w:rPr>
          <w:rFonts w:ascii="Times New Roman" w:hAnsi="Times New Roman" w:cs="Times New Roman"/>
          <w:sz w:val="28"/>
          <w:szCs w:val="28"/>
        </w:rPr>
        <w:t>Абасова</w:t>
      </w:r>
      <w:proofErr w:type="spellEnd"/>
      <w:r w:rsidRPr="003A0D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0D72">
        <w:rPr>
          <w:rFonts w:ascii="Times New Roman" w:hAnsi="Times New Roman" w:cs="Times New Roman"/>
          <w:sz w:val="28"/>
          <w:szCs w:val="28"/>
        </w:rPr>
        <w:t>Севда</w:t>
      </w:r>
      <w:proofErr w:type="spellEnd"/>
      <w:r w:rsidRPr="003A0D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0D72">
        <w:rPr>
          <w:rFonts w:ascii="Times New Roman" w:hAnsi="Times New Roman" w:cs="Times New Roman"/>
          <w:sz w:val="28"/>
          <w:szCs w:val="28"/>
        </w:rPr>
        <w:t>Алияровна</w:t>
      </w:r>
      <w:proofErr w:type="spellEnd"/>
    </w:p>
    <w:p w:rsidR="003A0D72" w:rsidRDefault="003A0D72" w:rsidP="003A0D72">
      <w:pPr>
        <w:rPr>
          <w:rFonts w:ascii="Times New Roman" w:hAnsi="Times New Roman" w:cs="Times New Roman"/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>Алимов Руслан Джафарович</w:t>
      </w:r>
    </w:p>
    <w:p w:rsidR="003A0D72" w:rsidRPr="003A0D72" w:rsidRDefault="003A0D72" w:rsidP="003A0D72">
      <w:pPr>
        <w:rPr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>Безмен Екатерина Владимировна</w:t>
      </w:r>
    </w:p>
    <w:p w:rsidR="003A0D72" w:rsidRPr="003A0D72" w:rsidRDefault="003A0D72" w:rsidP="003A0D72">
      <w:pPr>
        <w:rPr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>Борисов Денис Максимович</w:t>
      </w:r>
    </w:p>
    <w:p w:rsidR="003A0D72" w:rsidRPr="003A0D72" w:rsidRDefault="003A0D72" w:rsidP="003A0D72">
      <w:pPr>
        <w:rPr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>Варешко Илона Петровна</w:t>
      </w:r>
    </w:p>
    <w:p w:rsidR="003A0D72" w:rsidRPr="003A0D72" w:rsidRDefault="003A0D72" w:rsidP="003A0D72">
      <w:pPr>
        <w:rPr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>Галкина Елена Анатольевна</w:t>
      </w:r>
    </w:p>
    <w:p w:rsidR="003A0D72" w:rsidRPr="003A0D72" w:rsidRDefault="003A0D72" w:rsidP="003A0D72">
      <w:pPr>
        <w:rPr>
          <w:sz w:val="28"/>
          <w:szCs w:val="28"/>
        </w:rPr>
      </w:pPr>
      <w:proofErr w:type="spellStart"/>
      <w:r w:rsidRPr="003A0D72">
        <w:rPr>
          <w:rFonts w:ascii="Times New Roman" w:hAnsi="Times New Roman" w:cs="Times New Roman"/>
          <w:sz w:val="28"/>
          <w:szCs w:val="28"/>
        </w:rPr>
        <w:t>Гандалоев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Мага</w:t>
      </w:r>
      <w:r w:rsidRPr="003A0D72">
        <w:rPr>
          <w:rFonts w:ascii="Times New Roman" w:hAnsi="Times New Roman" w:cs="Times New Roman"/>
          <w:sz w:val="28"/>
          <w:szCs w:val="28"/>
        </w:rPr>
        <w:t>мет</w:t>
      </w:r>
      <w:proofErr w:type="spellEnd"/>
      <w:r w:rsidRPr="003A0D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0D72">
        <w:rPr>
          <w:rFonts w:ascii="Times New Roman" w:hAnsi="Times New Roman" w:cs="Times New Roman"/>
          <w:sz w:val="28"/>
          <w:szCs w:val="28"/>
        </w:rPr>
        <w:t>Ибрагимович</w:t>
      </w:r>
      <w:proofErr w:type="spellEnd"/>
    </w:p>
    <w:p w:rsidR="003A0D72" w:rsidRPr="003A0D72" w:rsidRDefault="003A0D72" w:rsidP="003A0D72">
      <w:pPr>
        <w:rPr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>Гребенникова Надежда Николаевна</w:t>
      </w:r>
    </w:p>
    <w:p w:rsidR="003A0D72" w:rsidRPr="003A0D72" w:rsidRDefault="003A0D72" w:rsidP="003A0D72">
      <w:pPr>
        <w:rPr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>Загирова Регина Альбертовна</w:t>
      </w:r>
    </w:p>
    <w:p w:rsidR="003A0D72" w:rsidRDefault="003A0D72" w:rsidP="003A0D72">
      <w:pPr>
        <w:rPr>
          <w:rFonts w:ascii="Times New Roman" w:hAnsi="Times New Roman" w:cs="Times New Roman"/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>Захарова Мария Михайловна</w:t>
      </w:r>
    </w:p>
    <w:p w:rsidR="003A0D72" w:rsidRPr="003A0D72" w:rsidRDefault="003A0D72" w:rsidP="003A0D72">
      <w:pPr>
        <w:rPr>
          <w:sz w:val="28"/>
          <w:szCs w:val="28"/>
        </w:rPr>
      </w:pPr>
      <w:proofErr w:type="spellStart"/>
      <w:r w:rsidRPr="003A0D72">
        <w:rPr>
          <w:rFonts w:ascii="Times New Roman" w:hAnsi="Times New Roman" w:cs="Times New Roman"/>
          <w:sz w:val="28"/>
          <w:szCs w:val="28"/>
        </w:rPr>
        <w:t>Зенков</w:t>
      </w:r>
      <w:proofErr w:type="spellEnd"/>
      <w:r w:rsidRPr="003A0D72">
        <w:rPr>
          <w:rFonts w:ascii="Times New Roman" w:hAnsi="Times New Roman" w:cs="Times New Roman"/>
          <w:sz w:val="28"/>
          <w:szCs w:val="28"/>
        </w:rPr>
        <w:t xml:space="preserve"> Алексей Юрьевич</w:t>
      </w:r>
    </w:p>
    <w:p w:rsidR="003A0D72" w:rsidRPr="003A0D72" w:rsidRDefault="003A0D72" w:rsidP="003A0D72">
      <w:pPr>
        <w:rPr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>Измайлова Дина Федоровна</w:t>
      </w:r>
    </w:p>
    <w:p w:rsidR="003A0D72" w:rsidRPr="003A0D72" w:rsidRDefault="003A0D72" w:rsidP="003A0D72">
      <w:pPr>
        <w:rPr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>Карапетян Аэлита Ваграмовна</w:t>
      </w:r>
    </w:p>
    <w:p w:rsidR="003A0D72" w:rsidRPr="003A0D72" w:rsidRDefault="003A0D72" w:rsidP="003A0D72">
      <w:pPr>
        <w:rPr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>Критиков Станислав Сергеевич</w:t>
      </w:r>
    </w:p>
    <w:p w:rsidR="003A0D72" w:rsidRDefault="003A0D72" w:rsidP="003A0D72">
      <w:r w:rsidRPr="003A0D72">
        <w:rPr>
          <w:rFonts w:ascii="Times New Roman" w:hAnsi="Times New Roman" w:cs="Times New Roman"/>
          <w:sz w:val="28"/>
          <w:szCs w:val="28"/>
        </w:rPr>
        <w:t>Курышев Валерий Петрович</w:t>
      </w:r>
    </w:p>
    <w:p w:rsidR="003A0D72" w:rsidRPr="003A0D72" w:rsidRDefault="003A0D72" w:rsidP="003A0D72">
      <w:pPr>
        <w:rPr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>Машкова Мария Валерьевна</w:t>
      </w:r>
    </w:p>
    <w:p w:rsidR="003A0D72" w:rsidRPr="003A0D72" w:rsidRDefault="003A0D72" w:rsidP="003A0D72">
      <w:pPr>
        <w:rPr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lastRenderedPageBreak/>
        <w:t>Медведева Мария Анатольевна</w:t>
      </w:r>
    </w:p>
    <w:p w:rsidR="003A0D72" w:rsidRDefault="003A0D72" w:rsidP="003A0D72">
      <w:pPr>
        <w:rPr>
          <w:rFonts w:ascii="Times New Roman" w:hAnsi="Times New Roman" w:cs="Times New Roman"/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>Нечаев Алексей Алексеевич</w:t>
      </w:r>
    </w:p>
    <w:p w:rsidR="003A0D72" w:rsidRPr="003A0D72" w:rsidRDefault="003A0D72" w:rsidP="003A0D72">
      <w:pPr>
        <w:rPr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>Прохорцева Вероника Александровна</w:t>
      </w:r>
    </w:p>
    <w:p w:rsidR="003A0D72" w:rsidRPr="003A0D72" w:rsidRDefault="003A0D72" w:rsidP="003A0D72">
      <w:pPr>
        <w:rPr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>Рудаков Дмитрий Анатольевич</w:t>
      </w:r>
    </w:p>
    <w:p w:rsidR="003A0D72" w:rsidRPr="003A0D72" w:rsidRDefault="003A0D72" w:rsidP="003A0D72">
      <w:pPr>
        <w:rPr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>Рудый Владимир Спартакович</w:t>
      </w:r>
    </w:p>
    <w:p w:rsidR="003A0D72" w:rsidRPr="003A0D72" w:rsidRDefault="003A0D72" w:rsidP="003A0D72">
      <w:pPr>
        <w:rPr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>Селин Владимир Николаевич</w:t>
      </w:r>
    </w:p>
    <w:p w:rsidR="003A0D72" w:rsidRDefault="003A0D72" w:rsidP="003A0D72">
      <w:pPr>
        <w:rPr>
          <w:rFonts w:ascii="Times New Roman" w:hAnsi="Times New Roman" w:cs="Times New Roman"/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>Смирнов Сергей Дмитриевич</w:t>
      </w:r>
    </w:p>
    <w:p w:rsidR="003A0D72" w:rsidRPr="003A0D72" w:rsidRDefault="003A0D72" w:rsidP="003A0D72">
      <w:pPr>
        <w:rPr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>Сунатуллина Динара Рафиковна</w:t>
      </w:r>
    </w:p>
    <w:p w:rsidR="003A0D72" w:rsidRPr="003A0D72" w:rsidRDefault="003A0D72" w:rsidP="003A0D72">
      <w:pPr>
        <w:rPr>
          <w:sz w:val="28"/>
          <w:szCs w:val="28"/>
        </w:rPr>
      </w:pPr>
      <w:proofErr w:type="spellStart"/>
      <w:r w:rsidRPr="003A0D72">
        <w:rPr>
          <w:rFonts w:ascii="Times New Roman" w:hAnsi="Times New Roman" w:cs="Times New Roman"/>
          <w:sz w:val="28"/>
          <w:szCs w:val="28"/>
        </w:rPr>
        <w:t>Тархановский</w:t>
      </w:r>
      <w:proofErr w:type="spellEnd"/>
      <w:r w:rsidRPr="003A0D72">
        <w:rPr>
          <w:rFonts w:ascii="Times New Roman" w:hAnsi="Times New Roman" w:cs="Times New Roman"/>
          <w:sz w:val="28"/>
          <w:szCs w:val="28"/>
        </w:rPr>
        <w:t xml:space="preserve"> Георгий Алексеевич</w:t>
      </w:r>
    </w:p>
    <w:p w:rsidR="003A0D72" w:rsidRPr="003A0D72" w:rsidRDefault="003A0D72" w:rsidP="003A0D72">
      <w:pPr>
        <w:rPr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 xml:space="preserve">Толковец Яна Марковна </w:t>
      </w:r>
    </w:p>
    <w:p w:rsidR="003A0D72" w:rsidRPr="003A0D72" w:rsidRDefault="003A0D72" w:rsidP="003A0D72">
      <w:pPr>
        <w:rPr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>Устругов Юрий Леонидович</w:t>
      </w:r>
    </w:p>
    <w:p w:rsidR="003A0D72" w:rsidRPr="003A0D72" w:rsidRDefault="003A0D72" w:rsidP="003A0D72">
      <w:pPr>
        <w:rPr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>Федоренко Артем Юрьевич</w:t>
      </w:r>
    </w:p>
    <w:p w:rsidR="003A0D72" w:rsidRPr="003A0D72" w:rsidRDefault="003A0D72" w:rsidP="003A0D72">
      <w:pPr>
        <w:rPr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>Чуйков Руслан Борисович</w:t>
      </w:r>
    </w:p>
    <w:p w:rsidR="003A0D72" w:rsidRPr="003A0D72" w:rsidRDefault="003A0D72" w:rsidP="003A0D72">
      <w:pPr>
        <w:rPr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>Шеина Дарья Александровна</w:t>
      </w:r>
    </w:p>
    <w:p w:rsidR="003A0D72" w:rsidRPr="003A0D72" w:rsidRDefault="003A0D72" w:rsidP="003A0D72">
      <w:pPr>
        <w:rPr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>Шикунов Евгений Владимирович</w:t>
      </w:r>
    </w:p>
    <w:p w:rsidR="003A0D72" w:rsidRPr="003A0D72" w:rsidRDefault="003A0D72" w:rsidP="003A0D72">
      <w:pPr>
        <w:rPr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>Юрьев Дмитрий Владимирович</w:t>
      </w:r>
    </w:p>
    <w:p w:rsidR="00026A09" w:rsidRDefault="00026A09" w:rsidP="00C21827">
      <w:pPr>
        <w:ind w:left="-851" w:firstLine="851"/>
        <w:rPr>
          <w:rFonts w:ascii="Times New Roman" w:hAnsi="Times New Roman" w:cs="Times New Roman"/>
          <w:b/>
          <w:sz w:val="28"/>
          <w:szCs w:val="28"/>
        </w:rPr>
      </w:pPr>
      <w:r w:rsidRPr="00C21827">
        <w:rPr>
          <w:rFonts w:ascii="Times New Roman" w:hAnsi="Times New Roman" w:cs="Times New Roman"/>
          <w:b/>
          <w:sz w:val="28"/>
          <w:szCs w:val="28"/>
        </w:rPr>
        <w:t>по старшей групп</w:t>
      </w:r>
      <w:r w:rsidR="00C21827">
        <w:rPr>
          <w:rFonts w:ascii="Times New Roman" w:hAnsi="Times New Roman" w:cs="Times New Roman"/>
          <w:b/>
          <w:sz w:val="28"/>
          <w:szCs w:val="28"/>
        </w:rPr>
        <w:t>е</w:t>
      </w:r>
      <w:r w:rsidRPr="00C21827">
        <w:rPr>
          <w:rFonts w:ascii="Times New Roman" w:hAnsi="Times New Roman" w:cs="Times New Roman"/>
          <w:b/>
          <w:sz w:val="28"/>
          <w:szCs w:val="28"/>
        </w:rPr>
        <w:t xml:space="preserve"> должностей:</w:t>
      </w:r>
    </w:p>
    <w:p w:rsidR="003A0D72" w:rsidRDefault="003A0D72" w:rsidP="003A0D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Борисова Натали</w:t>
      </w:r>
      <w:r w:rsidRPr="003A0D72">
        <w:rPr>
          <w:rFonts w:ascii="Times New Roman" w:hAnsi="Times New Roman" w:cs="Times New Roman"/>
          <w:sz w:val="28"/>
          <w:szCs w:val="28"/>
        </w:rPr>
        <w:t>я Юрьевна</w:t>
      </w:r>
    </w:p>
    <w:p w:rsidR="00100CF1" w:rsidRPr="003A0D72" w:rsidRDefault="00100CF1" w:rsidP="00100CF1">
      <w:pPr>
        <w:rPr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>Глобина Анастасия Александровна</w:t>
      </w:r>
    </w:p>
    <w:p w:rsidR="00100CF1" w:rsidRPr="003A0D72" w:rsidRDefault="00100CF1" w:rsidP="00100CF1">
      <w:pPr>
        <w:rPr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>Иванова Елизавета Сергеевна</w:t>
      </w:r>
    </w:p>
    <w:p w:rsidR="00100CF1" w:rsidRPr="003A0D72" w:rsidRDefault="00100CF1" w:rsidP="00100CF1">
      <w:pPr>
        <w:rPr>
          <w:sz w:val="28"/>
          <w:szCs w:val="28"/>
        </w:rPr>
      </w:pPr>
      <w:proofErr w:type="spellStart"/>
      <w:r w:rsidRPr="003A0D72">
        <w:rPr>
          <w:rFonts w:ascii="Times New Roman" w:hAnsi="Times New Roman" w:cs="Times New Roman"/>
          <w:sz w:val="28"/>
          <w:szCs w:val="28"/>
        </w:rPr>
        <w:t>Кудузова</w:t>
      </w:r>
      <w:proofErr w:type="spellEnd"/>
      <w:r w:rsidRPr="003A0D72">
        <w:rPr>
          <w:rFonts w:ascii="Times New Roman" w:hAnsi="Times New Roman" w:cs="Times New Roman"/>
          <w:sz w:val="28"/>
          <w:szCs w:val="28"/>
        </w:rPr>
        <w:t xml:space="preserve"> Диана </w:t>
      </w:r>
      <w:proofErr w:type="spellStart"/>
      <w:r w:rsidRPr="003A0D72">
        <w:rPr>
          <w:rFonts w:ascii="Times New Roman" w:hAnsi="Times New Roman" w:cs="Times New Roman"/>
          <w:sz w:val="28"/>
          <w:szCs w:val="28"/>
        </w:rPr>
        <w:t>Омаровна</w:t>
      </w:r>
      <w:proofErr w:type="spellEnd"/>
    </w:p>
    <w:p w:rsidR="00100CF1" w:rsidRPr="003A0D72" w:rsidRDefault="00100CF1" w:rsidP="00100CF1">
      <w:pPr>
        <w:rPr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>Осипова Александра Николаевна</w:t>
      </w:r>
    </w:p>
    <w:p w:rsidR="00100CF1" w:rsidRPr="003A0D72" w:rsidRDefault="00100CF1" w:rsidP="00100CF1">
      <w:pPr>
        <w:rPr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>Расулов Расул Морисович</w:t>
      </w:r>
    </w:p>
    <w:p w:rsidR="00100CF1" w:rsidRPr="003A0D72" w:rsidRDefault="00100CF1" w:rsidP="00100CF1">
      <w:pPr>
        <w:rPr>
          <w:sz w:val="28"/>
          <w:szCs w:val="28"/>
        </w:rPr>
      </w:pPr>
      <w:proofErr w:type="spellStart"/>
      <w:r w:rsidRPr="003A0D72">
        <w:rPr>
          <w:rFonts w:ascii="Times New Roman" w:hAnsi="Times New Roman" w:cs="Times New Roman"/>
          <w:sz w:val="28"/>
          <w:szCs w:val="28"/>
        </w:rPr>
        <w:t>Сидоряко</w:t>
      </w:r>
      <w:proofErr w:type="spellEnd"/>
      <w:r w:rsidRPr="003A0D72">
        <w:rPr>
          <w:rFonts w:ascii="Times New Roman" w:hAnsi="Times New Roman" w:cs="Times New Roman"/>
          <w:sz w:val="28"/>
          <w:szCs w:val="28"/>
        </w:rPr>
        <w:t xml:space="preserve"> Ольга Николаевна</w:t>
      </w:r>
    </w:p>
    <w:p w:rsidR="00100CF1" w:rsidRPr="003A0D72" w:rsidRDefault="00100CF1" w:rsidP="00100CF1">
      <w:pPr>
        <w:rPr>
          <w:sz w:val="28"/>
          <w:szCs w:val="28"/>
        </w:rPr>
      </w:pPr>
      <w:r w:rsidRPr="003A0D72">
        <w:rPr>
          <w:rFonts w:ascii="Times New Roman" w:hAnsi="Times New Roman" w:cs="Times New Roman"/>
          <w:sz w:val="28"/>
          <w:szCs w:val="28"/>
        </w:rPr>
        <w:t>Тарасенко Анастасия Николаевна</w:t>
      </w:r>
    </w:p>
    <w:p w:rsidR="003A0D72" w:rsidRPr="003A0D72" w:rsidRDefault="003A0D72" w:rsidP="003A0D72">
      <w:pPr>
        <w:rPr>
          <w:sz w:val="28"/>
          <w:szCs w:val="28"/>
        </w:rPr>
      </w:pPr>
      <w:proofErr w:type="spellStart"/>
      <w:r w:rsidRPr="003A0D72">
        <w:rPr>
          <w:rFonts w:ascii="Times New Roman" w:hAnsi="Times New Roman" w:cs="Times New Roman"/>
          <w:sz w:val="28"/>
          <w:szCs w:val="28"/>
        </w:rPr>
        <w:t>Шмырева</w:t>
      </w:r>
      <w:proofErr w:type="spellEnd"/>
      <w:r w:rsidRPr="003A0D72">
        <w:rPr>
          <w:rFonts w:ascii="Times New Roman" w:hAnsi="Times New Roman" w:cs="Times New Roman"/>
          <w:sz w:val="28"/>
          <w:szCs w:val="28"/>
        </w:rPr>
        <w:t xml:space="preserve"> Елизавета Павловна</w:t>
      </w:r>
    </w:p>
    <w:p w:rsidR="00D62CF0" w:rsidRDefault="00D62CF0" w:rsidP="00D62CF0">
      <w:pPr>
        <w:rPr>
          <w:rFonts w:ascii="Times New Roman" w:hAnsi="Times New Roman" w:cs="Times New Roman"/>
          <w:sz w:val="28"/>
          <w:szCs w:val="28"/>
        </w:rPr>
      </w:pPr>
    </w:p>
    <w:sectPr w:rsidR="00D62CF0" w:rsidSect="004C7F28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894"/>
    <w:rsid w:val="00026A09"/>
    <w:rsid w:val="00100CF1"/>
    <w:rsid w:val="002B33D9"/>
    <w:rsid w:val="003A0D72"/>
    <w:rsid w:val="004C7F28"/>
    <w:rsid w:val="005A603A"/>
    <w:rsid w:val="005D5484"/>
    <w:rsid w:val="006A1FBE"/>
    <w:rsid w:val="00717752"/>
    <w:rsid w:val="007939E7"/>
    <w:rsid w:val="007A79DD"/>
    <w:rsid w:val="007B142B"/>
    <w:rsid w:val="00840A5C"/>
    <w:rsid w:val="0090368D"/>
    <w:rsid w:val="00A513F4"/>
    <w:rsid w:val="00C00516"/>
    <w:rsid w:val="00C21827"/>
    <w:rsid w:val="00D3697F"/>
    <w:rsid w:val="00D62CF0"/>
    <w:rsid w:val="00EC4894"/>
    <w:rsid w:val="00F5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1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526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5266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62C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62C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D62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1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526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5266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62C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62C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D62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Туркина Алёна Павловна</dc:creator>
  <cp:lastModifiedBy>Черникина Татьяна Ивановна</cp:lastModifiedBy>
  <cp:revision>2</cp:revision>
  <cp:lastPrinted>2021-02-11T09:08:00Z</cp:lastPrinted>
  <dcterms:created xsi:type="dcterms:W3CDTF">2022-08-23T07:29:00Z</dcterms:created>
  <dcterms:modified xsi:type="dcterms:W3CDTF">2022-08-23T07:29:00Z</dcterms:modified>
</cp:coreProperties>
</file>