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60534B">
        <w:rPr>
          <w:sz w:val="28"/>
          <w:szCs w:val="28"/>
        </w:rPr>
        <w:t>1</w:t>
      </w:r>
      <w:r w:rsidR="000C6A9D">
        <w:rPr>
          <w:sz w:val="28"/>
          <w:szCs w:val="28"/>
        </w:rPr>
        <w:t>7</w:t>
      </w:r>
      <w:r w:rsidR="00680176">
        <w:rPr>
          <w:sz w:val="28"/>
          <w:szCs w:val="28"/>
        </w:rPr>
        <w:t xml:space="preserve"> марта 2020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7656"/>
        <w:gridCol w:w="2233"/>
      </w:tblGrid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  <w:proofErr w:type="gramStart"/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Отдела развития платежных сервисов Управления развития бюджетных</w:t>
            </w:r>
            <w:proofErr w:type="gramEnd"/>
            <w:r w:rsidRPr="00F274CC">
              <w:rPr>
                <w:rFonts w:ascii="Times New Roman" w:hAnsi="Times New Roman" w:cs="Times New Roman"/>
                <w:sz w:val="24"/>
                <w:szCs w:val="24"/>
              </w:rPr>
              <w:t xml:space="preserve"> платежей (1.2)</w:t>
            </w:r>
          </w:p>
        </w:tc>
        <w:tc>
          <w:tcPr>
            <w:tcW w:w="2233" w:type="dxa"/>
          </w:tcPr>
          <w:p w:rsidR="0098346D" w:rsidRPr="00912DAE" w:rsidRDefault="00912DAE" w:rsidP="001368C2">
            <w:pPr>
              <w:rPr>
                <w:sz w:val="28"/>
                <w:szCs w:val="28"/>
              </w:rPr>
            </w:pPr>
            <w:r w:rsidRPr="00912DAE">
              <w:rPr>
                <w:sz w:val="28"/>
                <w:szCs w:val="28"/>
              </w:rPr>
              <w:t>Петин Александр Александрович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управления интегрированными проектами Управления развития бюджетных платежей (1.3)</w:t>
            </w:r>
          </w:p>
        </w:tc>
        <w:tc>
          <w:tcPr>
            <w:tcW w:w="2233" w:type="dxa"/>
          </w:tcPr>
          <w:p w:rsidR="0098346D" w:rsidRPr="00E07969" w:rsidRDefault="00E07969" w:rsidP="00E07969">
            <w:pPr>
              <w:rPr>
                <w:b/>
                <w:sz w:val="28"/>
                <w:szCs w:val="28"/>
              </w:rPr>
            </w:pPr>
            <w:r w:rsidRPr="00E07969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начальника Отдела методического обеспечения операций Управления</w:t>
            </w:r>
            <w:proofErr w:type="gramEnd"/>
            <w:r w:rsidRPr="00F274CC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финансово-бюджетных операций (4.2)</w:t>
            </w:r>
          </w:p>
        </w:tc>
        <w:tc>
          <w:tcPr>
            <w:tcW w:w="2233" w:type="dxa"/>
          </w:tcPr>
          <w:p w:rsidR="0098346D" w:rsidRPr="00912DAE" w:rsidRDefault="00912DAE" w:rsidP="001368C2">
            <w:pPr>
              <w:rPr>
                <w:sz w:val="28"/>
                <w:szCs w:val="28"/>
              </w:rPr>
            </w:pPr>
            <w:r w:rsidRPr="00912DAE">
              <w:rPr>
                <w:sz w:val="28"/>
                <w:szCs w:val="28"/>
              </w:rPr>
              <w:t>Мингазутдинова Лилия Ильдусовна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советник Отдела мониторинга и анализа операций Управления финансово-бюджетных операций (4.3)</w:t>
            </w:r>
          </w:p>
        </w:tc>
        <w:tc>
          <w:tcPr>
            <w:tcW w:w="2233" w:type="dxa"/>
          </w:tcPr>
          <w:p w:rsidR="00912DAE" w:rsidRDefault="00912DAE" w:rsidP="001368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Будаева</w:t>
            </w:r>
          </w:p>
          <w:p w:rsidR="0098346D" w:rsidRPr="00912DAE" w:rsidRDefault="00912DAE" w:rsidP="001368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Юрьевна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консультант Отдела методического обеспечения бюджетных полномочий Федерального казначейства по исполнению федерального бюджета Управления совершенствования функциональной деятельности (5.1)</w:t>
            </w:r>
          </w:p>
        </w:tc>
        <w:tc>
          <w:tcPr>
            <w:tcW w:w="2233" w:type="dxa"/>
          </w:tcPr>
          <w:p w:rsidR="0098346D" w:rsidRPr="00912DAE" w:rsidRDefault="00382901" w:rsidP="003829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Попазова Екатерина Геннадьевна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методического обеспечения бюджетных полномочий Федерального казначейства по исполнению федерального бюджета Управления совершенствования функциональной деятельности (5.1)</w:t>
            </w:r>
          </w:p>
        </w:tc>
        <w:tc>
          <w:tcPr>
            <w:tcW w:w="2233" w:type="dxa"/>
          </w:tcPr>
          <w:p w:rsidR="00382901" w:rsidRDefault="00382901" w:rsidP="0060534B">
            <w:pPr>
              <w:rPr>
                <w:sz w:val="28"/>
                <w:szCs w:val="28"/>
              </w:rPr>
            </w:pPr>
            <w:r w:rsidRPr="00382901">
              <w:rPr>
                <w:sz w:val="28"/>
                <w:szCs w:val="28"/>
              </w:rPr>
              <w:t>Фадеева</w:t>
            </w:r>
          </w:p>
          <w:p w:rsidR="0098346D" w:rsidRPr="00382901" w:rsidRDefault="00382901" w:rsidP="0060534B">
            <w:pPr>
              <w:rPr>
                <w:sz w:val="28"/>
                <w:szCs w:val="28"/>
              </w:rPr>
            </w:pPr>
            <w:r w:rsidRPr="00382901">
              <w:rPr>
                <w:sz w:val="28"/>
                <w:szCs w:val="28"/>
              </w:rPr>
              <w:t xml:space="preserve">Инна </w:t>
            </w:r>
            <w:proofErr w:type="spellStart"/>
            <w:r w:rsidRPr="00382901">
              <w:rPr>
                <w:sz w:val="28"/>
                <w:szCs w:val="28"/>
              </w:rPr>
              <w:t>Адольфовна</w:t>
            </w:r>
            <w:proofErr w:type="spellEnd"/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обеспечения взаимодействия с банковской системой Управления совершенствования функциональной деятельности (5.2)</w:t>
            </w:r>
          </w:p>
        </w:tc>
        <w:tc>
          <w:tcPr>
            <w:tcW w:w="2233" w:type="dxa"/>
          </w:tcPr>
          <w:p w:rsidR="0098346D" w:rsidRPr="00382901" w:rsidRDefault="00382901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 Алексей Эдуардович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межведомственного взаимодействия по обеспечению контроля в сфере контрактных отношений Управления совершенствования функциональной деятельности (5.6)</w:t>
            </w:r>
          </w:p>
        </w:tc>
        <w:tc>
          <w:tcPr>
            <w:tcW w:w="2233" w:type="dxa"/>
          </w:tcPr>
          <w:p w:rsidR="0098346D" w:rsidRPr="00E07969" w:rsidRDefault="00E07969" w:rsidP="00A74FCD">
            <w:pPr>
              <w:rPr>
                <w:b/>
                <w:sz w:val="28"/>
                <w:szCs w:val="28"/>
              </w:rPr>
            </w:pPr>
            <w:r w:rsidRPr="00E07969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jc w:val="both"/>
              <w:rPr>
                <w:bCs/>
              </w:rPr>
            </w:pPr>
            <w:r w:rsidRPr="00F274CC">
              <w:rPr>
                <w:bCs/>
              </w:rPr>
              <w:t>главный специалист-эксперт Отдела внутреннего контроля и аудита Управления внутреннего контроля и аудита (6.2)</w:t>
            </w:r>
          </w:p>
        </w:tc>
        <w:tc>
          <w:tcPr>
            <w:tcW w:w="2233" w:type="dxa"/>
          </w:tcPr>
          <w:p w:rsidR="00382901" w:rsidRDefault="00382901" w:rsidP="00504000">
            <w:pPr>
              <w:rPr>
                <w:sz w:val="28"/>
                <w:szCs w:val="28"/>
              </w:rPr>
            </w:pPr>
            <w:r w:rsidRPr="00382901">
              <w:rPr>
                <w:sz w:val="28"/>
                <w:szCs w:val="28"/>
              </w:rPr>
              <w:t>Гусева</w:t>
            </w:r>
          </w:p>
          <w:p w:rsidR="0098346D" w:rsidRPr="00382901" w:rsidRDefault="00382901" w:rsidP="00504000">
            <w:pPr>
              <w:rPr>
                <w:sz w:val="28"/>
                <w:szCs w:val="28"/>
              </w:rPr>
            </w:pPr>
            <w:r w:rsidRPr="00382901">
              <w:rPr>
                <w:sz w:val="28"/>
                <w:szCs w:val="28"/>
              </w:rPr>
              <w:t>Наталья Олеговна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98346D">
            <w:pPr>
              <w:jc w:val="both"/>
              <w:rPr>
                <w:bCs/>
              </w:rPr>
            </w:pPr>
            <w:r w:rsidRPr="00F274CC">
              <w:rPr>
                <w:bCs/>
              </w:rPr>
              <w:t>консультант Отдела ведомственной методологии контрольно-аудиторской деятельности Управления внутреннего контроля и аудита (6.3)</w:t>
            </w:r>
          </w:p>
        </w:tc>
        <w:tc>
          <w:tcPr>
            <w:tcW w:w="2233" w:type="dxa"/>
          </w:tcPr>
          <w:p w:rsidR="0098346D" w:rsidRPr="0059313E" w:rsidRDefault="00E07969" w:rsidP="00E0796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093227" w:rsidP="0098346D">
            <w:pPr>
              <w:jc w:val="both"/>
              <w:rPr>
                <w:bCs/>
              </w:rPr>
            </w:pPr>
            <w:r w:rsidRPr="00093227">
              <w:rPr>
                <w:bCs/>
              </w:rPr>
              <w:t>консультант Отдела анализа централизованных данных по ведению финансово-хозяйственной деятельности главных распорядителей бюджетных средств Управления це</w:t>
            </w:r>
            <w:r>
              <w:rPr>
                <w:bCs/>
              </w:rPr>
              <w:t>нтрализованной бухгалтерии (8.1</w:t>
            </w:r>
            <w:r w:rsidR="00E47496">
              <w:rPr>
                <w:bCs/>
              </w:rPr>
              <w:t>)</w:t>
            </w:r>
          </w:p>
        </w:tc>
        <w:tc>
          <w:tcPr>
            <w:tcW w:w="2233" w:type="dxa"/>
          </w:tcPr>
          <w:p w:rsidR="0098346D" w:rsidRPr="0059313E" w:rsidRDefault="00382901" w:rsidP="00504000">
            <w:pPr>
              <w:rPr>
                <w:b/>
                <w:sz w:val="28"/>
                <w:szCs w:val="28"/>
              </w:rPr>
            </w:pPr>
            <w:r w:rsidRPr="00382901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>главный специалист-эксперт Отдела централизованной отчетности Управления централизованной бухгалтерии (8.2)</w:t>
            </w:r>
          </w:p>
        </w:tc>
        <w:tc>
          <w:tcPr>
            <w:tcW w:w="2233" w:type="dxa"/>
          </w:tcPr>
          <w:p w:rsidR="0098346D" w:rsidRPr="004D4671" w:rsidRDefault="004D4671" w:rsidP="00504000">
            <w:pPr>
              <w:rPr>
                <w:sz w:val="28"/>
                <w:szCs w:val="28"/>
              </w:rPr>
            </w:pPr>
            <w:r w:rsidRPr="004D4671">
              <w:rPr>
                <w:sz w:val="28"/>
                <w:szCs w:val="28"/>
              </w:rPr>
              <w:t>Маргиева Мария Тамазиевна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>начальник Отдела координации централизованного бухгалтерского учета Управления централизованной бухгалтерии (8.3)</w:t>
            </w:r>
          </w:p>
        </w:tc>
        <w:tc>
          <w:tcPr>
            <w:tcW w:w="2233" w:type="dxa"/>
          </w:tcPr>
          <w:p w:rsidR="0098346D" w:rsidRDefault="00E07969" w:rsidP="00504000">
            <w:pPr>
              <w:rPr>
                <w:b/>
                <w:sz w:val="28"/>
                <w:szCs w:val="28"/>
              </w:rPr>
            </w:pPr>
            <w:r w:rsidRPr="00E07969">
              <w:rPr>
                <w:b/>
                <w:sz w:val="28"/>
                <w:szCs w:val="28"/>
              </w:rPr>
              <w:t>конкурс не состоялся</w:t>
            </w:r>
          </w:p>
          <w:p w:rsidR="00E07969" w:rsidRPr="004D4671" w:rsidRDefault="00E07969" w:rsidP="00504000">
            <w:pPr>
              <w:rPr>
                <w:sz w:val="28"/>
                <w:szCs w:val="28"/>
              </w:rPr>
            </w:pP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lastRenderedPageBreak/>
              <w:t xml:space="preserve">советник </w:t>
            </w:r>
            <w:proofErr w:type="gramStart"/>
            <w:r w:rsidRPr="00F274CC">
              <w:rPr>
                <w:bCs/>
              </w:rPr>
              <w:t>Отдела централизованного начисления оплаты труда Управления централизованной</w:t>
            </w:r>
            <w:proofErr w:type="gramEnd"/>
            <w:r w:rsidRPr="00F274CC">
              <w:rPr>
                <w:bCs/>
              </w:rPr>
              <w:t xml:space="preserve"> бухгалтерии (8.4)</w:t>
            </w:r>
          </w:p>
        </w:tc>
        <w:tc>
          <w:tcPr>
            <w:tcW w:w="2233" w:type="dxa"/>
          </w:tcPr>
          <w:p w:rsidR="007A7C39" w:rsidRDefault="007A7C39" w:rsidP="002342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Аржанова</w:t>
            </w:r>
          </w:p>
          <w:p w:rsidR="007A7C39" w:rsidRDefault="007A7C39" w:rsidP="002342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</w:p>
          <w:p w:rsidR="0098346D" w:rsidRDefault="007A7C39" w:rsidP="002342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>консультант Отдела мониторинга и методологии исполнения судебных актов Юридического управления (9.3)</w:t>
            </w:r>
          </w:p>
        </w:tc>
        <w:tc>
          <w:tcPr>
            <w:tcW w:w="2233" w:type="dxa"/>
          </w:tcPr>
          <w:p w:rsidR="0098346D" w:rsidRDefault="007A7C39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Хусаинов Ильшат Раисович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>главный специалист-эксперт Отдела правового сопровождения досудебных споров и рассмотрения жалоб Юридического управления (9.8)</w:t>
            </w:r>
          </w:p>
        </w:tc>
        <w:tc>
          <w:tcPr>
            <w:tcW w:w="2233" w:type="dxa"/>
          </w:tcPr>
          <w:p w:rsidR="007A7C39" w:rsidRDefault="007A7C39" w:rsidP="00504000">
            <w:pPr>
              <w:rPr>
                <w:sz w:val="28"/>
                <w:szCs w:val="28"/>
              </w:rPr>
            </w:pPr>
            <w:proofErr w:type="spellStart"/>
            <w:r w:rsidRPr="007A7C39">
              <w:rPr>
                <w:sz w:val="28"/>
                <w:szCs w:val="28"/>
              </w:rPr>
              <w:t>Янеева</w:t>
            </w:r>
            <w:proofErr w:type="spellEnd"/>
          </w:p>
          <w:p w:rsidR="0098346D" w:rsidRPr="007A7C39" w:rsidRDefault="007A7C39" w:rsidP="00504000">
            <w:pPr>
              <w:rPr>
                <w:sz w:val="28"/>
                <w:szCs w:val="28"/>
              </w:rPr>
            </w:pPr>
            <w:r w:rsidRPr="007A7C39">
              <w:rPr>
                <w:sz w:val="28"/>
                <w:szCs w:val="28"/>
              </w:rPr>
              <w:t>Анна Алексеевна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>консультант Отдела оперативного бюджетного мониторинга Управления бюджетного мониторинга (12.2)</w:t>
            </w:r>
          </w:p>
        </w:tc>
        <w:tc>
          <w:tcPr>
            <w:tcW w:w="2233" w:type="dxa"/>
          </w:tcPr>
          <w:p w:rsidR="0098346D" w:rsidRPr="007A7C39" w:rsidRDefault="007A7C39" w:rsidP="007A7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Прокопенко Александра Михайловна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 xml:space="preserve">советник </w:t>
            </w:r>
            <w:proofErr w:type="gramStart"/>
            <w:r w:rsidRPr="00F274CC">
              <w:rPr>
                <w:bCs/>
              </w:rPr>
              <w:t>Отдела развития систем бухгалтерского учета Управления развития информационных</w:t>
            </w:r>
            <w:proofErr w:type="gramEnd"/>
            <w:r w:rsidRPr="00F274CC">
              <w:rPr>
                <w:bCs/>
              </w:rPr>
              <w:t xml:space="preserve"> систем (13.1)</w:t>
            </w:r>
          </w:p>
        </w:tc>
        <w:tc>
          <w:tcPr>
            <w:tcW w:w="2233" w:type="dxa"/>
          </w:tcPr>
          <w:p w:rsidR="0098346D" w:rsidRPr="007A7C39" w:rsidRDefault="00E07969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Лиджиева Саглара </w:t>
            </w:r>
            <w:proofErr w:type="spellStart"/>
            <w:r>
              <w:rPr>
                <w:sz w:val="28"/>
                <w:szCs w:val="28"/>
              </w:rPr>
              <w:t>Бомбаевна</w:t>
            </w:r>
            <w:proofErr w:type="spellEnd"/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>главный специалист-эксперт Отдела развития систем управления денежными средствами Управления развития информационных систем (13.4)</w:t>
            </w:r>
          </w:p>
        </w:tc>
        <w:tc>
          <w:tcPr>
            <w:tcW w:w="2233" w:type="dxa"/>
          </w:tcPr>
          <w:p w:rsidR="0098346D" w:rsidRPr="007A7C39" w:rsidRDefault="00EB0237" w:rsidP="00EB02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Соловьева Дарья Андреевна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 xml:space="preserve">советник </w:t>
            </w:r>
            <w:proofErr w:type="gramStart"/>
            <w:r w:rsidRPr="00F274CC">
              <w:rPr>
                <w:bCs/>
              </w:rPr>
              <w:t>Отдела развития систем мониторинга Управления развития информационных</w:t>
            </w:r>
            <w:proofErr w:type="gramEnd"/>
            <w:r w:rsidRPr="00F274CC">
              <w:rPr>
                <w:bCs/>
              </w:rPr>
              <w:t xml:space="preserve"> систем (13.6)</w:t>
            </w:r>
          </w:p>
        </w:tc>
        <w:tc>
          <w:tcPr>
            <w:tcW w:w="2233" w:type="dxa"/>
          </w:tcPr>
          <w:p w:rsidR="00EB0237" w:rsidRDefault="00EB0237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Светлов</w:t>
            </w:r>
          </w:p>
          <w:p w:rsidR="0098346D" w:rsidRPr="007A7C39" w:rsidRDefault="00EB0237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Михайлович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>советник Отдела развития систем управления расходами бюджетов Управления развития информационных систем (13.7)</w:t>
            </w:r>
          </w:p>
        </w:tc>
        <w:tc>
          <w:tcPr>
            <w:tcW w:w="2233" w:type="dxa"/>
          </w:tcPr>
          <w:p w:rsidR="00EB0237" w:rsidRDefault="00EB0237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Орлова</w:t>
            </w:r>
          </w:p>
          <w:p w:rsidR="00EB0237" w:rsidRDefault="00EB0237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</w:t>
            </w:r>
          </w:p>
          <w:p w:rsidR="0098346D" w:rsidRPr="007A7C39" w:rsidRDefault="00EB0237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Игоревна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>консультант Отдела развития систем контроля и надзора в финансово-бюджетной сфере Управления развития информационных систем (13.8)</w:t>
            </w:r>
          </w:p>
        </w:tc>
        <w:tc>
          <w:tcPr>
            <w:tcW w:w="2233" w:type="dxa"/>
          </w:tcPr>
          <w:p w:rsidR="0098346D" w:rsidRDefault="00A221D0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Еремеева</w:t>
            </w:r>
          </w:p>
          <w:p w:rsidR="00A221D0" w:rsidRDefault="00A221D0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</w:t>
            </w:r>
          </w:p>
          <w:p w:rsidR="00A221D0" w:rsidRPr="007A7C39" w:rsidRDefault="00A221D0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Львовна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 xml:space="preserve">советник </w:t>
            </w:r>
            <w:proofErr w:type="gramStart"/>
            <w:r w:rsidRPr="00F274CC">
              <w:rPr>
                <w:bCs/>
              </w:rPr>
              <w:t>Отдела методологии развития контрактной системы Управления развития контрактной</w:t>
            </w:r>
            <w:proofErr w:type="gramEnd"/>
            <w:r w:rsidRPr="00F274CC">
              <w:rPr>
                <w:bCs/>
              </w:rPr>
              <w:t xml:space="preserve"> системы (14.1)</w:t>
            </w:r>
          </w:p>
        </w:tc>
        <w:tc>
          <w:tcPr>
            <w:tcW w:w="2233" w:type="dxa"/>
          </w:tcPr>
          <w:p w:rsidR="007A7C39" w:rsidRDefault="007A7C39" w:rsidP="00504000">
            <w:pPr>
              <w:rPr>
                <w:sz w:val="28"/>
                <w:szCs w:val="28"/>
              </w:rPr>
            </w:pPr>
            <w:r w:rsidRPr="007A7C39">
              <w:rPr>
                <w:sz w:val="28"/>
                <w:szCs w:val="28"/>
              </w:rPr>
              <w:t xml:space="preserve">Осипов </w:t>
            </w:r>
          </w:p>
          <w:p w:rsidR="007A7C39" w:rsidRDefault="007A7C39" w:rsidP="00504000">
            <w:pPr>
              <w:rPr>
                <w:sz w:val="28"/>
                <w:szCs w:val="28"/>
              </w:rPr>
            </w:pPr>
            <w:r w:rsidRPr="007A7C39">
              <w:rPr>
                <w:sz w:val="28"/>
                <w:szCs w:val="28"/>
              </w:rPr>
              <w:t>Антон</w:t>
            </w:r>
          </w:p>
          <w:p w:rsidR="0098346D" w:rsidRPr="007A7C39" w:rsidRDefault="007A7C39" w:rsidP="00504000">
            <w:pPr>
              <w:rPr>
                <w:sz w:val="28"/>
                <w:szCs w:val="28"/>
              </w:rPr>
            </w:pPr>
            <w:r w:rsidRPr="007A7C39">
              <w:rPr>
                <w:sz w:val="28"/>
                <w:szCs w:val="28"/>
              </w:rPr>
              <w:t>Олегович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 xml:space="preserve">консультант </w:t>
            </w:r>
            <w:proofErr w:type="gramStart"/>
            <w:r w:rsidRPr="00F274CC">
              <w:rPr>
                <w:bCs/>
              </w:rPr>
              <w:t>Отдела методологии развития контрактной системы Управления развития контрактной</w:t>
            </w:r>
            <w:proofErr w:type="gramEnd"/>
            <w:r w:rsidRPr="00F274CC">
              <w:rPr>
                <w:bCs/>
              </w:rPr>
              <w:t xml:space="preserve"> системы (14.1)</w:t>
            </w:r>
          </w:p>
        </w:tc>
        <w:tc>
          <w:tcPr>
            <w:tcW w:w="2233" w:type="dxa"/>
          </w:tcPr>
          <w:p w:rsidR="0098346D" w:rsidRPr="007A7C39" w:rsidRDefault="007A7C39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Запольских Анастасия Юрьевна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jc w:val="both"/>
              <w:rPr>
                <w:bCs/>
              </w:rPr>
            </w:pPr>
            <w:r w:rsidRPr="00F274CC">
              <w:rPr>
                <w:bCs/>
              </w:rPr>
              <w:t xml:space="preserve">главный контролер-ревизор </w:t>
            </w:r>
            <w:proofErr w:type="gramStart"/>
            <w:r w:rsidRPr="00F274CC">
              <w:rPr>
                <w:bCs/>
              </w:rPr>
              <w:t>Отдела методического обеспечения контроля контрактных отношений Управления</w:t>
            </w:r>
            <w:proofErr w:type="gramEnd"/>
            <w:r w:rsidRPr="00F274CC">
              <w:rPr>
                <w:bCs/>
              </w:rPr>
              <w:t xml:space="preserve"> по контролю в сфере контрактных отношений (20.1)</w:t>
            </w:r>
          </w:p>
        </w:tc>
        <w:tc>
          <w:tcPr>
            <w:tcW w:w="2233" w:type="dxa"/>
          </w:tcPr>
          <w:p w:rsidR="007A7C39" w:rsidRDefault="007A7C39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Рощин</w:t>
            </w:r>
          </w:p>
          <w:p w:rsidR="0098346D" w:rsidRPr="007A7C39" w:rsidRDefault="007A7C39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 Федорович</w:t>
            </w:r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старший контролер-ревизор Отдела камеральных проверок в сфере контрактных отношений Управления по контролю в сфере контрактных отношений (20.3)</w:t>
            </w:r>
          </w:p>
        </w:tc>
        <w:tc>
          <w:tcPr>
            <w:tcW w:w="2233" w:type="dxa"/>
          </w:tcPr>
          <w:p w:rsidR="0098346D" w:rsidRPr="003A5DDE" w:rsidRDefault="00E47496" w:rsidP="00E47496">
            <w:pPr>
              <w:rPr>
                <w:b/>
                <w:sz w:val="28"/>
                <w:szCs w:val="28"/>
              </w:rPr>
            </w:pPr>
            <w:bookmarkStart w:id="0" w:name="_GoBack"/>
            <w:r w:rsidRPr="003A5DDE">
              <w:rPr>
                <w:b/>
                <w:sz w:val="28"/>
                <w:szCs w:val="28"/>
              </w:rPr>
              <w:t>победитель не выявлен</w:t>
            </w:r>
            <w:bookmarkEnd w:id="0"/>
          </w:p>
        </w:tc>
      </w:tr>
      <w:tr w:rsidR="0098346D" w:rsidTr="00214506">
        <w:tc>
          <w:tcPr>
            <w:tcW w:w="7656" w:type="dxa"/>
          </w:tcPr>
          <w:p w:rsidR="0098346D" w:rsidRPr="00F274CC" w:rsidRDefault="0098346D" w:rsidP="000932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4C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совершенствования внутреннего государственного финансового контроля Контрольно-аналитического управления в финансово-бюджетной сфере (21.5)</w:t>
            </w:r>
          </w:p>
        </w:tc>
        <w:tc>
          <w:tcPr>
            <w:tcW w:w="2233" w:type="dxa"/>
          </w:tcPr>
          <w:p w:rsidR="007A7C39" w:rsidRDefault="007A7C39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Баулина</w:t>
            </w:r>
          </w:p>
          <w:p w:rsidR="007A7C39" w:rsidRDefault="007A7C39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Дарья</w:t>
            </w:r>
          </w:p>
          <w:p w:rsidR="0098346D" w:rsidRPr="007A7C39" w:rsidRDefault="007A7C39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Игоревна</w:t>
            </w:r>
          </w:p>
        </w:tc>
      </w:tr>
    </w:tbl>
    <w:p w:rsidR="000502A3" w:rsidRDefault="000502A3" w:rsidP="0031383A"/>
    <w:sectPr w:rsidR="000502A3" w:rsidSect="0021450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502A3"/>
    <w:rsid w:val="00093227"/>
    <w:rsid w:val="000A612E"/>
    <w:rsid w:val="000C6A9D"/>
    <w:rsid w:val="00133AF4"/>
    <w:rsid w:val="001368C2"/>
    <w:rsid w:val="001414E9"/>
    <w:rsid w:val="00165D9A"/>
    <w:rsid w:val="00166BD8"/>
    <w:rsid w:val="00214506"/>
    <w:rsid w:val="00234202"/>
    <w:rsid w:val="00277A37"/>
    <w:rsid w:val="002A509B"/>
    <w:rsid w:val="002C3BFB"/>
    <w:rsid w:val="0031383A"/>
    <w:rsid w:val="00376178"/>
    <w:rsid w:val="00382901"/>
    <w:rsid w:val="00383D88"/>
    <w:rsid w:val="003959D1"/>
    <w:rsid w:val="003A5DDE"/>
    <w:rsid w:val="00446943"/>
    <w:rsid w:val="004D3B4E"/>
    <w:rsid w:val="004D4671"/>
    <w:rsid w:val="00556A8A"/>
    <w:rsid w:val="0055767F"/>
    <w:rsid w:val="0059313E"/>
    <w:rsid w:val="005D4D99"/>
    <w:rsid w:val="0060534B"/>
    <w:rsid w:val="00632626"/>
    <w:rsid w:val="00636D63"/>
    <w:rsid w:val="0065383B"/>
    <w:rsid w:val="0067379B"/>
    <w:rsid w:val="00680176"/>
    <w:rsid w:val="0069677E"/>
    <w:rsid w:val="006F5534"/>
    <w:rsid w:val="0070548B"/>
    <w:rsid w:val="00711CE1"/>
    <w:rsid w:val="00725D50"/>
    <w:rsid w:val="0073117E"/>
    <w:rsid w:val="007A3F7C"/>
    <w:rsid w:val="007A7C39"/>
    <w:rsid w:val="007A7D22"/>
    <w:rsid w:val="007D248A"/>
    <w:rsid w:val="00842A15"/>
    <w:rsid w:val="00890113"/>
    <w:rsid w:val="008F0C9B"/>
    <w:rsid w:val="00912DAE"/>
    <w:rsid w:val="00975036"/>
    <w:rsid w:val="0098346D"/>
    <w:rsid w:val="009A6DF7"/>
    <w:rsid w:val="00A221D0"/>
    <w:rsid w:val="00A274FD"/>
    <w:rsid w:val="00A37137"/>
    <w:rsid w:val="00A40BAB"/>
    <w:rsid w:val="00A74FCD"/>
    <w:rsid w:val="00A93246"/>
    <w:rsid w:val="00AC56BF"/>
    <w:rsid w:val="00B27944"/>
    <w:rsid w:val="00B53210"/>
    <w:rsid w:val="00BE536A"/>
    <w:rsid w:val="00C044E7"/>
    <w:rsid w:val="00C125D5"/>
    <w:rsid w:val="00D74C7C"/>
    <w:rsid w:val="00DD1416"/>
    <w:rsid w:val="00DE7219"/>
    <w:rsid w:val="00E07969"/>
    <w:rsid w:val="00E31F27"/>
    <w:rsid w:val="00E47496"/>
    <w:rsid w:val="00E91DDF"/>
    <w:rsid w:val="00EB0237"/>
    <w:rsid w:val="00ED6FEB"/>
    <w:rsid w:val="00F06BB0"/>
    <w:rsid w:val="00F17B6A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19</cp:revision>
  <cp:lastPrinted>2019-08-16T12:42:00Z</cp:lastPrinted>
  <dcterms:created xsi:type="dcterms:W3CDTF">2020-01-21T08:46:00Z</dcterms:created>
  <dcterms:modified xsi:type="dcterms:W3CDTF">2020-03-18T13:43:00Z</dcterms:modified>
</cp:coreProperties>
</file>