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4D" w:rsidRPr="00161EFB" w:rsidRDefault="00F0384D" w:rsidP="00F0384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1EFB">
        <w:rPr>
          <w:b/>
          <w:sz w:val="28"/>
          <w:szCs w:val="28"/>
        </w:rPr>
        <w:t xml:space="preserve">Объявление  </w:t>
      </w:r>
    </w:p>
    <w:p w:rsidR="00BA586F" w:rsidRPr="00161EFB" w:rsidRDefault="00F46719" w:rsidP="00BA58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1EFB">
        <w:rPr>
          <w:b/>
          <w:sz w:val="28"/>
          <w:szCs w:val="28"/>
        </w:rPr>
        <w:t xml:space="preserve">о результатах проведения конкурса </w:t>
      </w:r>
      <w:r w:rsidR="00BA586F" w:rsidRPr="00161EFB">
        <w:rPr>
          <w:b/>
          <w:sz w:val="28"/>
          <w:szCs w:val="28"/>
        </w:rPr>
        <w:t xml:space="preserve">на заключение договора </w:t>
      </w:r>
    </w:p>
    <w:p w:rsidR="00BA586F" w:rsidRPr="00161EFB" w:rsidRDefault="00BA586F" w:rsidP="00BA58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1EFB">
        <w:rPr>
          <w:b/>
          <w:sz w:val="28"/>
          <w:szCs w:val="28"/>
        </w:rPr>
        <w:t>о целевом обучении с обязательством последующего прохождения федеральной государственной гражданской службы в Феде</w:t>
      </w:r>
      <w:r w:rsidR="00C95B80" w:rsidRPr="00161EFB">
        <w:rPr>
          <w:b/>
          <w:sz w:val="28"/>
          <w:szCs w:val="28"/>
        </w:rPr>
        <w:t>ральном казначействе, прове</w:t>
      </w:r>
      <w:r w:rsidRPr="00161EFB">
        <w:rPr>
          <w:b/>
          <w:sz w:val="28"/>
          <w:szCs w:val="28"/>
        </w:rPr>
        <w:t xml:space="preserve">денном с 5 мая 2022 г. по 15 июня 2022 г. </w:t>
      </w:r>
    </w:p>
    <w:p w:rsidR="00F0384D" w:rsidRPr="00161EFB" w:rsidRDefault="00BA586F" w:rsidP="00BA586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61EFB">
        <w:rPr>
          <w:b/>
          <w:sz w:val="28"/>
          <w:szCs w:val="28"/>
        </w:rPr>
        <w:t>в центральном аппарате Федерального казначейства</w:t>
      </w:r>
    </w:p>
    <w:p w:rsidR="00F0384D" w:rsidRPr="00161EFB" w:rsidRDefault="00F0384D" w:rsidP="00F4671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0384D" w:rsidRPr="00161EFB" w:rsidRDefault="00AE136B" w:rsidP="00F4671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61EFB">
        <w:rPr>
          <w:sz w:val="28"/>
          <w:szCs w:val="28"/>
        </w:rPr>
        <w:t xml:space="preserve">По </w:t>
      </w:r>
      <w:r w:rsidR="00F46719" w:rsidRPr="00161EFB">
        <w:rPr>
          <w:sz w:val="28"/>
          <w:szCs w:val="28"/>
        </w:rPr>
        <w:t>результатам проведения конкурса на заключение договора о целевом обучении с обязательством последующего прохождения федеральной государственной гражданской службы в Федеральном казначействе, К</w:t>
      </w:r>
      <w:r w:rsidRPr="00161EFB">
        <w:rPr>
          <w:sz w:val="28"/>
          <w:szCs w:val="28"/>
        </w:rPr>
        <w:t xml:space="preserve">азначейство </w:t>
      </w:r>
      <w:r w:rsidR="00F46719" w:rsidRPr="00161EFB">
        <w:rPr>
          <w:sz w:val="28"/>
          <w:szCs w:val="28"/>
        </w:rPr>
        <w:t>России публикует список граждан (гражданских служащих)</w:t>
      </w:r>
      <w:r w:rsidRPr="00161EFB">
        <w:rPr>
          <w:sz w:val="28"/>
          <w:szCs w:val="28"/>
        </w:rPr>
        <w:t xml:space="preserve">, </w:t>
      </w:r>
      <w:r w:rsidR="009979DD" w:rsidRPr="00161EFB">
        <w:rPr>
          <w:sz w:val="28"/>
          <w:szCs w:val="28"/>
        </w:rPr>
        <w:br/>
      </w:r>
      <w:r w:rsidR="0079311C" w:rsidRPr="00161EFB">
        <w:rPr>
          <w:sz w:val="28"/>
          <w:szCs w:val="28"/>
        </w:rPr>
        <w:t>с которыми будут заключены договоры о целевом обучении:</w:t>
      </w:r>
    </w:p>
    <w:p w:rsidR="0079311C" w:rsidRPr="00161EFB" w:rsidRDefault="0079311C" w:rsidP="009979D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79311C" w:rsidRPr="00161EFB" w:rsidTr="00662A54">
        <w:trPr>
          <w:trHeight w:val="1856"/>
        </w:trPr>
        <w:tc>
          <w:tcPr>
            <w:tcW w:w="4672" w:type="dxa"/>
          </w:tcPr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Абрамкина К.А.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Авдеева В.С.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Адигюзелова С.М.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Акиньшин Н.Ю.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Алябьева О.А.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Андрюшечкин А.В.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Антонова И.К.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Ахмедов Р.А.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Бабко А.С.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Баландина В.Д.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Башкирова С.А.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Бенц К.С.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Блошко В. П.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Богомолова Т.Б.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Бондарцкова А.П.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Васин Г.А.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Верещака А.М.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Внуков А.С.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Воронцов Д.А.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Вукашинович 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Гаврилова И.М.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Газдиев И.И.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Галазова О.В.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Гапбаев Г.В.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Герасимова А.В.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Горбунов А.Д.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Горохов А.А.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Грачева М.С.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Данилин Д.С.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Даниловский В.С.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Долбикова Д.А.</w:t>
            </w:r>
          </w:p>
          <w:p w:rsidR="00467EA2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Донской Д.А.</w:t>
            </w:r>
          </w:p>
        </w:tc>
        <w:tc>
          <w:tcPr>
            <w:tcW w:w="4672" w:type="dxa"/>
          </w:tcPr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Дульская А.В.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Едигаров Д.А.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Ерофеева М.Б.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Засимов Д.И.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Зимина О.М.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Зиновкина В.В.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Зотова Л.В.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Иванов М.А.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Игнатенко В.А.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Исхаков К.Ю.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Казановская Е.А.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Капцова Д.А.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Карагулова К.Т.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Карпачев Д.А.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Карпович В.О.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Кекеева Г.А.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Климишина А.И.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Козырев М.Д.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Колчина И.Н.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Кондратов В.А.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Константинова М.В.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Корякина Д.А.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Котов Ю.В.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Кочнев В.Ю.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Крамарова Р.И.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Кругляков Р.В.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Кузнецова Л.М.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Кузнецова Ю.А.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Курбатов А.В.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Лаптев С.А.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Летина К.А.</w:t>
            </w:r>
          </w:p>
          <w:p w:rsidR="0079311C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proofErr w:type="spellStart"/>
            <w:r w:rsidRPr="00161EFB">
              <w:rPr>
                <w:sz w:val="28"/>
                <w:szCs w:val="28"/>
              </w:rPr>
              <w:t>Логвинова</w:t>
            </w:r>
            <w:proofErr w:type="spellEnd"/>
            <w:r w:rsidRPr="00161EFB">
              <w:rPr>
                <w:sz w:val="28"/>
                <w:szCs w:val="28"/>
              </w:rPr>
              <w:t xml:space="preserve"> К.А.</w:t>
            </w:r>
          </w:p>
          <w:p w:rsidR="00161EFB" w:rsidRPr="00161EFB" w:rsidRDefault="00161EFB" w:rsidP="00161EFB">
            <w:pPr>
              <w:pStyle w:val="aa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62A54" w:rsidRPr="00161EFB" w:rsidTr="00662A54">
        <w:trPr>
          <w:trHeight w:val="1856"/>
        </w:trPr>
        <w:tc>
          <w:tcPr>
            <w:tcW w:w="4672" w:type="dxa"/>
          </w:tcPr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lastRenderedPageBreak/>
              <w:t>Ломейко А.А.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Лопатин Д.Д.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Лукьянов А.М.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Магомедов О.Т.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Малыгин В.О.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Мамаладзе А.Г.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Мамян Д. Б.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Маркина А.А.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Мартынов Д.В.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Массарский К.С.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Махлюева Е.Ю.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 xml:space="preserve">Милосердов Л.Д.  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Мирзоев В.В.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Мирзоев С. Г.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Михеев С.И.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Мищенко К.С.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Морозова И.С.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Мюленберг К.Д.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Назарова А.В.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Назарова В.О.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Наливайко В.С.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Нижельский Э.Р.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 xml:space="preserve">Никишкин Д.А.  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Новиков В.С.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Новожилова Н.Н.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Облеков Д.Р.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Ошноков А.Э.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Павлюченкова К.И.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Пашихина Е.В.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Пенкин Н.С.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Политов В.В.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Полякова А.А.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Пыленок Д.Е.</w:t>
            </w:r>
          </w:p>
          <w:p w:rsidR="00662A54" w:rsidRPr="00161EFB" w:rsidRDefault="00662A54" w:rsidP="00467EA2">
            <w:pPr>
              <w:tabs>
                <w:tab w:val="left" w:pos="1843"/>
              </w:tabs>
              <w:autoSpaceDE w:val="0"/>
              <w:autoSpaceDN w:val="0"/>
              <w:adjustRightInd w:val="0"/>
              <w:ind w:left="360"/>
              <w:jc w:val="both"/>
              <w:rPr>
                <w:sz w:val="28"/>
                <w:szCs w:val="28"/>
              </w:rPr>
            </w:pPr>
          </w:p>
        </w:tc>
        <w:tc>
          <w:tcPr>
            <w:tcW w:w="4672" w:type="dxa"/>
          </w:tcPr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Рамазанова М.О.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Рябкова А.С.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Савельева М.В.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Свистунов М.К.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Сергушов П.А.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Склярчук М.А.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Соколова А.И.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Сулейманова Н.А.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Суханов А.С.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Сущин Д.О.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Такулов А.Э.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Терещенко А.А.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Тихомирова В.В.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Ткачев С.С.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Толстых В.О.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Туровская Я.И.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Ульянов Д.К.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Федоренко В.В.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Федоренко П.А.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Хазин А.П.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Хмелевской А.С.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Хорьков А.А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Храпов Е.С.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Царева Е.М.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Чебан Д.Я.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Челябов И.Э.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Чучманский С.Э.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Шапошников Д.В.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Шевченко Е.А.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Шибанов М.М.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Шихметов З.Н.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Щеглов Л.Р.</w:t>
            </w:r>
          </w:p>
          <w:p w:rsidR="00262BBC" w:rsidRPr="00161EFB" w:rsidRDefault="00262BBC" w:rsidP="00262BBC">
            <w:pPr>
              <w:pStyle w:val="aa"/>
              <w:numPr>
                <w:ilvl w:val="0"/>
                <w:numId w:val="11"/>
              </w:numPr>
              <w:rPr>
                <w:sz w:val="28"/>
                <w:szCs w:val="28"/>
              </w:rPr>
            </w:pPr>
            <w:r w:rsidRPr="00161EFB">
              <w:rPr>
                <w:sz w:val="28"/>
                <w:szCs w:val="28"/>
              </w:rPr>
              <w:t>Ястремский Н.А.</w:t>
            </w:r>
          </w:p>
          <w:p w:rsidR="00662A54" w:rsidRPr="00161EFB" w:rsidRDefault="00662A54" w:rsidP="00467EA2">
            <w:pPr>
              <w:autoSpaceDE w:val="0"/>
              <w:autoSpaceDN w:val="0"/>
              <w:adjustRightInd w:val="0"/>
              <w:ind w:left="360"/>
              <w:jc w:val="both"/>
              <w:rPr>
                <w:sz w:val="28"/>
                <w:szCs w:val="28"/>
              </w:rPr>
            </w:pPr>
          </w:p>
        </w:tc>
      </w:tr>
    </w:tbl>
    <w:p w:rsidR="0079311C" w:rsidRPr="00161EFB" w:rsidRDefault="0079311C" w:rsidP="0079311C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979DD" w:rsidRPr="00161EFB" w:rsidRDefault="0079311C" w:rsidP="009979DD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 xml:space="preserve">Договор о целевом обучении заключается в простой письменной форме в соответствии с типовой формой, утвержденной постановлением </w:t>
      </w:r>
      <w:r w:rsidRPr="00161EFB">
        <w:rPr>
          <w:spacing w:val="-6"/>
          <w:sz w:val="28"/>
          <w:szCs w:val="28"/>
        </w:rPr>
        <w:t xml:space="preserve">Правительства Российской Федерации от 13 октября 2020 г. № 1681 «О целевом обучении по образовательным программам среднего профессионального </w:t>
      </w:r>
      <w:r w:rsidR="009979DD" w:rsidRPr="00161EFB">
        <w:rPr>
          <w:spacing w:val="-6"/>
          <w:sz w:val="28"/>
          <w:szCs w:val="28"/>
        </w:rPr>
        <w:br/>
      </w:r>
      <w:r w:rsidRPr="00161EFB">
        <w:rPr>
          <w:spacing w:val="-6"/>
          <w:sz w:val="28"/>
          <w:szCs w:val="28"/>
        </w:rPr>
        <w:t>и высшего образования»</w:t>
      </w:r>
      <w:r w:rsidR="009979DD" w:rsidRPr="00161EFB">
        <w:rPr>
          <w:spacing w:val="-6"/>
          <w:sz w:val="28"/>
          <w:szCs w:val="28"/>
        </w:rPr>
        <w:t>.</w:t>
      </w:r>
    </w:p>
    <w:p w:rsidR="0079311C" w:rsidRPr="00161EFB" w:rsidRDefault="009979DD" w:rsidP="0079311C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>Несовершеннолетние граждане заключаю</w:t>
      </w:r>
      <w:r w:rsidR="0079311C" w:rsidRPr="00161EFB">
        <w:rPr>
          <w:sz w:val="28"/>
          <w:szCs w:val="28"/>
        </w:rPr>
        <w:t>т договор о целевом о</w:t>
      </w:r>
      <w:r w:rsidRPr="00161EFB">
        <w:rPr>
          <w:sz w:val="28"/>
          <w:szCs w:val="28"/>
        </w:rPr>
        <w:t>бучении с согласия их</w:t>
      </w:r>
      <w:r w:rsidR="0079311C" w:rsidRPr="00161EFB">
        <w:rPr>
          <w:sz w:val="28"/>
          <w:szCs w:val="28"/>
        </w:rPr>
        <w:t xml:space="preserve"> законного представителя - родителя, усыновителя или попечителя, оформленного в письменной форме. Указанное согласие является неотъемлемой частью договора о целевом обучении.</w:t>
      </w:r>
    </w:p>
    <w:p w:rsidR="009979DD" w:rsidRPr="00161EFB" w:rsidRDefault="0079311C" w:rsidP="009979DD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 xml:space="preserve">Согласие законного представителя - родителя, усыновителя или попечителя, оформленное в письменной форме, не требуется в случаях, когда гражданин приобрел дееспособность в полном объеме в соответствии </w:t>
      </w:r>
      <w:r w:rsidR="009979DD" w:rsidRPr="00161EFB">
        <w:rPr>
          <w:sz w:val="28"/>
          <w:szCs w:val="28"/>
        </w:rPr>
        <w:br/>
      </w:r>
      <w:r w:rsidRPr="00161EFB">
        <w:rPr>
          <w:sz w:val="28"/>
          <w:szCs w:val="28"/>
        </w:rPr>
        <w:t>с законодательством Российской Федерации.</w:t>
      </w:r>
    </w:p>
    <w:p w:rsidR="00BA586F" w:rsidRPr="00161EFB" w:rsidRDefault="00BA586F" w:rsidP="00BA586F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>Перед заключением договора о целевом обучении гражданин (гражданский служащий) в обязательном порядке должен быть ознакомлен под расписку с информацией:</w:t>
      </w:r>
    </w:p>
    <w:p w:rsidR="00BA586F" w:rsidRPr="00161EFB" w:rsidRDefault="00BA586F" w:rsidP="00BA586F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 xml:space="preserve">а) об ограничениях и запретах, предусмотренных статьями 16 и 17 Федерального закона </w:t>
      </w:r>
      <w:r w:rsidR="000F0F62" w:rsidRPr="00161EFB">
        <w:rPr>
          <w:sz w:val="28"/>
          <w:szCs w:val="28"/>
        </w:rPr>
        <w:t xml:space="preserve">от 27.07.2004 № 79-ФЗ </w:t>
      </w:r>
      <w:r w:rsidRPr="00161EFB">
        <w:rPr>
          <w:sz w:val="28"/>
          <w:szCs w:val="28"/>
        </w:rPr>
        <w:t xml:space="preserve">«О государственной гражданской службе Российской Федерации», о требованиях о предотвращении или </w:t>
      </w:r>
      <w:r w:rsidR="000F0F62" w:rsidRPr="00161EFB">
        <w:rPr>
          <w:sz w:val="28"/>
          <w:szCs w:val="28"/>
        </w:rPr>
        <w:br/>
      </w:r>
      <w:r w:rsidRPr="00161EFB">
        <w:rPr>
          <w:sz w:val="28"/>
          <w:szCs w:val="28"/>
        </w:rPr>
        <w:t xml:space="preserve">об урегулировании конфликта интересов и об обязанностях, установленных Федеральным законом </w:t>
      </w:r>
      <w:r w:rsidR="000F0F62" w:rsidRPr="00161EFB">
        <w:rPr>
          <w:sz w:val="28"/>
          <w:szCs w:val="28"/>
        </w:rPr>
        <w:t xml:space="preserve">от 25.12.2008 № 273-ФЗ </w:t>
      </w:r>
      <w:r w:rsidRPr="00161EFB">
        <w:rPr>
          <w:sz w:val="28"/>
          <w:szCs w:val="28"/>
        </w:rPr>
        <w:t>«О противодействии коррупции» и другими федеральными законами;</w:t>
      </w:r>
    </w:p>
    <w:p w:rsidR="00BA586F" w:rsidRPr="00161EFB" w:rsidRDefault="00BA586F" w:rsidP="00BA586F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 xml:space="preserve">б) об обязательствах по возмещению расходов, связанных </w:t>
      </w:r>
      <w:r w:rsidR="000F0F62" w:rsidRPr="00161EFB">
        <w:rPr>
          <w:sz w:val="28"/>
          <w:szCs w:val="28"/>
        </w:rPr>
        <w:br/>
      </w:r>
      <w:r w:rsidRPr="00161EFB">
        <w:rPr>
          <w:sz w:val="28"/>
          <w:szCs w:val="28"/>
        </w:rPr>
        <w:t>с осуществлением денежной выплаты, в случае неисполнения условий договора о целевом обучении, касающихся освоения соответствующей образовательной программы или замещения должности гражданской службы, а также в случае выявления, в том числе по результатам соответствующих проверок, обстоятельств, препятствующих поступлению на гражданскую службу.</w:t>
      </w:r>
    </w:p>
    <w:p w:rsidR="001D3094" w:rsidRPr="00161EFB" w:rsidRDefault="001D3094" w:rsidP="00BA586F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61EFB">
        <w:rPr>
          <w:sz w:val="28"/>
          <w:szCs w:val="28"/>
        </w:rPr>
        <w:t>Документы кандидатов, н</w:t>
      </w:r>
      <w:r w:rsidR="000D67A9" w:rsidRPr="00161EFB">
        <w:rPr>
          <w:sz w:val="28"/>
          <w:szCs w:val="28"/>
        </w:rPr>
        <w:t xml:space="preserve">е прошедших по конкурсу, могут быть возвращены по их письменному заявлению по адресу: г. Москва, </w:t>
      </w:r>
      <w:r w:rsidR="000D67A9" w:rsidRPr="00161EFB">
        <w:rPr>
          <w:sz w:val="28"/>
          <w:szCs w:val="28"/>
        </w:rPr>
        <w:br/>
        <w:t>Б. Златоустинский пер., д. 6, стр. 1, подъезд № 4.</w:t>
      </w:r>
    </w:p>
    <w:p w:rsidR="0079311C" w:rsidRPr="00161EFB" w:rsidRDefault="009979DD" w:rsidP="009979DD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61EFB">
        <w:rPr>
          <w:rFonts w:eastAsiaTheme="minorHAnsi"/>
          <w:sz w:val="28"/>
          <w:szCs w:val="28"/>
          <w:lang w:eastAsia="en-US"/>
        </w:rPr>
        <w:t>Для заключения договора о целевом обучении граждане (гражданские служащие), будут при</w:t>
      </w:r>
      <w:r w:rsidR="00BA586F" w:rsidRPr="00161EFB">
        <w:rPr>
          <w:rFonts w:eastAsiaTheme="minorHAnsi"/>
          <w:sz w:val="28"/>
          <w:szCs w:val="28"/>
          <w:lang w:eastAsia="en-US"/>
        </w:rPr>
        <w:t>глашены по адресу: г. Москва, Б. Златоустинский пер., д. 6, стр. 1, подъезд № 4.</w:t>
      </w:r>
    </w:p>
    <w:p w:rsidR="000D67A9" w:rsidRPr="00161EFB" w:rsidRDefault="000D67A9" w:rsidP="009979DD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</w:p>
    <w:p w:rsidR="000F0F62" w:rsidRPr="00161EFB" w:rsidRDefault="000F0F62" w:rsidP="000F0F6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161EFB">
        <w:rPr>
          <w:spacing w:val="-6"/>
          <w:sz w:val="28"/>
          <w:szCs w:val="28"/>
        </w:rPr>
        <w:t>Контакты сотрудников и телефоны:</w:t>
      </w:r>
    </w:p>
    <w:p w:rsidR="000F0F62" w:rsidRPr="00161EFB" w:rsidRDefault="000F0F62" w:rsidP="000F0F6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161EFB">
        <w:rPr>
          <w:spacing w:val="-6"/>
          <w:sz w:val="28"/>
          <w:szCs w:val="28"/>
        </w:rPr>
        <w:t>Нагдаева Елена Сергеевна, тел. 8(495)214-72-91;</w:t>
      </w:r>
    </w:p>
    <w:p w:rsidR="000F0F62" w:rsidRPr="00161EFB" w:rsidRDefault="000F0F62" w:rsidP="000F0F62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  <w:r w:rsidRPr="00161EFB">
        <w:rPr>
          <w:spacing w:val="-6"/>
          <w:sz w:val="28"/>
          <w:szCs w:val="28"/>
        </w:rPr>
        <w:t>Петелина Ольга Александровна, тел. 8(495)214-76-23.</w:t>
      </w:r>
    </w:p>
    <w:p w:rsidR="00BA586F" w:rsidRPr="00161EFB" w:rsidRDefault="00BA586F" w:rsidP="009979DD">
      <w:pPr>
        <w:tabs>
          <w:tab w:val="left" w:pos="1843"/>
        </w:tabs>
        <w:autoSpaceDE w:val="0"/>
        <w:autoSpaceDN w:val="0"/>
        <w:adjustRightInd w:val="0"/>
        <w:ind w:firstLine="709"/>
        <w:jc w:val="both"/>
        <w:rPr>
          <w:spacing w:val="-6"/>
          <w:sz w:val="28"/>
          <w:szCs w:val="28"/>
        </w:rPr>
      </w:pPr>
    </w:p>
    <w:sectPr w:rsidR="00BA586F" w:rsidRPr="00161EFB" w:rsidSect="00DD7A7D">
      <w:headerReference w:type="default" r:id="rId7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1561" w:rsidRDefault="00B81561" w:rsidP="005D62AD">
      <w:r>
        <w:separator/>
      </w:r>
    </w:p>
  </w:endnote>
  <w:endnote w:type="continuationSeparator" w:id="0">
    <w:p w:rsidR="00B81561" w:rsidRDefault="00B81561" w:rsidP="005D6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1561" w:rsidRDefault="00B81561" w:rsidP="005D62AD">
      <w:r>
        <w:separator/>
      </w:r>
    </w:p>
  </w:footnote>
  <w:footnote w:type="continuationSeparator" w:id="0">
    <w:p w:rsidR="00B81561" w:rsidRDefault="00B81561" w:rsidP="005D62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04598872"/>
      <w:docPartObj>
        <w:docPartGallery w:val="Page Numbers (Top of Page)"/>
        <w:docPartUnique/>
      </w:docPartObj>
    </w:sdtPr>
    <w:sdtEndPr/>
    <w:sdtContent>
      <w:p w:rsidR="005D62AD" w:rsidRDefault="005D62A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1EFB">
          <w:rPr>
            <w:noProof/>
          </w:rPr>
          <w:t>3</w:t>
        </w:r>
        <w:r>
          <w:fldChar w:fldCharType="end"/>
        </w:r>
      </w:p>
    </w:sdtContent>
  </w:sdt>
  <w:p w:rsidR="005D62AD" w:rsidRDefault="005D62A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37664"/>
    <w:multiLevelType w:val="hybridMultilevel"/>
    <w:tmpl w:val="38C0A284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26221"/>
    <w:multiLevelType w:val="hybridMultilevel"/>
    <w:tmpl w:val="AFC213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EE3D86"/>
    <w:multiLevelType w:val="hybridMultilevel"/>
    <w:tmpl w:val="E9424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257759"/>
    <w:multiLevelType w:val="hybridMultilevel"/>
    <w:tmpl w:val="F132B7BC"/>
    <w:lvl w:ilvl="0" w:tplc="1270A9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123B6B"/>
    <w:multiLevelType w:val="hybridMultilevel"/>
    <w:tmpl w:val="BB60EB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F4A99"/>
    <w:multiLevelType w:val="multilevel"/>
    <w:tmpl w:val="2DC2EC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54011F"/>
    <w:multiLevelType w:val="hybridMultilevel"/>
    <w:tmpl w:val="57D2A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ED18EC"/>
    <w:multiLevelType w:val="hybridMultilevel"/>
    <w:tmpl w:val="762C031E"/>
    <w:lvl w:ilvl="0" w:tplc="C13219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A2762C"/>
    <w:multiLevelType w:val="hybridMultilevel"/>
    <w:tmpl w:val="5B2AF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0D6E16"/>
    <w:multiLevelType w:val="hybridMultilevel"/>
    <w:tmpl w:val="07C0C1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2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2AD"/>
    <w:rsid w:val="00024B3F"/>
    <w:rsid w:val="000858B5"/>
    <w:rsid w:val="000C64F9"/>
    <w:rsid w:val="000D67A9"/>
    <w:rsid w:val="000F0F62"/>
    <w:rsid w:val="00161EFB"/>
    <w:rsid w:val="00171443"/>
    <w:rsid w:val="00194D91"/>
    <w:rsid w:val="001D3094"/>
    <w:rsid w:val="001E3536"/>
    <w:rsid w:val="002122BD"/>
    <w:rsid w:val="0023379F"/>
    <w:rsid w:val="00262BBC"/>
    <w:rsid w:val="00275246"/>
    <w:rsid w:val="002D6CEE"/>
    <w:rsid w:val="002F536D"/>
    <w:rsid w:val="0033050B"/>
    <w:rsid w:val="003E2E25"/>
    <w:rsid w:val="00401727"/>
    <w:rsid w:val="00420CC0"/>
    <w:rsid w:val="00427BDB"/>
    <w:rsid w:val="00467EA2"/>
    <w:rsid w:val="004F5784"/>
    <w:rsid w:val="005B1A1B"/>
    <w:rsid w:val="005D62AD"/>
    <w:rsid w:val="00662A54"/>
    <w:rsid w:val="0073727B"/>
    <w:rsid w:val="00786488"/>
    <w:rsid w:val="0079311C"/>
    <w:rsid w:val="00797F0A"/>
    <w:rsid w:val="007B35CA"/>
    <w:rsid w:val="00824F39"/>
    <w:rsid w:val="008C2512"/>
    <w:rsid w:val="008D6EA8"/>
    <w:rsid w:val="009855EE"/>
    <w:rsid w:val="009979DD"/>
    <w:rsid w:val="009F6667"/>
    <w:rsid w:val="00AA0A64"/>
    <w:rsid w:val="00AE136B"/>
    <w:rsid w:val="00B30301"/>
    <w:rsid w:val="00B50A14"/>
    <w:rsid w:val="00B81561"/>
    <w:rsid w:val="00BA362A"/>
    <w:rsid w:val="00BA586F"/>
    <w:rsid w:val="00BB6D19"/>
    <w:rsid w:val="00C63033"/>
    <w:rsid w:val="00C63C3A"/>
    <w:rsid w:val="00C95B80"/>
    <w:rsid w:val="00D12CD5"/>
    <w:rsid w:val="00D26A39"/>
    <w:rsid w:val="00D454BD"/>
    <w:rsid w:val="00D67DC9"/>
    <w:rsid w:val="00DA27AC"/>
    <w:rsid w:val="00DD7A7D"/>
    <w:rsid w:val="00E36C07"/>
    <w:rsid w:val="00ED3995"/>
    <w:rsid w:val="00F0384D"/>
    <w:rsid w:val="00F31CDF"/>
    <w:rsid w:val="00F46719"/>
    <w:rsid w:val="00FF7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83E41A"/>
  <w15:chartTrackingRefBased/>
  <w15:docId w15:val="{E2DA88DE-BD86-4D8F-B12C-962F8288A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62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62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D62A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D62A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C63C3A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97F0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97F0A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AA0A64"/>
    <w:pPr>
      <w:ind w:left="720"/>
      <w:contextualSpacing/>
    </w:pPr>
  </w:style>
  <w:style w:type="table" w:styleId="ab">
    <w:name w:val="Table Grid"/>
    <w:basedOn w:val="a1"/>
    <w:uiPriority w:val="39"/>
    <w:rsid w:val="007931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83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6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693</Words>
  <Characters>3953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Добрицин Сергей Владимирович</dc:creator>
  <cp:keywords/>
  <dc:description/>
  <cp:lastModifiedBy>Mi</cp:lastModifiedBy>
  <cp:revision>4</cp:revision>
  <cp:lastPrinted>2022-06-14T13:35:00Z</cp:lastPrinted>
  <dcterms:created xsi:type="dcterms:W3CDTF">2023-01-20T10:21:00Z</dcterms:created>
  <dcterms:modified xsi:type="dcterms:W3CDTF">2023-01-20T10:37:00Z</dcterms:modified>
</cp:coreProperties>
</file>