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079" w:rsidRDefault="00E03079">
      <w:pPr>
        <w:jc w:val="center"/>
        <w:rPr>
          <w:b/>
          <w:sz w:val="28"/>
          <w:szCs w:val="28"/>
        </w:rPr>
      </w:pPr>
    </w:p>
    <w:p w:rsidR="00E03079" w:rsidRDefault="00F24D9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ОБЪЯВЛЕНИЕ </w:t>
      </w:r>
    </w:p>
    <w:p w:rsidR="00E03079" w:rsidRDefault="00F24D9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 приеме документов для участия в конкурсе на заключение договора о целевом обучении с обязательством последующего прохождения федеральной государственной гражданской службы в Федеральном казначействе</w:t>
      </w:r>
    </w:p>
    <w:p w:rsidR="00E03079" w:rsidRDefault="00E03079">
      <w:pPr>
        <w:tabs>
          <w:tab w:val="left" w:pos="1640"/>
          <w:tab w:val="left" w:pos="1985"/>
          <w:tab w:val="left" w:pos="7938"/>
          <w:tab w:val="left" w:pos="11766"/>
          <w:tab w:val="left" w:pos="12616"/>
        </w:tabs>
        <w:jc w:val="center"/>
        <w:rPr>
          <w:sz w:val="28"/>
          <w:szCs w:val="28"/>
        </w:rPr>
      </w:pPr>
    </w:p>
    <w:p w:rsidR="00E03079" w:rsidRDefault="00E03079">
      <w:pPr>
        <w:tabs>
          <w:tab w:val="left" w:pos="1640"/>
          <w:tab w:val="left" w:pos="1985"/>
          <w:tab w:val="left" w:pos="7938"/>
          <w:tab w:val="left" w:pos="11766"/>
          <w:tab w:val="left" w:pos="12616"/>
        </w:tabs>
        <w:jc w:val="center"/>
        <w:rPr>
          <w:sz w:val="28"/>
          <w:szCs w:val="28"/>
        </w:rPr>
      </w:pPr>
    </w:p>
    <w:p w:rsidR="0058680F" w:rsidRPr="00C36916" w:rsidRDefault="00F24D97" w:rsidP="00180E87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61 Федерального закона от 27 июля 2004 г. </w:t>
      </w:r>
      <w:r>
        <w:rPr>
          <w:sz w:val="28"/>
          <w:szCs w:val="28"/>
        </w:rPr>
        <w:br/>
        <w:t xml:space="preserve">№ 79-ФЗ «О государственной гражданской службе Российской Федерации» </w:t>
      </w:r>
      <w:r>
        <w:rPr>
          <w:sz w:val="28"/>
          <w:szCs w:val="28"/>
        </w:rPr>
        <w:br/>
        <w:t xml:space="preserve">и Положением о порядке заключения договора о целевом обучении между федеральным государственным органом и гражданином Российской Федерации с обязательством последующего прохождения федеральной государственной гражданской службы, утвержденным Указом Президента Российской Федерации от 20 мая 2021 г. № 301 «О подготовке кадров </w:t>
      </w:r>
      <w:r w:rsidR="0086598D">
        <w:rPr>
          <w:sz w:val="28"/>
          <w:szCs w:val="28"/>
        </w:rPr>
        <w:br/>
      </w:r>
      <w:r>
        <w:rPr>
          <w:sz w:val="28"/>
          <w:szCs w:val="28"/>
        </w:rPr>
        <w:t xml:space="preserve">для федеральной государственной службы по договорам о целевом обучении», Федеральное казначейство объявляет о приеме документов для участия </w:t>
      </w:r>
      <w:r>
        <w:rPr>
          <w:sz w:val="28"/>
          <w:szCs w:val="28"/>
        </w:rPr>
        <w:br/>
        <w:t>в конкурсе на заключение договора о целевом обучении с обязательством последующего прохождения федеральной государственной гражданской службы в Федеральном казначействе (далее – конку</w:t>
      </w:r>
      <w:r w:rsidR="004252AE">
        <w:rPr>
          <w:sz w:val="28"/>
          <w:szCs w:val="28"/>
        </w:rPr>
        <w:t>рс, договор о целевом обучении)</w:t>
      </w:r>
      <w:r w:rsidR="00C36916" w:rsidRPr="00C36916">
        <w:rPr>
          <w:sz w:val="28"/>
          <w:szCs w:val="28"/>
        </w:rPr>
        <w:t xml:space="preserve"> </w:t>
      </w:r>
      <w:r w:rsidR="004252AE">
        <w:rPr>
          <w:sz w:val="28"/>
          <w:szCs w:val="28"/>
        </w:rPr>
        <w:t>(</w:t>
      </w:r>
      <w:r w:rsidR="006F249A">
        <w:rPr>
          <w:sz w:val="28"/>
          <w:szCs w:val="28"/>
        </w:rPr>
        <w:t>Информация о дат</w:t>
      </w:r>
      <w:r w:rsidR="004252AE">
        <w:rPr>
          <w:sz w:val="28"/>
          <w:szCs w:val="28"/>
        </w:rPr>
        <w:t>е</w:t>
      </w:r>
      <w:r w:rsidR="006F249A">
        <w:rPr>
          <w:sz w:val="28"/>
          <w:szCs w:val="28"/>
        </w:rPr>
        <w:t xml:space="preserve"> проведения конкурса </w:t>
      </w:r>
      <w:r w:rsidR="004252AE">
        <w:rPr>
          <w:sz w:val="28"/>
          <w:szCs w:val="28"/>
        </w:rPr>
        <w:t xml:space="preserve">указана </w:t>
      </w:r>
      <w:r w:rsidR="006F249A">
        <w:rPr>
          <w:sz w:val="28"/>
          <w:szCs w:val="28"/>
        </w:rPr>
        <w:t xml:space="preserve">в </w:t>
      </w:r>
      <w:r w:rsidR="004252AE">
        <w:rPr>
          <w:sz w:val="28"/>
          <w:szCs w:val="28"/>
        </w:rPr>
        <w:t>Т</w:t>
      </w:r>
      <w:r w:rsidR="006F249A">
        <w:rPr>
          <w:sz w:val="28"/>
          <w:szCs w:val="28"/>
        </w:rPr>
        <w:t>аблице № 2).</w:t>
      </w:r>
      <w:r w:rsidR="00C36916">
        <w:rPr>
          <w:sz w:val="28"/>
          <w:szCs w:val="28"/>
        </w:rPr>
        <w:t xml:space="preserve"> </w:t>
      </w:r>
    </w:p>
    <w:p w:rsidR="001B614E" w:rsidRPr="00E81B0D" w:rsidRDefault="001B614E" w:rsidP="001B614E">
      <w:pPr>
        <w:ind w:firstLine="709"/>
        <w:jc w:val="both"/>
        <w:rPr>
          <w:sz w:val="28"/>
          <w:szCs w:val="28"/>
        </w:rPr>
      </w:pPr>
    </w:p>
    <w:p w:rsidR="00B470A3" w:rsidRPr="00832E49" w:rsidRDefault="00521F7D" w:rsidP="001B614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пунктом</w:t>
      </w:r>
      <w:r w:rsidR="00581F20">
        <w:rPr>
          <w:color w:val="000000"/>
          <w:sz w:val="28"/>
          <w:szCs w:val="28"/>
        </w:rPr>
        <w:t xml:space="preserve"> </w:t>
      </w:r>
      <w:r w:rsidR="00B470A3" w:rsidRPr="00832E49">
        <w:rPr>
          <w:color w:val="000000"/>
          <w:sz w:val="28"/>
          <w:szCs w:val="28"/>
        </w:rPr>
        <w:t xml:space="preserve">69 раздела VI «Особенности приема </w:t>
      </w:r>
      <w:r w:rsidR="0086598D">
        <w:rPr>
          <w:color w:val="000000"/>
          <w:sz w:val="28"/>
          <w:szCs w:val="28"/>
        </w:rPr>
        <w:br/>
      </w:r>
      <w:r w:rsidR="00B470A3" w:rsidRPr="00832E49">
        <w:rPr>
          <w:color w:val="000000"/>
          <w:sz w:val="28"/>
          <w:szCs w:val="28"/>
        </w:rPr>
        <w:t xml:space="preserve">на целевое обучение в пределах квоты по образовательным программам высшего образования» Постановления Правительства Российской Федерации </w:t>
      </w:r>
      <w:r w:rsidR="00581F20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от 27 апреля </w:t>
      </w:r>
      <w:r w:rsidR="00B470A3" w:rsidRPr="00832E49">
        <w:rPr>
          <w:color w:val="000000"/>
          <w:sz w:val="28"/>
          <w:szCs w:val="28"/>
        </w:rPr>
        <w:t>2024</w:t>
      </w:r>
      <w:r>
        <w:rPr>
          <w:color w:val="000000"/>
          <w:sz w:val="28"/>
          <w:szCs w:val="28"/>
        </w:rPr>
        <w:t xml:space="preserve"> г.</w:t>
      </w:r>
      <w:r w:rsidR="00B470A3" w:rsidRPr="00832E4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</w:t>
      </w:r>
      <w:r w:rsidR="00B470A3" w:rsidRPr="00832E49">
        <w:rPr>
          <w:color w:val="000000"/>
          <w:sz w:val="28"/>
          <w:szCs w:val="28"/>
        </w:rPr>
        <w:t xml:space="preserve"> 555 «О целевом обучении по образовательным программам среднего профессионального и высшего образования»:</w:t>
      </w:r>
    </w:p>
    <w:p w:rsidR="00B470A3" w:rsidRPr="00832E49" w:rsidRDefault="00B470A3" w:rsidP="001B614E">
      <w:pPr>
        <w:pStyle w:val="af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32E49">
        <w:rPr>
          <w:color w:val="000000"/>
          <w:sz w:val="28"/>
          <w:szCs w:val="28"/>
        </w:rPr>
        <w:t>69. Заказчик, сформировавший предложение по квоте, вправе определить перечень профориентационных мероприятий, организованных заказчиком и (или) проведенных с его участием, участие в которых учитывается при приеме на целевое обучение в пределах квоты в качестве индивидуальных достижений с начислением баллов (далее - целевые баллы).</w:t>
      </w:r>
    </w:p>
    <w:p w:rsidR="00B470A3" w:rsidRPr="00832E49" w:rsidRDefault="00B470A3" w:rsidP="001B614E">
      <w:pPr>
        <w:pStyle w:val="af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32E49">
        <w:rPr>
          <w:color w:val="000000"/>
          <w:sz w:val="28"/>
          <w:szCs w:val="28"/>
        </w:rPr>
        <w:t>В качестве профориентационных мероприятий рассматриваются конкурсы, олимпиады и иные мероприятия конкурсного (соревновательного) характера и (или) обучение в профильных классах (обучение в профильных классах - только при приеме на целевое обучение в пределах квоты</w:t>
      </w:r>
      <w:r w:rsidR="0086598D">
        <w:rPr>
          <w:color w:val="000000"/>
          <w:sz w:val="28"/>
          <w:szCs w:val="28"/>
        </w:rPr>
        <w:br/>
      </w:r>
      <w:r w:rsidRPr="00832E49">
        <w:rPr>
          <w:color w:val="000000"/>
          <w:sz w:val="28"/>
          <w:szCs w:val="28"/>
        </w:rPr>
        <w:t xml:space="preserve">по программам </w:t>
      </w:r>
      <w:proofErr w:type="spellStart"/>
      <w:r w:rsidRPr="00832E49">
        <w:rPr>
          <w:color w:val="000000"/>
          <w:sz w:val="28"/>
          <w:szCs w:val="28"/>
        </w:rPr>
        <w:t>бакалавриата</w:t>
      </w:r>
      <w:proofErr w:type="spellEnd"/>
      <w:r w:rsidRPr="00832E49">
        <w:rPr>
          <w:color w:val="000000"/>
          <w:sz w:val="28"/>
          <w:szCs w:val="28"/>
        </w:rPr>
        <w:t xml:space="preserve">, программам </w:t>
      </w:r>
      <w:proofErr w:type="spellStart"/>
      <w:r w:rsidRPr="00832E49">
        <w:rPr>
          <w:color w:val="000000"/>
          <w:sz w:val="28"/>
          <w:szCs w:val="28"/>
        </w:rPr>
        <w:t>специалитета</w:t>
      </w:r>
      <w:proofErr w:type="spellEnd"/>
      <w:r w:rsidRPr="00832E49">
        <w:rPr>
          <w:color w:val="000000"/>
          <w:sz w:val="28"/>
          <w:szCs w:val="28"/>
        </w:rPr>
        <w:t>) при условии, что проведение профориентационных мероприятий (обучение в профильных классах) завершено в году приема на обучение или в течение 4 лет, предшествующих году приема на обучение.</w:t>
      </w:r>
    </w:p>
    <w:p w:rsidR="00B470A3" w:rsidRPr="001B614E" w:rsidRDefault="00B470A3" w:rsidP="00B470A3">
      <w:pPr>
        <w:ind w:firstLine="709"/>
        <w:rPr>
          <w:sz w:val="28"/>
          <w:szCs w:val="28"/>
          <w:highlight w:val="yellow"/>
        </w:rPr>
      </w:pPr>
    </w:p>
    <w:p w:rsidR="002C41D3" w:rsidRDefault="002C41D3" w:rsidP="002C41D3">
      <w:pPr>
        <w:jc w:val="both"/>
        <w:rPr>
          <w:sz w:val="28"/>
          <w:szCs w:val="28"/>
          <w:highlight w:val="yellow"/>
        </w:rPr>
      </w:pPr>
    </w:p>
    <w:p w:rsidR="0022319D" w:rsidRPr="001B614E" w:rsidRDefault="0022319D" w:rsidP="002C41D3">
      <w:pPr>
        <w:jc w:val="both"/>
        <w:rPr>
          <w:sz w:val="28"/>
          <w:szCs w:val="28"/>
          <w:highlight w:val="yellow"/>
        </w:rPr>
      </w:pPr>
    </w:p>
    <w:p w:rsidR="009F5249" w:rsidRPr="00521F7D" w:rsidRDefault="00521F7D" w:rsidP="0086598D">
      <w:pPr>
        <w:ind w:firstLine="709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lastRenderedPageBreak/>
        <w:t xml:space="preserve">Информация о проведении </w:t>
      </w:r>
      <w:proofErr w:type="spellStart"/>
      <w:r w:rsidR="006F249A">
        <w:rPr>
          <w:b/>
          <w:sz w:val="32"/>
          <w:szCs w:val="28"/>
        </w:rPr>
        <w:t>проф</w:t>
      </w:r>
      <w:r>
        <w:rPr>
          <w:b/>
          <w:sz w:val="32"/>
          <w:szCs w:val="28"/>
        </w:rPr>
        <w:t>ориентационн</w:t>
      </w:r>
      <w:r w:rsidR="0086598D">
        <w:rPr>
          <w:b/>
          <w:sz w:val="32"/>
          <w:szCs w:val="28"/>
        </w:rPr>
        <w:t>ых</w:t>
      </w:r>
      <w:proofErr w:type="spellEnd"/>
      <w:r w:rsidR="0086598D">
        <w:rPr>
          <w:b/>
          <w:sz w:val="32"/>
          <w:szCs w:val="28"/>
        </w:rPr>
        <w:t xml:space="preserve"> </w:t>
      </w:r>
      <w:r>
        <w:rPr>
          <w:b/>
          <w:sz w:val="32"/>
          <w:szCs w:val="28"/>
        </w:rPr>
        <w:t>мероприяти</w:t>
      </w:r>
      <w:r w:rsidR="0086598D">
        <w:rPr>
          <w:b/>
          <w:sz w:val="32"/>
          <w:szCs w:val="28"/>
        </w:rPr>
        <w:t>й</w:t>
      </w:r>
      <w:r>
        <w:rPr>
          <w:b/>
          <w:sz w:val="32"/>
          <w:szCs w:val="28"/>
        </w:rPr>
        <w:t>:</w:t>
      </w:r>
    </w:p>
    <w:p w:rsidR="00B470A3" w:rsidRPr="000E244F" w:rsidRDefault="002C41D3" w:rsidP="002C41D3">
      <w:pPr>
        <w:ind w:firstLine="709"/>
        <w:jc w:val="both"/>
        <w:rPr>
          <w:b/>
          <w:sz w:val="32"/>
          <w:szCs w:val="28"/>
        </w:rPr>
      </w:pPr>
      <w:r w:rsidRPr="000E244F">
        <w:rPr>
          <w:b/>
          <w:sz w:val="32"/>
          <w:szCs w:val="28"/>
        </w:rPr>
        <w:t>Москва</w:t>
      </w:r>
      <w:r w:rsidR="009C532E" w:rsidRPr="000E244F">
        <w:rPr>
          <w:b/>
          <w:color w:val="FF0000"/>
          <w:sz w:val="28"/>
        </w:rPr>
        <w:t>*</w:t>
      </w:r>
      <w:r w:rsidRPr="000E244F">
        <w:rPr>
          <w:b/>
          <w:sz w:val="28"/>
        </w:rPr>
        <w:t>:</w:t>
      </w:r>
    </w:p>
    <w:p w:rsidR="004452E4" w:rsidRDefault="00521F7D" w:rsidP="004452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Профориентационное мероприятие </w:t>
      </w:r>
      <w:r w:rsidR="00B470A3" w:rsidRPr="00832E49">
        <w:rPr>
          <w:sz w:val="28"/>
          <w:szCs w:val="28"/>
        </w:rPr>
        <w:t>будет проведен</w:t>
      </w:r>
      <w:r>
        <w:rPr>
          <w:sz w:val="28"/>
          <w:szCs w:val="28"/>
        </w:rPr>
        <w:t>о</w:t>
      </w:r>
      <w:r w:rsidR="00B470A3" w:rsidRPr="00832E49">
        <w:rPr>
          <w:sz w:val="28"/>
          <w:szCs w:val="28"/>
        </w:rPr>
        <w:t xml:space="preserve"> в центральном аппарате Федерального казначейства </w:t>
      </w:r>
      <w:r w:rsidR="00B470A3" w:rsidRPr="00832E49">
        <w:rPr>
          <w:b/>
          <w:sz w:val="28"/>
          <w:szCs w:val="28"/>
        </w:rPr>
        <w:t xml:space="preserve">29 апреля 2025 года </w:t>
      </w:r>
      <w:r w:rsidR="001B614E" w:rsidRPr="00832E49">
        <w:rPr>
          <w:b/>
          <w:sz w:val="28"/>
          <w:szCs w:val="28"/>
        </w:rPr>
        <w:t xml:space="preserve">в </w:t>
      </w:r>
      <w:r w:rsidR="00B470A3" w:rsidRPr="00832E49">
        <w:rPr>
          <w:b/>
          <w:sz w:val="28"/>
          <w:szCs w:val="28"/>
        </w:rPr>
        <w:t xml:space="preserve">10:00 </w:t>
      </w:r>
      <w:r w:rsidR="00B470A3" w:rsidRPr="00832E49">
        <w:rPr>
          <w:sz w:val="28"/>
          <w:szCs w:val="28"/>
        </w:rPr>
        <w:t xml:space="preserve">(пер. Большой </w:t>
      </w:r>
      <w:proofErr w:type="spellStart"/>
      <w:r w:rsidR="00B470A3" w:rsidRPr="00832E49">
        <w:rPr>
          <w:sz w:val="28"/>
          <w:szCs w:val="28"/>
        </w:rPr>
        <w:t>Златоустинский</w:t>
      </w:r>
      <w:proofErr w:type="spellEnd"/>
      <w:r w:rsidR="00B470A3" w:rsidRPr="00832E49">
        <w:rPr>
          <w:sz w:val="28"/>
          <w:szCs w:val="28"/>
        </w:rPr>
        <w:t>, д. 6, стр.1).</w:t>
      </w:r>
    </w:p>
    <w:p w:rsidR="007B5300" w:rsidRDefault="009C532E" w:rsidP="004452E4">
      <w:pPr>
        <w:ind w:firstLine="709"/>
        <w:jc w:val="both"/>
        <w:rPr>
          <w:b/>
          <w:sz w:val="28"/>
          <w:szCs w:val="28"/>
          <w:u w:val="single"/>
        </w:rPr>
      </w:pPr>
      <w:r w:rsidRPr="004452E4">
        <w:rPr>
          <w:color w:val="FF0000"/>
          <w:sz w:val="32"/>
          <w:szCs w:val="28"/>
        </w:rPr>
        <w:t>(</w:t>
      </w:r>
      <w:proofErr w:type="gramStart"/>
      <w:r w:rsidRPr="004452E4">
        <w:rPr>
          <w:color w:val="FF0000"/>
          <w:sz w:val="32"/>
          <w:szCs w:val="28"/>
        </w:rPr>
        <w:t>*)</w:t>
      </w:r>
      <w:r w:rsidRPr="004452E4">
        <w:rPr>
          <w:sz w:val="28"/>
          <w:szCs w:val="28"/>
        </w:rPr>
        <w:t>Для</w:t>
      </w:r>
      <w:proofErr w:type="gramEnd"/>
      <w:r w:rsidRPr="004452E4">
        <w:rPr>
          <w:sz w:val="28"/>
          <w:szCs w:val="28"/>
        </w:rPr>
        <w:t xml:space="preserve"> записи на </w:t>
      </w:r>
      <w:proofErr w:type="spellStart"/>
      <w:r w:rsidR="00521F7D" w:rsidRPr="004452E4">
        <w:rPr>
          <w:sz w:val="28"/>
          <w:szCs w:val="28"/>
        </w:rPr>
        <w:t>профориентационное</w:t>
      </w:r>
      <w:proofErr w:type="spellEnd"/>
      <w:r w:rsidR="00521F7D" w:rsidRPr="004452E4">
        <w:rPr>
          <w:sz w:val="28"/>
          <w:szCs w:val="28"/>
        </w:rPr>
        <w:t xml:space="preserve"> мероприятие</w:t>
      </w:r>
      <w:r w:rsidRPr="004452E4">
        <w:rPr>
          <w:sz w:val="28"/>
          <w:szCs w:val="28"/>
        </w:rPr>
        <w:t xml:space="preserve"> необходимо направить информацию об участнике (ФИО</w:t>
      </w:r>
      <w:r w:rsidR="00521F7D" w:rsidRPr="004452E4">
        <w:rPr>
          <w:sz w:val="28"/>
          <w:szCs w:val="28"/>
        </w:rPr>
        <w:t>, контактный номер</w:t>
      </w:r>
      <w:r w:rsidR="006F249A">
        <w:rPr>
          <w:sz w:val="28"/>
          <w:szCs w:val="28"/>
        </w:rPr>
        <w:t xml:space="preserve"> телефона</w:t>
      </w:r>
      <w:r w:rsidR="00521F7D" w:rsidRPr="004452E4">
        <w:rPr>
          <w:sz w:val="28"/>
          <w:szCs w:val="28"/>
        </w:rPr>
        <w:t>, СНИЛС</w:t>
      </w:r>
      <w:r w:rsidRPr="004452E4">
        <w:rPr>
          <w:sz w:val="28"/>
          <w:szCs w:val="28"/>
        </w:rPr>
        <w:t xml:space="preserve">) на электронную почту: </w:t>
      </w:r>
      <w:proofErr w:type="spellStart"/>
      <w:r w:rsidRPr="004452E4">
        <w:rPr>
          <w:rStyle w:val="af7"/>
          <w:color w:val="auto"/>
          <w:sz w:val="28"/>
          <w:szCs w:val="28"/>
          <w:u w:val="none"/>
          <w:lang w:val="en-US"/>
        </w:rPr>
        <w:t>Mvolkova</w:t>
      </w:r>
      <w:proofErr w:type="spellEnd"/>
      <w:r w:rsidRPr="004452E4">
        <w:rPr>
          <w:rStyle w:val="af7"/>
          <w:color w:val="auto"/>
          <w:sz w:val="28"/>
          <w:szCs w:val="28"/>
          <w:u w:val="none"/>
        </w:rPr>
        <w:t>@</w:t>
      </w:r>
      <w:proofErr w:type="spellStart"/>
      <w:r w:rsidRPr="004452E4">
        <w:rPr>
          <w:rStyle w:val="af7"/>
          <w:color w:val="auto"/>
          <w:sz w:val="28"/>
          <w:szCs w:val="28"/>
          <w:u w:val="none"/>
          <w:lang w:val="en-US"/>
        </w:rPr>
        <w:t>roskazna</w:t>
      </w:r>
      <w:proofErr w:type="spellEnd"/>
      <w:r w:rsidRPr="004452E4">
        <w:rPr>
          <w:rStyle w:val="af7"/>
          <w:color w:val="auto"/>
          <w:sz w:val="28"/>
          <w:szCs w:val="28"/>
          <w:u w:val="none"/>
        </w:rPr>
        <w:t>.</w:t>
      </w:r>
      <w:proofErr w:type="spellStart"/>
      <w:r w:rsidRPr="004452E4">
        <w:rPr>
          <w:rStyle w:val="af7"/>
          <w:color w:val="auto"/>
          <w:sz w:val="28"/>
          <w:szCs w:val="28"/>
          <w:u w:val="none"/>
          <w:lang w:val="en-US"/>
        </w:rPr>
        <w:t>ru</w:t>
      </w:r>
      <w:proofErr w:type="spellEnd"/>
      <w:r w:rsidRPr="004452E4">
        <w:rPr>
          <w:b/>
          <w:sz w:val="28"/>
          <w:szCs w:val="28"/>
        </w:rPr>
        <w:t xml:space="preserve"> в срок </w:t>
      </w:r>
      <w:r w:rsidRPr="004452E4">
        <w:rPr>
          <w:b/>
          <w:sz w:val="28"/>
          <w:szCs w:val="28"/>
          <w:u w:val="single"/>
        </w:rPr>
        <w:t>до 28 апреля 2025 года 1</w:t>
      </w:r>
      <w:r w:rsidR="007B5300">
        <w:rPr>
          <w:b/>
          <w:sz w:val="28"/>
          <w:szCs w:val="28"/>
          <w:u w:val="single"/>
        </w:rPr>
        <w:t>1</w:t>
      </w:r>
      <w:r w:rsidRPr="004452E4">
        <w:rPr>
          <w:b/>
          <w:sz w:val="28"/>
          <w:szCs w:val="28"/>
          <w:u w:val="single"/>
        </w:rPr>
        <w:t>:00</w:t>
      </w:r>
      <w:r w:rsidR="007B5300">
        <w:rPr>
          <w:b/>
          <w:sz w:val="28"/>
          <w:szCs w:val="28"/>
          <w:u w:val="single"/>
        </w:rPr>
        <w:t xml:space="preserve"> </w:t>
      </w:r>
    </w:p>
    <w:p w:rsidR="000E244F" w:rsidRPr="007B5300" w:rsidRDefault="007B5300" w:rsidP="004452E4">
      <w:pPr>
        <w:ind w:firstLine="709"/>
        <w:jc w:val="both"/>
        <w:rPr>
          <w:b/>
          <w:sz w:val="28"/>
          <w:szCs w:val="28"/>
        </w:rPr>
      </w:pPr>
      <w:r w:rsidRPr="007B5300">
        <w:rPr>
          <w:b/>
          <w:sz w:val="28"/>
          <w:szCs w:val="28"/>
        </w:rPr>
        <w:t>(запись</w:t>
      </w:r>
      <w:r>
        <w:rPr>
          <w:b/>
          <w:sz w:val="28"/>
          <w:szCs w:val="28"/>
        </w:rPr>
        <w:t xml:space="preserve"> на профориентационные мероприятия</w:t>
      </w:r>
      <w:r w:rsidRPr="007B5300">
        <w:rPr>
          <w:b/>
          <w:sz w:val="28"/>
          <w:szCs w:val="28"/>
        </w:rPr>
        <w:t xml:space="preserve"> НЕ ПРОВОДИТСЯ</w:t>
      </w:r>
      <w:r>
        <w:rPr>
          <w:b/>
          <w:sz w:val="28"/>
          <w:szCs w:val="28"/>
        </w:rPr>
        <w:br/>
      </w:r>
      <w:r w:rsidRPr="007B5300">
        <w:rPr>
          <w:b/>
          <w:sz w:val="28"/>
          <w:szCs w:val="28"/>
        </w:rPr>
        <w:t xml:space="preserve"> в выходные дни 26 и 27 апреля</w:t>
      </w:r>
      <w:r w:rsidR="009C532E" w:rsidRPr="007B5300">
        <w:rPr>
          <w:b/>
          <w:sz w:val="28"/>
          <w:szCs w:val="28"/>
        </w:rPr>
        <w:t>.</w:t>
      </w:r>
      <w:r w:rsidRPr="007B5300">
        <w:rPr>
          <w:b/>
          <w:sz w:val="28"/>
          <w:szCs w:val="28"/>
        </w:rPr>
        <w:t>)</w:t>
      </w:r>
      <w:r w:rsidR="00521F7D" w:rsidRPr="007B5300">
        <w:rPr>
          <w:b/>
          <w:sz w:val="28"/>
          <w:szCs w:val="28"/>
        </w:rPr>
        <w:t xml:space="preserve"> </w:t>
      </w:r>
    </w:p>
    <w:p w:rsidR="000E244F" w:rsidRDefault="000E244F" w:rsidP="009C532E">
      <w:pPr>
        <w:ind w:firstLine="709"/>
        <w:jc w:val="both"/>
        <w:rPr>
          <w:b/>
          <w:sz w:val="32"/>
          <w:szCs w:val="28"/>
        </w:rPr>
      </w:pPr>
    </w:p>
    <w:p w:rsidR="004452E4" w:rsidRPr="006F249A" w:rsidRDefault="000E244F" w:rsidP="007B5300">
      <w:pPr>
        <w:ind w:firstLine="709"/>
        <w:jc w:val="both"/>
        <w:rPr>
          <w:b/>
          <w:color w:val="FF0000"/>
          <w:sz w:val="28"/>
          <w:szCs w:val="28"/>
        </w:rPr>
      </w:pPr>
      <w:r w:rsidRPr="004452E4">
        <w:rPr>
          <w:b/>
          <w:color w:val="FF0000"/>
          <w:sz w:val="28"/>
          <w:szCs w:val="28"/>
          <w:u w:val="single"/>
        </w:rPr>
        <w:t>!!!</w:t>
      </w:r>
      <w:r w:rsidRPr="004452E4">
        <w:rPr>
          <w:b/>
          <w:sz w:val="28"/>
          <w:szCs w:val="28"/>
        </w:rPr>
        <w:t xml:space="preserve"> </w:t>
      </w:r>
      <w:r w:rsidRPr="006F249A">
        <w:rPr>
          <w:b/>
          <w:sz w:val="28"/>
          <w:szCs w:val="28"/>
        </w:rPr>
        <w:t xml:space="preserve">ОБРАЩАЕМ ВНИМАНИЕ, ЧТО ЗАПИСЬ </w:t>
      </w:r>
      <w:r w:rsidR="0036718B" w:rsidRPr="006F249A">
        <w:rPr>
          <w:b/>
          <w:sz w:val="28"/>
          <w:szCs w:val="28"/>
        </w:rPr>
        <w:br/>
      </w:r>
      <w:r w:rsidRPr="006F249A">
        <w:rPr>
          <w:b/>
          <w:sz w:val="28"/>
          <w:szCs w:val="28"/>
        </w:rPr>
        <w:t>НА ПРОФ</w:t>
      </w:r>
      <w:r w:rsidR="0036718B" w:rsidRPr="006F249A">
        <w:rPr>
          <w:b/>
          <w:sz w:val="28"/>
          <w:szCs w:val="28"/>
        </w:rPr>
        <w:t>О</w:t>
      </w:r>
      <w:r w:rsidRPr="006F249A">
        <w:rPr>
          <w:b/>
          <w:sz w:val="28"/>
          <w:szCs w:val="28"/>
        </w:rPr>
        <w:t>РИЕНТАЦИОННОЕ МЕРОПРИЯТИЕ ЯВЛЯЕТСЯ ПОДТВЕРЖДЕННОЙ ТОЛЬКО ПОСЛЕ ПОЛУЧЕНИЯ ОТВЕТНОГО СООБЩЕНИЯ</w:t>
      </w:r>
      <w:r w:rsidR="004452E4" w:rsidRPr="006F249A">
        <w:rPr>
          <w:b/>
          <w:sz w:val="28"/>
          <w:szCs w:val="28"/>
        </w:rPr>
        <w:t>.</w:t>
      </w:r>
    </w:p>
    <w:p w:rsidR="00227A71" w:rsidRPr="00227A71" w:rsidRDefault="000E244F" w:rsidP="0086598D">
      <w:pPr>
        <w:tabs>
          <w:tab w:val="left" w:pos="4414"/>
        </w:tabs>
        <w:ind w:firstLine="709"/>
        <w:jc w:val="both"/>
        <w:rPr>
          <w:sz w:val="36"/>
          <w:szCs w:val="28"/>
        </w:rPr>
      </w:pPr>
      <w:r>
        <w:rPr>
          <w:sz w:val="36"/>
          <w:szCs w:val="28"/>
        </w:rPr>
        <w:tab/>
      </w:r>
    </w:p>
    <w:p w:rsidR="00B470A3" w:rsidRPr="000E244F" w:rsidRDefault="00B470A3" w:rsidP="002C41D3">
      <w:pPr>
        <w:ind w:firstLine="709"/>
        <w:jc w:val="both"/>
        <w:rPr>
          <w:b/>
          <w:sz w:val="32"/>
          <w:szCs w:val="28"/>
        </w:rPr>
      </w:pPr>
      <w:r w:rsidRPr="000E244F">
        <w:rPr>
          <w:b/>
          <w:sz w:val="32"/>
          <w:szCs w:val="28"/>
        </w:rPr>
        <w:t>Регионы</w:t>
      </w:r>
      <w:r w:rsidR="00521F7D" w:rsidRPr="000E244F">
        <w:rPr>
          <w:b/>
          <w:color w:val="FF0000"/>
          <w:sz w:val="32"/>
          <w:szCs w:val="28"/>
        </w:rPr>
        <w:t>*</w:t>
      </w:r>
      <w:r w:rsidRPr="000E244F">
        <w:rPr>
          <w:b/>
          <w:sz w:val="32"/>
          <w:szCs w:val="28"/>
        </w:rPr>
        <w:t>:</w:t>
      </w:r>
    </w:p>
    <w:p w:rsidR="00521F7D" w:rsidRDefault="009C532E" w:rsidP="00521F7D">
      <w:pPr>
        <w:ind w:firstLine="709"/>
        <w:jc w:val="both"/>
        <w:rPr>
          <w:sz w:val="28"/>
          <w:szCs w:val="28"/>
        </w:rPr>
      </w:pPr>
      <w:r w:rsidRPr="00581F20">
        <w:rPr>
          <w:sz w:val="28"/>
          <w:szCs w:val="28"/>
        </w:rPr>
        <w:t>Дат</w:t>
      </w:r>
      <w:r w:rsidR="00797237" w:rsidRPr="00581F20">
        <w:rPr>
          <w:sz w:val="28"/>
          <w:szCs w:val="28"/>
        </w:rPr>
        <w:t>ы</w:t>
      </w:r>
      <w:r w:rsidRPr="00581F20">
        <w:rPr>
          <w:sz w:val="28"/>
          <w:szCs w:val="28"/>
        </w:rPr>
        <w:t xml:space="preserve"> проведения </w:t>
      </w:r>
      <w:proofErr w:type="spellStart"/>
      <w:r w:rsidRPr="00581F20">
        <w:rPr>
          <w:sz w:val="28"/>
          <w:szCs w:val="28"/>
        </w:rPr>
        <w:t>п</w:t>
      </w:r>
      <w:r w:rsidR="002C41D3" w:rsidRPr="00581F20">
        <w:rPr>
          <w:sz w:val="28"/>
          <w:szCs w:val="28"/>
        </w:rPr>
        <w:t>рофориентационн</w:t>
      </w:r>
      <w:r w:rsidR="006F249A">
        <w:rPr>
          <w:sz w:val="28"/>
          <w:szCs w:val="28"/>
        </w:rPr>
        <w:t>ых</w:t>
      </w:r>
      <w:proofErr w:type="spellEnd"/>
      <w:r w:rsidR="002C41D3" w:rsidRPr="00581F20">
        <w:rPr>
          <w:sz w:val="28"/>
          <w:szCs w:val="28"/>
        </w:rPr>
        <w:t xml:space="preserve"> </w:t>
      </w:r>
      <w:r w:rsidR="006F249A">
        <w:rPr>
          <w:sz w:val="28"/>
          <w:szCs w:val="28"/>
        </w:rPr>
        <w:t>мероприятий</w:t>
      </w:r>
      <w:r w:rsidR="00797237" w:rsidRPr="00581F20">
        <w:rPr>
          <w:sz w:val="28"/>
          <w:szCs w:val="28"/>
        </w:rPr>
        <w:t xml:space="preserve"> </w:t>
      </w:r>
      <w:r w:rsidR="000E244F">
        <w:rPr>
          <w:sz w:val="28"/>
          <w:szCs w:val="28"/>
        </w:rPr>
        <w:br/>
      </w:r>
      <w:r w:rsidR="00797237" w:rsidRPr="00581F20">
        <w:rPr>
          <w:sz w:val="28"/>
          <w:szCs w:val="28"/>
        </w:rPr>
        <w:t>в территориальных органах Федерального казначейства представлены</w:t>
      </w:r>
      <w:r w:rsidR="000E244F">
        <w:rPr>
          <w:sz w:val="28"/>
          <w:szCs w:val="28"/>
        </w:rPr>
        <w:br/>
      </w:r>
      <w:proofErr w:type="gramStart"/>
      <w:r w:rsidR="00797237" w:rsidRPr="00581F20">
        <w:rPr>
          <w:sz w:val="28"/>
          <w:szCs w:val="28"/>
        </w:rPr>
        <w:t xml:space="preserve">в </w:t>
      </w:r>
      <w:r w:rsidR="000E244F">
        <w:rPr>
          <w:sz w:val="28"/>
          <w:szCs w:val="28"/>
        </w:rPr>
        <w:t xml:space="preserve"> Т</w:t>
      </w:r>
      <w:r w:rsidR="00797237" w:rsidRPr="00581F20">
        <w:rPr>
          <w:sz w:val="28"/>
          <w:szCs w:val="28"/>
        </w:rPr>
        <w:t>аблице</w:t>
      </w:r>
      <w:proofErr w:type="gramEnd"/>
      <w:r w:rsidR="00797237" w:rsidRPr="00581F20">
        <w:rPr>
          <w:sz w:val="28"/>
          <w:szCs w:val="28"/>
        </w:rPr>
        <w:t xml:space="preserve"> </w:t>
      </w:r>
      <w:r w:rsidR="000E244F">
        <w:rPr>
          <w:sz w:val="28"/>
          <w:szCs w:val="28"/>
        </w:rPr>
        <w:t>№ 1</w:t>
      </w:r>
      <w:r w:rsidR="00797237" w:rsidRPr="00581F20">
        <w:rPr>
          <w:sz w:val="28"/>
          <w:szCs w:val="28"/>
        </w:rPr>
        <w:t>.</w:t>
      </w:r>
    </w:p>
    <w:p w:rsidR="007B5300" w:rsidRDefault="00521F7D" w:rsidP="007B5300">
      <w:pPr>
        <w:ind w:firstLine="709"/>
        <w:jc w:val="both"/>
        <w:rPr>
          <w:b/>
          <w:sz w:val="28"/>
          <w:szCs w:val="28"/>
          <w:u w:val="single"/>
        </w:rPr>
      </w:pPr>
      <w:r w:rsidRPr="00764509">
        <w:rPr>
          <w:color w:val="FF0000"/>
          <w:sz w:val="36"/>
          <w:szCs w:val="28"/>
        </w:rPr>
        <w:t xml:space="preserve"> </w:t>
      </w:r>
      <w:r w:rsidRPr="004452E4">
        <w:rPr>
          <w:color w:val="FF0000"/>
          <w:sz w:val="32"/>
          <w:szCs w:val="28"/>
        </w:rPr>
        <w:t>(</w:t>
      </w:r>
      <w:proofErr w:type="gramStart"/>
      <w:r w:rsidRPr="004452E4">
        <w:rPr>
          <w:color w:val="FF0000"/>
          <w:sz w:val="32"/>
          <w:szCs w:val="28"/>
        </w:rPr>
        <w:t>*)</w:t>
      </w:r>
      <w:r w:rsidRPr="004452E4">
        <w:rPr>
          <w:sz w:val="28"/>
          <w:szCs w:val="28"/>
        </w:rPr>
        <w:t>Для</w:t>
      </w:r>
      <w:proofErr w:type="gramEnd"/>
      <w:r w:rsidRPr="004452E4">
        <w:rPr>
          <w:sz w:val="28"/>
          <w:szCs w:val="28"/>
        </w:rPr>
        <w:t xml:space="preserve"> записи на профориентационное мероприятие необходимо направить информацию об участнике (ФИО, контактный номер</w:t>
      </w:r>
      <w:r w:rsidR="006F249A">
        <w:rPr>
          <w:sz w:val="28"/>
          <w:szCs w:val="28"/>
        </w:rPr>
        <w:t xml:space="preserve"> телефона</w:t>
      </w:r>
      <w:r w:rsidRPr="004452E4">
        <w:rPr>
          <w:sz w:val="28"/>
          <w:szCs w:val="28"/>
        </w:rPr>
        <w:t>, СНИЛС, наименование УФК</w:t>
      </w:r>
      <w:r w:rsidR="000E244F" w:rsidRPr="004452E4">
        <w:rPr>
          <w:sz w:val="28"/>
          <w:szCs w:val="28"/>
        </w:rPr>
        <w:t xml:space="preserve"> в котором планируется посещение </w:t>
      </w:r>
      <w:proofErr w:type="spellStart"/>
      <w:r w:rsidR="000E244F" w:rsidRPr="004452E4">
        <w:rPr>
          <w:sz w:val="28"/>
          <w:szCs w:val="28"/>
        </w:rPr>
        <w:t>профорентационного</w:t>
      </w:r>
      <w:proofErr w:type="spellEnd"/>
      <w:r w:rsidR="000E244F" w:rsidRPr="004452E4">
        <w:rPr>
          <w:sz w:val="28"/>
          <w:szCs w:val="28"/>
        </w:rPr>
        <w:t xml:space="preserve"> мероприятия</w:t>
      </w:r>
      <w:r w:rsidRPr="004452E4">
        <w:rPr>
          <w:sz w:val="28"/>
          <w:szCs w:val="28"/>
        </w:rPr>
        <w:t xml:space="preserve"> (!!))</w:t>
      </w:r>
      <w:r w:rsidR="004452E4">
        <w:rPr>
          <w:sz w:val="28"/>
          <w:szCs w:val="28"/>
        </w:rPr>
        <w:t xml:space="preserve"> </w:t>
      </w:r>
      <w:r w:rsidRPr="004452E4">
        <w:rPr>
          <w:sz w:val="28"/>
          <w:szCs w:val="28"/>
        </w:rPr>
        <w:t xml:space="preserve">на электронную почту: </w:t>
      </w:r>
      <w:proofErr w:type="spellStart"/>
      <w:r w:rsidRPr="004452E4">
        <w:rPr>
          <w:rStyle w:val="af7"/>
          <w:color w:val="auto"/>
          <w:sz w:val="28"/>
          <w:szCs w:val="28"/>
          <w:u w:val="none"/>
          <w:lang w:val="en-US"/>
        </w:rPr>
        <w:t>Mvolkova</w:t>
      </w:r>
      <w:proofErr w:type="spellEnd"/>
      <w:r w:rsidRPr="004452E4">
        <w:rPr>
          <w:rStyle w:val="af7"/>
          <w:color w:val="auto"/>
          <w:sz w:val="28"/>
          <w:szCs w:val="28"/>
          <w:u w:val="none"/>
        </w:rPr>
        <w:t>@</w:t>
      </w:r>
      <w:proofErr w:type="spellStart"/>
      <w:r w:rsidRPr="004452E4">
        <w:rPr>
          <w:rStyle w:val="af7"/>
          <w:color w:val="auto"/>
          <w:sz w:val="28"/>
          <w:szCs w:val="28"/>
          <w:u w:val="none"/>
          <w:lang w:val="en-US"/>
        </w:rPr>
        <w:t>roskazna</w:t>
      </w:r>
      <w:proofErr w:type="spellEnd"/>
      <w:r w:rsidRPr="004452E4">
        <w:rPr>
          <w:rStyle w:val="af7"/>
          <w:color w:val="auto"/>
          <w:sz w:val="28"/>
          <w:szCs w:val="28"/>
          <w:u w:val="none"/>
        </w:rPr>
        <w:t>.</w:t>
      </w:r>
      <w:proofErr w:type="spellStart"/>
      <w:r w:rsidRPr="004452E4">
        <w:rPr>
          <w:rStyle w:val="af7"/>
          <w:color w:val="auto"/>
          <w:sz w:val="28"/>
          <w:szCs w:val="28"/>
          <w:u w:val="none"/>
          <w:lang w:val="en-US"/>
        </w:rPr>
        <w:t>ru</w:t>
      </w:r>
      <w:proofErr w:type="spellEnd"/>
      <w:r w:rsidRPr="004452E4">
        <w:rPr>
          <w:sz w:val="28"/>
          <w:szCs w:val="28"/>
        </w:rPr>
        <w:t xml:space="preserve"> </w:t>
      </w:r>
      <w:r w:rsidRPr="004452E4">
        <w:rPr>
          <w:b/>
          <w:sz w:val="28"/>
          <w:szCs w:val="28"/>
        </w:rPr>
        <w:t>в срок</w:t>
      </w:r>
      <w:r w:rsidRPr="004452E4">
        <w:rPr>
          <w:b/>
          <w:sz w:val="28"/>
          <w:szCs w:val="28"/>
          <w:u w:val="single"/>
        </w:rPr>
        <w:t xml:space="preserve"> до 28 апреля 2025 года 1</w:t>
      </w:r>
      <w:r w:rsidR="007B5300">
        <w:rPr>
          <w:b/>
          <w:sz w:val="28"/>
          <w:szCs w:val="28"/>
          <w:u w:val="single"/>
        </w:rPr>
        <w:t>1:00</w:t>
      </w:r>
    </w:p>
    <w:p w:rsidR="007B5300" w:rsidRPr="007B5300" w:rsidRDefault="007B5300" w:rsidP="007B5300">
      <w:pPr>
        <w:ind w:firstLine="709"/>
        <w:jc w:val="both"/>
        <w:rPr>
          <w:b/>
          <w:sz w:val="28"/>
          <w:szCs w:val="28"/>
        </w:rPr>
      </w:pPr>
      <w:r w:rsidRPr="007B5300">
        <w:rPr>
          <w:b/>
          <w:sz w:val="28"/>
          <w:szCs w:val="28"/>
        </w:rPr>
        <w:t>(запись</w:t>
      </w:r>
      <w:r>
        <w:rPr>
          <w:b/>
          <w:sz w:val="28"/>
          <w:szCs w:val="28"/>
        </w:rPr>
        <w:t xml:space="preserve"> на профориентационные мероприятия</w:t>
      </w:r>
      <w:r w:rsidRPr="007B5300">
        <w:rPr>
          <w:b/>
          <w:sz w:val="28"/>
          <w:szCs w:val="28"/>
        </w:rPr>
        <w:t xml:space="preserve"> НЕ ПРОВОДИТСЯ</w:t>
      </w:r>
      <w:r>
        <w:rPr>
          <w:b/>
          <w:sz w:val="28"/>
          <w:szCs w:val="28"/>
        </w:rPr>
        <w:br/>
      </w:r>
      <w:r w:rsidRPr="007B5300">
        <w:rPr>
          <w:b/>
          <w:sz w:val="28"/>
          <w:szCs w:val="28"/>
        </w:rPr>
        <w:t xml:space="preserve"> в выходные дни 26 и 27 апреля.) </w:t>
      </w:r>
    </w:p>
    <w:p w:rsidR="000E244F" w:rsidRDefault="000E244F" w:rsidP="00521F7D">
      <w:pPr>
        <w:ind w:firstLine="709"/>
        <w:jc w:val="both"/>
        <w:rPr>
          <w:b/>
          <w:sz w:val="32"/>
          <w:szCs w:val="28"/>
        </w:rPr>
      </w:pPr>
    </w:p>
    <w:p w:rsidR="000E244F" w:rsidRPr="006F249A" w:rsidRDefault="000E244F" w:rsidP="000E244F">
      <w:pPr>
        <w:ind w:firstLine="709"/>
        <w:jc w:val="both"/>
        <w:rPr>
          <w:b/>
          <w:color w:val="FF0000"/>
          <w:sz w:val="32"/>
          <w:szCs w:val="28"/>
        </w:rPr>
      </w:pPr>
      <w:r w:rsidRPr="004452E4">
        <w:rPr>
          <w:b/>
          <w:color w:val="FF0000"/>
          <w:sz w:val="32"/>
          <w:szCs w:val="28"/>
          <w:u w:val="single"/>
        </w:rPr>
        <w:t>!!!</w:t>
      </w:r>
      <w:r>
        <w:rPr>
          <w:b/>
          <w:sz w:val="32"/>
          <w:szCs w:val="28"/>
        </w:rPr>
        <w:t xml:space="preserve"> </w:t>
      </w:r>
      <w:r w:rsidRPr="006F249A">
        <w:rPr>
          <w:b/>
          <w:sz w:val="28"/>
          <w:szCs w:val="28"/>
        </w:rPr>
        <w:t>ОБРАЩАЕМ ВНИМАНИЕ, ЧТО ЗАПИСЬ</w:t>
      </w:r>
      <w:r w:rsidR="0036718B" w:rsidRPr="006F249A">
        <w:rPr>
          <w:b/>
          <w:sz w:val="28"/>
          <w:szCs w:val="28"/>
        </w:rPr>
        <w:br/>
      </w:r>
      <w:r w:rsidRPr="006F249A">
        <w:rPr>
          <w:b/>
          <w:sz w:val="28"/>
          <w:szCs w:val="28"/>
        </w:rPr>
        <w:t xml:space="preserve"> НА </w:t>
      </w:r>
      <w:r w:rsidR="0036718B" w:rsidRPr="006F249A">
        <w:rPr>
          <w:b/>
          <w:sz w:val="28"/>
          <w:szCs w:val="28"/>
        </w:rPr>
        <w:t xml:space="preserve">ПРОФОРИЕНТАЦИОННОЕ </w:t>
      </w:r>
      <w:r w:rsidRPr="006F249A">
        <w:rPr>
          <w:b/>
          <w:sz w:val="28"/>
          <w:szCs w:val="28"/>
        </w:rPr>
        <w:t>МЕРОПРИЯТИЕ ЯВЛЯЕТСЯ ПОДТВЕРЖДЕННОЙ ТОЛЬКО ПОСЛЕ ПОЛУЧЕНИЯ ОТВЕТНОГО СООБЩЕНИЯ</w:t>
      </w:r>
      <w:r w:rsidR="004452E4" w:rsidRPr="006F249A">
        <w:rPr>
          <w:b/>
          <w:sz w:val="32"/>
          <w:szCs w:val="28"/>
        </w:rPr>
        <w:t>.</w:t>
      </w:r>
    </w:p>
    <w:p w:rsidR="000E244F" w:rsidRPr="00521F7D" w:rsidRDefault="000E244F" w:rsidP="00521F7D">
      <w:pPr>
        <w:ind w:firstLine="709"/>
        <w:jc w:val="both"/>
        <w:rPr>
          <w:b/>
          <w:sz w:val="28"/>
          <w:szCs w:val="28"/>
        </w:rPr>
      </w:pPr>
    </w:p>
    <w:p w:rsidR="00797237" w:rsidRDefault="0086598D" w:rsidP="00581F20">
      <w:pPr>
        <w:ind w:firstLine="709"/>
        <w:jc w:val="right"/>
        <w:rPr>
          <w:sz w:val="28"/>
          <w:szCs w:val="28"/>
          <w:highlight w:val="yellow"/>
        </w:rPr>
      </w:pPr>
      <w:r>
        <w:rPr>
          <w:sz w:val="28"/>
          <w:szCs w:val="28"/>
          <w:highlight w:val="white"/>
        </w:rPr>
        <w:t xml:space="preserve"> </w:t>
      </w:r>
      <w:r w:rsidR="00581F20">
        <w:rPr>
          <w:sz w:val="28"/>
          <w:szCs w:val="28"/>
          <w:highlight w:val="white"/>
        </w:rPr>
        <w:t>Таблица № 1</w:t>
      </w:r>
    </w:p>
    <w:tbl>
      <w:tblPr>
        <w:tblStyle w:val="13"/>
        <w:tblW w:w="9689" w:type="dxa"/>
        <w:tblInd w:w="-5" w:type="dxa"/>
        <w:tblLook w:val="04A0" w:firstRow="1" w:lastRow="0" w:firstColumn="1" w:lastColumn="0" w:noHBand="0" w:noVBand="1"/>
      </w:tblPr>
      <w:tblGrid>
        <w:gridCol w:w="617"/>
        <w:gridCol w:w="5053"/>
        <w:gridCol w:w="4019"/>
      </w:tblGrid>
      <w:tr w:rsidR="00491C50" w:rsidRPr="001B614E" w:rsidTr="000E244F">
        <w:trPr>
          <w:trHeight w:val="684"/>
        </w:trPr>
        <w:tc>
          <w:tcPr>
            <w:tcW w:w="617" w:type="dxa"/>
            <w:noWrap/>
          </w:tcPr>
          <w:p w:rsidR="00491C50" w:rsidRPr="001B614E" w:rsidRDefault="00491C50" w:rsidP="00D30852">
            <w:pPr>
              <w:pStyle w:val="afa"/>
              <w:ind w:left="0"/>
              <w:jc w:val="center"/>
              <w:rPr>
                <w:rFonts w:eastAsiaTheme="minorHAnsi"/>
                <w:b/>
                <w:sz w:val="28"/>
                <w:szCs w:val="28"/>
              </w:rPr>
            </w:pPr>
            <w:r w:rsidRPr="001B614E">
              <w:rPr>
                <w:rFonts w:eastAsiaTheme="minorHAnsi"/>
                <w:b/>
                <w:sz w:val="28"/>
                <w:szCs w:val="28"/>
              </w:rPr>
              <w:t>№ п/п</w:t>
            </w:r>
          </w:p>
        </w:tc>
        <w:tc>
          <w:tcPr>
            <w:tcW w:w="5053" w:type="dxa"/>
            <w:noWrap/>
          </w:tcPr>
          <w:p w:rsidR="00491C50" w:rsidRPr="001B614E" w:rsidRDefault="00491C50" w:rsidP="00D30852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1B614E">
              <w:rPr>
                <w:rFonts w:eastAsiaTheme="minorHAnsi"/>
                <w:b/>
                <w:sz w:val="28"/>
                <w:szCs w:val="28"/>
                <w:lang w:eastAsia="en-US"/>
              </w:rPr>
              <w:t>Наименование территориального органа Федерального казначейства</w:t>
            </w:r>
          </w:p>
        </w:tc>
        <w:tc>
          <w:tcPr>
            <w:tcW w:w="4019" w:type="dxa"/>
            <w:noWrap/>
          </w:tcPr>
          <w:p w:rsidR="00491C50" w:rsidRPr="001B614E" w:rsidRDefault="00491C50" w:rsidP="00D30852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Дата </w:t>
            </w:r>
            <w:r w:rsidR="00581F20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и время </w:t>
            </w: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проведения конкурса</w:t>
            </w:r>
          </w:p>
        </w:tc>
      </w:tr>
      <w:tr w:rsidR="00491C50" w:rsidRPr="008300FE" w:rsidTr="000E244F">
        <w:trPr>
          <w:trHeight w:val="300"/>
        </w:trPr>
        <w:tc>
          <w:tcPr>
            <w:tcW w:w="617" w:type="dxa"/>
            <w:noWrap/>
          </w:tcPr>
          <w:p w:rsidR="00491C50" w:rsidRPr="008300FE" w:rsidRDefault="00491C50" w:rsidP="00D30852">
            <w:pPr>
              <w:pStyle w:val="afa"/>
              <w:numPr>
                <w:ilvl w:val="0"/>
                <w:numId w:val="12"/>
              </w:numPr>
              <w:ind w:left="0" w:firstLine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053" w:type="dxa"/>
            <w:noWrap/>
          </w:tcPr>
          <w:p w:rsidR="00491C50" w:rsidRPr="008300FE" w:rsidRDefault="00491C50" w:rsidP="00D30852">
            <w:pPr>
              <w:rPr>
                <w:rFonts w:eastAsiaTheme="minorHAnsi"/>
                <w:sz w:val="28"/>
                <w:szCs w:val="28"/>
              </w:rPr>
            </w:pPr>
            <w:r w:rsidRPr="008300FE">
              <w:rPr>
                <w:rFonts w:eastAsiaTheme="minorHAnsi"/>
                <w:sz w:val="28"/>
                <w:szCs w:val="28"/>
                <w:lang w:eastAsia="en-US"/>
              </w:rPr>
              <w:t>Управление Федераль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ного казначейства по Алтайскому </w:t>
            </w:r>
            <w:r w:rsidRPr="008300FE">
              <w:rPr>
                <w:rFonts w:eastAsiaTheme="minorHAnsi"/>
                <w:sz w:val="28"/>
                <w:szCs w:val="28"/>
                <w:lang w:eastAsia="en-US"/>
              </w:rPr>
              <w:t>краю</w:t>
            </w:r>
          </w:p>
        </w:tc>
        <w:tc>
          <w:tcPr>
            <w:tcW w:w="4019" w:type="dxa"/>
            <w:noWrap/>
          </w:tcPr>
          <w:p w:rsidR="00491C50" w:rsidRPr="00E81B0D" w:rsidRDefault="00E81B0D" w:rsidP="003336FD">
            <w:pPr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val="en-US"/>
              </w:rPr>
              <w:t xml:space="preserve">7 </w:t>
            </w:r>
            <w:r>
              <w:rPr>
                <w:rFonts w:eastAsiaTheme="minorHAnsi"/>
                <w:sz w:val="28"/>
                <w:szCs w:val="28"/>
              </w:rPr>
              <w:t>мая 2025 года в 1</w:t>
            </w:r>
            <w:r w:rsidR="003336FD">
              <w:rPr>
                <w:rFonts w:eastAsiaTheme="minorHAnsi"/>
                <w:sz w:val="28"/>
                <w:szCs w:val="28"/>
                <w:lang w:val="en-US"/>
              </w:rPr>
              <w:t>4</w:t>
            </w:r>
            <w:r>
              <w:rPr>
                <w:rFonts w:eastAsiaTheme="minorHAnsi"/>
                <w:sz w:val="28"/>
                <w:szCs w:val="28"/>
              </w:rPr>
              <w:t>:00</w:t>
            </w:r>
          </w:p>
        </w:tc>
      </w:tr>
      <w:tr w:rsidR="00491C50" w:rsidRPr="008300FE" w:rsidTr="000E244F">
        <w:trPr>
          <w:trHeight w:val="322"/>
        </w:trPr>
        <w:tc>
          <w:tcPr>
            <w:tcW w:w="617" w:type="dxa"/>
            <w:noWrap/>
          </w:tcPr>
          <w:p w:rsidR="00491C50" w:rsidRPr="008300FE" w:rsidRDefault="00491C50" w:rsidP="00D30852">
            <w:pPr>
              <w:pStyle w:val="afa"/>
              <w:numPr>
                <w:ilvl w:val="0"/>
                <w:numId w:val="12"/>
              </w:numPr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053" w:type="dxa"/>
            <w:noWrap/>
          </w:tcPr>
          <w:p w:rsidR="00491C50" w:rsidRPr="008300FE" w:rsidRDefault="00491C50" w:rsidP="00D3085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753A80">
              <w:rPr>
                <w:rFonts w:eastAsiaTheme="minorHAnsi"/>
                <w:sz w:val="28"/>
                <w:szCs w:val="28"/>
                <w:lang w:eastAsia="en-US"/>
              </w:rPr>
              <w:t>Управление Федерального казначейства по Архангельской области и Ненецкому автономному округу</w:t>
            </w:r>
          </w:p>
        </w:tc>
        <w:tc>
          <w:tcPr>
            <w:tcW w:w="4019" w:type="dxa"/>
            <w:noWrap/>
          </w:tcPr>
          <w:p w:rsidR="00491C50" w:rsidRPr="00EB1EE2" w:rsidRDefault="00EB1EE2" w:rsidP="00D3085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val="en-US" w:eastAsia="en-US"/>
              </w:rPr>
              <w:t xml:space="preserve">15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мая 2025 года в 15:00</w:t>
            </w:r>
          </w:p>
        </w:tc>
      </w:tr>
      <w:tr w:rsidR="00491C50" w:rsidRPr="008300FE" w:rsidTr="000E244F">
        <w:trPr>
          <w:trHeight w:val="838"/>
        </w:trPr>
        <w:tc>
          <w:tcPr>
            <w:tcW w:w="617" w:type="dxa"/>
            <w:noWrap/>
          </w:tcPr>
          <w:p w:rsidR="00491C50" w:rsidRPr="008300FE" w:rsidRDefault="00491C50" w:rsidP="00D30852">
            <w:pPr>
              <w:pStyle w:val="afa"/>
              <w:numPr>
                <w:ilvl w:val="0"/>
                <w:numId w:val="12"/>
              </w:numPr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053" w:type="dxa"/>
            <w:noWrap/>
          </w:tcPr>
          <w:p w:rsidR="00491C50" w:rsidRPr="008300FE" w:rsidRDefault="00491C50" w:rsidP="00D30852">
            <w:r w:rsidRPr="008300FE">
              <w:rPr>
                <w:rFonts w:eastAsiaTheme="minorHAnsi"/>
                <w:sz w:val="28"/>
                <w:szCs w:val="28"/>
                <w:lang w:eastAsia="en-US"/>
              </w:rPr>
              <w:t>Управление Федерального казначейства по Брянской области</w:t>
            </w:r>
          </w:p>
        </w:tc>
        <w:tc>
          <w:tcPr>
            <w:tcW w:w="4019" w:type="dxa"/>
            <w:noWrap/>
          </w:tcPr>
          <w:p w:rsidR="00491C50" w:rsidRPr="008300FE" w:rsidRDefault="00E81B0D" w:rsidP="00D3085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16 мая 2025 года в 12:00</w:t>
            </w:r>
          </w:p>
        </w:tc>
      </w:tr>
      <w:tr w:rsidR="00491C50" w:rsidRPr="008300FE" w:rsidTr="000E244F">
        <w:trPr>
          <w:trHeight w:val="322"/>
        </w:trPr>
        <w:tc>
          <w:tcPr>
            <w:tcW w:w="617" w:type="dxa"/>
            <w:noWrap/>
          </w:tcPr>
          <w:p w:rsidR="00491C50" w:rsidRPr="008300FE" w:rsidRDefault="00491C50" w:rsidP="00D30852">
            <w:pPr>
              <w:pStyle w:val="afa"/>
              <w:numPr>
                <w:ilvl w:val="0"/>
                <w:numId w:val="12"/>
              </w:numPr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053" w:type="dxa"/>
            <w:noWrap/>
          </w:tcPr>
          <w:p w:rsidR="00491C50" w:rsidRPr="00B12D37" w:rsidRDefault="00491C50" w:rsidP="00D3085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D66735">
              <w:rPr>
                <w:rFonts w:eastAsiaTheme="minorHAnsi"/>
                <w:sz w:val="28"/>
                <w:szCs w:val="28"/>
                <w:lang w:eastAsia="en-US"/>
              </w:rPr>
              <w:t xml:space="preserve">Управление Федерального казначейства по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Владимирской</w:t>
            </w:r>
            <w:r w:rsidRPr="00D66735">
              <w:rPr>
                <w:rFonts w:eastAsiaTheme="minorHAnsi"/>
                <w:sz w:val="28"/>
                <w:szCs w:val="28"/>
                <w:lang w:eastAsia="en-US"/>
              </w:rPr>
              <w:t xml:space="preserve"> области</w:t>
            </w:r>
          </w:p>
        </w:tc>
        <w:tc>
          <w:tcPr>
            <w:tcW w:w="4019" w:type="dxa"/>
            <w:noWrap/>
          </w:tcPr>
          <w:p w:rsidR="00491C50" w:rsidRPr="008300FE" w:rsidRDefault="003E702B" w:rsidP="00491C5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12 мая 2025 года в 14:00</w:t>
            </w:r>
          </w:p>
        </w:tc>
      </w:tr>
      <w:tr w:rsidR="00491C50" w:rsidRPr="008300FE" w:rsidTr="000E244F">
        <w:trPr>
          <w:trHeight w:val="322"/>
        </w:trPr>
        <w:tc>
          <w:tcPr>
            <w:tcW w:w="617" w:type="dxa"/>
            <w:noWrap/>
          </w:tcPr>
          <w:p w:rsidR="00491C50" w:rsidRPr="008300FE" w:rsidRDefault="00491C50" w:rsidP="00D30852">
            <w:pPr>
              <w:pStyle w:val="afa"/>
              <w:numPr>
                <w:ilvl w:val="0"/>
                <w:numId w:val="12"/>
              </w:numPr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053" w:type="dxa"/>
            <w:noWrap/>
          </w:tcPr>
          <w:p w:rsidR="00491C50" w:rsidRPr="008300FE" w:rsidRDefault="00491C50" w:rsidP="00D3085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300FE">
              <w:rPr>
                <w:rFonts w:eastAsiaTheme="minorHAnsi"/>
                <w:sz w:val="28"/>
                <w:szCs w:val="28"/>
                <w:lang w:eastAsia="en-US"/>
              </w:rPr>
              <w:t xml:space="preserve">Управление Федерального казначейства по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Волгоградской</w:t>
            </w:r>
            <w:r w:rsidRPr="008300FE">
              <w:rPr>
                <w:rFonts w:eastAsiaTheme="minorHAnsi"/>
                <w:sz w:val="28"/>
                <w:szCs w:val="28"/>
                <w:lang w:eastAsia="en-US"/>
              </w:rPr>
              <w:t xml:space="preserve"> области</w:t>
            </w:r>
          </w:p>
        </w:tc>
        <w:tc>
          <w:tcPr>
            <w:tcW w:w="4019" w:type="dxa"/>
            <w:noWrap/>
          </w:tcPr>
          <w:p w:rsidR="00491C50" w:rsidRPr="008300FE" w:rsidRDefault="002453B0" w:rsidP="00D3085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14 мая 2025 года в 14:30</w:t>
            </w:r>
          </w:p>
        </w:tc>
      </w:tr>
      <w:tr w:rsidR="00491C50" w:rsidRPr="00D66735" w:rsidTr="000E244F">
        <w:trPr>
          <w:trHeight w:val="322"/>
        </w:trPr>
        <w:tc>
          <w:tcPr>
            <w:tcW w:w="617" w:type="dxa"/>
            <w:noWrap/>
          </w:tcPr>
          <w:p w:rsidR="00491C50" w:rsidRPr="008300FE" w:rsidRDefault="00491C50" w:rsidP="00D30852">
            <w:pPr>
              <w:pStyle w:val="afa"/>
              <w:numPr>
                <w:ilvl w:val="0"/>
                <w:numId w:val="12"/>
              </w:numPr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053" w:type="dxa"/>
            <w:noWrap/>
          </w:tcPr>
          <w:p w:rsidR="00491C50" w:rsidRPr="008300FE" w:rsidRDefault="00491C50" w:rsidP="00D3085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8680F">
              <w:rPr>
                <w:rFonts w:eastAsiaTheme="minorHAnsi"/>
                <w:sz w:val="28"/>
                <w:szCs w:val="28"/>
                <w:lang w:eastAsia="en-US"/>
              </w:rPr>
              <w:t>Управление Федерального казначейства по Донецкой Народной Республике</w:t>
            </w:r>
          </w:p>
        </w:tc>
        <w:tc>
          <w:tcPr>
            <w:tcW w:w="4019" w:type="dxa"/>
            <w:noWrap/>
          </w:tcPr>
          <w:p w:rsidR="00491C50" w:rsidRPr="00D66735" w:rsidRDefault="003E702B" w:rsidP="00491C5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29 апреля 2025 года в 10:00</w:t>
            </w:r>
          </w:p>
        </w:tc>
      </w:tr>
      <w:tr w:rsidR="00491C50" w:rsidRPr="008300FE" w:rsidTr="000E244F">
        <w:trPr>
          <w:trHeight w:val="738"/>
        </w:trPr>
        <w:tc>
          <w:tcPr>
            <w:tcW w:w="617" w:type="dxa"/>
            <w:noWrap/>
          </w:tcPr>
          <w:p w:rsidR="00491C50" w:rsidRPr="0056292D" w:rsidRDefault="00491C50" w:rsidP="00D30852">
            <w:pPr>
              <w:pStyle w:val="afa"/>
              <w:numPr>
                <w:ilvl w:val="0"/>
                <w:numId w:val="12"/>
              </w:numPr>
              <w:ind w:left="0" w:firstLine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053" w:type="dxa"/>
            <w:noWrap/>
          </w:tcPr>
          <w:p w:rsidR="00491C50" w:rsidRPr="0056292D" w:rsidRDefault="00491C50" w:rsidP="00D30852">
            <w:pPr>
              <w:rPr>
                <w:rFonts w:eastAsiaTheme="minorHAnsi"/>
                <w:sz w:val="28"/>
                <w:szCs w:val="28"/>
              </w:rPr>
            </w:pPr>
            <w:r w:rsidRPr="0056292D">
              <w:rPr>
                <w:rFonts w:eastAsiaTheme="minorHAnsi"/>
                <w:sz w:val="28"/>
                <w:szCs w:val="28"/>
                <w:lang w:eastAsia="en-US"/>
              </w:rPr>
              <w:t>Управление Федерального казначейства по г. Санкт-Петербургу</w:t>
            </w:r>
          </w:p>
        </w:tc>
        <w:tc>
          <w:tcPr>
            <w:tcW w:w="4019" w:type="dxa"/>
            <w:noWrap/>
          </w:tcPr>
          <w:p w:rsidR="00491C50" w:rsidRPr="0056292D" w:rsidRDefault="0056292D" w:rsidP="00D30852">
            <w:pPr>
              <w:rPr>
                <w:rFonts w:eastAsiaTheme="minorHAnsi"/>
                <w:sz w:val="28"/>
                <w:szCs w:val="28"/>
              </w:rPr>
            </w:pPr>
            <w:r w:rsidRPr="0056292D">
              <w:rPr>
                <w:rFonts w:eastAsiaTheme="minorHAnsi"/>
                <w:sz w:val="28"/>
                <w:szCs w:val="28"/>
              </w:rPr>
              <w:t>14 мая 2025 года в 15:00</w:t>
            </w:r>
          </w:p>
        </w:tc>
      </w:tr>
      <w:tr w:rsidR="00491C50" w:rsidRPr="008300FE" w:rsidTr="000E244F">
        <w:trPr>
          <w:trHeight w:val="846"/>
        </w:trPr>
        <w:tc>
          <w:tcPr>
            <w:tcW w:w="617" w:type="dxa"/>
            <w:noWrap/>
          </w:tcPr>
          <w:p w:rsidR="00491C50" w:rsidRPr="008300FE" w:rsidRDefault="00491C50" w:rsidP="00D30852">
            <w:pPr>
              <w:pStyle w:val="afa"/>
              <w:numPr>
                <w:ilvl w:val="0"/>
                <w:numId w:val="12"/>
              </w:numPr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053" w:type="dxa"/>
            <w:noWrap/>
          </w:tcPr>
          <w:p w:rsidR="00491C50" w:rsidRPr="008300FE" w:rsidRDefault="00491C50" w:rsidP="00D30852">
            <w:r w:rsidRPr="008300FE">
              <w:rPr>
                <w:rFonts w:eastAsiaTheme="minorHAnsi"/>
                <w:sz w:val="28"/>
                <w:szCs w:val="28"/>
                <w:lang w:eastAsia="en-US"/>
              </w:rPr>
              <w:t>Управление Федерального казначейства по Иркутской области</w:t>
            </w:r>
          </w:p>
        </w:tc>
        <w:tc>
          <w:tcPr>
            <w:tcW w:w="4019" w:type="dxa"/>
            <w:noWrap/>
          </w:tcPr>
          <w:p w:rsidR="00491C50" w:rsidRPr="00077359" w:rsidRDefault="00077359" w:rsidP="00D3085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val="en-US" w:eastAsia="en-US"/>
              </w:rPr>
              <w:t xml:space="preserve">30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апреля 2025 года в 11:00</w:t>
            </w:r>
          </w:p>
        </w:tc>
      </w:tr>
      <w:tr w:rsidR="00491C50" w:rsidRPr="008300FE" w:rsidTr="000E244F">
        <w:trPr>
          <w:trHeight w:val="830"/>
        </w:trPr>
        <w:tc>
          <w:tcPr>
            <w:tcW w:w="617" w:type="dxa"/>
            <w:noWrap/>
          </w:tcPr>
          <w:p w:rsidR="00491C50" w:rsidRPr="00641601" w:rsidRDefault="00491C50" w:rsidP="00D30852">
            <w:pPr>
              <w:pStyle w:val="afa"/>
              <w:numPr>
                <w:ilvl w:val="0"/>
                <w:numId w:val="12"/>
              </w:numPr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053" w:type="dxa"/>
            <w:noWrap/>
          </w:tcPr>
          <w:p w:rsidR="00491C50" w:rsidRPr="00641601" w:rsidRDefault="00491C50" w:rsidP="00D3085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641601">
              <w:rPr>
                <w:rFonts w:eastAsiaTheme="minorHAnsi"/>
                <w:sz w:val="28"/>
                <w:szCs w:val="28"/>
                <w:lang w:eastAsia="en-US"/>
              </w:rPr>
              <w:t>Управление Федерального казначейства по Кировской области</w:t>
            </w:r>
          </w:p>
        </w:tc>
        <w:tc>
          <w:tcPr>
            <w:tcW w:w="4019" w:type="dxa"/>
            <w:noWrap/>
          </w:tcPr>
          <w:p w:rsidR="00491C50" w:rsidRPr="00641601" w:rsidRDefault="00641601" w:rsidP="00D3085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641601">
              <w:rPr>
                <w:rFonts w:eastAsiaTheme="minorHAnsi"/>
                <w:sz w:val="28"/>
                <w:szCs w:val="28"/>
                <w:lang w:eastAsia="en-US"/>
              </w:rPr>
              <w:t>7 мая 2025 года в 11:00</w:t>
            </w:r>
          </w:p>
        </w:tc>
      </w:tr>
      <w:tr w:rsidR="00491C50" w:rsidRPr="008300FE" w:rsidTr="000E244F">
        <w:trPr>
          <w:trHeight w:val="300"/>
        </w:trPr>
        <w:tc>
          <w:tcPr>
            <w:tcW w:w="617" w:type="dxa"/>
            <w:noWrap/>
          </w:tcPr>
          <w:p w:rsidR="00491C50" w:rsidRPr="008300FE" w:rsidRDefault="00491C50" w:rsidP="00D30852">
            <w:pPr>
              <w:pStyle w:val="afa"/>
              <w:numPr>
                <w:ilvl w:val="0"/>
                <w:numId w:val="12"/>
              </w:numPr>
              <w:ind w:left="0" w:firstLine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053" w:type="dxa"/>
            <w:noWrap/>
          </w:tcPr>
          <w:p w:rsidR="00491C50" w:rsidRPr="008300FE" w:rsidRDefault="008D16C0" w:rsidP="00D30852">
            <w:pPr>
              <w:rPr>
                <w:rFonts w:eastAsiaTheme="minorHAnsi"/>
                <w:sz w:val="28"/>
                <w:szCs w:val="28"/>
              </w:rPr>
            </w:pPr>
            <w:r w:rsidRPr="008300FE">
              <w:rPr>
                <w:rFonts w:eastAsiaTheme="minorHAnsi"/>
                <w:sz w:val="28"/>
                <w:szCs w:val="28"/>
                <w:lang w:eastAsia="en-US"/>
              </w:rPr>
              <w:t xml:space="preserve">Управление Федерального казначейства по </w:t>
            </w:r>
            <w:r w:rsidR="00491C50" w:rsidRPr="008300FE">
              <w:rPr>
                <w:rFonts w:eastAsiaTheme="minorHAnsi"/>
                <w:sz w:val="28"/>
                <w:szCs w:val="28"/>
                <w:lang w:eastAsia="en-US"/>
              </w:rPr>
              <w:t>Красноярскому краю</w:t>
            </w:r>
          </w:p>
        </w:tc>
        <w:tc>
          <w:tcPr>
            <w:tcW w:w="4019" w:type="dxa"/>
            <w:noWrap/>
          </w:tcPr>
          <w:p w:rsidR="00491C50" w:rsidRPr="008300FE" w:rsidRDefault="00E642B1" w:rsidP="00491C50">
            <w:pPr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6 мая 2025 года в 11:00</w:t>
            </w:r>
          </w:p>
          <w:p w:rsidR="00491C50" w:rsidRPr="008300FE" w:rsidRDefault="00491C50" w:rsidP="00D30852">
            <w:pPr>
              <w:rPr>
                <w:rFonts w:eastAsiaTheme="minorHAnsi"/>
                <w:sz w:val="28"/>
                <w:szCs w:val="28"/>
              </w:rPr>
            </w:pPr>
          </w:p>
        </w:tc>
      </w:tr>
      <w:tr w:rsidR="008D16C0" w:rsidRPr="008300FE" w:rsidTr="000E244F">
        <w:trPr>
          <w:trHeight w:val="300"/>
        </w:trPr>
        <w:tc>
          <w:tcPr>
            <w:tcW w:w="617" w:type="dxa"/>
            <w:noWrap/>
          </w:tcPr>
          <w:p w:rsidR="008D16C0" w:rsidRPr="008300FE" w:rsidRDefault="008D16C0" w:rsidP="00D30852">
            <w:pPr>
              <w:pStyle w:val="afa"/>
              <w:numPr>
                <w:ilvl w:val="0"/>
                <w:numId w:val="12"/>
              </w:numPr>
              <w:ind w:left="0" w:firstLine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053" w:type="dxa"/>
            <w:noWrap/>
          </w:tcPr>
          <w:p w:rsidR="008D16C0" w:rsidRPr="008300FE" w:rsidRDefault="008D16C0" w:rsidP="00D3085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300FE">
              <w:rPr>
                <w:rFonts w:eastAsiaTheme="minorHAnsi"/>
                <w:sz w:val="28"/>
                <w:szCs w:val="28"/>
                <w:lang w:eastAsia="en-US"/>
              </w:rPr>
              <w:t>Управление Федерального казначейства по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Ленинградской области</w:t>
            </w:r>
          </w:p>
        </w:tc>
        <w:tc>
          <w:tcPr>
            <w:tcW w:w="4019" w:type="dxa"/>
            <w:noWrap/>
          </w:tcPr>
          <w:p w:rsidR="008D16C0" w:rsidRPr="008300FE" w:rsidRDefault="008D16C0" w:rsidP="00491C50">
            <w:pPr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19 мая 2025 года в 14:30</w:t>
            </w:r>
          </w:p>
        </w:tc>
      </w:tr>
      <w:tr w:rsidR="00491C50" w:rsidRPr="008300FE" w:rsidTr="000E244F">
        <w:trPr>
          <w:trHeight w:val="300"/>
        </w:trPr>
        <w:tc>
          <w:tcPr>
            <w:tcW w:w="617" w:type="dxa"/>
            <w:noWrap/>
          </w:tcPr>
          <w:p w:rsidR="00491C50" w:rsidRPr="008300FE" w:rsidRDefault="00491C50" w:rsidP="00D30852">
            <w:pPr>
              <w:pStyle w:val="afa"/>
              <w:numPr>
                <w:ilvl w:val="0"/>
                <w:numId w:val="12"/>
              </w:numPr>
              <w:ind w:left="0" w:firstLine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053" w:type="dxa"/>
            <w:noWrap/>
          </w:tcPr>
          <w:p w:rsidR="00491C50" w:rsidRPr="008300FE" w:rsidRDefault="00491C50" w:rsidP="00D30852">
            <w:pPr>
              <w:rPr>
                <w:rFonts w:eastAsiaTheme="minorHAnsi"/>
                <w:sz w:val="28"/>
                <w:szCs w:val="28"/>
              </w:rPr>
            </w:pPr>
            <w:r w:rsidRPr="008300FE">
              <w:rPr>
                <w:rFonts w:eastAsiaTheme="minorHAnsi"/>
                <w:sz w:val="28"/>
                <w:szCs w:val="28"/>
                <w:lang w:eastAsia="en-US"/>
              </w:rPr>
              <w:t>Управление Федерального казначейства по Нижегородской области</w:t>
            </w:r>
          </w:p>
        </w:tc>
        <w:tc>
          <w:tcPr>
            <w:tcW w:w="4019" w:type="dxa"/>
            <w:noWrap/>
          </w:tcPr>
          <w:p w:rsidR="00491C50" w:rsidRPr="008300FE" w:rsidRDefault="00225FCC" w:rsidP="00D30852">
            <w:pPr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15 мая 2025 года в 10:00</w:t>
            </w:r>
          </w:p>
        </w:tc>
      </w:tr>
      <w:tr w:rsidR="00491C50" w:rsidRPr="008300FE" w:rsidTr="000E244F">
        <w:trPr>
          <w:trHeight w:val="872"/>
        </w:trPr>
        <w:tc>
          <w:tcPr>
            <w:tcW w:w="617" w:type="dxa"/>
            <w:noWrap/>
          </w:tcPr>
          <w:p w:rsidR="00491C50" w:rsidRPr="008300FE" w:rsidRDefault="00491C50" w:rsidP="00D30852">
            <w:pPr>
              <w:pStyle w:val="afa"/>
              <w:numPr>
                <w:ilvl w:val="0"/>
                <w:numId w:val="12"/>
              </w:numPr>
              <w:ind w:left="0" w:firstLine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053" w:type="dxa"/>
            <w:noWrap/>
          </w:tcPr>
          <w:p w:rsidR="00491C50" w:rsidRPr="008300FE" w:rsidRDefault="00491C50" w:rsidP="00D30852">
            <w:pPr>
              <w:rPr>
                <w:rFonts w:eastAsiaTheme="minorHAnsi"/>
                <w:sz w:val="28"/>
                <w:szCs w:val="28"/>
              </w:rPr>
            </w:pPr>
            <w:r w:rsidRPr="008300FE">
              <w:rPr>
                <w:rFonts w:eastAsiaTheme="minorHAnsi"/>
                <w:sz w:val="28"/>
                <w:szCs w:val="28"/>
                <w:lang w:eastAsia="en-US"/>
              </w:rPr>
              <w:t>Управление Федерального казначейства по Омской области</w:t>
            </w:r>
          </w:p>
        </w:tc>
        <w:tc>
          <w:tcPr>
            <w:tcW w:w="4019" w:type="dxa"/>
            <w:noWrap/>
          </w:tcPr>
          <w:p w:rsidR="00491C50" w:rsidRPr="008300FE" w:rsidRDefault="00BA6639" w:rsidP="00D30852">
            <w:pPr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25 апреля 2025 года в 14:00</w:t>
            </w:r>
          </w:p>
        </w:tc>
      </w:tr>
      <w:tr w:rsidR="00491C50" w:rsidRPr="008300FE" w:rsidTr="000E244F">
        <w:trPr>
          <w:trHeight w:val="842"/>
        </w:trPr>
        <w:tc>
          <w:tcPr>
            <w:tcW w:w="617" w:type="dxa"/>
            <w:noWrap/>
          </w:tcPr>
          <w:p w:rsidR="00491C50" w:rsidRPr="008300FE" w:rsidRDefault="00491C50" w:rsidP="00D30852">
            <w:pPr>
              <w:pStyle w:val="afa"/>
              <w:numPr>
                <w:ilvl w:val="0"/>
                <w:numId w:val="12"/>
              </w:numPr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053" w:type="dxa"/>
            <w:noWrap/>
          </w:tcPr>
          <w:p w:rsidR="00491C50" w:rsidRPr="008300FE" w:rsidRDefault="00491C50" w:rsidP="00D30852">
            <w:r w:rsidRPr="008300FE">
              <w:rPr>
                <w:rFonts w:eastAsiaTheme="minorHAnsi"/>
                <w:sz w:val="28"/>
                <w:szCs w:val="28"/>
                <w:lang w:eastAsia="en-US"/>
              </w:rPr>
              <w:t>Управление Федерального казначейства по Пензенской области</w:t>
            </w:r>
          </w:p>
        </w:tc>
        <w:tc>
          <w:tcPr>
            <w:tcW w:w="4019" w:type="dxa"/>
            <w:noWrap/>
          </w:tcPr>
          <w:p w:rsidR="00491C50" w:rsidRPr="008300FE" w:rsidRDefault="003E702B" w:rsidP="00D3085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15 мая 2025 года в 15:00</w:t>
            </w:r>
          </w:p>
        </w:tc>
      </w:tr>
      <w:tr w:rsidR="00491C50" w:rsidRPr="008300FE" w:rsidTr="000E244F">
        <w:trPr>
          <w:trHeight w:val="300"/>
        </w:trPr>
        <w:tc>
          <w:tcPr>
            <w:tcW w:w="617" w:type="dxa"/>
            <w:noWrap/>
          </w:tcPr>
          <w:p w:rsidR="00491C50" w:rsidRPr="008300FE" w:rsidRDefault="00491C50" w:rsidP="00D30852">
            <w:pPr>
              <w:pStyle w:val="afa"/>
              <w:numPr>
                <w:ilvl w:val="0"/>
                <w:numId w:val="12"/>
              </w:numPr>
              <w:ind w:left="0" w:firstLine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053" w:type="dxa"/>
            <w:noWrap/>
          </w:tcPr>
          <w:p w:rsidR="00491C50" w:rsidRPr="008300FE" w:rsidRDefault="00491C50" w:rsidP="00D30852">
            <w:pPr>
              <w:rPr>
                <w:rFonts w:eastAsiaTheme="minorHAnsi"/>
                <w:sz w:val="28"/>
                <w:szCs w:val="28"/>
              </w:rPr>
            </w:pPr>
            <w:r w:rsidRPr="008300FE">
              <w:rPr>
                <w:rFonts w:eastAsiaTheme="minorHAnsi"/>
                <w:sz w:val="28"/>
                <w:szCs w:val="28"/>
                <w:lang w:eastAsia="en-US"/>
              </w:rPr>
              <w:t>Управление Федерального казначейства по Пермскому краю</w:t>
            </w:r>
          </w:p>
        </w:tc>
        <w:tc>
          <w:tcPr>
            <w:tcW w:w="4019" w:type="dxa"/>
            <w:noWrap/>
          </w:tcPr>
          <w:p w:rsidR="00491C50" w:rsidRPr="00134F2E" w:rsidRDefault="00134F2E" w:rsidP="00D30852">
            <w:pPr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val="en-US"/>
              </w:rPr>
              <w:t xml:space="preserve">29 </w:t>
            </w:r>
            <w:r>
              <w:rPr>
                <w:rFonts w:eastAsiaTheme="minorHAnsi"/>
                <w:sz w:val="28"/>
                <w:szCs w:val="28"/>
              </w:rPr>
              <w:t>апреля 2025 года в 12:00</w:t>
            </w:r>
          </w:p>
        </w:tc>
      </w:tr>
      <w:tr w:rsidR="00491C50" w:rsidRPr="008300FE" w:rsidTr="000E244F">
        <w:trPr>
          <w:trHeight w:val="300"/>
        </w:trPr>
        <w:tc>
          <w:tcPr>
            <w:tcW w:w="617" w:type="dxa"/>
            <w:noWrap/>
          </w:tcPr>
          <w:p w:rsidR="00491C50" w:rsidRPr="008300FE" w:rsidRDefault="00491C50" w:rsidP="00D30852">
            <w:pPr>
              <w:pStyle w:val="afa"/>
              <w:numPr>
                <w:ilvl w:val="0"/>
                <w:numId w:val="12"/>
              </w:numPr>
              <w:ind w:left="0" w:firstLine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053" w:type="dxa"/>
            <w:noWrap/>
          </w:tcPr>
          <w:p w:rsidR="00491C50" w:rsidRPr="008300FE" w:rsidRDefault="00491C50" w:rsidP="00D30852">
            <w:pPr>
              <w:rPr>
                <w:rFonts w:eastAsiaTheme="minorHAnsi"/>
                <w:sz w:val="28"/>
                <w:szCs w:val="28"/>
              </w:rPr>
            </w:pPr>
            <w:r w:rsidRPr="008300FE">
              <w:rPr>
                <w:rFonts w:eastAsiaTheme="minorHAnsi"/>
                <w:sz w:val="28"/>
                <w:szCs w:val="28"/>
                <w:lang w:eastAsia="en-US"/>
              </w:rPr>
              <w:t>Управление Федерального казначейства по Приморскому краю</w:t>
            </w:r>
          </w:p>
        </w:tc>
        <w:tc>
          <w:tcPr>
            <w:tcW w:w="4019" w:type="dxa"/>
            <w:noWrap/>
          </w:tcPr>
          <w:p w:rsidR="00491C50" w:rsidRPr="008300FE" w:rsidRDefault="00645EB3" w:rsidP="00D30852">
            <w:pPr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15 мая 2025 года в 10:00</w:t>
            </w:r>
          </w:p>
        </w:tc>
      </w:tr>
      <w:tr w:rsidR="00491C50" w:rsidRPr="008300FE" w:rsidTr="000E244F">
        <w:trPr>
          <w:trHeight w:val="322"/>
        </w:trPr>
        <w:tc>
          <w:tcPr>
            <w:tcW w:w="617" w:type="dxa"/>
            <w:noWrap/>
          </w:tcPr>
          <w:p w:rsidR="00491C50" w:rsidRPr="008300FE" w:rsidRDefault="00491C50" w:rsidP="00D30852">
            <w:pPr>
              <w:pStyle w:val="afa"/>
              <w:numPr>
                <w:ilvl w:val="0"/>
                <w:numId w:val="12"/>
              </w:numPr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053" w:type="dxa"/>
            <w:noWrap/>
          </w:tcPr>
          <w:p w:rsidR="00491C50" w:rsidRPr="00FD1534" w:rsidRDefault="00491C50" w:rsidP="00D3085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D1534">
              <w:rPr>
                <w:rFonts w:eastAsiaTheme="minorHAnsi"/>
                <w:sz w:val="28"/>
                <w:szCs w:val="28"/>
                <w:lang w:eastAsia="en-US"/>
              </w:rPr>
              <w:t>Управление Федерального казначейства по Ростовской области</w:t>
            </w:r>
          </w:p>
        </w:tc>
        <w:tc>
          <w:tcPr>
            <w:tcW w:w="4019" w:type="dxa"/>
            <w:noWrap/>
          </w:tcPr>
          <w:p w:rsidR="00491C50" w:rsidRPr="00FD1534" w:rsidRDefault="00FD1534" w:rsidP="00D3085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D1534">
              <w:rPr>
                <w:rFonts w:eastAsiaTheme="minorHAnsi"/>
                <w:sz w:val="28"/>
                <w:szCs w:val="28"/>
                <w:lang w:eastAsia="en-US"/>
              </w:rPr>
              <w:t>16 мая 2025 года в 10:00</w:t>
            </w:r>
          </w:p>
        </w:tc>
      </w:tr>
      <w:tr w:rsidR="00491C50" w:rsidRPr="008300FE" w:rsidTr="000E244F">
        <w:trPr>
          <w:trHeight w:val="322"/>
        </w:trPr>
        <w:tc>
          <w:tcPr>
            <w:tcW w:w="617" w:type="dxa"/>
            <w:noWrap/>
          </w:tcPr>
          <w:p w:rsidR="00491C50" w:rsidRPr="008300FE" w:rsidRDefault="00491C50" w:rsidP="00D30852">
            <w:pPr>
              <w:pStyle w:val="afa"/>
              <w:numPr>
                <w:ilvl w:val="0"/>
                <w:numId w:val="12"/>
              </w:numPr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053" w:type="dxa"/>
            <w:noWrap/>
          </w:tcPr>
          <w:p w:rsidR="00491C50" w:rsidRPr="008300FE" w:rsidRDefault="00491C50" w:rsidP="00D3085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D66735">
              <w:rPr>
                <w:rFonts w:eastAsiaTheme="minorHAnsi"/>
                <w:sz w:val="28"/>
                <w:szCs w:val="28"/>
                <w:lang w:eastAsia="en-US"/>
              </w:rPr>
              <w:t xml:space="preserve">Управление Федерального казначейства по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Самарской</w:t>
            </w:r>
            <w:r w:rsidRPr="00D66735">
              <w:rPr>
                <w:rFonts w:eastAsiaTheme="minorHAnsi"/>
                <w:sz w:val="28"/>
                <w:szCs w:val="28"/>
                <w:lang w:eastAsia="en-US"/>
              </w:rPr>
              <w:t xml:space="preserve"> области</w:t>
            </w:r>
          </w:p>
        </w:tc>
        <w:tc>
          <w:tcPr>
            <w:tcW w:w="4019" w:type="dxa"/>
            <w:noWrap/>
          </w:tcPr>
          <w:p w:rsidR="00491C50" w:rsidRPr="008300FE" w:rsidRDefault="008D16C0" w:rsidP="00D3085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 мая 2025 года в 15:00</w:t>
            </w:r>
          </w:p>
        </w:tc>
      </w:tr>
      <w:tr w:rsidR="00491C50" w:rsidRPr="008300FE" w:rsidTr="000E244F">
        <w:trPr>
          <w:trHeight w:val="322"/>
        </w:trPr>
        <w:tc>
          <w:tcPr>
            <w:tcW w:w="617" w:type="dxa"/>
            <w:noWrap/>
          </w:tcPr>
          <w:p w:rsidR="00491C50" w:rsidRPr="008300FE" w:rsidRDefault="00491C50" w:rsidP="00D30852">
            <w:pPr>
              <w:pStyle w:val="afa"/>
              <w:numPr>
                <w:ilvl w:val="0"/>
                <w:numId w:val="12"/>
              </w:numPr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053" w:type="dxa"/>
            <w:noWrap/>
          </w:tcPr>
          <w:p w:rsidR="00491C50" w:rsidRPr="008300FE" w:rsidRDefault="00491C50" w:rsidP="00D3085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D66735">
              <w:rPr>
                <w:rFonts w:eastAsiaTheme="minorHAnsi"/>
                <w:sz w:val="28"/>
                <w:szCs w:val="28"/>
                <w:lang w:eastAsia="en-US"/>
              </w:rPr>
              <w:t xml:space="preserve">Управление Федерального казначейства по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Саратовской</w:t>
            </w:r>
            <w:r w:rsidRPr="00D66735">
              <w:rPr>
                <w:rFonts w:eastAsiaTheme="minorHAnsi"/>
                <w:sz w:val="28"/>
                <w:szCs w:val="28"/>
                <w:lang w:eastAsia="en-US"/>
              </w:rPr>
              <w:t xml:space="preserve"> области</w:t>
            </w:r>
          </w:p>
        </w:tc>
        <w:tc>
          <w:tcPr>
            <w:tcW w:w="4019" w:type="dxa"/>
            <w:noWrap/>
          </w:tcPr>
          <w:p w:rsidR="00491C50" w:rsidRPr="008300FE" w:rsidRDefault="00BA5C5D" w:rsidP="00D3085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12 мая 2025 года в 15:00</w:t>
            </w:r>
          </w:p>
        </w:tc>
      </w:tr>
      <w:tr w:rsidR="00491C50" w:rsidRPr="008300FE" w:rsidTr="000E244F">
        <w:trPr>
          <w:trHeight w:val="322"/>
        </w:trPr>
        <w:tc>
          <w:tcPr>
            <w:tcW w:w="617" w:type="dxa"/>
            <w:noWrap/>
          </w:tcPr>
          <w:p w:rsidR="00491C50" w:rsidRPr="008300FE" w:rsidRDefault="00491C50" w:rsidP="00D30852">
            <w:pPr>
              <w:pStyle w:val="afa"/>
              <w:numPr>
                <w:ilvl w:val="0"/>
                <w:numId w:val="12"/>
              </w:numPr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053" w:type="dxa"/>
            <w:noWrap/>
          </w:tcPr>
          <w:p w:rsidR="00491C50" w:rsidRPr="008300FE" w:rsidRDefault="00491C50" w:rsidP="00D3085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384CCA">
              <w:rPr>
                <w:rFonts w:eastAsiaTheme="minorHAnsi"/>
                <w:sz w:val="28"/>
                <w:szCs w:val="28"/>
                <w:lang w:eastAsia="en-US"/>
              </w:rPr>
              <w:t>Управление Федерального казначейства по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Кабардино-Балкарской Республике</w:t>
            </w:r>
          </w:p>
        </w:tc>
        <w:tc>
          <w:tcPr>
            <w:tcW w:w="4019" w:type="dxa"/>
            <w:noWrap/>
          </w:tcPr>
          <w:p w:rsidR="00491C50" w:rsidRPr="008300FE" w:rsidRDefault="00225FCC" w:rsidP="00D3085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30 апреля 2025 года 10:00</w:t>
            </w:r>
          </w:p>
        </w:tc>
      </w:tr>
      <w:tr w:rsidR="00491C50" w:rsidRPr="008300FE" w:rsidTr="000E244F">
        <w:trPr>
          <w:trHeight w:val="322"/>
        </w:trPr>
        <w:tc>
          <w:tcPr>
            <w:tcW w:w="617" w:type="dxa"/>
            <w:noWrap/>
          </w:tcPr>
          <w:p w:rsidR="00491C50" w:rsidRPr="0018093C" w:rsidRDefault="00491C50" w:rsidP="00D30852">
            <w:pPr>
              <w:pStyle w:val="afa"/>
              <w:numPr>
                <w:ilvl w:val="0"/>
                <w:numId w:val="12"/>
              </w:numPr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053" w:type="dxa"/>
            <w:noWrap/>
          </w:tcPr>
          <w:p w:rsidR="00491C50" w:rsidRPr="0018093C" w:rsidRDefault="00491C50" w:rsidP="00D3085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18093C">
              <w:rPr>
                <w:rFonts w:eastAsiaTheme="minorHAnsi"/>
                <w:sz w:val="28"/>
                <w:szCs w:val="28"/>
                <w:lang w:eastAsia="en-US"/>
              </w:rPr>
              <w:t>Управление Федерального казначейства по Республике Карелия</w:t>
            </w:r>
          </w:p>
        </w:tc>
        <w:tc>
          <w:tcPr>
            <w:tcW w:w="4019" w:type="dxa"/>
            <w:noWrap/>
          </w:tcPr>
          <w:p w:rsidR="00491C50" w:rsidRPr="0018093C" w:rsidRDefault="0018093C" w:rsidP="00D3085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18093C">
              <w:rPr>
                <w:rFonts w:eastAsiaTheme="minorHAnsi"/>
                <w:sz w:val="28"/>
                <w:szCs w:val="28"/>
                <w:lang w:eastAsia="en-US"/>
              </w:rPr>
              <w:t>14 мая 2025 года в 16:00</w:t>
            </w:r>
          </w:p>
        </w:tc>
      </w:tr>
      <w:tr w:rsidR="00491C50" w:rsidRPr="008300FE" w:rsidTr="000E244F">
        <w:trPr>
          <w:trHeight w:val="322"/>
        </w:trPr>
        <w:tc>
          <w:tcPr>
            <w:tcW w:w="617" w:type="dxa"/>
            <w:noWrap/>
          </w:tcPr>
          <w:p w:rsidR="00491C50" w:rsidRPr="008300FE" w:rsidRDefault="00491C50" w:rsidP="00D30852">
            <w:pPr>
              <w:pStyle w:val="afa"/>
              <w:numPr>
                <w:ilvl w:val="0"/>
                <w:numId w:val="12"/>
              </w:numPr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053" w:type="dxa"/>
            <w:noWrap/>
          </w:tcPr>
          <w:p w:rsidR="00491C50" w:rsidRPr="008300FE" w:rsidRDefault="00491C50" w:rsidP="00D3085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384CCA">
              <w:rPr>
                <w:rFonts w:eastAsiaTheme="minorHAnsi"/>
                <w:sz w:val="28"/>
                <w:szCs w:val="28"/>
                <w:lang w:eastAsia="en-US"/>
              </w:rPr>
              <w:t>Управление Федерального казначейства по Республике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Крым</w:t>
            </w:r>
          </w:p>
        </w:tc>
        <w:tc>
          <w:tcPr>
            <w:tcW w:w="4019" w:type="dxa"/>
            <w:noWrap/>
          </w:tcPr>
          <w:p w:rsidR="00491C50" w:rsidRPr="00764509" w:rsidRDefault="00D30852" w:rsidP="00D30852">
            <w:pPr>
              <w:rPr>
                <w:rFonts w:eastAsiaTheme="minorHAnsi"/>
                <w:sz w:val="28"/>
                <w:szCs w:val="28"/>
                <w:lang w:val="en-US"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 мая 2025 года в 11:00</w:t>
            </w:r>
          </w:p>
        </w:tc>
      </w:tr>
      <w:tr w:rsidR="00491C50" w:rsidRPr="008300FE" w:rsidTr="000E244F">
        <w:trPr>
          <w:trHeight w:val="322"/>
        </w:trPr>
        <w:tc>
          <w:tcPr>
            <w:tcW w:w="617" w:type="dxa"/>
            <w:noWrap/>
          </w:tcPr>
          <w:p w:rsidR="00491C50" w:rsidRPr="008300FE" w:rsidRDefault="00491C50" w:rsidP="00D30852">
            <w:pPr>
              <w:pStyle w:val="afa"/>
              <w:numPr>
                <w:ilvl w:val="0"/>
                <w:numId w:val="12"/>
              </w:numPr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053" w:type="dxa"/>
            <w:noWrap/>
          </w:tcPr>
          <w:p w:rsidR="00491C50" w:rsidRPr="008300FE" w:rsidRDefault="00491C50" w:rsidP="00D3085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384CCA">
              <w:rPr>
                <w:rFonts w:eastAsiaTheme="minorHAnsi"/>
                <w:sz w:val="28"/>
                <w:szCs w:val="28"/>
                <w:lang w:eastAsia="en-US"/>
              </w:rPr>
              <w:t>Управление Федерального казначейства по Республике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Северная Осетия - Алания</w:t>
            </w:r>
          </w:p>
        </w:tc>
        <w:tc>
          <w:tcPr>
            <w:tcW w:w="4019" w:type="dxa"/>
            <w:noWrap/>
          </w:tcPr>
          <w:p w:rsidR="00491C50" w:rsidRPr="008300FE" w:rsidRDefault="00E642B1" w:rsidP="00D3085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29 апреля 2025 года в 10:00</w:t>
            </w:r>
          </w:p>
        </w:tc>
      </w:tr>
      <w:tr w:rsidR="00491C50" w:rsidRPr="008300FE" w:rsidTr="000E244F">
        <w:trPr>
          <w:trHeight w:val="322"/>
        </w:trPr>
        <w:tc>
          <w:tcPr>
            <w:tcW w:w="617" w:type="dxa"/>
            <w:noWrap/>
          </w:tcPr>
          <w:p w:rsidR="00491C50" w:rsidRPr="008300FE" w:rsidRDefault="00491C50" w:rsidP="00D30852">
            <w:pPr>
              <w:pStyle w:val="afa"/>
              <w:numPr>
                <w:ilvl w:val="0"/>
                <w:numId w:val="12"/>
              </w:numPr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053" w:type="dxa"/>
            <w:noWrap/>
          </w:tcPr>
          <w:p w:rsidR="00491C50" w:rsidRPr="008300FE" w:rsidRDefault="00491C50" w:rsidP="00D3085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384CCA">
              <w:rPr>
                <w:rFonts w:eastAsiaTheme="minorHAnsi"/>
                <w:sz w:val="28"/>
                <w:szCs w:val="28"/>
                <w:lang w:eastAsia="en-US"/>
              </w:rPr>
              <w:t>Управление Федерального казначейства по Республике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Хакасия</w:t>
            </w:r>
          </w:p>
        </w:tc>
        <w:tc>
          <w:tcPr>
            <w:tcW w:w="4019" w:type="dxa"/>
            <w:noWrap/>
          </w:tcPr>
          <w:p w:rsidR="00491C50" w:rsidRPr="008300FE" w:rsidRDefault="00645EB3" w:rsidP="00645EB3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14 мая 2025 года в 09:00</w:t>
            </w:r>
          </w:p>
        </w:tc>
      </w:tr>
      <w:tr w:rsidR="00491C50" w:rsidRPr="008300FE" w:rsidTr="000E244F">
        <w:trPr>
          <w:trHeight w:val="322"/>
        </w:trPr>
        <w:tc>
          <w:tcPr>
            <w:tcW w:w="617" w:type="dxa"/>
            <w:noWrap/>
          </w:tcPr>
          <w:p w:rsidR="00491C50" w:rsidRPr="008300FE" w:rsidRDefault="00491C50" w:rsidP="00D30852">
            <w:pPr>
              <w:pStyle w:val="afa"/>
              <w:numPr>
                <w:ilvl w:val="0"/>
                <w:numId w:val="12"/>
              </w:numPr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053" w:type="dxa"/>
            <w:noWrap/>
          </w:tcPr>
          <w:p w:rsidR="00491C50" w:rsidRPr="004452E4" w:rsidRDefault="00491C50" w:rsidP="00D3085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4452E4">
              <w:rPr>
                <w:rFonts w:eastAsiaTheme="minorHAnsi"/>
                <w:sz w:val="28"/>
                <w:szCs w:val="28"/>
                <w:lang w:eastAsia="en-US"/>
              </w:rPr>
              <w:t xml:space="preserve">Управление Федерального казначейства по Чеченской Республике </w:t>
            </w:r>
          </w:p>
        </w:tc>
        <w:tc>
          <w:tcPr>
            <w:tcW w:w="4019" w:type="dxa"/>
            <w:noWrap/>
          </w:tcPr>
          <w:p w:rsidR="00491C50" w:rsidRPr="004452E4" w:rsidRDefault="00843BFB" w:rsidP="004452E4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4452E4">
              <w:rPr>
                <w:rFonts w:eastAsiaTheme="minorHAnsi"/>
                <w:sz w:val="28"/>
                <w:szCs w:val="28"/>
                <w:lang w:eastAsia="en-US"/>
              </w:rPr>
              <w:t>15 мая 2025 года в</w:t>
            </w:r>
            <w:r w:rsidR="004452E4" w:rsidRPr="004452E4">
              <w:rPr>
                <w:rFonts w:eastAsiaTheme="minorHAnsi"/>
                <w:sz w:val="28"/>
                <w:szCs w:val="28"/>
                <w:lang w:eastAsia="en-US"/>
              </w:rPr>
              <w:t xml:space="preserve"> 11:00</w:t>
            </w:r>
          </w:p>
        </w:tc>
      </w:tr>
      <w:tr w:rsidR="00E642B1" w:rsidRPr="008300FE" w:rsidTr="000E244F">
        <w:trPr>
          <w:trHeight w:val="300"/>
        </w:trPr>
        <w:tc>
          <w:tcPr>
            <w:tcW w:w="617" w:type="dxa"/>
            <w:noWrap/>
          </w:tcPr>
          <w:p w:rsidR="00E642B1" w:rsidRPr="008300FE" w:rsidRDefault="00E642B1" w:rsidP="00E642B1">
            <w:pPr>
              <w:pStyle w:val="afa"/>
              <w:numPr>
                <w:ilvl w:val="0"/>
                <w:numId w:val="12"/>
              </w:numPr>
              <w:ind w:left="0" w:firstLine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053" w:type="dxa"/>
            <w:noWrap/>
          </w:tcPr>
          <w:p w:rsidR="00E642B1" w:rsidRPr="008300FE" w:rsidRDefault="00E642B1" w:rsidP="00E642B1">
            <w:pPr>
              <w:rPr>
                <w:rFonts w:eastAsiaTheme="minorHAnsi"/>
                <w:sz w:val="28"/>
                <w:szCs w:val="28"/>
              </w:rPr>
            </w:pPr>
            <w:r w:rsidRPr="008300FE">
              <w:rPr>
                <w:rFonts w:eastAsiaTheme="minorHAnsi"/>
                <w:sz w:val="28"/>
                <w:szCs w:val="28"/>
                <w:lang w:eastAsia="en-US"/>
              </w:rPr>
              <w:t>Управление Федерального казначейства по Томской области</w:t>
            </w:r>
          </w:p>
        </w:tc>
        <w:tc>
          <w:tcPr>
            <w:tcW w:w="4019" w:type="dxa"/>
            <w:noWrap/>
          </w:tcPr>
          <w:p w:rsidR="00E642B1" w:rsidRPr="008300FE" w:rsidRDefault="00E642B1" w:rsidP="00E642B1">
            <w:pPr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25 апреля 2025 года в 11:00</w:t>
            </w:r>
          </w:p>
        </w:tc>
      </w:tr>
      <w:tr w:rsidR="00E642B1" w:rsidRPr="008300FE" w:rsidTr="000E244F">
        <w:trPr>
          <w:trHeight w:val="300"/>
        </w:trPr>
        <w:tc>
          <w:tcPr>
            <w:tcW w:w="617" w:type="dxa"/>
            <w:noWrap/>
          </w:tcPr>
          <w:p w:rsidR="00E642B1" w:rsidRPr="008300FE" w:rsidRDefault="00E642B1" w:rsidP="00E642B1">
            <w:pPr>
              <w:pStyle w:val="afa"/>
              <w:numPr>
                <w:ilvl w:val="0"/>
                <w:numId w:val="12"/>
              </w:numPr>
              <w:ind w:left="0" w:firstLine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053" w:type="dxa"/>
            <w:noWrap/>
          </w:tcPr>
          <w:p w:rsidR="00E642B1" w:rsidRPr="0022319D" w:rsidRDefault="00E642B1" w:rsidP="00E642B1">
            <w:pPr>
              <w:rPr>
                <w:rFonts w:eastAsiaTheme="minorHAnsi"/>
                <w:sz w:val="28"/>
                <w:szCs w:val="28"/>
              </w:rPr>
            </w:pPr>
            <w:r w:rsidRPr="0022319D">
              <w:rPr>
                <w:rFonts w:eastAsiaTheme="minorHAnsi"/>
                <w:sz w:val="28"/>
                <w:szCs w:val="28"/>
                <w:lang w:eastAsia="en-US"/>
              </w:rPr>
              <w:t>Управление Федерального казначейства по Тульской области</w:t>
            </w:r>
          </w:p>
        </w:tc>
        <w:tc>
          <w:tcPr>
            <w:tcW w:w="4019" w:type="dxa"/>
            <w:noWrap/>
          </w:tcPr>
          <w:p w:rsidR="00E642B1" w:rsidRPr="0022319D" w:rsidRDefault="0022319D" w:rsidP="00E642B1">
            <w:pPr>
              <w:rPr>
                <w:rFonts w:eastAsiaTheme="minorHAnsi"/>
                <w:sz w:val="28"/>
                <w:szCs w:val="28"/>
              </w:rPr>
            </w:pPr>
            <w:r w:rsidRPr="0022319D">
              <w:rPr>
                <w:rFonts w:eastAsiaTheme="minorHAnsi"/>
                <w:sz w:val="28"/>
                <w:szCs w:val="28"/>
              </w:rPr>
              <w:t>29 апреля 2025 года в 10:00</w:t>
            </w:r>
          </w:p>
        </w:tc>
      </w:tr>
      <w:tr w:rsidR="00E642B1" w:rsidRPr="008300FE" w:rsidTr="000E244F">
        <w:trPr>
          <w:trHeight w:val="300"/>
        </w:trPr>
        <w:tc>
          <w:tcPr>
            <w:tcW w:w="617" w:type="dxa"/>
            <w:noWrap/>
          </w:tcPr>
          <w:p w:rsidR="00E642B1" w:rsidRPr="008300FE" w:rsidRDefault="00E642B1" w:rsidP="00E642B1">
            <w:pPr>
              <w:pStyle w:val="afa"/>
              <w:numPr>
                <w:ilvl w:val="0"/>
                <w:numId w:val="12"/>
              </w:numPr>
              <w:ind w:left="0" w:firstLine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053" w:type="dxa"/>
            <w:noWrap/>
          </w:tcPr>
          <w:p w:rsidR="00E642B1" w:rsidRPr="008300FE" w:rsidRDefault="00E642B1" w:rsidP="00E642B1">
            <w:pPr>
              <w:rPr>
                <w:rFonts w:eastAsiaTheme="minorHAnsi"/>
                <w:sz w:val="28"/>
                <w:szCs w:val="28"/>
              </w:rPr>
            </w:pPr>
            <w:r w:rsidRPr="008300FE">
              <w:rPr>
                <w:rFonts w:eastAsiaTheme="minorHAnsi"/>
                <w:sz w:val="28"/>
                <w:szCs w:val="28"/>
                <w:lang w:eastAsia="en-US"/>
              </w:rPr>
              <w:t>Управление Федерального казначейства по Тюменской области</w:t>
            </w:r>
          </w:p>
        </w:tc>
        <w:tc>
          <w:tcPr>
            <w:tcW w:w="4019" w:type="dxa"/>
            <w:noWrap/>
          </w:tcPr>
          <w:p w:rsidR="00E642B1" w:rsidRPr="008300FE" w:rsidRDefault="00E642B1" w:rsidP="00E642B1">
            <w:pPr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14 мая 2025 года</w:t>
            </w:r>
            <w:r w:rsidR="006F249A">
              <w:rPr>
                <w:rFonts w:eastAsiaTheme="minorHAnsi"/>
                <w:sz w:val="28"/>
                <w:szCs w:val="28"/>
              </w:rPr>
              <w:t xml:space="preserve"> в</w:t>
            </w:r>
            <w:r>
              <w:rPr>
                <w:rFonts w:eastAsiaTheme="minorHAnsi"/>
                <w:sz w:val="28"/>
                <w:szCs w:val="28"/>
              </w:rPr>
              <w:t xml:space="preserve"> 14:00</w:t>
            </w:r>
          </w:p>
        </w:tc>
      </w:tr>
      <w:tr w:rsidR="00E642B1" w:rsidRPr="008300FE" w:rsidTr="000E244F">
        <w:trPr>
          <w:trHeight w:val="300"/>
        </w:trPr>
        <w:tc>
          <w:tcPr>
            <w:tcW w:w="617" w:type="dxa"/>
            <w:noWrap/>
          </w:tcPr>
          <w:p w:rsidR="00E642B1" w:rsidRPr="008300FE" w:rsidRDefault="00E642B1" w:rsidP="00E642B1">
            <w:pPr>
              <w:pStyle w:val="afa"/>
              <w:numPr>
                <w:ilvl w:val="0"/>
                <w:numId w:val="12"/>
              </w:numPr>
              <w:ind w:left="0" w:firstLine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053" w:type="dxa"/>
            <w:noWrap/>
          </w:tcPr>
          <w:p w:rsidR="00E642B1" w:rsidRPr="008300FE" w:rsidRDefault="00E642B1" w:rsidP="00E642B1">
            <w:pPr>
              <w:rPr>
                <w:rFonts w:eastAsiaTheme="minorHAnsi"/>
                <w:sz w:val="28"/>
                <w:szCs w:val="28"/>
              </w:rPr>
            </w:pPr>
            <w:r w:rsidRPr="008300FE">
              <w:rPr>
                <w:rFonts w:eastAsiaTheme="minorHAnsi"/>
                <w:sz w:val="28"/>
                <w:szCs w:val="28"/>
                <w:lang w:eastAsia="en-US"/>
              </w:rPr>
              <w:t>Управление Федерального казначейства по Хабаровскому краю</w:t>
            </w:r>
          </w:p>
        </w:tc>
        <w:tc>
          <w:tcPr>
            <w:tcW w:w="4019" w:type="dxa"/>
            <w:noWrap/>
          </w:tcPr>
          <w:p w:rsidR="00E642B1" w:rsidRPr="008300FE" w:rsidRDefault="00E642B1" w:rsidP="00E642B1">
            <w:pPr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30 апреля 2025 года в 15:00</w:t>
            </w:r>
          </w:p>
        </w:tc>
      </w:tr>
      <w:tr w:rsidR="00E642B1" w:rsidRPr="008300FE" w:rsidTr="000E244F">
        <w:trPr>
          <w:trHeight w:val="322"/>
        </w:trPr>
        <w:tc>
          <w:tcPr>
            <w:tcW w:w="617" w:type="dxa"/>
            <w:noWrap/>
          </w:tcPr>
          <w:p w:rsidR="00E642B1" w:rsidRPr="008300FE" w:rsidRDefault="00E642B1" w:rsidP="00E642B1">
            <w:pPr>
              <w:pStyle w:val="afa"/>
              <w:numPr>
                <w:ilvl w:val="0"/>
                <w:numId w:val="12"/>
              </w:numPr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053" w:type="dxa"/>
            <w:noWrap/>
          </w:tcPr>
          <w:p w:rsidR="00E642B1" w:rsidRPr="008300FE" w:rsidRDefault="00E642B1" w:rsidP="00E642B1">
            <w:r w:rsidRPr="008300FE">
              <w:rPr>
                <w:rFonts w:eastAsiaTheme="minorHAnsi"/>
                <w:sz w:val="28"/>
                <w:szCs w:val="28"/>
                <w:lang w:eastAsia="en-US"/>
              </w:rPr>
              <w:t>Управление Федерального казначейства по Челябинской области</w:t>
            </w:r>
          </w:p>
        </w:tc>
        <w:tc>
          <w:tcPr>
            <w:tcW w:w="4019" w:type="dxa"/>
            <w:noWrap/>
          </w:tcPr>
          <w:p w:rsidR="00E642B1" w:rsidRPr="008300FE" w:rsidRDefault="003C059C" w:rsidP="00E642B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14 мая 2025 года в 10:00</w:t>
            </w:r>
          </w:p>
        </w:tc>
      </w:tr>
      <w:tr w:rsidR="00E642B1" w:rsidRPr="008300FE" w:rsidTr="000E244F">
        <w:trPr>
          <w:trHeight w:val="322"/>
        </w:trPr>
        <w:tc>
          <w:tcPr>
            <w:tcW w:w="617" w:type="dxa"/>
            <w:noWrap/>
          </w:tcPr>
          <w:p w:rsidR="00E642B1" w:rsidRPr="008300FE" w:rsidRDefault="00E642B1" w:rsidP="00E642B1">
            <w:pPr>
              <w:pStyle w:val="afa"/>
              <w:numPr>
                <w:ilvl w:val="0"/>
                <w:numId w:val="12"/>
              </w:numPr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053" w:type="dxa"/>
            <w:noWrap/>
          </w:tcPr>
          <w:p w:rsidR="00E642B1" w:rsidRPr="008300FE" w:rsidRDefault="00E642B1" w:rsidP="00E642B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D66735">
              <w:rPr>
                <w:rFonts w:eastAsiaTheme="minorHAnsi"/>
                <w:sz w:val="28"/>
                <w:szCs w:val="28"/>
                <w:lang w:eastAsia="en-US"/>
              </w:rPr>
              <w:t xml:space="preserve">Управление Федерального казначейства по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Ярославской</w:t>
            </w:r>
            <w:r w:rsidRPr="00D66735">
              <w:rPr>
                <w:rFonts w:eastAsiaTheme="minorHAnsi"/>
                <w:sz w:val="28"/>
                <w:szCs w:val="28"/>
                <w:lang w:eastAsia="en-US"/>
              </w:rPr>
              <w:t xml:space="preserve"> области</w:t>
            </w:r>
          </w:p>
        </w:tc>
        <w:tc>
          <w:tcPr>
            <w:tcW w:w="4019" w:type="dxa"/>
            <w:noWrap/>
          </w:tcPr>
          <w:p w:rsidR="00E642B1" w:rsidRPr="008300FE" w:rsidRDefault="0053569B" w:rsidP="00E642B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12 мая 2025 года в 11:00</w:t>
            </w:r>
          </w:p>
        </w:tc>
      </w:tr>
      <w:tr w:rsidR="00E642B1" w:rsidRPr="008300FE" w:rsidTr="000E244F">
        <w:trPr>
          <w:trHeight w:val="322"/>
        </w:trPr>
        <w:tc>
          <w:tcPr>
            <w:tcW w:w="617" w:type="dxa"/>
            <w:noWrap/>
          </w:tcPr>
          <w:p w:rsidR="00E642B1" w:rsidRPr="008300FE" w:rsidRDefault="00E642B1" w:rsidP="00E642B1">
            <w:pPr>
              <w:pStyle w:val="afa"/>
              <w:numPr>
                <w:ilvl w:val="0"/>
                <w:numId w:val="12"/>
              </w:numPr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053" w:type="dxa"/>
            <w:noWrap/>
          </w:tcPr>
          <w:p w:rsidR="00E642B1" w:rsidRPr="008300FE" w:rsidRDefault="00E642B1" w:rsidP="00E642B1">
            <w:r w:rsidRPr="008300FE">
              <w:rPr>
                <w:rFonts w:eastAsiaTheme="minorHAnsi"/>
                <w:sz w:val="28"/>
                <w:szCs w:val="28"/>
                <w:lang w:eastAsia="en-US"/>
              </w:rPr>
              <w:t>Управление Федерального казначейства по Ульяновской области</w:t>
            </w:r>
          </w:p>
        </w:tc>
        <w:tc>
          <w:tcPr>
            <w:tcW w:w="4019" w:type="dxa"/>
            <w:noWrap/>
          </w:tcPr>
          <w:p w:rsidR="00E642B1" w:rsidRPr="008300FE" w:rsidRDefault="00E642B1" w:rsidP="00E642B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5 мая 2025 года в 15:00 </w:t>
            </w:r>
          </w:p>
        </w:tc>
      </w:tr>
    </w:tbl>
    <w:p w:rsidR="00E06FE3" w:rsidRDefault="00E06FE3" w:rsidP="00E06FE3">
      <w:pPr>
        <w:spacing w:line="360" w:lineRule="exact"/>
        <w:jc w:val="both"/>
        <w:rPr>
          <w:sz w:val="28"/>
          <w:szCs w:val="28"/>
        </w:rPr>
      </w:pPr>
    </w:p>
    <w:p w:rsidR="00C36916" w:rsidRDefault="00C36916">
      <w:pPr>
        <w:spacing w:line="360" w:lineRule="exact"/>
        <w:ind w:firstLine="709"/>
        <w:jc w:val="both"/>
        <w:rPr>
          <w:spacing w:val="-4"/>
          <w:sz w:val="28"/>
          <w:szCs w:val="28"/>
        </w:rPr>
      </w:pPr>
    </w:p>
    <w:p w:rsidR="00E03079" w:rsidRDefault="00F24D97">
      <w:pPr>
        <w:spacing w:line="360" w:lineRule="exact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Конкурс проводится в три этапа</w:t>
      </w:r>
      <w:r w:rsidR="002C41D3" w:rsidRPr="002C41D3">
        <w:rPr>
          <w:color w:val="FF0000"/>
          <w:spacing w:val="-4"/>
          <w:sz w:val="28"/>
          <w:szCs w:val="28"/>
        </w:rPr>
        <w:t>*</w:t>
      </w:r>
      <w:r w:rsidRPr="00F740D6">
        <w:rPr>
          <w:color w:val="FF0000"/>
          <w:spacing w:val="-4"/>
          <w:sz w:val="28"/>
          <w:szCs w:val="28"/>
        </w:rPr>
        <w:t>*</w:t>
      </w:r>
      <w:r>
        <w:rPr>
          <w:spacing w:val="-4"/>
          <w:sz w:val="28"/>
          <w:szCs w:val="28"/>
        </w:rPr>
        <w:t>.</w:t>
      </w:r>
    </w:p>
    <w:p w:rsidR="00581F20" w:rsidRDefault="00581F20" w:rsidP="00581F20">
      <w:pPr>
        <w:spacing w:line="360" w:lineRule="exact"/>
        <w:ind w:firstLine="709"/>
        <w:jc w:val="right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Таблица № 2</w:t>
      </w:r>
    </w:p>
    <w:tbl>
      <w:tblPr>
        <w:tblStyle w:val="afb"/>
        <w:tblW w:w="9493" w:type="dxa"/>
        <w:tblLook w:val="04A0" w:firstRow="1" w:lastRow="0" w:firstColumn="1" w:lastColumn="0" w:noHBand="0" w:noVBand="1"/>
      </w:tblPr>
      <w:tblGrid>
        <w:gridCol w:w="1838"/>
        <w:gridCol w:w="4536"/>
        <w:gridCol w:w="3119"/>
      </w:tblGrid>
      <w:tr w:rsidR="00E03079">
        <w:trPr>
          <w:trHeight w:val="696"/>
        </w:trPr>
        <w:tc>
          <w:tcPr>
            <w:tcW w:w="1838" w:type="dxa"/>
            <w:vAlign w:val="center"/>
          </w:tcPr>
          <w:p w:rsidR="00E03079" w:rsidRPr="00F41212" w:rsidRDefault="00F24D97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F41212">
              <w:rPr>
                <w:b/>
                <w:sz w:val="28"/>
                <w:szCs w:val="28"/>
              </w:rPr>
              <w:t>Номер этапа</w:t>
            </w:r>
          </w:p>
        </w:tc>
        <w:tc>
          <w:tcPr>
            <w:tcW w:w="4536" w:type="dxa"/>
            <w:vAlign w:val="center"/>
          </w:tcPr>
          <w:p w:rsidR="00E03079" w:rsidRPr="00F41212" w:rsidRDefault="00F24D97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F41212">
              <w:rPr>
                <w:b/>
                <w:sz w:val="28"/>
                <w:szCs w:val="28"/>
              </w:rPr>
              <w:t>Мероприятие этапа</w:t>
            </w:r>
          </w:p>
        </w:tc>
        <w:tc>
          <w:tcPr>
            <w:tcW w:w="3119" w:type="dxa"/>
            <w:vAlign w:val="center"/>
          </w:tcPr>
          <w:p w:rsidR="00E03079" w:rsidRPr="00F41212" w:rsidRDefault="00F24D97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F41212">
              <w:rPr>
                <w:b/>
                <w:sz w:val="28"/>
                <w:szCs w:val="28"/>
              </w:rPr>
              <w:t>Даты проведения этапа</w:t>
            </w:r>
          </w:p>
        </w:tc>
      </w:tr>
      <w:tr w:rsidR="00E03079">
        <w:tc>
          <w:tcPr>
            <w:tcW w:w="1838" w:type="dxa"/>
            <w:vAlign w:val="center"/>
          </w:tcPr>
          <w:p w:rsidR="00E03079" w:rsidRDefault="00F24D97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333333"/>
                <w:spacing w:val="20"/>
                <w:sz w:val="28"/>
                <w:szCs w:val="28"/>
                <w:lang w:val="en-US"/>
              </w:rPr>
              <w:t>I</w:t>
            </w:r>
            <w:r>
              <w:rPr>
                <w:b/>
                <w:bCs/>
                <w:color w:val="333333"/>
                <w:spacing w:val="20"/>
                <w:sz w:val="28"/>
                <w:szCs w:val="28"/>
              </w:rPr>
              <w:t xml:space="preserve"> этап</w:t>
            </w:r>
          </w:p>
        </w:tc>
        <w:tc>
          <w:tcPr>
            <w:tcW w:w="4536" w:type="dxa"/>
          </w:tcPr>
          <w:p w:rsidR="00E03079" w:rsidRDefault="00F24D97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 документов для участия в конкурсе на заключение договора о целевом обучении</w:t>
            </w:r>
          </w:p>
        </w:tc>
        <w:tc>
          <w:tcPr>
            <w:tcW w:w="3119" w:type="dxa"/>
            <w:vAlign w:val="center"/>
          </w:tcPr>
          <w:p w:rsidR="00E03079" w:rsidRPr="00503D99" w:rsidRDefault="00F24D97" w:rsidP="00975DCE">
            <w:pPr>
              <w:spacing w:line="360" w:lineRule="exact"/>
              <w:jc w:val="center"/>
              <w:rPr>
                <w:b/>
                <w:sz w:val="28"/>
                <w:szCs w:val="28"/>
                <w:lang w:val="en-US"/>
              </w:rPr>
            </w:pPr>
            <w:r w:rsidRPr="00503D99">
              <w:rPr>
                <w:b/>
                <w:sz w:val="28"/>
                <w:szCs w:val="28"/>
              </w:rPr>
              <w:t>20.05.202</w:t>
            </w:r>
            <w:r w:rsidR="00975DCE" w:rsidRPr="00503D99">
              <w:rPr>
                <w:b/>
                <w:sz w:val="28"/>
                <w:szCs w:val="28"/>
                <w:lang w:val="en-US"/>
              </w:rPr>
              <w:t>5</w:t>
            </w:r>
            <w:r w:rsidRPr="00503D99">
              <w:rPr>
                <w:b/>
                <w:sz w:val="28"/>
                <w:szCs w:val="28"/>
              </w:rPr>
              <w:t xml:space="preserve"> – 10.06.202</w:t>
            </w:r>
            <w:r w:rsidR="00975DCE" w:rsidRPr="00503D99">
              <w:rPr>
                <w:b/>
                <w:sz w:val="28"/>
                <w:szCs w:val="28"/>
                <w:lang w:val="en-US"/>
              </w:rPr>
              <w:t>5</w:t>
            </w:r>
          </w:p>
        </w:tc>
      </w:tr>
      <w:tr w:rsidR="00E03079">
        <w:tc>
          <w:tcPr>
            <w:tcW w:w="1838" w:type="dxa"/>
            <w:vAlign w:val="center"/>
          </w:tcPr>
          <w:p w:rsidR="00E03079" w:rsidRDefault="00F24D97">
            <w:pPr>
              <w:shd w:val="clear" w:color="auto" w:fill="FFFFFF"/>
              <w:jc w:val="center"/>
              <w:rPr>
                <w:b/>
                <w:bCs/>
                <w:color w:val="333333"/>
                <w:spacing w:val="20"/>
                <w:sz w:val="28"/>
                <w:szCs w:val="28"/>
              </w:rPr>
            </w:pPr>
            <w:r>
              <w:rPr>
                <w:b/>
                <w:bCs/>
                <w:color w:val="333333"/>
                <w:spacing w:val="20"/>
                <w:sz w:val="28"/>
                <w:szCs w:val="28"/>
                <w:lang w:val="en-US"/>
              </w:rPr>
              <w:t>II</w:t>
            </w:r>
            <w:r>
              <w:rPr>
                <w:b/>
                <w:bCs/>
                <w:color w:val="333333"/>
                <w:spacing w:val="20"/>
                <w:sz w:val="28"/>
                <w:szCs w:val="28"/>
              </w:rPr>
              <w:t xml:space="preserve"> этап</w:t>
            </w:r>
          </w:p>
          <w:p w:rsidR="00E03079" w:rsidRDefault="00E03079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E03079" w:rsidRDefault="00F24D97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Оценка способностей и личностных качеств граждан (гражданских служащих)</w:t>
            </w:r>
          </w:p>
        </w:tc>
        <w:tc>
          <w:tcPr>
            <w:tcW w:w="3119" w:type="dxa"/>
            <w:vAlign w:val="center"/>
          </w:tcPr>
          <w:p w:rsidR="00E03079" w:rsidRPr="00503D99" w:rsidRDefault="00F24D97" w:rsidP="00975DCE">
            <w:pPr>
              <w:spacing w:line="360" w:lineRule="exact"/>
              <w:jc w:val="center"/>
              <w:rPr>
                <w:b/>
                <w:sz w:val="28"/>
                <w:szCs w:val="28"/>
                <w:lang w:val="en-US"/>
              </w:rPr>
            </w:pPr>
            <w:r w:rsidRPr="00503D99">
              <w:rPr>
                <w:b/>
                <w:sz w:val="28"/>
                <w:szCs w:val="28"/>
              </w:rPr>
              <w:t>24.06.202</w:t>
            </w:r>
            <w:r w:rsidR="00975DCE" w:rsidRPr="00503D99">
              <w:rPr>
                <w:b/>
                <w:sz w:val="28"/>
                <w:szCs w:val="28"/>
                <w:lang w:val="en-US"/>
              </w:rPr>
              <w:t>5</w:t>
            </w:r>
          </w:p>
        </w:tc>
      </w:tr>
      <w:tr w:rsidR="00E03079">
        <w:tc>
          <w:tcPr>
            <w:tcW w:w="1838" w:type="dxa"/>
            <w:vAlign w:val="center"/>
          </w:tcPr>
          <w:p w:rsidR="00E03079" w:rsidRDefault="00F24D97">
            <w:pPr>
              <w:shd w:val="clear" w:color="auto" w:fill="FFFFFF"/>
              <w:jc w:val="center"/>
              <w:rPr>
                <w:b/>
                <w:bCs/>
                <w:color w:val="333333"/>
                <w:spacing w:val="20"/>
                <w:sz w:val="28"/>
                <w:szCs w:val="28"/>
              </w:rPr>
            </w:pPr>
            <w:r>
              <w:rPr>
                <w:b/>
                <w:bCs/>
                <w:color w:val="333333"/>
                <w:spacing w:val="20"/>
                <w:sz w:val="28"/>
                <w:szCs w:val="28"/>
                <w:lang w:val="en-US"/>
              </w:rPr>
              <w:t>III</w:t>
            </w:r>
            <w:r>
              <w:rPr>
                <w:b/>
                <w:bCs/>
                <w:color w:val="333333"/>
                <w:spacing w:val="20"/>
                <w:sz w:val="28"/>
                <w:szCs w:val="28"/>
              </w:rPr>
              <w:t xml:space="preserve"> этап</w:t>
            </w:r>
          </w:p>
          <w:p w:rsidR="00E03079" w:rsidRDefault="00E03079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E03079" w:rsidRDefault="00F24D97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Оценка способностей и личностных качеств граждан (гражданских служащих)</w:t>
            </w:r>
          </w:p>
        </w:tc>
        <w:tc>
          <w:tcPr>
            <w:tcW w:w="3119" w:type="dxa"/>
            <w:vAlign w:val="center"/>
          </w:tcPr>
          <w:p w:rsidR="00E03079" w:rsidRPr="00503D99" w:rsidRDefault="00F24D97" w:rsidP="00975DCE">
            <w:pPr>
              <w:spacing w:line="360" w:lineRule="exact"/>
              <w:jc w:val="center"/>
              <w:rPr>
                <w:b/>
                <w:sz w:val="28"/>
                <w:szCs w:val="28"/>
                <w:lang w:val="en-US"/>
              </w:rPr>
            </w:pPr>
            <w:r w:rsidRPr="00503D99">
              <w:rPr>
                <w:b/>
                <w:sz w:val="28"/>
                <w:szCs w:val="28"/>
              </w:rPr>
              <w:t>26.06.202</w:t>
            </w:r>
            <w:r w:rsidR="00975DCE" w:rsidRPr="00503D99">
              <w:rPr>
                <w:b/>
                <w:sz w:val="28"/>
                <w:szCs w:val="28"/>
                <w:lang w:val="en-US"/>
              </w:rPr>
              <w:t>5</w:t>
            </w:r>
            <w:r w:rsidRPr="00503D99">
              <w:rPr>
                <w:b/>
                <w:sz w:val="28"/>
                <w:szCs w:val="28"/>
              </w:rPr>
              <w:t xml:space="preserve"> – 28.06.202</w:t>
            </w:r>
            <w:r w:rsidR="00975DCE" w:rsidRPr="00503D99">
              <w:rPr>
                <w:b/>
                <w:sz w:val="28"/>
                <w:szCs w:val="28"/>
                <w:lang w:val="en-US"/>
              </w:rPr>
              <w:t>5</w:t>
            </w:r>
          </w:p>
        </w:tc>
      </w:tr>
    </w:tbl>
    <w:p w:rsidR="00E03079" w:rsidRPr="006F249A" w:rsidRDefault="00F24D97">
      <w:pPr>
        <w:spacing w:line="360" w:lineRule="exact"/>
        <w:ind w:firstLine="708"/>
        <w:jc w:val="both"/>
        <w:rPr>
          <w:b/>
          <w:color w:val="FF0000"/>
          <w:sz w:val="28"/>
          <w:szCs w:val="28"/>
        </w:rPr>
      </w:pPr>
      <w:r w:rsidRPr="006F249A">
        <w:rPr>
          <w:b/>
          <w:color w:val="FF0000"/>
          <w:sz w:val="28"/>
          <w:szCs w:val="28"/>
        </w:rPr>
        <w:t>(*</w:t>
      </w:r>
      <w:r w:rsidR="002C41D3" w:rsidRPr="006F249A">
        <w:rPr>
          <w:b/>
          <w:color w:val="FF0000"/>
          <w:sz w:val="28"/>
          <w:szCs w:val="28"/>
        </w:rPr>
        <w:t>*</w:t>
      </w:r>
      <w:r w:rsidRPr="006F249A">
        <w:rPr>
          <w:b/>
          <w:color w:val="FF0000"/>
          <w:sz w:val="28"/>
          <w:szCs w:val="28"/>
        </w:rPr>
        <w:t xml:space="preserve">) ВНИМАТЕЛЬНО СЛЕДИТЕ ЗА ОБЪЯВЛЕНИЯМИ </w:t>
      </w:r>
      <w:r w:rsidRPr="006F249A">
        <w:rPr>
          <w:b/>
          <w:color w:val="FF0000"/>
          <w:sz w:val="28"/>
          <w:szCs w:val="28"/>
        </w:rPr>
        <w:br/>
        <w:t>О ПРОВЕДЕНИИ ЭТАПОВ КОНКУРСА НА САЙТЕ ФЕДЕРАЛЬНОГО КАЗНАЧЕЙСТВА</w:t>
      </w:r>
    </w:p>
    <w:p w:rsidR="00103380" w:rsidRDefault="00103380" w:rsidP="00503D99">
      <w:pPr>
        <w:spacing w:line="360" w:lineRule="exact"/>
        <w:jc w:val="both"/>
        <w:rPr>
          <w:spacing w:val="-4"/>
          <w:sz w:val="28"/>
          <w:szCs w:val="28"/>
        </w:rPr>
      </w:pPr>
    </w:p>
    <w:p w:rsidR="00581F20" w:rsidRDefault="00581F20" w:rsidP="00503D99">
      <w:pPr>
        <w:spacing w:line="360" w:lineRule="exact"/>
        <w:jc w:val="both"/>
        <w:rPr>
          <w:spacing w:val="-4"/>
          <w:sz w:val="28"/>
          <w:szCs w:val="28"/>
        </w:rPr>
      </w:pPr>
    </w:p>
    <w:p w:rsidR="00E03079" w:rsidRDefault="00F24D97" w:rsidP="00103380">
      <w:pPr>
        <w:spacing w:line="360" w:lineRule="exact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>Конкурс проводится центральным аппаратом Федерального казначейства в своих интересах, а также в интересах следующих территориальных органов Федерального казначейства:</w:t>
      </w:r>
    </w:p>
    <w:p w:rsidR="00E03079" w:rsidRDefault="00F24D97">
      <w:pPr>
        <w:ind w:right="-144"/>
        <w:rPr>
          <w:sz w:val="28"/>
          <w:szCs w:val="28"/>
          <w:highlight w:val="white"/>
        </w:rPr>
      </w:pPr>
      <w:r>
        <w:rPr>
          <w:b/>
          <w:sz w:val="28"/>
          <w:szCs w:val="28"/>
        </w:rPr>
        <w:t xml:space="preserve">                    </w:t>
      </w:r>
      <w:r>
        <w:rPr>
          <w:b/>
          <w:sz w:val="28"/>
          <w:szCs w:val="28"/>
          <w:highlight w:val="white"/>
        </w:rPr>
        <w:t xml:space="preserve">                                                                                             </w:t>
      </w:r>
      <w:r>
        <w:rPr>
          <w:sz w:val="28"/>
          <w:szCs w:val="28"/>
          <w:highlight w:val="white"/>
        </w:rPr>
        <w:t>Таблица №</w:t>
      </w:r>
      <w:r w:rsidR="00581F20">
        <w:rPr>
          <w:sz w:val="28"/>
          <w:szCs w:val="28"/>
          <w:highlight w:val="white"/>
        </w:rPr>
        <w:t xml:space="preserve"> 3</w:t>
      </w:r>
      <w:r>
        <w:rPr>
          <w:sz w:val="28"/>
          <w:szCs w:val="28"/>
          <w:highlight w:val="white"/>
        </w:rPr>
        <w:t xml:space="preserve"> </w:t>
      </w:r>
    </w:p>
    <w:p w:rsidR="00E03079" w:rsidRDefault="00E03079">
      <w:pPr>
        <w:rPr>
          <w:vanish/>
          <w:highlight w:val="white"/>
        </w:rPr>
      </w:pPr>
    </w:p>
    <w:tbl>
      <w:tblPr>
        <w:tblStyle w:val="13"/>
        <w:tblW w:w="9689" w:type="dxa"/>
        <w:tblInd w:w="-5" w:type="dxa"/>
        <w:tblLook w:val="04A0" w:firstRow="1" w:lastRow="0" w:firstColumn="1" w:lastColumn="0" w:noHBand="0" w:noVBand="1"/>
      </w:tblPr>
      <w:tblGrid>
        <w:gridCol w:w="617"/>
        <w:gridCol w:w="4961"/>
        <w:gridCol w:w="4111"/>
      </w:tblGrid>
      <w:tr w:rsidR="00F41212" w:rsidTr="00581F20">
        <w:trPr>
          <w:trHeight w:val="786"/>
        </w:trPr>
        <w:tc>
          <w:tcPr>
            <w:tcW w:w="617" w:type="dxa"/>
            <w:noWrap/>
          </w:tcPr>
          <w:p w:rsidR="00F41212" w:rsidRPr="001B614E" w:rsidRDefault="00F41212" w:rsidP="00F41212">
            <w:pPr>
              <w:pStyle w:val="afa"/>
              <w:ind w:left="0"/>
              <w:jc w:val="center"/>
              <w:rPr>
                <w:rFonts w:eastAsiaTheme="minorHAnsi"/>
                <w:b/>
                <w:sz w:val="28"/>
                <w:szCs w:val="28"/>
              </w:rPr>
            </w:pPr>
            <w:r w:rsidRPr="001B614E">
              <w:rPr>
                <w:rFonts w:eastAsiaTheme="minorHAnsi"/>
                <w:b/>
                <w:sz w:val="28"/>
                <w:szCs w:val="28"/>
              </w:rPr>
              <w:t>№ п/п</w:t>
            </w:r>
          </w:p>
        </w:tc>
        <w:tc>
          <w:tcPr>
            <w:tcW w:w="4961" w:type="dxa"/>
            <w:noWrap/>
          </w:tcPr>
          <w:p w:rsidR="00F41212" w:rsidRPr="001B614E" w:rsidRDefault="00F41212" w:rsidP="00F41212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1B614E">
              <w:rPr>
                <w:rFonts w:eastAsiaTheme="minorHAnsi"/>
                <w:b/>
                <w:sz w:val="28"/>
                <w:szCs w:val="28"/>
                <w:lang w:eastAsia="en-US"/>
              </w:rPr>
              <w:t>Наименование территориального органа Федерального казначейства</w:t>
            </w:r>
          </w:p>
        </w:tc>
        <w:tc>
          <w:tcPr>
            <w:tcW w:w="4111" w:type="dxa"/>
            <w:noWrap/>
          </w:tcPr>
          <w:p w:rsidR="00F41212" w:rsidRPr="001B614E" w:rsidRDefault="00F41212" w:rsidP="00F41212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1B614E">
              <w:rPr>
                <w:rFonts w:eastAsiaTheme="minorHAnsi"/>
                <w:b/>
                <w:sz w:val="28"/>
                <w:szCs w:val="28"/>
                <w:lang w:eastAsia="en-US"/>
              </w:rPr>
              <w:t>Адрес</w:t>
            </w:r>
          </w:p>
        </w:tc>
      </w:tr>
      <w:tr w:rsidR="00E03079" w:rsidTr="004E5936">
        <w:trPr>
          <w:trHeight w:val="300"/>
        </w:trPr>
        <w:tc>
          <w:tcPr>
            <w:tcW w:w="617" w:type="dxa"/>
            <w:noWrap/>
          </w:tcPr>
          <w:p w:rsidR="00E03079" w:rsidRPr="008300FE" w:rsidRDefault="00E03079" w:rsidP="00581F20">
            <w:pPr>
              <w:pStyle w:val="afa"/>
              <w:numPr>
                <w:ilvl w:val="0"/>
                <w:numId w:val="19"/>
              </w:numPr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  <w:noWrap/>
          </w:tcPr>
          <w:p w:rsidR="00E03079" w:rsidRPr="008300FE" w:rsidRDefault="00F24D97" w:rsidP="00F41212">
            <w:pPr>
              <w:rPr>
                <w:rFonts w:eastAsiaTheme="minorHAnsi"/>
                <w:sz w:val="28"/>
                <w:szCs w:val="28"/>
              </w:rPr>
            </w:pPr>
            <w:r w:rsidRPr="008300FE">
              <w:rPr>
                <w:rFonts w:eastAsiaTheme="minorHAnsi"/>
                <w:sz w:val="28"/>
                <w:szCs w:val="28"/>
                <w:lang w:eastAsia="en-US"/>
              </w:rPr>
              <w:t>Управление Федераль</w:t>
            </w:r>
            <w:r w:rsidR="00F41212">
              <w:rPr>
                <w:rFonts w:eastAsiaTheme="minorHAnsi"/>
                <w:sz w:val="28"/>
                <w:szCs w:val="28"/>
                <w:lang w:eastAsia="en-US"/>
              </w:rPr>
              <w:t xml:space="preserve">ного казначейства по Алтайскому </w:t>
            </w:r>
            <w:r w:rsidRPr="008300FE">
              <w:rPr>
                <w:rFonts w:eastAsiaTheme="minorHAnsi"/>
                <w:sz w:val="28"/>
                <w:szCs w:val="28"/>
                <w:lang w:eastAsia="en-US"/>
              </w:rPr>
              <w:t>краю</w:t>
            </w:r>
          </w:p>
        </w:tc>
        <w:tc>
          <w:tcPr>
            <w:tcW w:w="4111" w:type="dxa"/>
            <w:noWrap/>
          </w:tcPr>
          <w:p w:rsidR="00E03079" w:rsidRPr="008300FE" w:rsidRDefault="00F24D97">
            <w:pPr>
              <w:rPr>
                <w:rFonts w:eastAsiaTheme="minorHAnsi"/>
                <w:sz w:val="28"/>
                <w:szCs w:val="28"/>
              </w:rPr>
            </w:pPr>
            <w:r w:rsidRPr="008300FE">
              <w:rPr>
                <w:rFonts w:eastAsiaTheme="minorHAnsi"/>
                <w:sz w:val="28"/>
                <w:szCs w:val="28"/>
                <w:lang w:eastAsia="en-US"/>
              </w:rPr>
              <w:t xml:space="preserve">656043, Алтайский край, </w:t>
            </w:r>
          </w:p>
          <w:p w:rsidR="00E03079" w:rsidRPr="008300FE" w:rsidRDefault="00F24D97">
            <w:pPr>
              <w:rPr>
                <w:rFonts w:eastAsiaTheme="minorHAnsi"/>
                <w:sz w:val="28"/>
                <w:szCs w:val="28"/>
              </w:rPr>
            </w:pPr>
            <w:r w:rsidRPr="008300FE">
              <w:rPr>
                <w:rFonts w:eastAsiaTheme="minorHAnsi"/>
                <w:sz w:val="28"/>
                <w:szCs w:val="28"/>
                <w:lang w:eastAsia="en-US"/>
              </w:rPr>
              <w:t xml:space="preserve">г. Барнаул, </w:t>
            </w:r>
          </w:p>
          <w:p w:rsidR="00E03079" w:rsidRPr="008300FE" w:rsidRDefault="00F24D97">
            <w:pPr>
              <w:rPr>
                <w:rFonts w:eastAsiaTheme="minorHAnsi"/>
                <w:sz w:val="28"/>
                <w:szCs w:val="28"/>
              </w:rPr>
            </w:pPr>
            <w:r w:rsidRPr="008300FE">
              <w:rPr>
                <w:rFonts w:eastAsiaTheme="minorHAnsi"/>
                <w:sz w:val="28"/>
                <w:szCs w:val="28"/>
                <w:lang w:eastAsia="en-US"/>
              </w:rPr>
              <w:t>Красноармейский пр-т, д. 9</w:t>
            </w:r>
          </w:p>
        </w:tc>
      </w:tr>
      <w:tr w:rsidR="00753A80" w:rsidTr="004E5936">
        <w:trPr>
          <w:trHeight w:val="322"/>
        </w:trPr>
        <w:tc>
          <w:tcPr>
            <w:tcW w:w="617" w:type="dxa"/>
            <w:noWrap/>
          </w:tcPr>
          <w:p w:rsidR="00753A80" w:rsidRPr="008300FE" w:rsidRDefault="00753A80" w:rsidP="00581F20">
            <w:pPr>
              <w:pStyle w:val="afa"/>
              <w:numPr>
                <w:ilvl w:val="0"/>
                <w:numId w:val="19"/>
              </w:numPr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  <w:noWrap/>
          </w:tcPr>
          <w:p w:rsidR="00753A80" w:rsidRPr="008300FE" w:rsidRDefault="00D6673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753A80">
              <w:rPr>
                <w:rFonts w:eastAsiaTheme="minorHAnsi"/>
                <w:sz w:val="28"/>
                <w:szCs w:val="28"/>
                <w:lang w:eastAsia="en-US"/>
              </w:rPr>
              <w:t xml:space="preserve">Управление Федерального казначейства по </w:t>
            </w:r>
            <w:r w:rsidR="00753A80" w:rsidRPr="00753A80">
              <w:rPr>
                <w:rFonts w:eastAsiaTheme="minorHAnsi"/>
                <w:sz w:val="28"/>
                <w:szCs w:val="28"/>
                <w:lang w:eastAsia="en-US"/>
              </w:rPr>
              <w:t>Архангельской области и Ненецкому автономному округу</w:t>
            </w:r>
          </w:p>
        </w:tc>
        <w:tc>
          <w:tcPr>
            <w:tcW w:w="4111" w:type="dxa"/>
            <w:noWrap/>
          </w:tcPr>
          <w:p w:rsidR="00753A80" w:rsidRPr="008300FE" w:rsidRDefault="00753A80" w:rsidP="00753A8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753A80">
              <w:rPr>
                <w:rFonts w:eastAsiaTheme="minorHAnsi"/>
                <w:sz w:val="28"/>
                <w:szCs w:val="28"/>
                <w:lang w:eastAsia="en-US"/>
              </w:rPr>
              <w:t>163000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r w:rsidRPr="00753A80">
              <w:rPr>
                <w:rFonts w:eastAsiaTheme="minorHAnsi"/>
                <w:sz w:val="28"/>
                <w:szCs w:val="28"/>
                <w:lang w:eastAsia="en-US"/>
              </w:rPr>
              <w:t>г.</w:t>
            </w:r>
            <w:r w:rsidR="00F41212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753A80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рхангельск, ул.</w:t>
            </w:r>
            <w:r w:rsidR="00227A71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К.Либкнехта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>, 2</w:t>
            </w:r>
          </w:p>
        </w:tc>
      </w:tr>
      <w:tr w:rsidR="00E03079" w:rsidTr="004E5936">
        <w:trPr>
          <w:trHeight w:val="838"/>
        </w:trPr>
        <w:tc>
          <w:tcPr>
            <w:tcW w:w="617" w:type="dxa"/>
            <w:vMerge w:val="restart"/>
            <w:noWrap/>
          </w:tcPr>
          <w:p w:rsidR="00E03079" w:rsidRPr="008300FE" w:rsidRDefault="00E03079" w:rsidP="00581F20">
            <w:pPr>
              <w:pStyle w:val="afa"/>
              <w:numPr>
                <w:ilvl w:val="0"/>
                <w:numId w:val="19"/>
              </w:numPr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  <w:vMerge w:val="restart"/>
            <w:noWrap/>
          </w:tcPr>
          <w:p w:rsidR="00E03079" w:rsidRPr="008300FE" w:rsidRDefault="00F24D97">
            <w:r w:rsidRPr="008300FE">
              <w:rPr>
                <w:rFonts w:eastAsiaTheme="minorHAnsi"/>
                <w:sz w:val="28"/>
                <w:szCs w:val="28"/>
                <w:lang w:eastAsia="en-US"/>
              </w:rPr>
              <w:t>Управление Федерального казначейства по Брянской области</w:t>
            </w:r>
          </w:p>
        </w:tc>
        <w:tc>
          <w:tcPr>
            <w:tcW w:w="4111" w:type="dxa"/>
            <w:vMerge w:val="restart"/>
            <w:noWrap/>
          </w:tcPr>
          <w:p w:rsidR="00E03079" w:rsidRPr="008300FE" w:rsidRDefault="00F24D9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300FE">
              <w:rPr>
                <w:rFonts w:eastAsiaTheme="minorHAnsi"/>
                <w:sz w:val="28"/>
                <w:szCs w:val="28"/>
                <w:lang w:eastAsia="en-US"/>
              </w:rPr>
              <w:t>241050, г.</w:t>
            </w:r>
            <w:r w:rsidR="00F41212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8300FE">
              <w:rPr>
                <w:rFonts w:eastAsiaTheme="minorHAnsi"/>
                <w:sz w:val="28"/>
                <w:szCs w:val="28"/>
                <w:lang w:eastAsia="en-US"/>
              </w:rPr>
              <w:t xml:space="preserve">Брянск, ул. </w:t>
            </w:r>
            <w:proofErr w:type="spellStart"/>
            <w:r w:rsidRPr="008300FE">
              <w:rPr>
                <w:rFonts w:eastAsiaTheme="minorHAnsi"/>
                <w:sz w:val="28"/>
                <w:szCs w:val="28"/>
                <w:lang w:eastAsia="en-US"/>
              </w:rPr>
              <w:t>Крахмалева</w:t>
            </w:r>
            <w:proofErr w:type="spellEnd"/>
            <w:r w:rsidRPr="008300FE">
              <w:rPr>
                <w:rFonts w:eastAsiaTheme="minorHAnsi"/>
                <w:sz w:val="28"/>
                <w:szCs w:val="28"/>
                <w:lang w:eastAsia="en-US"/>
              </w:rPr>
              <w:t>, 61</w:t>
            </w:r>
          </w:p>
        </w:tc>
      </w:tr>
      <w:tr w:rsidR="00D66735" w:rsidTr="004E5936">
        <w:trPr>
          <w:trHeight w:val="322"/>
        </w:trPr>
        <w:tc>
          <w:tcPr>
            <w:tcW w:w="617" w:type="dxa"/>
            <w:noWrap/>
          </w:tcPr>
          <w:p w:rsidR="00D66735" w:rsidRPr="008300FE" w:rsidRDefault="00D66735" w:rsidP="00581F20">
            <w:pPr>
              <w:pStyle w:val="afa"/>
              <w:numPr>
                <w:ilvl w:val="0"/>
                <w:numId w:val="19"/>
              </w:numPr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  <w:noWrap/>
          </w:tcPr>
          <w:p w:rsidR="00D66735" w:rsidRPr="00B12D37" w:rsidRDefault="00D66735" w:rsidP="00D6673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D66735">
              <w:rPr>
                <w:rFonts w:eastAsiaTheme="minorHAnsi"/>
                <w:sz w:val="28"/>
                <w:szCs w:val="28"/>
                <w:lang w:eastAsia="en-US"/>
              </w:rPr>
              <w:t xml:space="preserve">Управление Федерального казначейства по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Владимирской</w:t>
            </w:r>
            <w:r w:rsidRPr="00D66735">
              <w:rPr>
                <w:rFonts w:eastAsiaTheme="minorHAnsi"/>
                <w:sz w:val="28"/>
                <w:szCs w:val="28"/>
                <w:lang w:eastAsia="en-US"/>
              </w:rPr>
              <w:t xml:space="preserve"> области</w:t>
            </w:r>
          </w:p>
        </w:tc>
        <w:tc>
          <w:tcPr>
            <w:tcW w:w="4111" w:type="dxa"/>
            <w:noWrap/>
          </w:tcPr>
          <w:p w:rsidR="00D66735" w:rsidRPr="008300FE" w:rsidRDefault="00D6673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D66735">
              <w:rPr>
                <w:rFonts w:eastAsiaTheme="minorHAnsi"/>
                <w:sz w:val="28"/>
                <w:szCs w:val="28"/>
                <w:lang w:eastAsia="en-US"/>
              </w:rPr>
              <w:t>600000, г. Владимир, Октябрьский проспект, д.3</w:t>
            </w:r>
          </w:p>
        </w:tc>
      </w:tr>
      <w:tr w:rsidR="00D66735" w:rsidTr="004E5936">
        <w:trPr>
          <w:trHeight w:val="322"/>
        </w:trPr>
        <w:tc>
          <w:tcPr>
            <w:tcW w:w="617" w:type="dxa"/>
            <w:noWrap/>
          </w:tcPr>
          <w:p w:rsidR="00D66735" w:rsidRPr="008300FE" w:rsidRDefault="00D66735" w:rsidP="00581F20">
            <w:pPr>
              <w:pStyle w:val="afa"/>
              <w:numPr>
                <w:ilvl w:val="0"/>
                <w:numId w:val="19"/>
              </w:numPr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  <w:noWrap/>
          </w:tcPr>
          <w:p w:rsidR="00D66735" w:rsidRPr="008300FE" w:rsidRDefault="00D66735" w:rsidP="00D6673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300FE">
              <w:rPr>
                <w:rFonts w:eastAsiaTheme="minorHAnsi"/>
                <w:sz w:val="28"/>
                <w:szCs w:val="28"/>
                <w:lang w:eastAsia="en-US"/>
              </w:rPr>
              <w:t xml:space="preserve">Управление Федерального казначейства по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Волгоградской</w:t>
            </w:r>
            <w:r w:rsidRPr="008300FE">
              <w:rPr>
                <w:rFonts w:eastAsiaTheme="minorHAnsi"/>
                <w:sz w:val="28"/>
                <w:szCs w:val="28"/>
                <w:lang w:eastAsia="en-US"/>
              </w:rPr>
              <w:t xml:space="preserve"> области</w:t>
            </w:r>
          </w:p>
        </w:tc>
        <w:tc>
          <w:tcPr>
            <w:tcW w:w="4111" w:type="dxa"/>
            <w:noWrap/>
          </w:tcPr>
          <w:p w:rsidR="00D66735" w:rsidRPr="008300FE" w:rsidRDefault="00D6673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D66735">
              <w:rPr>
                <w:rFonts w:eastAsiaTheme="minorHAnsi"/>
                <w:sz w:val="28"/>
                <w:szCs w:val="28"/>
                <w:lang w:eastAsia="en-US"/>
              </w:rPr>
              <w:t>400066, г. Волгоград, ул. Коммунистическая, 28а</w:t>
            </w:r>
          </w:p>
        </w:tc>
      </w:tr>
      <w:tr w:rsidR="0058680F" w:rsidTr="004E5936">
        <w:trPr>
          <w:trHeight w:val="322"/>
        </w:trPr>
        <w:tc>
          <w:tcPr>
            <w:tcW w:w="617" w:type="dxa"/>
            <w:noWrap/>
          </w:tcPr>
          <w:p w:rsidR="0058680F" w:rsidRPr="008300FE" w:rsidRDefault="0058680F" w:rsidP="00581F20">
            <w:pPr>
              <w:pStyle w:val="afa"/>
              <w:numPr>
                <w:ilvl w:val="0"/>
                <w:numId w:val="19"/>
              </w:numPr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  <w:noWrap/>
          </w:tcPr>
          <w:p w:rsidR="0058680F" w:rsidRPr="008300FE" w:rsidRDefault="0058680F" w:rsidP="00D6673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8680F">
              <w:rPr>
                <w:rFonts w:eastAsiaTheme="minorHAnsi"/>
                <w:sz w:val="28"/>
                <w:szCs w:val="28"/>
                <w:lang w:eastAsia="en-US"/>
              </w:rPr>
              <w:t>Управление Федерального казначейства по Донецкой Народной Республике</w:t>
            </w:r>
          </w:p>
        </w:tc>
        <w:tc>
          <w:tcPr>
            <w:tcW w:w="4111" w:type="dxa"/>
            <w:noWrap/>
          </w:tcPr>
          <w:p w:rsidR="0058680F" w:rsidRPr="0058680F" w:rsidRDefault="0058680F" w:rsidP="0058680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8680F">
              <w:rPr>
                <w:rFonts w:eastAsiaTheme="minorHAnsi"/>
                <w:sz w:val="28"/>
                <w:szCs w:val="28"/>
                <w:lang w:eastAsia="en-US"/>
              </w:rPr>
              <w:t>283086, г. Донецк, ул. Артёма 38</w:t>
            </w:r>
          </w:p>
          <w:p w:rsidR="0058680F" w:rsidRPr="00D66735" w:rsidRDefault="0058680F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3079" w:rsidTr="004E5936">
        <w:trPr>
          <w:trHeight w:val="847"/>
        </w:trPr>
        <w:tc>
          <w:tcPr>
            <w:tcW w:w="617" w:type="dxa"/>
            <w:noWrap/>
          </w:tcPr>
          <w:p w:rsidR="00E03079" w:rsidRPr="00653B4B" w:rsidRDefault="00E03079" w:rsidP="00581F20">
            <w:pPr>
              <w:pStyle w:val="afa"/>
              <w:numPr>
                <w:ilvl w:val="0"/>
                <w:numId w:val="19"/>
              </w:numPr>
              <w:ind w:left="0" w:firstLine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4961" w:type="dxa"/>
            <w:noWrap/>
          </w:tcPr>
          <w:p w:rsidR="00E03079" w:rsidRPr="00653B4B" w:rsidRDefault="00F24D97">
            <w:pPr>
              <w:rPr>
                <w:rFonts w:eastAsiaTheme="minorHAnsi"/>
                <w:sz w:val="28"/>
                <w:szCs w:val="28"/>
              </w:rPr>
            </w:pPr>
            <w:r w:rsidRPr="00653B4B">
              <w:rPr>
                <w:rFonts w:eastAsiaTheme="minorHAnsi"/>
                <w:sz w:val="28"/>
                <w:szCs w:val="28"/>
                <w:lang w:eastAsia="en-US"/>
              </w:rPr>
              <w:t>Управление Федерального казначейства по г. Москве</w:t>
            </w:r>
          </w:p>
        </w:tc>
        <w:tc>
          <w:tcPr>
            <w:tcW w:w="4111" w:type="dxa"/>
            <w:noWrap/>
          </w:tcPr>
          <w:p w:rsidR="00E03079" w:rsidRPr="00653B4B" w:rsidRDefault="00F24D97">
            <w:pPr>
              <w:rPr>
                <w:rFonts w:eastAsiaTheme="minorHAnsi"/>
                <w:sz w:val="28"/>
                <w:szCs w:val="28"/>
              </w:rPr>
            </w:pPr>
            <w:r w:rsidRPr="00653B4B">
              <w:rPr>
                <w:rFonts w:eastAsiaTheme="minorHAnsi"/>
                <w:sz w:val="28"/>
                <w:szCs w:val="28"/>
                <w:lang w:eastAsia="en-US"/>
              </w:rPr>
              <w:t xml:space="preserve">115191, г. Москва, </w:t>
            </w:r>
          </w:p>
          <w:p w:rsidR="00E03079" w:rsidRPr="00653B4B" w:rsidRDefault="00F24D97">
            <w:pPr>
              <w:rPr>
                <w:rFonts w:eastAsiaTheme="minorHAnsi"/>
                <w:sz w:val="28"/>
                <w:szCs w:val="28"/>
              </w:rPr>
            </w:pPr>
            <w:r w:rsidRPr="00653B4B">
              <w:rPr>
                <w:rFonts w:eastAsiaTheme="minorHAnsi"/>
                <w:sz w:val="28"/>
                <w:szCs w:val="28"/>
                <w:lang w:eastAsia="en-US"/>
              </w:rPr>
              <w:t xml:space="preserve">ул. 3-я </w:t>
            </w:r>
            <w:proofErr w:type="spellStart"/>
            <w:r w:rsidRPr="00653B4B">
              <w:rPr>
                <w:rFonts w:eastAsiaTheme="minorHAnsi"/>
                <w:sz w:val="28"/>
                <w:szCs w:val="28"/>
                <w:lang w:eastAsia="en-US"/>
              </w:rPr>
              <w:t>Рощинская</w:t>
            </w:r>
            <w:proofErr w:type="spellEnd"/>
            <w:r w:rsidRPr="00653B4B">
              <w:rPr>
                <w:rFonts w:eastAsiaTheme="minorHAnsi"/>
                <w:sz w:val="28"/>
                <w:szCs w:val="28"/>
                <w:lang w:eastAsia="en-US"/>
              </w:rPr>
              <w:t>, д. 3, стр. 1</w:t>
            </w:r>
          </w:p>
        </w:tc>
      </w:tr>
      <w:tr w:rsidR="00E03079" w:rsidTr="004E5936">
        <w:trPr>
          <w:trHeight w:val="974"/>
        </w:trPr>
        <w:tc>
          <w:tcPr>
            <w:tcW w:w="617" w:type="dxa"/>
            <w:noWrap/>
          </w:tcPr>
          <w:p w:rsidR="00E03079" w:rsidRPr="008300FE" w:rsidRDefault="00E03079" w:rsidP="00581F20">
            <w:pPr>
              <w:pStyle w:val="afa"/>
              <w:numPr>
                <w:ilvl w:val="0"/>
                <w:numId w:val="19"/>
              </w:numPr>
              <w:ind w:left="0" w:firstLine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4961" w:type="dxa"/>
            <w:noWrap/>
          </w:tcPr>
          <w:p w:rsidR="00E03079" w:rsidRPr="008300FE" w:rsidRDefault="00F24D97">
            <w:pPr>
              <w:rPr>
                <w:rFonts w:eastAsiaTheme="minorHAnsi"/>
                <w:sz w:val="28"/>
                <w:szCs w:val="28"/>
              </w:rPr>
            </w:pPr>
            <w:r w:rsidRPr="008300FE">
              <w:rPr>
                <w:rFonts w:eastAsiaTheme="minorHAnsi"/>
                <w:sz w:val="28"/>
                <w:szCs w:val="28"/>
                <w:lang w:eastAsia="en-US"/>
              </w:rPr>
              <w:t>Управление Федерального казначейства по г. Санкт-Петербургу</w:t>
            </w:r>
          </w:p>
        </w:tc>
        <w:tc>
          <w:tcPr>
            <w:tcW w:w="4111" w:type="dxa"/>
            <w:noWrap/>
          </w:tcPr>
          <w:p w:rsidR="00E03079" w:rsidRPr="008300FE" w:rsidRDefault="00F24D97">
            <w:pPr>
              <w:rPr>
                <w:rFonts w:eastAsiaTheme="minorHAnsi"/>
                <w:sz w:val="28"/>
                <w:szCs w:val="28"/>
              </w:rPr>
            </w:pPr>
            <w:r w:rsidRPr="008300FE">
              <w:rPr>
                <w:rFonts w:eastAsiaTheme="minorHAnsi"/>
                <w:sz w:val="28"/>
                <w:szCs w:val="28"/>
                <w:lang w:eastAsia="en-US"/>
              </w:rPr>
              <w:t xml:space="preserve">197101, г. Санкт-Петербург, </w:t>
            </w:r>
          </w:p>
          <w:p w:rsidR="00E03079" w:rsidRPr="008300FE" w:rsidRDefault="00F24D97">
            <w:pPr>
              <w:rPr>
                <w:rFonts w:eastAsiaTheme="minorHAnsi"/>
                <w:sz w:val="28"/>
                <w:szCs w:val="28"/>
              </w:rPr>
            </w:pPr>
            <w:r w:rsidRPr="008300FE">
              <w:rPr>
                <w:rFonts w:eastAsiaTheme="minorHAnsi"/>
                <w:sz w:val="28"/>
                <w:szCs w:val="28"/>
                <w:lang w:eastAsia="en-US"/>
              </w:rPr>
              <w:t>ул. Котовского, д. 1/10, лит. В</w:t>
            </w:r>
          </w:p>
        </w:tc>
      </w:tr>
      <w:tr w:rsidR="00E03079" w:rsidTr="004E5936">
        <w:trPr>
          <w:trHeight w:val="846"/>
        </w:trPr>
        <w:tc>
          <w:tcPr>
            <w:tcW w:w="617" w:type="dxa"/>
            <w:vMerge w:val="restart"/>
            <w:noWrap/>
          </w:tcPr>
          <w:p w:rsidR="00E03079" w:rsidRPr="008300FE" w:rsidRDefault="00E03079" w:rsidP="00581F20">
            <w:pPr>
              <w:pStyle w:val="afa"/>
              <w:numPr>
                <w:ilvl w:val="0"/>
                <w:numId w:val="19"/>
              </w:numPr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  <w:vMerge w:val="restart"/>
            <w:noWrap/>
          </w:tcPr>
          <w:p w:rsidR="00E03079" w:rsidRPr="008300FE" w:rsidRDefault="00F24D97">
            <w:r w:rsidRPr="008300FE">
              <w:rPr>
                <w:rFonts w:eastAsiaTheme="minorHAnsi"/>
                <w:sz w:val="28"/>
                <w:szCs w:val="28"/>
                <w:lang w:eastAsia="en-US"/>
              </w:rPr>
              <w:t>Управление Федерального казначейства по Иркутской области</w:t>
            </w:r>
          </w:p>
        </w:tc>
        <w:tc>
          <w:tcPr>
            <w:tcW w:w="4111" w:type="dxa"/>
            <w:vMerge w:val="restart"/>
            <w:noWrap/>
          </w:tcPr>
          <w:p w:rsidR="00E03079" w:rsidRPr="008300FE" w:rsidRDefault="00F24D9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300FE">
              <w:rPr>
                <w:rFonts w:eastAsiaTheme="minorHAnsi"/>
                <w:sz w:val="28"/>
                <w:szCs w:val="28"/>
                <w:lang w:eastAsia="en-US"/>
              </w:rPr>
              <w:t>664003, г. Иркутск, ул. Фурье, д. 1</w:t>
            </w:r>
          </w:p>
        </w:tc>
      </w:tr>
      <w:tr w:rsidR="00D66735" w:rsidTr="004E5936">
        <w:trPr>
          <w:trHeight w:val="830"/>
        </w:trPr>
        <w:tc>
          <w:tcPr>
            <w:tcW w:w="617" w:type="dxa"/>
            <w:noWrap/>
          </w:tcPr>
          <w:p w:rsidR="00D66735" w:rsidRPr="008300FE" w:rsidRDefault="00D66735" w:rsidP="00581F20">
            <w:pPr>
              <w:pStyle w:val="afa"/>
              <w:numPr>
                <w:ilvl w:val="0"/>
                <w:numId w:val="19"/>
              </w:numPr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  <w:noWrap/>
          </w:tcPr>
          <w:p w:rsidR="00D66735" w:rsidRPr="008300FE" w:rsidRDefault="00D66735" w:rsidP="00D6673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D66735">
              <w:rPr>
                <w:rFonts w:eastAsiaTheme="minorHAnsi"/>
                <w:sz w:val="28"/>
                <w:szCs w:val="28"/>
                <w:lang w:eastAsia="en-US"/>
              </w:rPr>
              <w:t xml:space="preserve">Управление Федерального казначейства по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Кировской</w:t>
            </w:r>
            <w:r w:rsidRPr="00D66735">
              <w:rPr>
                <w:rFonts w:eastAsiaTheme="minorHAnsi"/>
                <w:sz w:val="28"/>
                <w:szCs w:val="28"/>
                <w:lang w:eastAsia="en-US"/>
              </w:rPr>
              <w:t xml:space="preserve"> области</w:t>
            </w:r>
          </w:p>
        </w:tc>
        <w:tc>
          <w:tcPr>
            <w:tcW w:w="4111" w:type="dxa"/>
            <w:noWrap/>
          </w:tcPr>
          <w:p w:rsidR="00D66735" w:rsidRPr="008300FE" w:rsidRDefault="00D6673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D66735">
              <w:rPr>
                <w:rFonts w:eastAsiaTheme="minorHAnsi"/>
                <w:sz w:val="28"/>
                <w:szCs w:val="28"/>
                <w:lang w:eastAsia="en-US"/>
              </w:rPr>
              <w:t>610000, г. Киров, ул.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D66735">
              <w:rPr>
                <w:rFonts w:eastAsiaTheme="minorHAnsi"/>
                <w:sz w:val="28"/>
                <w:szCs w:val="28"/>
                <w:lang w:eastAsia="en-US"/>
              </w:rPr>
              <w:t>Московская, 55</w:t>
            </w:r>
          </w:p>
        </w:tc>
      </w:tr>
      <w:tr w:rsidR="00E03079" w:rsidTr="004E5936">
        <w:trPr>
          <w:trHeight w:val="300"/>
        </w:trPr>
        <w:tc>
          <w:tcPr>
            <w:tcW w:w="617" w:type="dxa"/>
            <w:noWrap/>
          </w:tcPr>
          <w:p w:rsidR="00E03079" w:rsidRPr="008300FE" w:rsidRDefault="00E03079" w:rsidP="00581F20">
            <w:pPr>
              <w:pStyle w:val="afa"/>
              <w:numPr>
                <w:ilvl w:val="0"/>
                <w:numId w:val="19"/>
              </w:numPr>
              <w:ind w:left="0" w:firstLine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4961" w:type="dxa"/>
            <w:noWrap/>
          </w:tcPr>
          <w:p w:rsidR="00E03079" w:rsidRPr="008300FE" w:rsidRDefault="00F24D97">
            <w:pPr>
              <w:rPr>
                <w:rFonts w:eastAsiaTheme="minorHAnsi"/>
                <w:sz w:val="28"/>
                <w:szCs w:val="28"/>
              </w:rPr>
            </w:pPr>
            <w:r w:rsidRPr="008300FE">
              <w:rPr>
                <w:rFonts w:eastAsiaTheme="minorHAnsi"/>
                <w:sz w:val="28"/>
                <w:szCs w:val="28"/>
                <w:lang w:eastAsia="en-US"/>
              </w:rPr>
              <w:t>Управление Федерального казначейства по Красноярскому краю</w:t>
            </w:r>
          </w:p>
        </w:tc>
        <w:tc>
          <w:tcPr>
            <w:tcW w:w="4111" w:type="dxa"/>
            <w:noWrap/>
          </w:tcPr>
          <w:p w:rsidR="00E03079" w:rsidRPr="008300FE" w:rsidRDefault="00F24D97">
            <w:pPr>
              <w:rPr>
                <w:rFonts w:eastAsiaTheme="minorHAnsi"/>
                <w:sz w:val="28"/>
                <w:szCs w:val="28"/>
              </w:rPr>
            </w:pPr>
            <w:r w:rsidRPr="008300FE">
              <w:rPr>
                <w:rFonts w:eastAsiaTheme="minorHAnsi"/>
                <w:sz w:val="28"/>
                <w:szCs w:val="28"/>
                <w:lang w:eastAsia="en-US"/>
              </w:rPr>
              <w:t xml:space="preserve">660022, Красноярский край, </w:t>
            </w:r>
          </w:p>
          <w:p w:rsidR="00E03079" w:rsidRPr="008300FE" w:rsidRDefault="00F24D97">
            <w:pPr>
              <w:rPr>
                <w:rFonts w:eastAsiaTheme="minorHAnsi"/>
                <w:sz w:val="28"/>
                <w:szCs w:val="28"/>
              </w:rPr>
            </w:pPr>
            <w:r w:rsidRPr="008300FE">
              <w:rPr>
                <w:rFonts w:eastAsiaTheme="minorHAnsi"/>
                <w:sz w:val="28"/>
                <w:szCs w:val="28"/>
                <w:lang w:eastAsia="en-US"/>
              </w:rPr>
              <w:t>г. Красноярск, ул. Партизана Железняка, д. 44 Д</w:t>
            </w:r>
          </w:p>
        </w:tc>
      </w:tr>
      <w:tr w:rsidR="008D16C0" w:rsidTr="004E5936">
        <w:trPr>
          <w:trHeight w:val="300"/>
        </w:trPr>
        <w:tc>
          <w:tcPr>
            <w:tcW w:w="617" w:type="dxa"/>
            <w:noWrap/>
          </w:tcPr>
          <w:p w:rsidR="008D16C0" w:rsidRPr="008300FE" w:rsidRDefault="008D16C0" w:rsidP="00581F20">
            <w:pPr>
              <w:pStyle w:val="afa"/>
              <w:numPr>
                <w:ilvl w:val="0"/>
                <w:numId w:val="19"/>
              </w:numPr>
              <w:ind w:left="0" w:firstLine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4961" w:type="dxa"/>
            <w:noWrap/>
          </w:tcPr>
          <w:p w:rsidR="008D16C0" w:rsidRPr="008300FE" w:rsidRDefault="008D16C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300FE">
              <w:rPr>
                <w:rFonts w:eastAsiaTheme="minorHAnsi"/>
                <w:sz w:val="28"/>
                <w:szCs w:val="28"/>
                <w:lang w:eastAsia="en-US"/>
              </w:rPr>
              <w:t>Управление Федерального казначейства по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Ленинградской области</w:t>
            </w:r>
          </w:p>
        </w:tc>
        <w:tc>
          <w:tcPr>
            <w:tcW w:w="4111" w:type="dxa"/>
            <w:noWrap/>
          </w:tcPr>
          <w:p w:rsidR="00E10C42" w:rsidRPr="00E10C42" w:rsidRDefault="00E10C42" w:rsidP="00E10C4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E10C42">
              <w:rPr>
                <w:rFonts w:eastAsiaTheme="minorHAnsi"/>
                <w:sz w:val="28"/>
                <w:szCs w:val="28"/>
                <w:lang w:eastAsia="en-US"/>
              </w:rPr>
              <w:t>196066, г. Санкт-Петербург, ул. Варшавская, д. 63, к. 1</w:t>
            </w:r>
          </w:p>
          <w:p w:rsidR="008D16C0" w:rsidRPr="008300FE" w:rsidRDefault="008D16C0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234EC" w:rsidTr="004E5936">
        <w:trPr>
          <w:trHeight w:val="300"/>
        </w:trPr>
        <w:tc>
          <w:tcPr>
            <w:tcW w:w="617" w:type="dxa"/>
            <w:noWrap/>
          </w:tcPr>
          <w:p w:rsidR="004234EC" w:rsidRPr="008300FE" w:rsidRDefault="004234EC" w:rsidP="00581F20">
            <w:pPr>
              <w:pStyle w:val="afa"/>
              <w:numPr>
                <w:ilvl w:val="0"/>
                <w:numId w:val="19"/>
              </w:numPr>
              <w:ind w:left="0" w:firstLine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4961" w:type="dxa"/>
            <w:noWrap/>
          </w:tcPr>
          <w:p w:rsidR="004234EC" w:rsidRPr="008300FE" w:rsidRDefault="004234EC" w:rsidP="004234E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Управление </w:t>
            </w:r>
            <w:r w:rsidRPr="008300FE">
              <w:rPr>
                <w:rFonts w:eastAsiaTheme="minorHAnsi"/>
                <w:sz w:val="28"/>
                <w:szCs w:val="28"/>
                <w:lang w:eastAsia="en-US"/>
              </w:rPr>
              <w:t>Федерального казначейства по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Московской области</w:t>
            </w:r>
          </w:p>
        </w:tc>
        <w:tc>
          <w:tcPr>
            <w:tcW w:w="4111" w:type="dxa"/>
            <w:noWrap/>
          </w:tcPr>
          <w:p w:rsidR="004234EC" w:rsidRPr="00E10C42" w:rsidRDefault="00980A14" w:rsidP="00E10C4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115114, г. Москва, ул.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Дербеневская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>, д.5.</w:t>
            </w:r>
          </w:p>
        </w:tc>
      </w:tr>
      <w:tr w:rsidR="00E03079" w:rsidTr="004E5936">
        <w:trPr>
          <w:trHeight w:val="300"/>
        </w:trPr>
        <w:tc>
          <w:tcPr>
            <w:tcW w:w="617" w:type="dxa"/>
            <w:noWrap/>
          </w:tcPr>
          <w:p w:rsidR="00E03079" w:rsidRPr="008300FE" w:rsidRDefault="00E03079" w:rsidP="00581F20">
            <w:pPr>
              <w:pStyle w:val="afa"/>
              <w:numPr>
                <w:ilvl w:val="0"/>
                <w:numId w:val="19"/>
              </w:numPr>
              <w:ind w:left="0" w:firstLine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4961" w:type="dxa"/>
            <w:noWrap/>
          </w:tcPr>
          <w:p w:rsidR="00E03079" w:rsidRPr="008300FE" w:rsidRDefault="00F24D97">
            <w:pPr>
              <w:rPr>
                <w:rFonts w:eastAsiaTheme="minorHAnsi"/>
                <w:sz w:val="28"/>
                <w:szCs w:val="28"/>
              </w:rPr>
            </w:pPr>
            <w:r w:rsidRPr="008300FE">
              <w:rPr>
                <w:rFonts w:eastAsiaTheme="minorHAnsi"/>
                <w:sz w:val="28"/>
                <w:szCs w:val="28"/>
                <w:lang w:eastAsia="en-US"/>
              </w:rPr>
              <w:t>Управление Федерального казначейства по Нижегородской области</w:t>
            </w:r>
          </w:p>
        </w:tc>
        <w:tc>
          <w:tcPr>
            <w:tcW w:w="4111" w:type="dxa"/>
            <w:noWrap/>
          </w:tcPr>
          <w:p w:rsidR="00E03079" w:rsidRPr="008300FE" w:rsidRDefault="00F24D97">
            <w:pPr>
              <w:rPr>
                <w:rFonts w:eastAsiaTheme="minorHAnsi"/>
                <w:sz w:val="28"/>
                <w:szCs w:val="28"/>
              </w:rPr>
            </w:pPr>
            <w:r w:rsidRPr="008300FE">
              <w:rPr>
                <w:rFonts w:eastAsiaTheme="minorHAnsi"/>
                <w:sz w:val="28"/>
                <w:szCs w:val="28"/>
                <w:lang w:eastAsia="en-US"/>
              </w:rPr>
              <w:t xml:space="preserve">603082, Нижегородская обл., </w:t>
            </w:r>
          </w:p>
          <w:p w:rsidR="00E03079" w:rsidRPr="008300FE" w:rsidRDefault="00F24D97">
            <w:pPr>
              <w:rPr>
                <w:rFonts w:eastAsiaTheme="minorHAnsi"/>
                <w:sz w:val="28"/>
                <w:szCs w:val="28"/>
              </w:rPr>
            </w:pPr>
            <w:r w:rsidRPr="008300FE">
              <w:rPr>
                <w:rFonts w:eastAsiaTheme="minorHAnsi"/>
                <w:sz w:val="28"/>
                <w:szCs w:val="28"/>
                <w:lang w:eastAsia="en-US"/>
              </w:rPr>
              <w:t>г. Нижний Новгород,</w:t>
            </w:r>
          </w:p>
          <w:p w:rsidR="00E03079" w:rsidRPr="008300FE" w:rsidRDefault="00F24D97">
            <w:pPr>
              <w:rPr>
                <w:rFonts w:eastAsiaTheme="minorHAnsi"/>
                <w:sz w:val="28"/>
                <w:szCs w:val="28"/>
              </w:rPr>
            </w:pPr>
            <w:r w:rsidRPr="008300FE">
              <w:rPr>
                <w:rFonts w:eastAsiaTheme="minorHAnsi"/>
                <w:sz w:val="28"/>
                <w:szCs w:val="28"/>
                <w:lang w:eastAsia="en-US"/>
              </w:rPr>
              <w:t>Кремль, корп.1А</w:t>
            </w:r>
          </w:p>
        </w:tc>
      </w:tr>
      <w:tr w:rsidR="00E03079" w:rsidTr="004E5936">
        <w:trPr>
          <w:trHeight w:val="872"/>
        </w:trPr>
        <w:tc>
          <w:tcPr>
            <w:tcW w:w="617" w:type="dxa"/>
            <w:noWrap/>
          </w:tcPr>
          <w:p w:rsidR="00E03079" w:rsidRPr="008300FE" w:rsidRDefault="00E03079" w:rsidP="00581F20">
            <w:pPr>
              <w:pStyle w:val="afa"/>
              <w:numPr>
                <w:ilvl w:val="0"/>
                <w:numId w:val="19"/>
              </w:numPr>
              <w:ind w:left="0" w:firstLine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4961" w:type="dxa"/>
            <w:noWrap/>
          </w:tcPr>
          <w:p w:rsidR="00E03079" w:rsidRPr="008300FE" w:rsidRDefault="00F24D97">
            <w:pPr>
              <w:rPr>
                <w:rFonts w:eastAsiaTheme="minorHAnsi"/>
                <w:sz w:val="28"/>
                <w:szCs w:val="28"/>
              </w:rPr>
            </w:pPr>
            <w:r w:rsidRPr="008300FE">
              <w:rPr>
                <w:rFonts w:eastAsiaTheme="minorHAnsi"/>
                <w:sz w:val="28"/>
                <w:szCs w:val="28"/>
                <w:lang w:eastAsia="en-US"/>
              </w:rPr>
              <w:t>Управление Федерального казначейства по Омской области</w:t>
            </w:r>
          </w:p>
        </w:tc>
        <w:tc>
          <w:tcPr>
            <w:tcW w:w="4111" w:type="dxa"/>
            <w:noWrap/>
          </w:tcPr>
          <w:p w:rsidR="00E03079" w:rsidRPr="008300FE" w:rsidRDefault="00F24D97">
            <w:pPr>
              <w:rPr>
                <w:rFonts w:eastAsiaTheme="minorHAnsi"/>
                <w:sz w:val="28"/>
                <w:szCs w:val="28"/>
              </w:rPr>
            </w:pPr>
            <w:r w:rsidRPr="008300FE">
              <w:rPr>
                <w:rFonts w:eastAsiaTheme="minorHAnsi"/>
                <w:sz w:val="28"/>
                <w:szCs w:val="28"/>
                <w:lang w:eastAsia="en-US"/>
              </w:rPr>
              <w:t>644099, Омская обл., г. Омск</w:t>
            </w:r>
          </w:p>
          <w:p w:rsidR="00E03079" w:rsidRPr="008300FE" w:rsidRDefault="00F24D97">
            <w:pPr>
              <w:rPr>
                <w:rFonts w:eastAsiaTheme="minorHAnsi"/>
                <w:sz w:val="28"/>
                <w:szCs w:val="28"/>
              </w:rPr>
            </w:pPr>
            <w:r w:rsidRPr="008300FE">
              <w:rPr>
                <w:rFonts w:eastAsiaTheme="minorHAnsi"/>
                <w:sz w:val="28"/>
                <w:szCs w:val="28"/>
                <w:lang w:eastAsia="en-US"/>
              </w:rPr>
              <w:t>ул. Красногвардейская, д. 9</w:t>
            </w:r>
          </w:p>
        </w:tc>
      </w:tr>
      <w:tr w:rsidR="00E03079" w:rsidTr="004E5936">
        <w:trPr>
          <w:trHeight w:val="842"/>
        </w:trPr>
        <w:tc>
          <w:tcPr>
            <w:tcW w:w="617" w:type="dxa"/>
            <w:vMerge w:val="restart"/>
            <w:noWrap/>
          </w:tcPr>
          <w:p w:rsidR="00E03079" w:rsidRPr="008300FE" w:rsidRDefault="00E03079" w:rsidP="00581F20">
            <w:pPr>
              <w:pStyle w:val="afa"/>
              <w:numPr>
                <w:ilvl w:val="0"/>
                <w:numId w:val="19"/>
              </w:numPr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  <w:vMerge w:val="restart"/>
            <w:noWrap/>
          </w:tcPr>
          <w:p w:rsidR="00E03079" w:rsidRPr="008300FE" w:rsidRDefault="00F24D97">
            <w:r w:rsidRPr="008300FE">
              <w:rPr>
                <w:rFonts w:eastAsiaTheme="minorHAnsi"/>
                <w:sz w:val="28"/>
                <w:szCs w:val="28"/>
                <w:lang w:eastAsia="en-US"/>
              </w:rPr>
              <w:t>Управление Федерального казначейства по Пензенской области</w:t>
            </w:r>
          </w:p>
        </w:tc>
        <w:tc>
          <w:tcPr>
            <w:tcW w:w="4111" w:type="dxa"/>
            <w:vMerge w:val="restart"/>
            <w:noWrap/>
          </w:tcPr>
          <w:p w:rsidR="00E03079" w:rsidRPr="008300FE" w:rsidRDefault="00F24D9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300FE">
              <w:rPr>
                <w:rFonts w:eastAsiaTheme="minorHAnsi"/>
                <w:sz w:val="28"/>
                <w:szCs w:val="28"/>
                <w:lang w:eastAsia="en-US"/>
              </w:rPr>
              <w:t xml:space="preserve">440008, г. Пенза, ул. </w:t>
            </w:r>
            <w:proofErr w:type="spellStart"/>
            <w:r w:rsidRPr="008300FE">
              <w:rPr>
                <w:rFonts w:eastAsiaTheme="minorHAnsi"/>
                <w:sz w:val="28"/>
                <w:szCs w:val="28"/>
                <w:lang w:eastAsia="en-US"/>
              </w:rPr>
              <w:t>Ставского</w:t>
            </w:r>
            <w:proofErr w:type="spellEnd"/>
            <w:r w:rsidRPr="008300FE">
              <w:rPr>
                <w:rFonts w:eastAsiaTheme="minorHAnsi"/>
                <w:sz w:val="28"/>
                <w:szCs w:val="28"/>
                <w:lang w:eastAsia="en-US"/>
              </w:rPr>
              <w:t xml:space="preserve"> 11</w:t>
            </w:r>
          </w:p>
        </w:tc>
      </w:tr>
      <w:tr w:rsidR="00E03079" w:rsidTr="004E5936">
        <w:trPr>
          <w:trHeight w:val="300"/>
        </w:trPr>
        <w:tc>
          <w:tcPr>
            <w:tcW w:w="617" w:type="dxa"/>
            <w:noWrap/>
          </w:tcPr>
          <w:p w:rsidR="00E03079" w:rsidRPr="008300FE" w:rsidRDefault="00E03079" w:rsidP="00581F20">
            <w:pPr>
              <w:pStyle w:val="afa"/>
              <w:numPr>
                <w:ilvl w:val="0"/>
                <w:numId w:val="19"/>
              </w:numPr>
              <w:ind w:left="0" w:firstLine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4961" w:type="dxa"/>
            <w:noWrap/>
          </w:tcPr>
          <w:p w:rsidR="00E03079" w:rsidRPr="008300FE" w:rsidRDefault="00F24D97">
            <w:pPr>
              <w:rPr>
                <w:rFonts w:eastAsiaTheme="minorHAnsi"/>
                <w:sz w:val="28"/>
                <w:szCs w:val="28"/>
              </w:rPr>
            </w:pPr>
            <w:r w:rsidRPr="008300FE">
              <w:rPr>
                <w:rFonts w:eastAsiaTheme="minorHAnsi"/>
                <w:sz w:val="28"/>
                <w:szCs w:val="28"/>
                <w:lang w:eastAsia="en-US"/>
              </w:rPr>
              <w:t>Управление Федерального казначейства по Пермскому краю</w:t>
            </w:r>
          </w:p>
        </w:tc>
        <w:tc>
          <w:tcPr>
            <w:tcW w:w="4111" w:type="dxa"/>
            <w:noWrap/>
          </w:tcPr>
          <w:p w:rsidR="00E03079" w:rsidRPr="008300FE" w:rsidRDefault="00F24D97">
            <w:pPr>
              <w:rPr>
                <w:rFonts w:eastAsiaTheme="minorHAnsi"/>
                <w:sz w:val="28"/>
                <w:szCs w:val="28"/>
              </w:rPr>
            </w:pPr>
            <w:r w:rsidRPr="008300FE">
              <w:rPr>
                <w:rFonts w:eastAsiaTheme="minorHAnsi"/>
                <w:sz w:val="28"/>
                <w:szCs w:val="28"/>
                <w:lang w:eastAsia="en-US"/>
              </w:rPr>
              <w:t xml:space="preserve">614015, Пермский край, </w:t>
            </w:r>
          </w:p>
          <w:p w:rsidR="00E03079" w:rsidRPr="008300FE" w:rsidRDefault="00F24D97">
            <w:pPr>
              <w:rPr>
                <w:rFonts w:eastAsiaTheme="minorHAnsi"/>
                <w:sz w:val="28"/>
                <w:szCs w:val="28"/>
              </w:rPr>
            </w:pPr>
            <w:r w:rsidRPr="008300FE">
              <w:rPr>
                <w:rFonts w:eastAsiaTheme="minorHAnsi"/>
                <w:sz w:val="28"/>
                <w:szCs w:val="28"/>
                <w:lang w:eastAsia="en-US"/>
              </w:rPr>
              <w:t>г. Пермь,</w:t>
            </w:r>
          </w:p>
          <w:p w:rsidR="00E03079" w:rsidRPr="008300FE" w:rsidRDefault="00F24D97">
            <w:pPr>
              <w:rPr>
                <w:rFonts w:eastAsiaTheme="minorHAnsi"/>
                <w:sz w:val="28"/>
                <w:szCs w:val="28"/>
              </w:rPr>
            </w:pPr>
            <w:r w:rsidRPr="008300FE">
              <w:rPr>
                <w:rFonts w:eastAsiaTheme="minorHAnsi"/>
                <w:sz w:val="28"/>
                <w:szCs w:val="28"/>
                <w:lang w:eastAsia="en-US"/>
              </w:rPr>
              <w:t>ул. Петропавловская, д.55а</w:t>
            </w:r>
          </w:p>
        </w:tc>
      </w:tr>
      <w:tr w:rsidR="00E03079" w:rsidTr="004E5936">
        <w:trPr>
          <w:trHeight w:val="300"/>
        </w:trPr>
        <w:tc>
          <w:tcPr>
            <w:tcW w:w="617" w:type="dxa"/>
            <w:noWrap/>
          </w:tcPr>
          <w:p w:rsidR="00E03079" w:rsidRPr="008300FE" w:rsidRDefault="00E03079" w:rsidP="00581F20">
            <w:pPr>
              <w:pStyle w:val="afa"/>
              <w:numPr>
                <w:ilvl w:val="0"/>
                <w:numId w:val="19"/>
              </w:numPr>
              <w:ind w:left="0" w:firstLine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4961" w:type="dxa"/>
            <w:noWrap/>
          </w:tcPr>
          <w:p w:rsidR="00E03079" w:rsidRPr="008300FE" w:rsidRDefault="00F24D97">
            <w:pPr>
              <w:rPr>
                <w:rFonts w:eastAsiaTheme="minorHAnsi"/>
                <w:sz w:val="28"/>
                <w:szCs w:val="28"/>
              </w:rPr>
            </w:pPr>
            <w:r w:rsidRPr="008300FE">
              <w:rPr>
                <w:rFonts w:eastAsiaTheme="minorHAnsi"/>
                <w:sz w:val="28"/>
                <w:szCs w:val="28"/>
                <w:lang w:eastAsia="en-US"/>
              </w:rPr>
              <w:t>Управление Федерального казначейства по Приморскому краю</w:t>
            </w:r>
          </w:p>
        </w:tc>
        <w:tc>
          <w:tcPr>
            <w:tcW w:w="4111" w:type="dxa"/>
            <w:noWrap/>
          </w:tcPr>
          <w:p w:rsidR="00E03079" w:rsidRPr="008300FE" w:rsidRDefault="00F24D97">
            <w:pPr>
              <w:rPr>
                <w:rFonts w:eastAsiaTheme="minorHAnsi"/>
                <w:sz w:val="28"/>
                <w:szCs w:val="28"/>
              </w:rPr>
            </w:pPr>
            <w:r w:rsidRPr="008300FE">
              <w:rPr>
                <w:rFonts w:eastAsiaTheme="minorHAnsi"/>
                <w:sz w:val="28"/>
                <w:szCs w:val="28"/>
                <w:lang w:eastAsia="en-US"/>
              </w:rPr>
              <w:t xml:space="preserve">690091, Приморский край, </w:t>
            </w:r>
            <w:r w:rsidRPr="008300FE">
              <w:rPr>
                <w:rFonts w:eastAsiaTheme="minorHAnsi"/>
                <w:sz w:val="28"/>
                <w:szCs w:val="28"/>
                <w:lang w:eastAsia="en-US"/>
              </w:rPr>
              <w:br/>
              <w:t xml:space="preserve">г. Владивосток, </w:t>
            </w:r>
            <w:r w:rsidRPr="008300FE">
              <w:rPr>
                <w:rFonts w:eastAsiaTheme="minorHAnsi"/>
                <w:sz w:val="28"/>
                <w:szCs w:val="28"/>
                <w:lang w:eastAsia="en-US"/>
              </w:rPr>
              <w:br/>
              <w:t xml:space="preserve">ул. </w:t>
            </w:r>
            <w:proofErr w:type="spellStart"/>
            <w:r w:rsidRPr="008300FE">
              <w:rPr>
                <w:rFonts w:eastAsiaTheme="minorHAnsi"/>
                <w:sz w:val="28"/>
                <w:szCs w:val="28"/>
                <w:lang w:eastAsia="en-US"/>
              </w:rPr>
              <w:t>Светланская</w:t>
            </w:r>
            <w:proofErr w:type="spellEnd"/>
            <w:r w:rsidRPr="008300FE">
              <w:rPr>
                <w:rFonts w:eastAsiaTheme="minorHAnsi"/>
                <w:sz w:val="28"/>
                <w:szCs w:val="28"/>
                <w:lang w:eastAsia="en-US"/>
              </w:rPr>
              <w:t>, д. 69</w:t>
            </w:r>
          </w:p>
        </w:tc>
      </w:tr>
      <w:tr w:rsidR="00E03079" w:rsidTr="004E5936">
        <w:trPr>
          <w:trHeight w:val="322"/>
        </w:trPr>
        <w:tc>
          <w:tcPr>
            <w:tcW w:w="617" w:type="dxa"/>
            <w:noWrap/>
          </w:tcPr>
          <w:p w:rsidR="00E03079" w:rsidRPr="008300FE" w:rsidRDefault="00E03079" w:rsidP="00581F20">
            <w:pPr>
              <w:pStyle w:val="afa"/>
              <w:numPr>
                <w:ilvl w:val="0"/>
                <w:numId w:val="19"/>
              </w:numPr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  <w:noWrap/>
          </w:tcPr>
          <w:p w:rsidR="00E03079" w:rsidRPr="008300FE" w:rsidRDefault="00F24D9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300FE">
              <w:rPr>
                <w:rFonts w:eastAsiaTheme="minorHAnsi"/>
                <w:sz w:val="28"/>
                <w:szCs w:val="28"/>
                <w:lang w:eastAsia="en-US"/>
              </w:rPr>
              <w:t>Управление Федерального казначейства по Ростовской области</w:t>
            </w:r>
          </w:p>
        </w:tc>
        <w:tc>
          <w:tcPr>
            <w:tcW w:w="4111" w:type="dxa"/>
            <w:noWrap/>
          </w:tcPr>
          <w:p w:rsidR="00E03079" w:rsidRPr="008300FE" w:rsidRDefault="00F24D9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300FE">
              <w:rPr>
                <w:rFonts w:eastAsiaTheme="minorHAnsi"/>
                <w:sz w:val="28"/>
                <w:szCs w:val="28"/>
                <w:lang w:eastAsia="en-US"/>
              </w:rPr>
              <w:t>344019, г. Ростов-на-Дону, пл. Свободы, д. 7/2</w:t>
            </w:r>
          </w:p>
        </w:tc>
      </w:tr>
      <w:tr w:rsidR="00D66735" w:rsidTr="004E5936">
        <w:trPr>
          <w:trHeight w:val="322"/>
        </w:trPr>
        <w:tc>
          <w:tcPr>
            <w:tcW w:w="617" w:type="dxa"/>
            <w:noWrap/>
          </w:tcPr>
          <w:p w:rsidR="00D66735" w:rsidRPr="008300FE" w:rsidRDefault="00D66735" w:rsidP="00581F20">
            <w:pPr>
              <w:pStyle w:val="afa"/>
              <w:numPr>
                <w:ilvl w:val="0"/>
                <w:numId w:val="19"/>
              </w:numPr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  <w:noWrap/>
          </w:tcPr>
          <w:p w:rsidR="00D66735" w:rsidRPr="008300FE" w:rsidRDefault="00D66735" w:rsidP="00D6673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D66735">
              <w:rPr>
                <w:rFonts w:eastAsiaTheme="minorHAnsi"/>
                <w:sz w:val="28"/>
                <w:szCs w:val="28"/>
                <w:lang w:eastAsia="en-US"/>
              </w:rPr>
              <w:t xml:space="preserve">Управление Федерального казначейства по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Самарской</w:t>
            </w:r>
            <w:r w:rsidRPr="00D66735">
              <w:rPr>
                <w:rFonts w:eastAsiaTheme="minorHAnsi"/>
                <w:sz w:val="28"/>
                <w:szCs w:val="28"/>
                <w:lang w:eastAsia="en-US"/>
              </w:rPr>
              <w:t xml:space="preserve"> области</w:t>
            </w:r>
          </w:p>
        </w:tc>
        <w:tc>
          <w:tcPr>
            <w:tcW w:w="4111" w:type="dxa"/>
            <w:noWrap/>
          </w:tcPr>
          <w:p w:rsidR="00D66735" w:rsidRPr="008300FE" w:rsidRDefault="00D6673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D66735">
              <w:rPr>
                <w:rFonts w:eastAsiaTheme="minorHAnsi"/>
                <w:sz w:val="28"/>
                <w:szCs w:val="28"/>
                <w:lang w:eastAsia="en-US"/>
              </w:rPr>
              <w:t>443110, г. Самара, ул. Ново-Садовая, 24а</w:t>
            </w:r>
          </w:p>
        </w:tc>
      </w:tr>
      <w:tr w:rsidR="00D66735" w:rsidTr="004E5936">
        <w:trPr>
          <w:trHeight w:val="322"/>
        </w:trPr>
        <w:tc>
          <w:tcPr>
            <w:tcW w:w="617" w:type="dxa"/>
            <w:noWrap/>
          </w:tcPr>
          <w:p w:rsidR="00D66735" w:rsidRPr="008300FE" w:rsidRDefault="00D66735" w:rsidP="00581F20">
            <w:pPr>
              <w:pStyle w:val="afa"/>
              <w:numPr>
                <w:ilvl w:val="0"/>
                <w:numId w:val="19"/>
              </w:numPr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  <w:noWrap/>
          </w:tcPr>
          <w:p w:rsidR="00D66735" w:rsidRPr="008300FE" w:rsidRDefault="00D66735" w:rsidP="00D6673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D66735">
              <w:rPr>
                <w:rFonts w:eastAsiaTheme="minorHAnsi"/>
                <w:sz w:val="28"/>
                <w:szCs w:val="28"/>
                <w:lang w:eastAsia="en-US"/>
              </w:rPr>
              <w:t xml:space="preserve">Управление Федерального казначейства по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Саратовской</w:t>
            </w:r>
            <w:r w:rsidRPr="00D66735">
              <w:rPr>
                <w:rFonts w:eastAsiaTheme="minorHAnsi"/>
                <w:sz w:val="28"/>
                <w:szCs w:val="28"/>
                <w:lang w:eastAsia="en-US"/>
              </w:rPr>
              <w:t xml:space="preserve"> области</w:t>
            </w:r>
          </w:p>
        </w:tc>
        <w:tc>
          <w:tcPr>
            <w:tcW w:w="4111" w:type="dxa"/>
            <w:noWrap/>
          </w:tcPr>
          <w:p w:rsidR="00D66735" w:rsidRPr="008300FE" w:rsidRDefault="00D6673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D66735">
              <w:rPr>
                <w:rFonts w:eastAsiaTheme="minorHAnsi"/>
                <w:sz w:val="28"/>
                <w:szCs w:val="28"/>
                <w:lang w:eastAsia="en-US"/>
              </w:rPr>
              <w:t>410056, г. Саратов, пл. Ильинская, д. 1/6.</w:t>
            </w:r>
          </w:p>
        </w:tc>
      </w:tr>
      <w:tr w:rsidR="00384CCA" w:rsidTr="004E5936">
        <w:trPr>
          <w:trHeight w:val="322"/>
        </w:trPr>
        <w:tc>
          <w:tcPr>
            <w:tcW w:w="617" w:type="dxa"/>
            <w:noWrap/>
          </w:tcPr>
          <w:p w:rsidR="00384CCA" w:rsidRPr="008300FE" w:rsidRDefault="00384CCA" w:rsidP="00581F20">
            <w:pPr>
              <w:pStyle w:val="afa"/>
              <w:numPr>
                <w:ilvl w:val="0"/>
                <w:numId w:val="19"/>
              </w:numPr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  <w:noWrap/>
          </w:tcPr>
          <w:p w:rsidR="00384CCA" w:rsidRPr="008300FE" w:rsidRDefault="00384CCA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384CCA">
              <w:rPr>
                <w:rFonts w:eastAsiaTheme="minorHAnsi"/>
                <w:sz w:val="28"/>
                <w:szCs w:val="28"/>
                <w:lang w:eastAsia="en-US"/>
              </w:rPr>
              <w:t>Управление Федерального казначейства по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Кабардино-Балкарской Республике</w:t>
            </w:r>
          </w:p>
        </w:tc>
        <w:tc>
          <w:tcPr>
            <w:tcW w:w="4111" w:type="dxa"/>
            <w:noWrap/>
          </w:tcPr>
          <w:p w:rsidR="00384CCA" w:rsidRPr="008300FE" w:rsidRDefault="00384CCA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384CCA">
              <w:rPr>
                <w:rFonts w:eastAsiaTheme="minorHAnsi"/>
                <w:sz w:val="28"/>
                <w:szCs w:val="28"/>
                <w:lang w:eastAsia="en-US"/>
              </w:rPr>
              <w:t xml:space="preserve">360000 г. Нальчик ул. </w:t>
            </w:r>
            <w:proofErr w:type="spellStart"/>
            <w:r w:rsidRPr="00384CCA">
              <w:rPr>
                <w:rFonts w:eastAsiaTheme="minorHAnsi"/>
                <w:sz w:val="28"/>
                <w:szCs w:val="28"/>
                <w:lang w:eastAsia="en-US"/>
              </w:rPr>
              <w:t>Ногмова</w:t>
            </w:r>
            <w:proofErr w:type="spellEnd"/>
            <w:r w:rsidRPr="00384CCA">
              <w:rPr>
                <w:rFonts w:eastAsiaTheme="minorHAnsi"/>
                <w:sz w:val="28"/>
                <w:szCs w:val="28"/>
                <w:lang w:eastAsia="en-US"/>
              </w:rPr>
              <w:t>, 37</w:t>
            </w:r>
          </w:p>
        </w:tc>
      </w:tr>
      <w:tr w:rsidR="00384CCA" w:rsidTr="004E5936">
        <w:trPr>
          <w:trHeight w:val="322"/>
        </w:trPr>
        <w:tc>
          <w:tcPr>
            <w:tcW w:w="617" w:type="dxa"/>
            <w:noWrap/>
          </w:tcPr>
          <w:p w:rsidR="00384CCA" w:rsidRPr="008300FE" w:rsidRDefault="00384CCA" w:rsidP="00581F20">
            <w:pPr>
              <w:pStyle w:val="afa"/>
              <w:numPr>
                <w:ilvl w:val="0"/>
                <w:numId w:val="19"/>
              </w:numPr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  <w:noWrap/>
          </w:tcPr>
          <w:p w:rsidR="00384CCA" w:rsidRPr="008300FE" w:rsidRDefault="00384CCA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384CCA">
              <w:rPr>
                <w:rFonts w:eastAsiaTheme="minorHAnsi"/>
                <w:sz w:val="28"/>
                <w:szCs w:val="28"/>
                <w:lang w:eastAsia="en-US"/>
              </w:rPr>
              <w:t>Управление Федерального казначейства по Республике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Карелия</w:t>
            </w:r>
          </w:p>
        </w:tc>
        <w:tc>
          <w:tcPr>
            <w:tcW w:w="4111" w:type="dxa"/>
            <w:noWrap/>
          </w:tcPr>
          <w:p w:rsidR="00384CCA" w:rsidRPr="008300FE" w:rsidRDefault="00384CCA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384CCA">
              <w:rPr>
                <w:rFonts w:eastAsiaTheme="minorHAnsi"/>
                <w:sz w:val="28"/>
                <w:szCs w:val="28"/>
                <w:lang w:eastAsia="en-US"/>
              </w:rPr>
              <w:t>185035, Республика Карелия, г. Петрозаводск, ул.</w:t>
            </w:r>
            <w:r w:rsidR="00F41212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384CCA">
              <w:rPr>
                <w:rFonts w:eastAsiaTheme="minorHAnsi"/>
                <w:sz w:val="28"/>
                <w:szCs w:val="28"/>
                <w:lang w:eastAsia="en-US"/>
              </w:rPr>
              <w:t>Куйбышева, д. 21</w:t>
            </w:r>
          </w:p>
        </w:tc>
      </w:tr>
      <w:tr w:rsidR="00384CCA" w:rsidTr="004E5936">
        <w:trPr>
          <w:trHeight w:val="322"/>
        </w:trPr>
        <w:tc>
          <w:tcPr>
            <w:tcW w:w="617" w:type="dxa"/>
            <w:noWrap/>
          </w:tcPr>
          <w:p w:rsidR="00384CCA" w:rsidRPr="008300FE" w:rsidRDefault="00384CCA" w:rsidP="00581F20">
            <w:pPr>
              <w:pStyle w:val="afa"/>
              <w:numPr>
                <w:ilvl w:val="0"/>
                <w:numId w:val="19"/>
              </w:numPr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  <w:noWrap/>
          </w:tcPr>
          <w:p w:rsidR="00384CCA" w:rsidRPr="008300FE" w:rsidRDefault="00384CCA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384CCA">
              <w:rPr>
                <w:rFonts w:eastAsiaTheme="minorHAnsi"/>
                <w:sz w:val="28"/>
                <w:szCs w:val="28"/>
                <w:lang w:eastAsia="en-US"/>
              </w:rPr>
              <w:t>Управление Федерального казначейства по Республике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Крым</w:t>
            </w:r>
          </w:p>
        </w:tc>
        <w:tc>
          <w:tcPr>
            <w:tcW w:w="4111" w:type="dxa"/>
            <w:noWrap/>
          </w:tcPr>
          <w:p w:rsidR="00384CCA" w:rsidRPr="008300FE" w:rsidRDefault="00384CCA" w:rsidP="00384CCA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384CCA">
              <w:rPr>
                <w:rFonts w:eastAsiaTheme="minorHAnsi"/>
                <w:sz w:val="28"/>
                <w:szCs w:val="28"/>
                <w:lang w:eastAsia="en-US"/>
              </w:rPr>
              <w:t>295015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r w:rsidRPr="00384CCA">
              <w:rPr>
                <w:rFonts w:eastAsiaTheme="minorHAnsi"/>
                <w:sz w:val="28"/>
                <w:szCs w:val="28"/>
                <w:lang w:eastAsia="en-US"/>
              </w:rPr>
              <w:t>г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. Симферополь, </w:t>
            </w:r>
            <w:r w:rsidRPr="00384CCA">
              <w:rPr>
                <w:rFonts w:eastAsiaTheme="minorHAnsi"/>
                <w:sz w:val="28"/>
                <w:szCs w:val="28"/>
                <w:lang w:eastAsia="en-US"/>
              </w:rPr>
              <w:t xml:space="preserve">ул. Севастопольская, д. 19, </w:t>
            </w:r>
          </w:p>
        </w:tc>
      </w:tr>
      <w:tr w:rsidR="00384CCA" w:rsidTr="004E5936">
        <w:trPr>
          <w:trHeight w:val="322"/>
        </w:trPr>
        <w:tc>
          <w:tcPr>
            <w:tcW w:w="617" w:type="dxa"/>
            <w:noWrap/>
          </w:tcPr>
          <w:p w:rsidR="00384CCA" w:rsidRPr="008300FE" w:rsidRDefault="00384CCA" w:rsidP="00581F20">
            <w:pPr>
              <w:pStyle w:val="afa"/>
              <w:numPr>
                <w:ilvl w:val="0"/>
                <w:numId w:val="19"/>
              </w:numPr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  <w:noWrap/>
          </w:tcPr>
          <w:p w:rsidR="00384CCA" w:rsidRPr="008300FE" w:rsidRDefault="00384CCA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384CCA">
              <w:rPr>
                <w:rFonts w:eastAsiaTheme="minorHAnsi"/>
                <w:sz w:val="28"/>
                <w:szCs w:val="28"/>
                <w:lang w:eastAsia="en-US"/>
              </w:rPr>
              <w:t>Управление Федерального казначейства по Республике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Северная Осетия - Алания</w:t>
            </w:r>
          </w:p>
        </w:tc>
        <w:tc>
          <w:tcPr>
            <w:tcW w:w="4111" w:type="dxa"/>
            <w:noWrap/>
          </w:tcPr>
          <w:p w:rsidR="00384CCA" w:rsidRPr="008300FE" w:rsidRDefault="00384CCA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384CCA">
              <w:rPr>
                <w:rFonts w:eastAsiaTheme="minorHAnsi"/>
                <w:sz w:val="28"/>
                <w:szCs w:val="28"/>
                <w:lang w:eastAsia="en-US"/>
              </w:rPr>
              <w:t>362008, г. Владикавказ, ул. Коцоева, 24</w:t>
            </w:r>
          </w:p>
        </w:tc>
      </w:tr>
      <w:tr w:rsidR="00384CCA" w:rsidTr="004E5936">
        <w:trPr>
          <w:trHeight w:val="322"/>
        </w:trPr>
        <w:tc>
          <w:tcPr>
            <w:tcW w:w="617" w:type="dxa"/>
            <w:noWrap/>
          </w:tcPr>
          <w:p w:rsidR="00384CCA" w:rsidRPr="008300FE" w:rsidRDefault="00384CCA" w:rsidP="00581F20">
            <w:pPr>
              <w:pStyle w:val="afa"/>
              <w:numPr>
                <w:ilvl w:val="0"/>
                <w:numId w:val="19"/>
              </w:numPr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  <w:noWrap/>
          </w:tcPr>
          <w:p w:rsidR="00384CCA" w:rsidRPr="008300FE" w:rsidRDefault="00384CCA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384CCA">
              <w:rPr>
                <w:rFonts w:eastAsiaTheme="minorHAnsi"/>
                <w:sz w:val="28"/>
                <w:szCs w:val="28"/>
                <w:lang w:eastAsia="en-US"/>
              </w:rPr>
              <w:t>Управление Федерального казначейства по Республике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Хакасия</w:t>
            </w:r>
          </w:p>
        </w:tc>
        <w:tc>
          <w:tcPr>
            <w:tcW w:w="4111" w:type="dxa"/>
            <w:noWrap/>
          </w:tcPr>
          <w:p w:rsidR="00384CCA" w:rsidRPr="008300FE" w:rsidRDefault="004E674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655</w:t>
            </w:r>
            <w:r w:rsidRPr="004E6749">
              <w:rPr>
                <w:rFonts w:eastAsiaTheme="minorHAnsi"/>
                <w:sz w:val="28"/>
                <w:szCs w:val="28"/>
                <w:lang w:eastAsia="en-US"/>
              </w:rPr>
              <w:t>017, Республика Хакасия, г. Абакан, ул. Советская, 41</w:t>
            </w:r>
          </w:p>
        </w:tc>
      </w:tr>
      <w:tr w:rsidR="00384CCA" w:rsidTr="004E5936">
        <w:trPr>
          <w:trHeight w:val="322"/>
        </w:trPr>
        <w:tc>
          <w:tcPr>
            <w:tcW w:w="617" w:type="dxa"/>
            <w:noWrap/>
          </w:tcPr>
          <w:p w:rsidR="00384CCA" w:rsidRPr="008300FE" w:rsidRDefault="00384CCA" w:rsidP="00581F20">
            <w:pPr>
              <w:pStyle w:val="afa"/>
              <w:numPr>
                <w:ilvl w:val="0"/>
                <w:numId w:val="19"/>
              </w:numPr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  <w:noWrap/>
          </w:tcPr>
          <w:p w:rsidR="00384CCA" w:rsidRPr="008300FE" w:rsidRDefault="00384CCA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384CCA">
              <w:rPr>
                <w:rFonts w:eastAsiaTheme="minorHAnsi"/>
                <w:sz w:val="28"/>
                <w:szCs w:val="28"/>
                <w:lang w:eastAsia="en-US"/>
              </w:rPr>
              <w:t xml:space="preserve">Управление Федерального казначейства по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Чеченской </w:t>
            </w:r>
            <w:r w:rsidRPr="00384CCA">
              <w:rPr>
                <w:rFonts w:eastAsiaTheme="minorHAnsi"/>
                <w:sz w:val="28"/>
                <w:szCs w:val="28"/>
                <w:lang w:eastAsia="en-US"/>
              </w:rPr>
              <w:t>Республике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111" w:type="dxa"/>
            <w:noWrap/>
          </w:tcPr>
          <w:p w:rsidR="00384CCA" w:rsidRPr="008300FE" w:rsidRDefault="00753A8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753A80">
              <w:rPr>
                <w:rFonts w:eastAsiaTheme="minorHAnsi"/>
                <w:sz w:val="28"/>
                <w:szCs w:val="28"/>
                <w:lang w:eastAsia="en-US"/>
              </w:rPr>
              <w:t>364024, г. Грозный, ул., бульвар имени М.А. Эсамбаева,7/84</w:t>
            </w:r>
          </w:p>
        </w:tc>
      </w:tr>
      <w:tr w:rsidR="00E03079" w:rsidTr="004E5936">
        <w:trPr>
          <w:trHeight w:val="300"/>
        </w:trPr>
        <w:tc>
          <w:tcPr>
            <w:tcW w:w="617" w:type="dxa"/>
            <w:noWrap/>
          </w:tcPr>
          <w:p w:rsidR="00E03079" w:rsidRPr="008300FE" w:rsidRDefault="00E03079" w:rsidP="00581F20">
            <w:pPr>
              <w:pStyle w:val="afa"/>
              <w:numPr>
                <w:ilvl w:val="0"/>
                <w:numId w:val="19"/>
              </w:numPr>
              <w:ind w:left="0" w:firstLine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4961" w:type="dxa"/>
            <w:noWrap/>
          </w:tcPr>
          <w:p w:rsidR="00E03079" w:rsidRPr="008300FE" w:rsidRDefault="00F24D97">
            <w:pPr>
              <w:rPr>
                <w:rFonts w:eastAsiaTheme="minorHAnsi"/>
                <w:sz w:val="28"/>
                <w:szCs w:val="28"/>
              </w:rPr>
            </w:pPr>
            <w:r w:rsidRPr="008300FE">
              <w:rPr>
                <w:rFonts w:eastAsiaTheme="minorHAnsi"/>
                <w:sz w:val="28"/>
                <w:szCs w:val="28"/>
                <w:lang w:eastAsia="en-US"/>
              </w:rPr>
              <w:t>Управление Федерального казначейства по Томской области</w:t>
            </w:r>
          </w:p>
        </w:tc>
        <w:tc>
          <w:tcPr>
            <w:tcW w:w="4111" w:type="dxa"/>
            <w:noWrap/>
          </w:tcPr>
          <w:p w:rsidR="00E03079" w:rsidRPr="008300FE" w:rsidRDefault="00F24D97">
            <w:pPr>
              <w:rPr>
                <w:rFonts w:eastAsiaTheme="minorHAnsi"/>
                <w:sz w:val="28"/>
                <w:szCs w:val="28"/>
              </w:rPr>
            </w:pPr>
            <w:r w:rsidRPr="008300FE">
              <w:rPr>
                <w:rFonts w:eastAsiaTheme="minorHAnsi"/>
                <w:sz w:val="28"/>
                <w:szCs w:val="28"/>
                <w:lang w:eastAsia="en-US"/>
              </w:rPr>
              <w:t>634034, Томская обл., г. Томск</w:t>
            </w:r>
          </w:p>
          <w:p w:rsidR="00E03079" w:rsidRPr="008300FE" w:rsidRDefault="00F24D97">
            <w:pPr>
              <w:rPr>
                <w:rFonts w:eastAsiaTheme="minorHAnsi"/>
                <w:sz w:val="28"/>
                <w:szCs w:val="28"/>
              </w:rPr>
            </w:pPr>
            <w:r w:rsidRPr="008300FE">
              <w:rPr>
                <w:rFonts w:eastAsiaTheme="minorHAnsi"/>
                <w:sz w:val="28"/>
                <w:szCs w:val="28"/>
                <w:lang w:eastAsia="en-US"/>
              </w:rPr>
              <w:t>пр. Ленина, д. 27</w:t>
            </w:r>
          </w:p>
        </w:tc>
      </w:tr>
      <w:tr w:rsidR="00E03079" w:rsidTr="004E5936">
        <w:trPr>
          <w:trHeight w:val="300"/>
        </w:trPr>
        <w:tc>
          <w:tcPr>
            <w:tcW w:w="617" w:type="dxa"/>
            <w:noWrap/>
          </w:tcPr>
          <w:p w:rsidR="00E03079" w:rsidRPr="008300FE" w:rsidRDefault="00E03079" w:rsidP="00581F20">
            <w:pPr>
              <w:pStyle w:val="afa"/>
              <w:numPr>
                <w:ilvl w:val="0"/>
                <w:numId w:val="19"/>
              </w:numPr>
              <w:ind w:left="0" w:firstLine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4961" w:type="dxa"/>
            <w:noWrap/>
          </w:tcPr>
          <w:p w:rsidR="00E03079" w:rsidRPr="008300FE" w:rsidRDefault="00F24D97">
            <w:pPr>
              <w:rPr>
                <w:rFonts w:eastAsiaTheme="minorHAnsi"/>
                <w:sz w:val="28"/>
                <w:szCs w:val="28"/>
              </w:rPr>
            </w:pPr>
            <w:r w:rsidRPr="008300FE">
              <w:rPr>
                <w:rFonts w:eastAsiaTheme="minorHAnsi"/>
                <w:sz w:val="28"/>
                <w:szCs w:val="28"/>
                <w:lang w:eastAsia="en-US"/>
              </w:rPr>
              <w:t>Управление Федерального казначейства по Тульской области</w:t>
            </w:r>
          </w:p>
        </w:tc>
        <w:tc>
          <w:tcPr>
            <w:tcW w:w="4111" w:type="dxa"/>
            <w:noWrap/>
          </w:tcPr>
          <w:p w:rsidR="00E03079" w:rsidRPr="008300FE" w:rsidRDefault="00F24D97">
            <w:pPr>
              <w:rPr>
                <w:rFonts w:eastAsiaTheme="minorHAnsi"/>
                <w:sz w:val="28"/>
                <w:szCs w:val="28"/>
              </w:rPr>
            </w:pPr>
            <w:r w:rsidRPr="008300FE">
              <w:rPr>
                <w:rFonts w:eastAsiaTheme="minorHAnsi"/>
                <w:sz w:val="28"/>
                <w:szCs w:val="28"/>
                <w:lang w:eastAsia="en-US"/>
              </w:rPr>
              <w:t>300041, Тульская обл., г. Тула</w:t>
            </w:r>
          </w:p>
          <w:p w:rsidR="00E03079" w:rsidRPr="008300FE" w:rsidRDefault="00F24D97">
            <w:pPr>
              <w:rPr>
                <w:rFonts w:eastAsiaTheme="minorHAnsi"/>
                <w:sz w:val="28"/>
                <w:szCs w:val="28"/>
              </w:rPr>
            </w:pPr>
            <w:r w:rsidRPr="008300FE">
              <w:rPr>
                <w:rFonts w:eastAsiaTheme="minorHAnsi"/>
                <w:sz w:val="28"/>
                <w:szCs w:val="28"/>
                <w:lang w:eastAsia="en-US"/>
              </w:rPr>
              <w:t>ул. Сойфера, д. 18</w:t>
            </w:r>
          </w:p>
        </w:tc>
      </w:tr>
      <w:tr w:rsidR="00E03079" w:rsidTr="004E5936">
        <w:trPr>
          <w:trHeight w:val="300"/>
        </w:trPr>
        <w:tc>
          <w:tcPr>
            <w:tcW w:w="617" w:type="dxa"/>
            <w:noWrap/>
          </w:tcPr>
          <w:p w:rsidR="00E03079" w:rsidRPr="008300FE" w:rsidRDefault="00E03079" w:rsidP="00581F20">
            <w:pPr>
              <w:pStyle w:val="afa"/>
              <w:numPr>
                <w:ilvl w:val="0"/>
                <w:numId w:val="19"/>
              </w:numPr>
              <w:ind w:left="0" w:firstLine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4961" w:type="dxa"/>
            <w:noWrap/>
          </w:tcPr>
          <w:p w:rsidR="00E03079" w:rsidRPr="008300FE" w:rsidRDefault="00F24D97">
            <w:pPr>
              <w:rPr>
                <w:rFonts w:eastAsiaTheme="minorHAnsi"/>
                <w:sz w:val="28"/>
                <w:szCs w:val="28"/>
              </w:rPr>
            </w:pPr>
            <w:r w:rsidRPr="008300FE">
              <w:rPr>
                <w:rFonts w:eastAsiaTheme="minorHAnsi"/>
                <w:sz w:val="28"/>
                <w:szCs w:val="28"/>
                <w:lang w:eastAsia="en-US"/>
              </w:rPr>
              <w:t>Управление Федерального казначейства по Тюменской области</w:t>
            </w:r>
          </w:p>
        </w:tc>
        <w:tc>
          <w:tcPr>
            <w:tcW w:w="4111" w:type="dxa"/>
            <w:noWrap/>
          </w:tcPr>
          <w:p w:rsidR="00E03079" w:rsidRPr="008300FE" w:rsidRDefault="00F24D97">
            <w:pPr>
              <w:rPr>
                <w:rFonts w:eastAsiaTheme="minorHAnsi"/>
                <w:sz w:val="28"/>
                <w:szCs w:val="28"/>
              </w:rPr>
            </w:pPr>
            <w:r w:rsidRPr="008300FE">
              <w:rPr>
                <w:rFonts w:eastAsiaTheme="minorHAnsi"/>
                <w:sz w:val="28"/>
                <w:szCs w:val="28"/>
                <w:lang w:eastAsia="en-US"/>
              </w:rPr>
              <w:t xml:space="preserve">625000, Тюменская обл., </w:t>
            </w:r>
          </w:p>
          <w:p w:rsidR="00E03079" w:rsidRPr="008300FE" w:rsidRDefault="00F24D97">
            <w:pPr>
              <w:rPr>
                <w:rFonts w:eastAsiaTheme="minorHAnsi"/>
                <w:sz w:val="28"/>
                <w:szCs w:val="28"/>
              </w:rPr>
            </w:pPr>
            <w:r w:rsidRPr="008300FE">
              <w:rPr>
                <w:rFonts w:eastAsiaTheme="minorHAnsi"/>
                <w:sz w:val="28"/>
                <w:szCs w:val="28"/>
                <w:lang w:eastAsia="en-US"/>
              </w:rPr>
              <w:t>г. Тюмень, ул. Урицкого, д. 36</w:t>
            </w:r>
          </w:p>
        </w:tc>
      </w:tr>
      <w:tr w:rsidR="00E03079" w:rsidTr="004E5936">
        <w:trPr>
          <w:trHeight w:val="300"/>
        </w:trPr>
        <w:tc>
          <w:tcPr>
            <w:tcW w:w="617" w:type="dxa"/>
            <w:noWrap/>
          </w:tcPr>
          <w:p w:rsidR="00E03079" w:rsidRPr="008300FE" w:rsidRDefault="00E03079" w:rsidP="00581F20">
            <w:pPr>
              <w:pStyle w:val="afa"/>
              <w:numPr>
                <w:ilvl w:val="0"/>
                <w:numId w:val="19"/>
              </w:numPr>
              <w:ind w:left="0" w:firstLine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4961" w:type="dxa"/>
            <w:noWrap/>
          </w:tcPr>
          <w:p w:rsidR="00E03079" w:rsidRPr="008300FE" w:rsidRDefault="00F24D97">
            <w:pPr>
              <w:rPr>
                <w:rFonts w:eastAsiaTheme="minorHAnsi"/>
                <w:sz w:val="28"/>
                <w:szCs w:val="28"/>
              </w:rPr>
            </w:pPr>
            <w:r w:rsidRPr="008300FE">
              <w:rPr>
                <w:rFonts w:eastAsiaTheme="minorHAnsi"/>
                <w:sz w:val="28"/>
                <w:szCs w:val="28"/>
                <w:lang w:eastAsia="en-US"/>
              </w:rPr>
              <w:t>Управление Федерального казначейства по Хабаровскому краю</w:t>
            </w:r>
          </w:p>
        </w:tc>
        <w:tc>
          <w:tcPr>
            <w:tcW w:w="4111" w:type="dxa"/>
            <w:noWrap/>
          </w:tcPr>
          <w:p w:rsidR="00E03079" w:rsidRPr="008300FE" w:rsidRDefault="00F24D97">
            <w:pPr>
              <w:rPr>
                <w:rFonts w:eastAsiaTheme="minorHAnsi"/>
                <w:sz w:val="28"/>
                <w:szCs w:val="28"/>
              </w:rPr>
            </w:pPr>
            <w:r w:rsidRPr="008300FE">
              <w:rPr>
                <w:rFonts w:eastAsiaTheme="minorHAnsi"/>
                <w:sz w:val="28"/>
                <w:szCs w:val="28"/>
                <w:lang w:eastAsia="en-US"/>
              </w:rPr>
              <w:t xml:space="preserve">680000, Хабаровский край, </w:t>
            </w:r>
            <w:r w:rsidRPr="008300FE">
              <w:rPr>
                <w:rFonts w:eastAsiaTheme="minorHAnsi"/>
                <w:sz w:val="28"/>
                <w:szCs w:val="28"/>
                <w:lang w:eastAsia="en-US"/>
              </w:rPr>
              <w:br/>
              <w:t>г. Хабаровск</w:t>
            </w:r>
          </w:p>
          <w:p w:rsidR="00E03079" w:rsidRPr="008300FE" w:rsidRDefault="00F24D97">
            <w:pPr>
              <w:rPr>
                <w:rFonts w:eastAsiaTheme="minorHAnsi"/>
                <w:sz w:val="28"/>
                <w:szCs w:val="28"/>
              </w:rPr>
            </w:pPr>
            <w:r w:rsidRPr="008300FE">
              <w:rPr>
                <w:rFonts w:eastAsiaTheme="minorHAnsi"/>
                <w:sz w:val="28"/>
                <w:szCs w:val="28"/>
                <w:lang w:eastAsia="en-US"/>
              </w:rPr>
              <w:t>ул. Дзержинского, д. 41</w:t>
            </w:r>
          </w:p>
        </w:tc>
      </w:tr>
      <w:tr w:rsidR="00E03079" w:rsidTr="004E5936">
        <w:trPr>
          <w:trHeight w:val="322"/>
        </w:trPr>
        <w:tc>
          <w:tcPr>
            <w:tcW w:w="617" w:type="dxa"/>
            <w:vMerge w:val="restart"/>
            <w:noWrap/>
          </w:tcPr>
          <w:p w:rsidR="00E03079" w:rsidRPr="008300FE" w:rsidRDefault="00E03079" w:rsidP="00581F20">
            <w:pPr>
              <w:pStyle w:val="afa"/>
              <w:numPr>
                <w:ilvl w:val="0"/>
                <w:numId w:val="19"/>
              </w:numPr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  <w:vMerge w:val="restart"/>
            <w:noWrap/>
          </w:tcPr>
          <w:p w:rsidR="00E03079" w:rsidRPr="008300FE" w:rsidRDefault="00F24D97">
            <w:r w:rsidRPr="008300FE">
              <w:rPr>
                <w:rFonts w:eastAsiaTheme="minorHAnsi"/>
                <w:sz w:val="28"/>
                <w:szCs w:val="28"/>
                <w:lang w:eastAsia="en-US"/>
              </w:rPr>
              <w:t>Управление Федерального казначейства по Челябинской области</w:t>
            </w:r>
          </w:p>
        </w:tc>
        <w:tc>
          <w:tcPr>
            <w:tcW w:w="4111" w:type="dxa"/>
            <w:vMerge w:val="restart"/>
            <w:noWrap/>
          </w:tcPr>
          <w:p w:rsidR="00E03079" w:rsidRPr="008300FE" w:rsidRDefault="00F24D9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300FE">
              <w:rPr>
                <w:rFonts w:eastAsiaTheme="minorHAnsi"/>
                <w:sz w:val="28"/>
                <w:szCs w:val="28"/>
                <w:lang w:eastAsia="en-US"/>
              </w:rPr>
              <w:t>454080, г. Челябинск, ул. Тернопольская, 4</w:t>
            </w:r>
          </w:p>
        </w:tc>
      </w:tr>
      <w:tr w:rsidR="00D66735" w:rsidTr="004E5936">
        <w:trPr>
          <w:trHeight w:val="322"/>
        </w:trPr>
        <w:tc>
          <w:tcPr>
            <w:tcW w:w="617" w:type="dxa"/>
            <w:noWrap/>
          </w:tcPr>
          <w:p w:rsidR="00D66735" w:rsidRPr="008300FE" w:rsidRDefault="00D66735" w:rsidP="00581F20">
            <w:pPr>
              <w:pStyle w:val="afa"/>
              <w:numPr>
                <w:ilvl w:val="0"/>
                <w:numId w:val="19"/>
              </w:numPr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  <w:noWrap/>
          </w:tcPr>
          <w:p w:rsidR="00D66735" w:rsidRPr="008300FE" w:rsidRDefault="00D66735" w:rsidP="00D6673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D66735">
              <w:rPr>
                <w:rFonts w:eastAsiaTheme="minorHAnsi"/>
                <w:sz w:val="28"/>
                <w:szCs w:val="28"/>
                <w:lang w:eastAsia="en-US"/>
              </w:rPr>
              <w:t xml:space="preserve">Управление Федерального казначейства по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Ярославской</w:t>
            </w:r>
            <w:r w:rsidRPr="00D66735">
              <w:rPr>
                <w:rFonts w:eastAsiaTheme="minorHAnsi"/>
                <w:sz w:val="28"/>
                <w:szCs w:val="28"/>
                <w:lang w:eastAsia="en-US"/>
              </w:rPr>
              <w:t xml:space="preserve"> области</w:t>
            </w:r>
          </w:p>
        </w:tc>
        <w:tc>
          <w:tcPr>
            <w:tcW w:w="4111" w:type="dxa"/>
            <w:noWrap/>
          </w:tcPr>
          <w:p w:rsidR="00D66735" w:rsidRPr="008300FE" w:rsidRDefault="00D6673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D66735">
              <w:rPr>
                <w:rFonts w:eastAsiaTheme="minorHAnsi"/>
                <w:sz w:val="28"/>
                <w:szCs w:val="28"/>
                <w:lang w:eastAsia="en-US"/>
              </w:rPr>
              <w:t>150044, г.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D66735">
              <w:rPr>
                <w:rFonts w:eastAsiaTheme="minorHAnsi"/>
                <w:sz w:val="28"/>
                <w:szCs w:val="28"/>
                <w:lang w:eastAsia="en-US"/>
              </w:rPr>
              <w:t>Ярославль, ул. Полушкина роща, д. 16 стр. 7</w:t>
            </w:r>
          </w:p>
        </w:tc>
      </w:tr>
      <w:tr w:rsidR="00E03079" w:rsidTr="004E5936">
        <w:trPr>
          <w:trHeight w:val="322"/>
        </w:trPr>
        <w:tc>
          <w:tcPr>
            <w:tcW w:w="617" w:type="dxa"/>
            <w:noWrap/>
          </w:tcPr>
          <w:p w:rsidR="00E03079" w:rsidRPr="008300FE" w:rsidRDefault="00E03079" w:rsidP="00581F20">
            <w:pPr>
              <w:pStyle w:val="afa"/>
              <w:numPr>
                <w:ilvl w:val="0"/>
                <w:numId w:val="19"/>
              </w:numPr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  <w:noWrap/>
          </w:tcPr>
          <w:p w:rsidR="00E03079" w:rsidRPr="008300FE" w:rsidRDefault="00F24D97">
            <w:r w:rsidRPr="008300FE">
              <w:rPr>
                <w:rFonts w:eastAsiaTheme="minorHAnsi"/>
                <w:sz w:val="28"/>
                <w:szCs w:val="28"/>
                <w:lang w:eastAsia="en-US"/>
              </w:rPr>
              <w:t>Управление Федерального казначейства по Ульяновской области</w:t>
            </w:r>
          </w:p>
        </w:tc>
        <w:tc>
          <w:tcPr>
            <w:tcW w:w="4111" w:type="dxa"/>
            <w:noWrap/>
          </w:tcPr>
          <w:p w:rsidR="00E03079" w:rsidRPr="008300FE" w:rsidRDefault="00F24D9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300FE">
              <w:rPr>
                <w:rFonts w:eastAsiaTheme="minorHAnsi"/>
                <w:sz w:val="28"/>
                <w:szCs w:val="28"/>
                <w:lang w:eastAsia="en-US"/>
              </w:rPr>
              <w:t>432017, г. Ульяновск,</w:t>
            </w:r>
            <w:r w:rsidR="00F41212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8300FE">
              <w:rPr>
                <w:rFonts w:eastAsiaTheme="minorHAnsi"/>
                <w:sz w:val="28"/>
                <w:szCs w:val="28"/>
                <w:lang w:eastAsia="en-US"/>
              </w:rPr>
              <w:t>ул. Гончарова, 50/1</w:t>
            </w:r>
          </w:p>
        </w:tc>
      </w:tr>
      <w:tr w:rsidR="00E03079" w:rsidTr="004E5936">
        <w:trPr>
          <w:trHeight w:val="70"/>
        </w:trPr>
        <w:tc>
          <w:tcPr>
            <w:tcW w:w="617" w:type="dxa"/>
            <w:noWrap/>
          </w:tcPr>
          <w:p w:rsidR="00E03079" w:rsidRPr="00653B4B" w:rsidRDefault="00E03079" w:rsidP="00581F20">
            <w:pPr>
              <w:pStyle w:val="afa"/>
              <w:numPr>
                <w:ilvl w:val="0"/>
                <w:numId w:val="19"/>
              </w:numPr>
              <w:ind w:left="0" w:firstLine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4961" w:type="dxa"/>
            <w:noWrap/>
          </w:tcPr>
          <w:p w:rsidR="00E03079" w:rsidRPr="00653B4B" w:rsidRDefault="00E66951" w:rsidP="00E66951">
            <w:pPr>
              <w:rPr>
                <w:rFonts w:eastAsiaTheme="minorHAnsi"/>
                <w:sz w:val="28"/>
                <w:szCs w:val="28"/>
              </w:rPr>
            </w:pPr>
            <w:r w:rsidRPr="008300FE">
              <w:rPr>
                <w:rFonts w:eastAsiaTheme="minorHAnsi"/>
                <w:sz w:val="28"/>
                <w:szCs w:val="28"/>
                <w:lang w:eastAsia="en-US"/>
              </w:rPr>
              <w:t xml:space="preserve">Управление Федерального казначейства по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Пермскому краю</w:t>
            </w:r>
          </w:p>
        </w:tc>
        <w:tc>
          <w:tcPr>
            <w:tcW w:w="4111" w:type="dxa"/>
            <w:noWrap/>
          </w:tcPr>
          <w:p w:rsidR="00E66951" w:rsidRPr="00E66951" w:rsidRDefault="00E66951" w:rsidP="00E66951">
            <w:pPr>
              <w:rPr>
                <w:color w:val="000000"/>
                <w:sz w:val="28"/>
                <w:szCs w:val="28"/>
              </w:rPr>
            </w:pPr>
            <w:r w:rsidRPr="00E66951">
              <w:rPr>
                <w:color w:val="000000"/>
                <w:sz w:val="28"/>
                <w:szCs w:val="28"/>
              </w:rPr>
              <w:t>614015, г. Пермь, ул. Петропавловская, д. 55-а</w:t>
            </w:r>
          </w:p>
          <w:p w:rsidR="00E03079" w:rsidRPr="00653B4B" w:rsidRDefault="00E03079"/>
        </w:tc>
      </w:tr>
      <w:tr w:rsidR="00E66951" w:rsidTr="004E5936">
        <w:trPr>
          <w:trHeight w:val="70"/>
        </w:trPr>
        <w:tc>
          <w:tcPr>
            <w:tcW w:w="617" w:type="dxa"/>
            <w:noWrap/>
          </w:tcPr>
          <w:p w:rsidR="00E66951" w:rsidRPr="00653B4B" w:rsidRDefault="00E66951" w:rsidP="00581F20">
            <w:pPr>
              <w:pStyle w:val="afa"/>
              <w:numPr>
                <w:ilvl w:val="0"/>
                <w:numId w:val="19"/>
              </w:numPr>
              <w:ind w:left="0" w:firstLine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4961" w:type="dxa"/>
            <w:noWrap/>
          </w:tcPr>
          <w:p w:rsidR="00E66951" w:rsidRPr="008300FE" w:rsidRDefault="00E66951" w:rsidP="00E6695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300FE">
              <w:rPr>
                <w:rFonts w:eastAsiaTheme="minorHAnsi"/>
                <w:sz w:val="28"/>
                <w:szCs w:val="28"/>
                <w:lang w:eastAsia="en-US"/>
              </w:rPr>
              <w:t xml:space="preserve">Управление Федерального казначейства по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Нижегородской области</w:t>
            </w:r>
          </w:p>
        </w:tc>
        <w:tc>
          <w:tcPr>
            <w:tcW w:w="4111" w:type="dxa"/>
            <w:noWrap/>
          </w:tcPr>
          <w:p w:rsidR="00E66951" w:rsidRPr="00E66951" w:rsidRDefault="00E66951" w:rsidP="00E66951">
            <w:pPr>
              <w:rPr>
                <w:color w:val="000000"/>
                <w:sz w:val="28"/>
                <w:szCs w:val="28"/>
              </w:rPr>
            </w:pPr>
            <w:r w:rsidRPr="00E66951">
              <w:rPr>
                <w:color w:val="000000"/>
                <w:sz w:val="28"/>
                <w:szCs w:val="28"/>
              </w:rPr>
              <w:t>603082 Нижний Новгород, Кремль, корпус 1А</w:t>
            </w:r>
          </w:p>
          <w:p w:rsidR="00E66951" w:rsidRPr="00E66951" w:rsidRDefault="00E66951" w:rsidP="00E66951">
            <w:pPr>
              <w:rPr>
                <w:color w:val="000000"/>
                <w:sz w:val="28"/>
                <w:szCs w:val="28"/>
              </w:rPr>
            </w:pPr>
          </w:p>
        </w:tc>
      </w:tr>
      <w:tr w:rsidR="00B12D37" w:rsidTr="004E5936">
        <w:trPr>
          <w:trHeight w:val="70"/>
        </w:trPr>
        <w:tc>
          <w:tcPr>
            <w:tcW w:w="617" w:type="dxa"/>
            <w:noWrap/>
          </w:tcPr>
          <w:p w:rsidR="00B12D37" w:rsidRPr="00653B4B" w:rsidRDefault="00B12D37" w:rsidP="00581F20">
            <w:pPr>
              <w:pStyle w:val="afa"/>
              <w:numPr>
                <w:ilvl w:val="0"/>
                <w:numId w:val="19"/>
              </w:numPr>
              <w:ind w:left="0" w:firstLine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4961" w:type="dxa"/>
            <w:noWrap/>
          </w:tcPr>
          <w:p w:rsidR="00B12D37" w:rsidRPr="00B12D37" w:rsidRDefault="00B12D37" w:rsidP="00E6695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Межрегиональное контрольно-ревизионное управление Федерального казначейства</w:t>
            </w:r>
          </w:p>
        </w:tc>
        <w:tc>
          <w:tcPr>
            <w:tcW w:w="4111" w:type="dxa"/>
            <w:noWrap/>
          </w:tcPr>
          <w:p w:rsidR="00B12D37" w:rsidRPr="00E66951" w:rsidRDefault="00B12D37" w:rsidP="00E66951">
            <w:pPr>
              <w:rPr>
                <w:color w:val="000000"/>
                <w:sz w:val="28"/>
                <w:szCs w:val="28"/>
              </w:rPr>
            </w:pPr>
            <w:r w:rsidRPr="00B12D37">
              <w:rPr>
                <w:color w:val="000000"/>
                <w:sz w:val="28"/>
                <w:szCs w:val="28"/>
              </w:rPr>
              <w:t>109240, г. Москва, ул. Солянка, д. 12-14, стр. 1</w:t>
            </w:r>
          </w:p>
        </w:tc>
      </w:tr>
      <w:tr w:rsidR="00B12D37" w:rsidTr="004E5936">
        <w:trPr>
          <w:trHeight w:val="70"/>
        </w:trPr>
        <w:tc>
          <w:tcPr>
            <w:tcW w:w="617" w:type="dxa"/>
            <w:noWrap/>
          </w:tcPr>
          <w:p w:rsidR="00B12D37" w:rsidRPr="00653B4B" w:rsidRDefault="00B12D37" w:rsidP="00581F20">
            <w:pPr>
              <w:pStyle w:val="afa"/>
              <w:numPr>
                <w:ilvl w:val="0"/>
                <w:numId w:val="19"/>
              </w:numPr>
              <w:ind w:left="0" w:firstLine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4961" w:type="dxa"/>
            <w:noWrap/>
          </w:tcPr>
          <w:p w:rsidR="00B12D37" w:rsidRPr="008300FE" w:rsidRDefault="00B12D37" w:rsidP="00E6695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B12D37">
              <w:rPr>
                <w:rFonts w:eastAsiaTheme="minorHAnsi"/>
                <w:sz w:val="28"/>
                <w:szCs w:val="28"/>
                <w:lang w:eastAsia="en-US"/>
              </w:rPr>
              <w:t>Межрегиональное бухгалтерское управление Федерального казначейств</w:t>
            </w:r>
          </w:p>
        </w:tc>
        <w:tc>
          <w:tcPr>
            <w:tcW w:w="4111" w:type="dxa"/>
            <w:noWrap/>
          </w:tcPr>
          <w:p w:rsidR="00B12D37" w:rsidRPr="00B12D37" w:rsidRDefault="00B12D37" w:rsidP="00E6695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B12D37">
              <w:rPr>
                <w:rFonts w:eastAsiaTheme="minorHAnsi"/>
                <w:sz w:val="28"/>
                <w:szCs w:val="28"/>
                <w:lang w:eastAsia="en-US"/>
              </w:rPr>
              <w:t xml:space="preserve">127994, г. Москва, </w:t>
            </w:r>
            <w:proofErr w:type="spellStart"/>
            <w:r w:rsidRPr="00B12D37">
              <w:rPr>
                <w:rFonts w:eastAsiaTheme="minorHAnsi"/>
                <w:sz w:val="28"/>
                <w:szCs w:val="28"/>
                <w:lang w:eastAsia="en-US"/>
              </w:rPr>
              <w:t>Миусская</w:t>
            </w:r>
            <w:proofErr w:type="spellEnd"/>
            <w:r w:rsidRPr="00B12D37">
              <w:rPr>
                <w:rFonts w:eastAsiaTheme="minorHAnsi"/>
                <w:sz w:val="28"/>
                <w:szCs w:val="28"/>
                <w:lang w:eastAsia="en-US"/>
              </w:rPr>
              <w:t xml:space="preserve"> площадь, д. 3 стр. 4</w:t>
            </w:r>
          </w:p>
        </w:tc>
      </w:tr>
      <w:tr w:rsidR="00B12D37" w:rsidTr="004E5936">
        <w:trPr>
          <w:trHeight w:val="70"/>
        </w:trPr>
        <w:tc>
          <w:tcPr>
            <w:tcW w:w="617" w:type="dxa"/>
            <w:noWrap/>
          </w:tcPr>
          <w:p w:rsidR="00B12D37" w:rsidRPr="00653B4B" w:rsidRDefault="00B12D37" w:rsidP="00581F20">
            <w:pPr>
              <w:pStyle w:val="afa"/>
              <w:numPr>
                <w:ilvl w:val="0"/>
                <w:numId w:val="19"/>
              </w:numPr>
              <w:ind w:left="0" w:firstLine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4961" w:type="dxa"/>
            <w:noWrap/>
          </w:tcPr>
          <w:p w:rsidR="00B12D37" w:rsidRPr="008300FE" w:rsidRDefault="00B12D37" w:rsidP="00E6695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B12D37">
              <w:rPr>
                <w:rFonts w:eastAsiaTheme="minorHAnsi"/>
                <w:sz w:val="28"/>
                <w:szCs w:val="28"/>
                <w:lang w:eastAsia="en-US"/>
              </w:rPr>
              <w:t>Межрегиональное операционное управление Федерального казначейства</w:t>
            </w:r>
          </w:p>
        </w:tc>
        <w:tc>
          <w:tcPr>
            <w:tcW w:w="4111" w:type="dxa"/>
            <w:noWrap/>
          </w:tcPr>
          <w:p w:rsidR="00B12D37" w:rsidRPr="00B12D37" w:rsidRDefault="00B12D37" w:rsidP="00E6695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B12D37">
              <w:rPr>
                <w:rFonts w:eastAsiaTheme="minorHAnsi"/>
                <w:sz w:val="28"/>
                <w:szCs w:val="28"/>
                <w:lang w:eastAsia="en-US"/>
              </w:rPr>
              <w:t>109240, г. Москва, ул. Верхняя Радищевская, д.11, стр.1</w:t>
            </w:r>
          </w:p>
        </w:tc>
      </w:tr>
      <w:tr w:rsidR="00B12D37" w:rsidTr="004E5936">
        <w:trPr>
          <w:trHeight w:val="70"/>
        </w:trPr>
        <w:tc>
          <w:tcPr>
            <w:tcW w:w="617" w:type="dxa"/>
            <w:noWrap/>
          </w:tcPr>
          <w:p w:rsidR="00B12D37" w:rsidRPr="00653B4B" w:rsidRDefault="00B12D37" w:rsidP="00581F20">
            <w:pPr>
              <w:pStyle w:val="afa"/>
              <w:numPr>
                <w:ilvl w:val="0"/>
                <w:numId w:val="19"/>
              </w:numPr>
              <w:ind w:left="0" w:firstLine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4961" w:type="dxa"/>
            <w:noWrap/>
          </w:tcPr>
          <w:p w:rsidR="00B12D37" w:rsidRPr="008300FE" w:rsidRDefault="00B12D37" w:rsidP="00E6695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B12D37">
              <w:rPr>
                <w:rFonts w:eastAsiaTheme="minorHAnsi"/>
                <w:sz w:val="28"/>
                <w:szCs w:val="28"/>
                <w:lang w:eastAsia="en-US"/>
              </w:rPr>
              <w:t>Межрегиональное управление Федерального казначейства в сфере управления ликвидностью </w:t>
            </w:r>
          </w:p>
        </w:tc>
        <w:tc>
          <w:tcPr>
            <w:tcW w:w="4111" w:type="dxa"/>
            <w:noWrap/>
          </w:tcPr>
          <w:p w:rsidR="00B12D37" w:rsidRPr="00B12D37" w:rsidRDefault="00B12D37" w:rsidP="00E6695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B12D37">
              <w:rPr>
                <w:rFonts w:eastAsiaTheme="minorHAnsi"/>
                <w:sz w:val="28"/>
                <w:szCs w:val="28"/>
                <w:lang w:eastAsia="en-US"/>
              </w:rPr>
              <w:t xml:space="preserve">115088, г. Москва, 2-й </w:t>
            </w:r>
            <w:proofErr w:type="spellStart"/>
            <w:r w:rsidRPr="00B12D37">
              <w:rPr>
                <w:rFonts w:eastAsiaTheme="minorHAnsi"/>
                <w:sz w:val="28"/>
                <w:szCs w:val="28"/>
                <w:lang w:eastAsia="en-US"/>
              </w:rPr>
              <w:t>Южнопортовый</w:t>
            </w:r>
            <w:proofErr w:type="spellEnd"/>
            <w:r w:rsidRPr="00B12D37">
              <w:rPr>
                <w:rFonts w:eastAsiaTheme="minorHAnsi"/>
                <w:sz w:val="28"/>
                <w:szCs w:val="28"/>
                <w:lang w:eastAsia="en-US"/>
              </w:rPr>
              <w:t xml:space="preserve"> проезд, д. 18, стр. 2</w:t>
            </w:r>
          </w:p>
        </w:tc>
      </w:tr>
    </w:tbl>
    <w:p w:rsidR="00CB681F" w:rsidRDefault="00CB681F" w:rsidP="00CB681F">
      <w:pPr>
        <w:spacing w:line="360" w:lineRule="exact"/>
        <w:jc w:val="both"/>
        <w:rPr>
          <w:sz w:val="28"/>
          <w:szCs w:val="28"/>
        </w:rPr>
      </w:pPr>
    </w:p>
    <w:p w:rsidR="00E03079" w:rsidRDefault="00F24D97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 проводится по следующим </w:t>
      </w:r>
      <w:r w:rsidR="00932DE5">
        <w:rPr>
          <w:sz w:val="28"/>
          <w:szCs w:val="28"/>
        </w:rPr>
        <w:t xml:space="preserve">направлениям подготовки </w:t>
      </w:r>
      <w:r w:rsidR="00932DE5">
        <w:rPr>
          <w:sz w:val="28"/>
          <w:szCs w:val="28"/>
        </w:rPr>
        <w:br/>
      </w:r>
      <w:r>
        <w:rPr>
          <w:sz w:val="28"/>
          <w:szCs w:val="28"/>
        </w:rPr>
        <w:t>высшего образования:</w:t>
      </w:r>
    </w:p>
    <w:p w:rsidR="00932DE5" w:rsidRDefault="00F24D97" w:rsidP="00932DE5">
      <w:pPr>
        <w:spacing w:line="360" w:lineRule="exact"/>
        <w:ind w:firstLine="709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                                                                                                </w:t>
      </w:r>
      <w:r>
        <w:rPr>
          <w:sz w:val="28"/>
          <w:szCs w:val="28"/>
          <w:highlight w:val="white"/>
        </w:rPr>
        <w:t xml:space="preserve">    Таблица № </w:t>
      </w:r>
      <w:r w:rsidR="00581F20">
        <w:rPr>
          <w:sz w:val="28"/>
          <w:szCs w:val="28"/>
          <w:highlight w:val="white"/>
        </w:rPr>
        <w:t>4</w:t>
      </w:r>
    </w:p>
    <w:tbl>
      <w:tblPr>
        <w:tblW w:w="523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4196"/>
        <w:gridCol w:w="3739"/>
      </w:tblGrid>
      <w:tr w:rsidR="00E03079" w:rsidTr="00063DEB">
        <w:trPr>
          <w:jc w:val="center"/>
        </w:trPr>
        <w:tc>
          <w:tcPr>
            <w:tcW w:w="1843" w:type="dxa"/>
            <w:shd w:val="clear" w:color="FFFFFF" w:fill="FFFFFF"/>
            <w:vAlign w:val="center"/>
          </w:tcPr>
          <w:p w:rsidR="00E03079" w:rsidRPr="004452E4" w:rsidRDefault="00F24D97">
            <w:pPr>
              <w:tabs>
                <w:tab w:val="left" w:pos="2520"/>
              </w:tabs>
              <w:ind w:right="-109"/>
              <w:jc w:val="center"/>
              <w:rPr>
                <w:b/>
              </w:rPr>
            </w:pPr>
            <w:r w:rsidRPr="004452E4">
              <w:rPr>
                <w:b/>
                <w:sz w:val="28"/>
                <w:szCs w:val="28"/>
              </w:rPr>
              <w:t>Код направления подготовки</w:t>
            </w:r>
          </w:p>
        </w:tc>
        <w:tc>
          <w:tcPr>
            <w:tcW w:w="4196" w:type="dxa"/>
            <w:shd w:val="clear" w:color="FFFFFF" w:fill="FFFFFF"/>
            <w:vAlign w:val="center"/>
          </w:tcPr>
          <w:p w:rsidR="00E03079" w:rsidRPr="004452E4" w:rsidRDefault="00F24D97">
            <w:pPr>
              <w:tabs>
                <w:tab w:val="left" w:pos="2520"/>
              </w:tabs>
              <w:jc w:val="center"/>
              <w:rPr>
                <w:b/>
              </w:rPr>
            </w:pPr>
            <w:r w:rsidRPr="004452E4">
              <w:rPr>
                <w:b/>
                <w:sz w:val="28"/>
                <w:szCs w:val="28"/>
              </w:rPr>
              <w:t>Направление подготовки</w:t>
            </w:r>
          </w:p>
        </w:tc>
        <w:tc>
          <w:tcPr>
            <w:tcW w:w="3739" w:type="dxa"/>
            <w:shd w:val="clear" w:color="FFFFFF" w:fill="FFFFFF"/>
            <w:vAlign w:val="center"/>
          </w:tcPr>
          <w:p w:rsidR="00E03079" w:rsidRPr="004452E4" w:rsidRDefault="00F24D97">
            <w:pPr>
              <w:tabs>
                <w:tab w:val="left" w:pos="2520"/>
              </w:tabs>
              <w:jc w:val="center"/>
              <w:rPr>
                <w:b/>
              </w:rPr>
            </w:pPr>
            <w:r w:rsidRPr="004452E4">
              <w:rPr>
                <w:b/>
                <w:sz w:val="28"/>
                <w:szCs w:val="28"/>
              </w:rPr>
              <w:t xml:space="preserve">Наименование категории </w:t>
            </w:r>
            <w:r w:rsidRPr="004452E4">
              <w:rPr>
                <w:b/>
                <w:sz w:val="28"/>
                <w:szCs w:val="28"/>
              </w:rPr>
              <w:br/>
              <w:t>и группы должностей, на которые могут быть назначены граждане (гражданские служащие*) после окончания обучения</w:t>
            </w:r>
          </w:p>
        </w:tc>
      </w:tr>
      <w:tr w:rsidR="00E03079" w:rsidTr="00063DEB">
        <w:trPr>
          <w:trHeight w:val="271"/>
          <w:jc w:val="center"/>
        </w:trPr>
        <w:tc>
          <w:tcPr>
            <w:tcW w:w="9778" w:type="dxa"/>
            <w:gridSpan w:val="3"/>
            <w:shd w:val="clear" w:color="FFFFFF" w:fill="FFFFFF"/>
            <w:vAlign w:val="center"/>
          </w:tcPr>
          <w:p w:rsidR="00E03079" w:rsidRDefault="00F24D97">
            <w:pPr>
              <w:tabs>
                <w:tab w:val="left" w:pos="2520"/>
              </w:tabs>
              <w:jc w:val="center"/>
              <w:rPr>
                <w:bCs/>
              </w:rPr>
            </w:pPr>
            <w:r>
              <w:rPr>
                <w:b/>
                <w:sz w:val="28"/>
                <w:szCs w:val="28"/>
              </w:rPr>
              <w:t>«</w:t>
            </w:r>
            <w:proofErr w:type="spellStart"/>
            <w:r>
              <w:rPr>
                <w:b/>
                <w:sz w:val="28"/>
                <w:szCs w:val="28"/>
              </w:rPr>
              <w:t>Бакалавриат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</w:tc>
      </w:tr>
      <w:tr w:rsidR="00932DE5" w:rsidTr="00063DEB">
        <w:trPr>
          <w:trHeight w:val="841"/>
          <w:jc w:val="center"/>
        </w:trPr>
        <w:tc>
          <w:tcPr>
            <w:tcW w:w="1843" w:type="dxa"/>
            <w:shd w:val="clear" w:color="FFFFFF" w:fill="FFFFFF"/>
          </w:tcPr>
          <w:p w:rsidR="00932DE5" w:rsidRPr="00932DE5" w:rsidRDefault="00932DE5" w:rsidP="00932DE5">
            <w:pPr>
              <w:jc w:val="center"/>
              <w:rPr>
                <w:sz w:val="28"/>
                <w:szCs w:val="28"/>
              </w:rPr>
            </w:pPr>
            <w:r w:rsidRPr="00932DE5">
              <w:rPr>
                <w:sz w:val="28"/>
                <w:szCs w:val="28"/>
              </w:rPr>
              <w:t>01.03.02</w:t>
            </w:r>
          </w:p>
        </w:tc>
        <w:tc>
          <w:tcPr>
            <w:tcW w:w="4196" w:type="dxa"/>
            <w:shd w:val="clear" w:color="FFFFFF" w:fill="FFFFFF"/>
          </w:tcPr>
          <w:p w:rsidR="00932DE5" w:rsidRPr="00932DE5" w:rsidRDefault="00932DE5" w:rsidP="00932DE5">
            <w:pPr>
              <w:jc w:val="center"/>
              <w:rPr>
                <w:sz w:val="28"/>
                <w:szCs w:val="28"/>
              </w:rPr>
            </w:pPr>
            <w:r w:rsidRPr="00932DE5">
              <w:rPr>
                <w:sz w:val="28"/>
                <w:szCs w:val="28"/>
              </w:rPr>
              <w:t>Прикладная математика и информатика</w:t>
            </w:r>
          </w:p>
        </w:tc>
        <w:tc>
          <w:tcPr>
            <w:tcW w:w="3739" w:type="dxa"/>
            <w:vMerge w:val="restart"/>
            <w:shd w:val="clear" w:color="FFFFFF" w:fill="FFFFFF"/>
            <w:vAlign w:val="center"/>
          </w:tcPr>
          <w:p w:rsidR="00932DE5" w:rsidRPr="00797197" w:rsidRDefault="00932DE5" w:rsidP="00932DE5">
            <w:pPr>
              <w:rPr>
                <w:highlight w:val="yellow"/>
              </w:rPr>
            </w:pPr>
          </w:p>
          <w:p w:rsidR="00932DE5" w:rsidRPr="00797197" w:rsidRDefault="00932DE5" w:rsidP="00932DE5">
            <w:pPr>
              <w:rPr>
                <w:highlight w:val="yellow"/>
              </w:rPr>
            </w:pPr>
          </w:p>
          <w:p w:rsidR="00932DE5" w:rsidRPr="00797197" w:rsidRDefault="00932DE5" w:rsidP="00932DE5">
            <w:pPr>
              <w:jc w:val="center"/>
              <w:rPr>
                <w:highlight w:val="yellow"/>
              </w:rPr>
            </w:pPr>
          </w:p>
          <w:p w:rsidR="00932DE5" w:rsidRPr="00797197" w:rsidRDefault="00932DE5" w:rsidP="00932DE5">
            <w:pPr>
              <w:jc w:val="center"/>
              <w:rPr>
                <w:highlight w:val="yellow"/>
              </w:rPr>
            </w:pPr>
          </w:p>
          <w:p w:rsidR="00932DE5" w:rsidRPr="007B5300" w:rsidRDefault="00932DE5" w:rsidP="00932DE5">
            <w:pPr>
              <w:jc w:val="center"/>
            </w:pPr>
            <w:r w:rsidRPr="007B5300">
              <w:rPr>
                <w:sz w:val="28"/>
                <w:szCs w:val="28"/>
                <w:u w:val="single"/>
              </w:rPr>
              <w:t>группы должностей</w:t>
            </w:r>
          </w:p>
          <w:p w:rsidR="00932DE5" w:rsidRPr="007B5300" w:rsidRDefault="007B5300" w:rsidP="00932DE5">
            <w:pPr>
              <w:jc w:val="center"/>
            </w:pPr>
            <w:r w:rsidRPr="007B5300">
              <w:rPr>
                <w:sz w:val="28"/>
                <w:szCs w:val="28"/>
              </w:rPr>
              <w:t xml:space="preserve">младшая, </w:t>
            </w:r>
            <w:r w:rsidR="00932DE5" w:rsidRPr="007B5300">
              <w:rPr>
                <w:sz w:val="28"/>
                <w:szCs w:val="28"/>
              </w:rPr>
              <w:t>старшая</w:t>
            </w:r>
            <w:r w:rsidR="00932DE5" w:rsidRPr="007B5300">
              <w:rPr>
                <w:sz w:val="28"/>
                <w:szCs w:val="28"/>
                <w:u w:val="single"/>
              </w:rPr>
              <w:t xml:space="preserve"> </w:t>
            </w:r>
          </w:p>
          <w:p w:rsidR="00932DE5" w:rsidRPr="007B5300" w:rsidRDefault="00932DE5" w:rsidP="00932DE5">
            <w:pPr>
              <w:jc w:val="center"/>
            </w:pPr>
          </w:p>
          <w:p w:rsidR="00932DE5" w:rsidRPr="007B5300" w:rsidRDefault="00932DE5" w:rsidP="00932DE5"/>
          <w:p w:rsidR="00932DE5" w:rsidRPr="007B5300" w:rsidRDefault="00932DE5" w:rsidP="00932DE5">
            <w:pPr>
              <w:jc w:val="center"/>
            </w:pPr>
            <w:r w:rsidRPr="007B5300">
              <w:rPr>
                <w:sz w:val="28"/>
                <w:szCs w:val="28"/>
                <w:u w:val="single"/>
              </w:rPr>
              <w:t xml:space="preserve">категории должностей </w:t>
            </w:r>
          </w:p>
          <w:p w:rsidR="00932DE5" w:rsidRPr="00F41212" w:rsidRDefault="007B5300" w:rsidP="00932DE5">
            <w:pPr>
              <w:jc w:val="center"/>
            </w:pPr>
            <w:r w:rsidRPr="007B5300">
              <w:rPr>
                <w:sz w:val="28"/>
                <w:szCs w:val="28"/>
              </w:rPr>
              <w:lastRenderedPageBreak/>
              <w:t xml:space="preserve">«обеспечивающие специалисты», </w:t>
            </w:r>
            <w:r w:rsidR="00932DE5" w:rsidRPr="007B5300">
              <w:rPr>
                <w:sz w:val="28"/>
                <w:szCs w:val="28"/>
              </w:rPr>
              <w:t>«специалисты»</w:t>
            </w:r>
          </w:p>
          <w:p w:rsidR="00932DE5" w:rsidRPr="00F41212" w:rsidRDefault="00932DE5" w:rsidP="00932DE5">
            <w:pPr>
              <w:jc w:val="center"/>
            </w:pPr>
          </w:p>
          <w:p w:rsidR="00932DE5" w:rsidRPr="00F41212" w:rsidRDefault="00932DE5" w:rsidP="00932DE5">
            <w:pPr>
              <w:rPr>
                <w:u w:val="single"/>
              </w:rPr>
            </w:pPr>
          </w:p>
          <w:p w:rsidR="00932DE5" w:rsidRPr="00213186" w:rsidRDefault="00932DE5" w:rsidP="00932DE5">
            <w:pPr>
              <w:rPr>
                <w:highlight w:val="yellow"/>
              </w:rPr>
            </w:pPr>
          </w:p>
        </w:tc>
      </w:tr>
      <w:tr w:rsidR="00932DE5" w:rsidTr="00063DEB">
        <w:trPr>
          <w:trHeight w:val="841"/>
          <w:jc w:val="center"/>
        </w:trPr>
        <w:tc>
          <w:tcPr>
            <w:tcW w:w="1843" w:type="dxa"/>
            <w:shd w:val="clear" w:color="FFFFFF" w:fill="FFFFFF"/>
          </w:tcPr>
          <w:p w:rsidR="00932DE5" w:rsidRPr="00932DE5" w:rsidRDefault="00932DE5" w:rsidP="00932DE5">
            <w:pPr>
              <w:jc w:val="center"/>
              <w:rPr>
                <w:sz w:val="28"/>
                <w:szCs w:val="28"/>
              </w:rPr>
            </w:pPr>
            <w:r w:rsidRPr="00932DE5">
              <w:rPr>
                <w:sz w:val="28"/>
                <w:szCs w:val="28"/>
              </w:rPr>
              <w:t>02.03.02</w:t>
            </w:r>
          </w:p>
        </w:tc>
        <w:tc>
          <w:tcPr>
            <w:tcW w:w="4196" w:type="dxa"/>
            <w:shd w:val="clear" w:color="FFFFFF" w:fill="FFFFFF"/>
          </w:tcPr>
          <w:p w:rsidR="00932DE5" w:rsidRPr="00932DE5" w:rsidRDefault="00932DE5" w:rsidP="00932DE5">
            <w:pPr>
              <w:jc w:val="center"/>
              <w:rPr>
                <w:sz w:val="28"/>
                <w:szCs w:val="28"/>
              </w:rPr>
            </w:pPr>
            <w:r w:rsidRPr="00932DE5">
              <w:rPr>
                <w:sz w:val="28"/>
                <w:szCs w:val="28"/>
              </w:rPr>
              <w:t>Фундаментальная информатика и информационные технологии</w:t>
            </w:r>
          </w:p>
        </w:tc>
        <w:tc>
          <w:tcPr>
            <w:tcW w:w="3739" w:type="dxa"/>
            <w:vMerge/>
            <w:shd w:val="clear" w:color="FFFFFF" w:fill="FFFFFF"/>
            <w:vAlign w:val="center"/>
          </w:tcPr>
          <w:p w:rsidR="00932DE5" w:rsidRPr="00213186" w:rsidRDefault="00932DE5" w:rsidP="00932DE5">
            <w:pPr>
              <w:rPr>
                <w:highlight w:val="yellow"/>
              </w:rPr>
            </w:pPr>
          </w:p>
        </w:tc>
      </w:tr>
      <w:tr w:rsidR="00932DE5" w:rsidTr="00063DEB">
        <w:trPr>
          <w:trHeight w:val="841"/>
          <w:jc w:val="center"/>
        </w:trPr>
        <w:tc>
          <w:tcPr>
            <w:tcW w:w="1843" w:type="dxa"/>
            <w:shd w:val="clear" w:color="FFFFFF" w:fill="FFFFFF"/>
          </w:tcPr>
          <w:p w:rsidR="00932DE5" w:rsidRPr="00932DE5" w:rsidRDefault="00932DE5">
            <w:pPr>
              <w:jc w:val="center"/>
            </w:pPr>
            <w:r w:rsidRPr="00932DE5">
              <w:rPr>
                <w:sz w:val="28"/>
                <w:szCs w:val="28"/>
              </w:rPr>
              <w:t>09.03.01</w:t>
            </w:r>
          </w:p>
        </w:tc>
        <w:tc>
          <w:tcPr>
            <w:tcW w:w="4196" w:type="dxa"/>
            <w:shd w:val="clear" w:color="FFFFFF" w:fill="FFFFFF"/>
          </w:tcPr>
          <w:p w:rsidR="00932DE5" w:rsidRPr="00932DE5" w:rsidRDefault="00932DE5">
            <w:pPr>
              <w:jc w:val="center"/>
            </w:pPr>
            <w:r w:rsidRPr="00932DE5">
              <w:rPr>
                <w:sz w:val="28"/>
                <w:szCs w:val="28"/>
              </w:rPr>
              <w:t>Информатика и вычислительная техника</w:t>
            </w:r>
          </w:p>
        </w:tc>
        <w:tc>
          <w:tcPr>
            <w:tcW w:w="3739" w:type="dxa"/>
            <w:vMerge/>
            <w:shd w:val="clear" w:color="FFFFFF" w:fill="FFFFFF"/>
            <w:vAlign w:val="center"/>
          </w:tcPr>
          <w:p w:rsidR="00932DE5" w:rsidRPr="00213186" w:rsidRDefault="00932DE5">
            <w:pPr>
              <w:rPr>
                <w:highlight w:val="yellow"/>
              </w:rPr>
            </w:pPr>
          </w:p>
        </w:tc>
      </w:tr>
      <w:tr w:rsidR="00932DE5" w:rsidTr="00063DEB">
        <w:trPr>
          <w:trHeight w:val="840"/>
          <w:jc w:val="center"/>
        </w:trPr>
        <w:tc>
          <w:tcPr>
            <w:tcW w:w="1843" w:type="dxa"/>
            <w:shd w:val="clear" w:color="FFFFFF" w:fill="FFFFFF"/>
          </w:tcPr>
          <w:p w:rsidR="00932DE5" w:rsidRPr="00F41212" w:rsidRDefault="00932DE5">
            <w:pPr>
              <w:jc w:val="center"/>
            </w:pPr>
            <w:r w:rsidRPr="00F41212">
              <w:rPr>
                <w:sz w:val="28"/>
                <w:szCs w:val="28"/>
              </w:rPr>
              <w:t>09.03.02</w:t>
            </w:r>
          </w:p>
        </w:tc>
        <w:tc>
          <w:tcPr>
            <w:tcW w:w="4196" w:type="dxa"/>
            <w:shd w:val="clear" w:color="FFFFFF" w:fill="FFFFFF"/>
          </w:tcPr>
          <w:p w:rsidR="00932DE5" w:rsidRPr="00F41212" w:rsidRDefault="00932DE5">
            <w:pPr>
              <w:jc w:val="center"/>
            </w:pPr>
            <w:r w:rsidRPr="00F41212">
              <w:rPr>
                <w:sz w:val="28"/>
                <w:szCs w:val="28"/>
              </w:rPr>
              <w:t>Информационные системы и технологии</w:t>
            </w:r>
          </w:p>
        </w:tc>
        <w:tc>
          <w:tcPr>
            <w:tcW w:w="3739" w:type="dxa"/>
            <w:vMerge/>
            <w:shd w:val="clear" w:color="FFFFFF" w:fill="FFFFFF"/>
          </w:tcPr>
          <w:p w:rsidR="00932DE5" w:rsidRPr="00213186" w:rsidRDefault="00932DE5">
            <w:pPr>
              <w:rPr>
                <w:highlight w:val="yellow"/>
              </w:rPr>
            </w:pPr>
          </w:p>
        </w:tc>
      </w:tr>
      <w:tr w:rsidR="00932DE5" w:rsidTr="00063DEB">
        <w:trPr>
          <w:trHeight w:val="699"/>
          <w:jc w:val="center"/>
        </w:trPr>
        <w:tc>
          <w:tcPr>
            <w:tcW w:w="1843" w:type="dxa"/>
            <w:shd w:val="clear" w:color="FFFFFF" w:fill="FFFFFF"/>
          </w:tcPr>
          <w:p w:rsidR="00932DE5" w:rsidRPr="00932DE5" w:rsidRDefault="00932DE5">
            <w:pPr>
              <w:jc w:val="center"/>
            </w:pPr>
            <w:r w:rsidRPr="00932DE5">
              <w:rPr>
                <w:sz w:val="28"/>
                <w:szCs w:val="28"/>
              </w:rPr>
              <w:lastRenderedPageBreak/>
              <w:t>09.03.03</w:t>
            </w:r>
          </w:p>
        </w:tc>
        <w:tc>
          <w:tcPr>
            <w:tcW w:w="4196" w:type="dxa"/>
            <w:shd w:val="clear" w:color="FFFFFF" w:fill="FFFFFF"/>
          </w:tcPr>
          <w:p w:rsidR="00932DE5" w:rsidRPr="00932DE5" w:rsidRDefault="00932DE5">
            <w:pPr>
              <w:jc w:val="center"/>
            </w:pPr>
            <w:r w:rsidRPr="00932DE5">
              <w:rPr>
                <w:sz w:val="28"/>
                <w:szCs w:val="28"/>
              </w:rPr>
              <w:t xml:space="preserve">Прикладная информатика </w:t>
            </w:r>
          </w:p>
        </w:tc>
        <w:tc>
          <w:tcPr>
            <w:tcW w:w="3739" w:type="dxa"/>
            <w:vMerge/>
            <w:shd w:val="clear" w:color="FFFFFF" w:fill="FFFFFF"/>
          </w:tcPr>
          <w:p w:rsidR="00932DE5" w:rsidRPr="00213186" w:rsidRDefault="00932DE5">
            <w:pPr>
              <w:rPr>
                <w:highlight w:val="yellow"/>
              </w:rPr>
            </w:pPr>
          </w:p>
        </w:tc>
      </w:tr>
      <w:tr w:rsidR="00932DE5" w:rsidTr="00063DEB">
        <w:trPr>
          <w:trHeight w:val="557"/>
          <w:jc w:val="center"/>
        </w:trPr>
        <w:tc>
          <w:tcPr>
            <w:tcW w:w="1843" w:type="dxa"/>
            <w:shd w:val="clear" w:color="FFFFFF" w:fill="FFFFFF"/>
          </w:tcPr>
          <w:p w:rsidR="00932DE5" w:rsidRPr="00F41212" w:rsidRDefault="00932DE5">
            <w:pPr>
              <w:jc w:val="center"/>
            </w:pPr>
            <w:r w:rsidRPr="00F41212">
              <w:rPr>
                <w:sz w:val="28"/>
                <w:szCs w:val="28"/>
              </w:rPr>
              <w:t>10.03.01</w:t>
            </w:r>
          </w:p>
        </w:tc>
        <w:tc>
          <w:tcPr>
            <w:tcW w:w="4196" w:type="dxa"/>
            <w:shd w:val="clear" w:color="FFFFFF" w:fill="FFFFFF"/>
          </w:tcPr>
          <w:p w:rsidR="00932DE5" w:rsidRPr="00F41212" w:rsidRDefault="00932DE5">
            <w:pPr>
              <w:jc w:val="center"/>
            </w:pPr>
            <w:r w:rsidRPr="00F41212">
              <w:rPr>
                <w:sz w:val="28"/>
                <w:szCs w:val="28"/>
              </w:rPr>
              <w:t>Информационная безопасность</w:t>
            </w:r>
          </w:p>
        </w:tc>
        <w:tc>
          <w:tcPr>
            <w:tcW w:w="3739" w:type="dxa"/>
            <w:vMerge/>
            <w:shd w:val="clear" w:color="FFFFFF" w:fill="FFFFFF"/>
          </w:tcPr>
          <w:p w:rsidR="00932DE5" w:rsidRPr="00213186" w:rsidRDefault="00932DE5">
            <w:pPr>
              <w:rPr>
                <w:highlight w:val="yellow"/>
              </w:rPr>
            </w:pPr>
          </w:p>
        </w:tc>
      </w:tr>
      <w:tr w:rsidR="00932DE5" w:rsidTr="004252AE">
        <w:trPr>
          <w:trHeight w:val="483"/>
          <w:jc w:val="center"/>
        </w:trPr>
        <w:tc>
          <w:tcPr>
            <w:tcW w:w="1843" w:type="dxa"/>
            <w:shd w:val="clear" w:color="FFFFFF" w:fill="FFFFFF"/>
          </w:tcPr>
          <w:p w:rsidR="00932DE5" w:rsidRPr="00F41212" w:rsidRDefault="00932DE5">
            <w:pPr>
              <w:jc w:val="center"/>
            </w:pPr>
            <w:r w:rsidRPr="00F41212">
              <w:rPr>
                <w:sz w:val="28"/>
                <w:szCs w:val="28"/>
              </w:rPr>
              <w:t xml:space="preserve"> 38.03.01 </w:t>
            </w:r>
          </w:p>
        </w:tc>
        <w:tc>
          <w:tcPr>
            <w:tcW w:w="4196" w:type="dxa"/>
            <w:shd w:val="clear" w:color="FFFFFF" w:fill="FFFFFF"/>
          </w:tcPr>
          <w:p w:rsidR="00932DE5" w:rsidRPr="00F41212" w:rsidRDefault="00932DE5">
            <w:pPr>
              <w:jc w:val="center"/>
            </w:pPr>
            <w:r w:rsidRPr="00F41212">
              <w:rPr>
                <w:sz w:val="28"/>
                <w:szCs w:val="28"/>
              </w:rPr>
              <w:t>Экономика</w:t>
            </w:r>
          </w:p>
        </w:tc>
        <w:tc>
          <w:tcPr>
            <w:tcW w:w="3739" w:type="dxa"/>
            <w:vMerge/>
            <w:shd w:val="clear" w:color="FFFFFF" w:fill="FFFFFF"/>
          </w:tcPr>
          <w:p w:rsidR="00932DE5" w:rsidRPr="00213186" w:rsidRDefault="00932DE5">
            <w:pPr>
              <w:rPr>
                <w:highlight w:val="yellow"/>
              </w:rPr>
            </w:pPr>
          </w:p>
        </w:tc>
      </w:tr>
      <w:tr w:rsidR="00932DE5" w:rsidTr="004252AE">
        <w:trPr>
          <w:trHeight w:val="419"/>
          <w:jc w:val="center"/>
        </w:trPr>
        <w:tc>
          <w:tcPr>
            <w:tcW w:w="1843" w:type="dxa"/>
            <w:shd w:val="clear" w:color="FFFFFF" w:fill="FFFFFF"/>
          </w:tcPr>
          <w:p w:rsidR="00932DE5" w:rsidRPr="00F41212" w:rsidRDefault="00932DE5">
            <w:pPr>
              <w:jc w:val="center"/>
            </w:pPr>
            <w:r w:rsidRPr="00F41212">
              <w:rPr>
                <w:sz w:val="28"/>
                <w:szCs w:val="28"/>
              </w:rPr>
              <w:t xml:space="preserve">38.03.02 </w:t>
            </w:r>
          </w:p>
        </w:tc>
        <w:tc>
          <w:tcPr>
            <w:tcW w:w="4196" w:type="dxa"/>
            <w:shd w:val="clear" w:color="FFFFFF" w:fill="FFFFFF"/>
          </w:tcPr>
          <w:p w:rsidR="00932DE5" w:rsidRPr="00F41212" w:rsidRDefault="00932DE5">
            <w:pPr>
              <w:jc w:val="center"/>
            </w:pPr>
            <w:r w:rsidRPr="00F41212">
              <w:rPr>
                <w:sz w:val="28"/>
                <w:szCs w:val="28"/>
              </w:rPr>
              <w:t xml:space="preserve">Менеджмент </w:t>
            </w:r>
          </w:p>
        </w:tc>
        <w:tc>
          <w:tcPr>
            <w:tcW w:w="3739" w:type="dxa"/>
            <w:vMerge/>
            <w:shd w:val="clear" w:color="FFFFFF" w:fill="FFFFFF"/>
          </w:tcPr>
          <w:p w:rsidR="00932DE5" w:rsidRPr="00213186" w:rsidRDefault="00932DE5">
            <w:pPr>
              <w:rPr>
                <w:highlight w:val="yellow"/>
              </w:rPr>
            </w:pPr>
          </w:p>
        </w:tc>
      </w:tr>
      <w:tr w:rsidR="00932DE5" w:rsidTr="004252AE">
        <w:trPr>
          <w:trHeight w:val="410"/>
          <w:jc w:val="center"/>
        </w:trPr>
        <w:tc>
          <w:tcPr>
            <w:tcW w:w="1843" w:type="dxa"/>
            <w:shd w:val="clear" w:color="FFFFFF" w:fill="FFFFFF"/>
          </w:tcPr>
          <w:p w:rsidR="00932DE5" w:rsidRPr="00F41212" w:rsidRDefault="00932DE5">
            <w:pPr>
              <w:jc w:val="center"/>
            </w:pPr>
            <w:r w:rsidRPr="00F41212">
              <w:rPr>
                <w:sz w:val="28"/>
                <w:szCs w:val="28"/>
              </w:rPr>
              <w:t xml:space="preserve"> 38.03.03</w:t>
            </w:r>
          </w:p>
        </w:tc>
        <w:tc>
          <w:tcPr>
            <w:tcW w:w="4196" w:type="dxa"/>
            <w:shd w:val="clear" w:color="FFFFFF" w:fill="FFFFFF"/>
          </w:tcPr>
          <w:p w:rsidR="00932DE5" w:rsidRPr="00F41212" w:rsidRDefault="00932DE5">
            <w:pPr>
              <w:jc w:val="center"/>
            </w:pPr>
            <w:r w:rsidRPr="00F41212">
              <w:rPr>
                <w:sz w:val="28"/>
                <w:szCs w:val="28"/>
              </w:rPr>
              <w:t xml:space="preserve">Управление персоналом </w:t>
            </w:r>
          </w:p>
        </w:tc>
        <w:tc>
          <w:tcPr>
            <w:tcW w:w="3739" w:type="dxa"/>
            <w:vMerge/>
            <w:shd w:val="clear" w:color="FFFFFF" w:fill="FFFFFF"/>
          </w:tcPr>
          <w:p w:rsidR="00932DE5" w:rsidRPr="00213186" w:rsidRDefault="00932DE5">
            <w:pPr>
              <w:rPr>
                <w:highlight w:val="yellow"/>
              </w:rPr>
            </w:pPr>
          </w:p>
        </w:tc>
      </w:tr>
      <w:tr w:rsidR="00932DE5" w:rsidTr="004252AE">
        <w:trPr>
          <w:trHeight w:val="700"/>
          <w:jc w:val="center"/>
        </w:trPr>
        <w:tc>
          <w:tcPr>
            <w:tcW w:w="1843" w:type="dxa"/>
            <w:shd w:val="clear" w:color="FFFFFF" w:fill="FFFFFF"/>
          </w:tcPr>
          <w:p w:rsidR="00932DE5" w:rsidRPr="00F41212" w:rsidRDefault="00932DE5">
            <w:pPr>
              <w:jc w:val="center"/>
            </w:pPr>
            <w:r w:rsidRPr="00F41212">
              <w:rPr>
                <w:sz w:val="28"/>
                <w:szCs w:val="28"/>
              </w:rPr>
              <w:t xml:space="preserve">38.03.04  </w:t>
            </w:r>
          </w:p>
        </w:tc>
        <w:tc>
          <w:tcPr>
            <w:tcW w:w="4196" w:type="dxa"/>
            <w:shd w:val="clear" w:color="FFFFFF" w:fill="FFFFFF"/>
          </w:tcPr>
          <w:p w:rsidR="00932DE5" w:rsidRPr="00F41212" w:rsidRDefault="00932DE5">
            <w:pPr>
              <w:jc w:val="center"/>
            </w:pPr>
            <w:r w:rsidRPr="00F41212">
              <w:rPr>
                <w:sz w:val="28"/>
                <w:szCs w:val="28"/>
              </w:rPr>
              <w:t>Государственное и муниципальное управление</w:t>
            </w:r>
          </w:p>
        </w:tc>
        <w:tc>
          <w:tcPr>
            <w:tcW w:w="3739" w:type="dxa"/>
            <w:vMerge/>
            <w:shd w:val="clear" w:color="FFFFFF" w:fill="FFFFFF"/>
          </w:tcPr>
          <w:p w:rsidR="00932DE5" w:rsidRPr="00213186" w:rsidRDefault="00932DE5">
            <w:pPr>
              <w:rPr>
                <w:highlight w:val="yellow"/>
              </w:rPr>
            </w:pPr>
          </w:p>
        </w:tc>
      </w:tr>
      <w:tr w:rsidR="00932DE5" w:rsidTr="004252AE">
        <w:trPr>
          <w:trHeight w:val="412"/>
          <w:jc w:val="center"/>
        </w:trPr>
        <w:tc>
          <w:tcPr>
            <w:tcW w:w="1843" w:type="dxa"/>
            <w:shd w:val="clear" w:color="FFFFFF" w:fill="FFFFFF"/>
          </w:tcPr>
          <w:p w:rsidR="00932DE5" w:rsidRPr="00F41212" w:rsidRDefault="00932DE5">
            <w:pPr>
              <w:jc w:val="center"/>
            </w:pPr>
            <w:r w:rsidRPr="00F41212">
              <w:rPr>
                <w:sz w:val="28"/>
                <w:szCs w:val="28"/>
              </w:rPr>
              <w:t xml:space="preserve"> 40.03.01</w:t>
            </w:r>
          </w:p>
        </w:tc>
        <w:tc>
          <w:tcPr>
            <w:tcW w:w="4196" w:type="dxa"/>
            <w:shd w:val="clear" w:color="FFFFFF" w:fill="FFFFFF"/>
          </w:tcPr>
          <w:p w:rsidR="00932DE5" w:rsidRPr="00F41212" w:rsidRDefault="00932DE5">
            <w:pPr>
              <w:jc w:val="center"/>
            </w:pPr>
            <w:r w:rsidRPr="00F41212">
              <w:rPr>
                <w:sz w:val="28"/>
                <w:szCs w:val="28"/>
              </w:rPr>
              <w:t>Юриспруденция</w:t>
            </w:r>
          </w:p>
        </w:tc>
        <w:tc>
          <w:tcPr>
            <w:tcW w:w="3739" w:type="dxa"/>
            <w:vMerge/>
            <w:shd w:val="clear" w:color="FFFFFF" w:fill="FFFFFF"/>
          </w:tcPr>
          <w:p w:rsidR="00932DE5" w:rsidRPr="00213186" w:rsidRDefault="00932DE5">
            <w:pPr>
              <w:rPr>
                <w:highlight w:val="yellow"/>
              </w:rPr>
            </w:pPr>
          </w:p>
        </w:tc>
      </w:tr>
      <w:tr w:rsidR="00E03079" w:rsidTr="004252AE">
        <w:trPr>
          <w:trHeight w:val="419"/>
          <w:jc w:val="center"/>
        </w:trPr>
        <w:tc>
          <w:tcPr>
            <w:tcW w:w="9778" w:type="dxa"/>
            <w:gridSpan w:val="3"/>
            <w:shd w:val="clear" w:color="FFFFFF" w:fill="FFFFFF"/>
            <w:vAlign w:val="center"/>
          </w:tcPr>
          <w:p w:rsidR="00E03079" w:rsidRPr="00932DE5" w:rsidRDefault="00F24D97">
            <w:pPr>
              <w:tabs>
                <w:tab w:val="left" w:pos="2520"/>
              </w:tabs>
              <w:jc w:val="center"/>
              <w:rPr>
                <w:bCs/>
                <w:lang w:val="en-US"/>
              </w:rPr>
            </w:pPr>
            <w:r w:rsidRPr="00535581">
              <w:rPr>
                <w:b/>
                <w:sz w:val="28"/>
                <w:szCs w:val="28"/>
              </w:rPr>
              <w:t>«Магистратура»</w:t>
            </w:r>
          </w:p>
        </w:tc>
      </w:tr>
      <w:tr w:rsidR="00E03079" w:rsidTr="00063DEB">
        <w:trPr>
          <w:trHeight w:val="522"/>
          <w:jc w:val="center"/>
        </w:trPr>
        <w:tc>
          <w:tcPr>
            <w:tcW w:w="1843" w:type="dxa"/>
            <w:shd w:val="clear" w:color="FFFFFF" w:fill="FFFFFF"/>
          </w:tcPr>
          <w:p w:rsidR="00E03079" w:rsidRPr="00535581" w:rsidRDefault="00F24D97">
            <w:pPr>
              <w:jc w:val="center"/>
            </w:pPr>
            <w:r w:rsidRPr="00535581">
              <w:rPr>
                <w:sz w:val="28"/>
                <w:szCs w:val="28"/>
              </w:rPr>
              <w:t>38.04.01</w:t>
            </w:r>
          </w:p>
        </w:tc>
        <w:tc>
          <w:tcPr>
            <w:tcW w:w="4196" w:type="dxa"/>
            <w:shd w:val="clear" w:color="FFFFFF" w:fill="FFFFFF"/>
          </w:tcPr>
          <w:p w:rsidR="00E03079" w:rsidRPr="004452E4" w:rsidRDefault="00F24D97">
            <w:pPr>
              <w:jc w:val="center"/>
            </w:pPr>
            <w:r w:rsidRPr="004452E4">
              <w:rPr>
                <w:sz w:val="28"/>
                <w:szCs w:val="28"/>
              </w:rPr>
              <w:t>Экономика</w:t>
            </w:r>
          </w:p>
        </w:tc>
        <w:tc>
          <w:tcPr>
            <w:tcW w:w="3739" w:type="dxa"/>
            <w:vMerge w:val="restart"/>
            <w:shd w:val="clear" w:color="FFFFFF" w:fill="FFFFFF"/>
          </w:tcPr>
          <w:p w:rsidR="00E03079" w:rsidRPr="004452E4" w:rsidRDefault="00E03079"/>
          <w:p w:rsidR="00E03079" w:rsidRPr="004452E4" w:rsidRDefault="00F24D97">
            <w:pPr>
              <w:jc w:val="center"/>
            </w:pPr>
            <w:r w:rsidRPr="004452E4">
              <w:rPr>
                <w:sz w:val="28"/>
                <w:szCs w:val="28"/>
                <w:u w:val="single"/>
              </w:rPr>
              <w:t>группы должностей</w:t>
            </w:r>
          </w:p>
          <w:p w:rsidR="00E03079" w:rsidRPr="004452E4" w:rsidRDefault="00F24D97">
            <w:pPr>
              <w:jc w:val="center"/>
            </w:pPr>
            <w:r w:rsidRPr="004452E4">
              <w:rPr>
                <w:sz w:val="28"/>
                <w:szCs w:val="28"/>
              </w:rPr>
              <w:t>главная, ведущая, старшая</w:t>
            </w:r>
            <w:r w:rsidRPr="004452E4">
              <w:rPr>
                <w:sz w:val="28"/>
                <w:szCs w:val="28"/>
                <w:u w:val="single"/>
              </w:rPr>
              <w:t xml:space="preserve"> </w:t>
            </w:r>
          </w:p>
          <w:p w:rsidR="00E03079" w:rsidRPr="004452E4" w:rsidRDefault="00E03079">
            <w:pPr>
              <w:jc w:val="center"/>
            </w:pPr>
          </w:p>
          <w:p w:rsidR="00E03079" w:rsidRPr="004452E4" w:rsidRDefault="00E03079">
            <w:pPr>
              <w:jc w:val="center"/>
            </w:pPr>
          </w:p>
          <w:p w:rsidR="00E03079" w:rsidRPr="004452E4" w:rsidRDefault="00F24D97">
            <w:pPr>
              <w:jc w:val="center"/>
            </w:pPr>
            <w:r w:rsidRPr="004452E4">
              <w:rPr>
                <w:sz w:val="28"/>
                <w:szCs w:val="28"/>
                <w:u w:val="single"/>
              </w:rPr>
              <w:t xml:space="preserve">категории должностей </w:t>
            </w:r>
          </w:p>
          <w:p w:rsidR="00E03079" w:rsidRPr="004452E4" w:rsidRDefault="00F24D97">
            <w:pPr>
              <w:jc w:val="center"/>
            </w:pPr>
            <w:r w:rsidRPr="004452E4">
              <w:rPr>
                <w:sz w:val="28"/>
                <w:szCs w:val="28"/>
              </w:rPr>
              <w:t xml:space="preserve"> «руководители»</w:t>
            </w:r>
          </w:p>
          <w:p w:rsidR="00E03079" w:rsidRPr="004452E4" w:rsidRDefault="00F24D97">
            <w:pPr>
              <w:jc w:val="center"/>
            </w:pPr>
            <w:r w:rsidRPr="004452E4">
              <w:rPr>
                <w:sz w:val="28"/>
                <w:szCs w:val="28"/>
              </w:rPr>
              <w:t>«специалисты»</w:t>
            </w:r>
          </w:p>
          <w:p w:rsidR="00E03079" w:rsidRPr="004452E4" w:rsidRDefault="00E03079">
            <w:pPr>
              <w:jc w:val="center"/>
              <w:rPr>
                <w:u w:val="single"/>
              </w:rPr>
            </w:pPr>
          </w:p>
        </w:tc>
      </w:tr>
      <w:tr w:rsidR="00E03079" w:rsidTr="00063DEB">
        <w:trPr>
          <w:trHeight w:val="723"/>
          <w:jc w:val="center"/>
        </w:trPr>
        <w:tc>
          <w:tcPr>
            <w:tcW w:w="1843" w:type="dxa"/>
            <w:shd w:val="clear" w:color="FFFFFF" w:fill="FFFFFF"/>
          </w:tcPr>
          <w:p w:rsidR="00E03079" w:rsidRPr="00535581" w:rsidRDefault="00F24D97">
            <w:pPr>
              <w:jc w:val="center"/>
            </w:pPr>
            <w:r w:rsidRPr="00535581">
              <w:rPr>
                <w:sz w:val="28"/>
                <w:szCs w:val="28"/>
              </w:rPr>
              <w:t xml:space="preserve"> 38.04.04</w:t>
            </w:r>
          </w:p>
        </w:tc>
        <w:tc>
          <w:tcPr>
            <w:tcW w:w="4196" w:type="dxa"/>
            <w:shd w:val="clear" w:color="FFFFFF" w:fill="FFFFFF"/>
          </w:tcPr>
          <w:p w:rsidR="00E03079" w:rsidRPr="004452E4" w:rsidRDefault="00F24D97">
            <w:pPr>
              <w:jc w:val="center"/>
            </w:pPr>
            <w:r w:rsidRPr="004452E4">
              <w:rPr>
                <w:sz w:val="28"/>
                <w:szCs w:val="28"/>
              </w:rPr>
              <w:t>Государственное и муниципальное управление</w:t>
            </w:r>
          </w:p>
        </w:tc>
        <w:tc>
          <w:tcPr>
            <w:tcW w:w="3739" w:type="dxa"/>
            <w:vMerge/>
            <w:shd w:val="clear" w:color="FFFFFF" w:fill="FFFFFF"/>
          </w:tcPr>
          <w:p w:rsidR="00E03079" w:rsidRPr="004452E4" w:rsidRDefault="00E03079"/>
        </w:tc>
      </w:tr>
      <w:tr w:rsidR="00E03079" w:rsidTr="004252AE">
        <w:trPr>
          <w:trHeight w:val="429"/>
          <w:jc w:val="center"/>
        </w:trPr>
        <w:tc>
          <w:tcPr>
            <w:tcW w:w="1843" w:type="dxa"/>
            <w:shd w:val="clear" w:color="FFFFFF" w:fill="FFFFFF"/>
          </w:tcPr>
          <w:p w:rsidR="00E03079" w:rsidRPr="00535581" w:rsidRDefault="00F24D97">
            <w:pPr>
              <w:jc w:val="center"/>
            </w:pPr>
            <w:r w:rsidRPr="00535581">
              <w:rPr>
                <w:sz w:val="28"/>
                <w:szCs w:val="28"/>
              </w:rPr>
              <w:t>38.04.08</w:t>
            </w:r>
          </w:p>
        </w:tc>
        <w:tc>
          <w:tcPr>
            <w:tcW w:w="4196" w:type="dxa"/>
            <w:shd w:val="clear" w:color="FFFFFF" w:fill="FFFFFF"/>
          </w:tcPr>
          <w:p w:rsidR="00E03079" w:rsidRPr="004452E4" w:rsidRDefault="00F24D97">
            <w:pPr>
              <w:jc w:val="center"/>
            </w:pPr>
            <w:r w:rsidRPr="004452E4">
              <w:rPr>
                <w:sz w:val="28"/>
                <w:szCs w:val="28"/>
              </w:rPr>
              <w:t>Финансы и кредит</w:t>
            </w:r>
          </w:p>
        </w:tc>
        <w:tc>
          <w:tcPr>
            <w:tcW w:w="3739" w:type="dxa"/>
            <w:vMerge/>
            <w:shd w:val="clear" w:color="FFFFFF" w:fill="FFFFFF"/>
          </w:tcPr>
          <w:p w:rsidR="00E03079" w:rsidRPr="004452E4" w:rsidRDefault="00E03079"/>
        </w:tc>
      </w:tr>
      <w:tr w:rsidR="00E03079" w:rsidTr="004252AE">
        <w:trPr>
          <w:trHeight w:val="563"/>
          <w:jc w:val="center"/>
        </w:trPr>
        <w:tc>
          <w:tcPr>
            <w:tcW w:w="1843" w:type="dxa"/>
            <w:shd w:val="clear" w:color="FFFFFF" w:fill="FFFFFF"/>
            <w:vAlign w:val="center"/>
          </w:tcPr>
          <w:p w:rsidR="00E03079" w:rsidRPr="00535581" w:rsidRDefault="00F24D97">
            <w:pPr>
              <w:jc w:val="center"/>
            </w:pPr>
            <w:r w:rsidRPr="00535581">
              <w:rPr>
                <w:sz w:val="28"/>
                <w:szCs w:val="28"/>
              </w:rPr>
              <w:t>40.04.01</w:t>
            </w:r>
          </w:p>
        </w:tc>
        <w:tc>
          <w:tcPr>
            <w:tcW w:w="4196" w:type="dxa"/>
            <w:shd w:val="clear" w:color="FFFFFF" w:fill="FFFFFF"/>
            <w:vAlign w:val="center"/>
          </w:tcPr>
          <w:p w:rsidR="00E03079" w:rsidRPr="004452E4" w:rsidRDefault="00F24D97">
            <w:pPr>
              <w:jc w:val="center"/>
            </w:pPr>
            <w:r w:rsidRPr="004452E4">
              <w:rPr>
                <w:sz w:val="28"/>
                <w:szCs w:val="28"/>
              </w:rPr>
              <w:t>Юриспруденция</w:t>
            </w:r>
          </w:p>
        </w:tc>
        <w:tc>
          <w:tcPr>
            <w:tcW w:w="3739" w:type="dxa"/>
            <w:vMerge/>
            <w:shd w:val="clear" w:color="FFFFFF" w:fill="FFFFFF"/>
          </w:tcPr>
          <w:p w:rsidR="00E03079" w:rsidRPr="004452E4" w:rsidRDefault="00E03079"/>
        </w:tc>
      </w:tr>
      <w:tr w:rsidR="00E03079" w:rsidTr="00063DEB">
        <w:trPr>
          <w:trHeight w:val="443"/>
          <w:jc w:val="center"/>
        </w:trPr>
        <w:tc>
          <w:tcPr>
            <w:tcW w:w="9778" w:type="dxa"/>
            <w:gridSpan w:val="3"/>
            <w:shd w:val="clear" w:color="FFFFFF" w:fill="FFFFFF"/>
            <w:vAlign w:val="center"/>
          </w:tcPr>
          <w:p w:rsidR="00E03079" w:rsidRPr="004452E4" w:rsidRDefault="00F24D97">
            <w:pPr>
              <w:jc w:val="center"/>
              <w:rPr>
                <w:bCs/>
              </w:rPr>
            </w:pPr>
            <w:r w:rsidRPr="004452E4">
              <w:rPr>
                <w:b/>
                <w:sz w:val="28"/>
                <w:szCs w:val="28"/>
              </w:rPr>
              <w:t>«</w:t>
            </w:r>
            <w:proofErr w:type="spellStart"/>
            <w:r w:rsidRPr="004452E4">
              <w:rPr>
                <w:b/>
                <w:sz w:val="28"/>
                <w:szCs w:val="28"/>
              </w:rPr>
              <w:t>Специалитет</w:t>
            </w:r>
            <w:proofErr w:type="spellEnd"/>
            <w:r w:rsidRPr="004452E4">
              <w:rPr>
                <w:b/>
                <w:sz w:val="28"/>
                <w:szCs w:val="28"/>
              </w:rPr>
              <w:t>»</w:t>
            </w:r>
          </w:p>
        </w:tc>
      </w:tr>
      <w:tr w:rsidR="00E03079" w:rsidTr="00063DEB">
        <w:trPr>
          <w:trHeight w:val="840"/>
          <w:jc w:val="center"/>
        </w:trPr>
        <w:tc>
          <w:tcPr>
            <w:tcW w:w="1843" w:type="dxa"/>
            <w:shd w:val="clear" w:color="FFFFFF" w:fill="FFFFFF"/>
          </w:tcPr>
          <w:p w:rsidR="00932DE5" w:rsidRPr="00063DEB" w:rsidRDefault="00932DE5">
            <w:pPr>
              <w:jc w:val="center"/>
            </w:pPr>
            <w:r w:rsidRPr="00063DEB">
              <w:rPr>
                <w:sz w:val="28"/>
                <w:szCs w:val="28"/>
              </w:rPr>
              <w:t>10.05.03</w:t>
            </w:r>
          </w:p>
        </w:tc>
        <w:tc>
          <w:tcPr>
            <w:tcW w:w="4196" w:type="dxa"/>
            <w:shd w:val="clear" w:color="FFFFFF" w:fill="FFFFFF"/>
          </w:tcPr>
          <w:p w:rsidR="00932DE5" w:rsidRPr="004452E4" w:rsidRDefault="00932DE5" w:rsidP="00932DE5">
            <w:pPr>
              <w:jc w:val="center"/>
            </w:pPr>
            <w:r w:rsidRPr="004452E4">
              <w:rPr>
                <w:sz w:val="28"/>
                <w:szCs w:val="28"/>
              </w:rPr>
              <w:t>Информационная безопасность автоматизированных систем</w:t>
            </w:r>
          </w:p>
        </w:tc>
        <w:tc>
          <w:tcPr>
            <w:tcW w:w="3739" w:type="dxa"/>
            <w:shd w:val="clear" w:color="FFFFFF" w:fill="FFFFFF"/>
          </w:tcPr>
          <w:p w:rsidR="00063DEB" w:rsidRPr="004452E4" w:rsidRDefault="00063DEB" w:rsidP="00063DEB">
            <w:pPr>
              <w:jc w:val="center"/>
              <w:rPr>
                <w:sz w:val="28"/>
                <w:szCs w:val="28"/>
                <w:u w:val="single"/>
              </w:rPr>
            </w:pPr>
            <w:r w:rsidRPr="004452E4">
              <w:rPr>
                <w:sz w:val="28"/>
                <w:szCs w:val="28"/>
                <w:u w:val="single"/>
              </w:rPr>
              <w:t>группы должностей</w:t>
            </w:r>
          </w:p>
          <w:p w:rsidR="00063DEB" w:rsidRPr="004452E4" w:rsidRDefault="00063DEB" w:rsidP="00063DEB">
            <w:pPr>
              <w:jc w:val="center"/>
              <w:rPr>
                <w:sz w:val="28"/>
                <w:szCs w:val="28"/>
                <w:u w:val="single"/>
              </w:rPr>
            </w:pPr>
            <w:r w:rsidRPr="004452E4">
              <w:rPr>
                <w:sz w:val="28"/>
                <w:szCs w:val="28"/>
                <w:u w:val="single"/>
              </w:rPr>
              <w:t xml:space="preserve">старшая </w:t>
            </w:r>
          </w:p>
          <w:p w:rsidR="00063DEB" w:rsidRPr="004452E4" w:rsidRDefault="00063DEB" w:rsidP="00063DEB">
            <w:pPr>
              <w:jc w:val="center"/>
              <w:rPr>
                <w:sz w:val="28"/>
                <w:szCs w:val="28"/>
                <w:u w:val="single"/>
              </w:rPr>
            </w:pPr>
          </w:p>
          <w:p w:rsidR="00063DEB" w:rsidRPr="004452E4" w:rsidRDefault="00063DEB" w:rsidP="00063DEB">
            <w:pPr>
              <w:jc w:val="center"/>
              <w:rPr>
                <w:sz w:val="28"/>
                <w:szCs w:val="28"/>
                <w:u w:val="single"/>
              </w:rPr>
            </w:pPr>
            <w:r w:rsidRPr="004452E4">
              <w:rPr>
                <w:sz w:val="28"/>
                <w:szCs w:val="28"/>
                <w:u w:val="single"/>
              </w:rPr>
              <w:t xml:space="preserve">категории должностей </w:t>
            </w:r>
          </w:p>
          <w:p w:rsidR="00E03079" w:rsidRPr="004452E4" w:rsidRDefault="00063DEB" w:rsidP="00063DEB">
            <w:pPr>
              <w:jc w:val="center"/>
            </w:pPr>
            <w:r w:rsidRPr="004452E4">
              <w:rPr>
                <w:sz w:val="28"/>
                <w:szCs w:val="28"/>
                <w:u w:val="single"/>
              </w:rPr>
              <w:t xml:space="preserve"> «специалисты»</w:t>
            </w:r>
          </w:p>
        </w:tc>
      </w:tr>
    </w:tbl>
    <w:p w:rsidR="00CB681F" w:rsidRDefault="00CB681F" w:rsidP="004452E4">
      <w:pPr>
        <w:spacing w:line="360" w:lineRule="exact"/>
        <w:rPr>
          <w:sz w:val="28"/>
          <w:szCs w:val="28"/>
          <w:highlight w:val="white"/>
        </w:rPr>
      </w:pPr>
    </w:p>
    <w:p w:rsidR="00CB681F" w:rsidRDefault="00CB681F" w:rsidP="007B5300">
      <w:pPr>
        <w:spacing w:line="360" w:lineRule="exact"/>
        <w:rPr>
          <w:sz w:val="28"/>
          <w:szCs w:val="28"/>
          <w:highlight w:val="white"/>
        </w:rPr>
      </w:pPr>
    </w:p>
    <w:p w:rsidR="00E03079" w:rsidRPr="004E5936" w:rsidRDefault="00581F20">
      <w:pPr>
        <w:spacing w:line="360" w:lineRule="exact"/>
        <w:jc w:val="right"/>
        <w:rPr>
          <w:sz w:val="28"/>
          <w:szCs w:val="28"/>
        </w:rPr>
      </w:pPr>
      <w:r>
        <w:rPr>
          <w:sz w:val="28"/>
          <w:szCs w:val="28"/>
        </w:rPr>
        <w:t>Таблица № 5</w:t>
      </w:r>
      <w:r w:rsidR="00F24D97" w:rsidRPr="004E5936">
        <w:rPr>
          <w:sz w:val="28"/>
          <w:szCs w:val="28"/>
        </w:rPr>
        <w:t xml:space="preserve"> </w:t>
      </w:r>
    </w:p>
    <w:tbl>
      <w:tblPr>
        <w:tblStyle w:val="afb"/>
        <w:tblW w:w="9354" w:type="dxa"/>
        <w:tblInd w:w="-8" w:type="dxa"/>
        <w:tblLayout w:type="fixed"/>
        <w:tblLook w:val="04A0" w:firstRow="1" w:lastRow="0" w:firstColumn="1" w:lastColumn="0" w:noHBand="0" w:noVBand="1"/>
      </w:tblPr>
      <w:tblGrid>
        <w:gridCol w:w="4678"/>
        <w:gridCol w:w="3119"/>
        <w:gridCol w:w="1557"/>
      </w:tblGrid>
      <w:tr w:rsidR="00581F20" w:rsidTr="00656C55">
        <w:trPr>
          <w:trHeight w:val="572"/>
        </w:trPr>
        <w:tc>
          <w:tcPr>
            <w:tcW w:w="93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F20" w:rsidRPr="00CB681F" w:rsidRDefault="00581F20">
            <w:pPr>
              <w:jc w:val="center"/>
              <w:rPr>
                <w:b/>
                <w:color w:val="000000"/>
              </w:rPr>
            </w:pPr>
            <w:r w:rsidRPr="00CB681F">
              <w:rPr>
                <w:b/>
                <w:color w:val="000000"/>
              </w:rPr>
              <w:t>ВЫСШИЕ УЧЕБНЫЕ ЗАВЕДЕНИЯ МОСКВА</w:t>
            </w:r>
          </w:p>
        </w:tc>
      </w:tr>
      <w:tr w:rsidR="00E03079" w:rsidTr="00CB681F">
        <w:trPr>
          <w:trHeight w:val="81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079" w:rsidRPr="00CB681F" w:rsidRDefault="00F24D97">
            <w:pPr>
              <w:jc w:val="center"/>
            </w:pPr>
            <w:r w:rsidRPr="00CB681F">
              <w:rPr>
                <w:b/>
                <w:color w:val="000000"/>
              </w:rPr>
              <w:t>Организация, осуществляющая образовательную деятельность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079" w:rsidRPr="00CB681F" w:rsidRDefault="00F24D97">
            <w:pPr>
              <w:jc w:val="center"/>
            </w:pPr>
            <w:r w:rsidRPr="00CB681F">
              <w:rPr>
                <w:b/>
                <w:color w:val="000000"/>
              </w:rPr>
              <w:t>Направление подготовки, специальность, научная специальность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079" w:rsidRPr="00CB681F" w:rsidRDefault="00F24D97">
            <w:pPr>
              <w:jc w:val="center"/>
            </w:pPr>
            <w:r w:rsidRPr="00CB681F">
              <w:rPr>
                <w:b/>
                <w:color w:val="000000"/>
              </w:rPr>
              <w:t>Форма обучения</w:t>
            </w:r>
          </w:p>
        </w:tc>
      </w:tr>
      <w:tr w:rsidR="003C30E7" w:rsidTr="00656C55">
        <w:trPr>
          <w:trHeight w:val="1545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0E7" w:rsidRPr="00ED07AF" w:rsidRDefault="003C30E7" w:rsidP="003C30E7">
            <w:pPr>
              <w:jc w:val="center"/>
            </w:pPr>
            <w:r w:rsidRPr="00ED07AF">
              <w:rPr>
                <w:color w:val="000000"/>
              </w:rPr>
              <w:t>федеральное государственное образовательное бюджетное учреждение высшего образования "Финансовый университет при Правительстве Российской Федерации"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30E7" w:rsidRDefault="003C30E7" w:rsidP="003C30E7">
            <w:pPr>
              <w:jc w:val="center"/>
            </w:pPr>
          </w:p>
          <w:p w:rsidR="003C30E7" w:rsidRPr="00730D78" w:rsidRDefault="003C30E7" w:rsidP="003C30E7">
            <w:pPr>
              <w:jc w:val="center"/>
            </w:pPr>
            <w:r w:rsidRPr="00730D78">
              <w:t>38.03.01-Экономика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30E7" w:rsidRDefault="003C30E7" w:rsidP="003C30E7">
            <w:pPr>
              <w:jc w:val="center"/>
            </w:pPr>
          </w:p>
          <w:p w:rsidR="003C30E7" w:rsidRPr="00B1623E" w:rsidRDefault="003C30E7" w:rsidP="003C30E7">
            <w:pPr>
              <w:jc w:val="center"/>
            </w:pPr>
            <w:r w:rsidRPr="00B1623E">
              <w:t>Очная</w:t>
            </w:r>
          </w:p>
        </w:tc>
      </w:tr>
      <w:tr w:rsidR="003C30E7" w:rsidTr="00656C55">
        <w:trPr>
          <w:trHeight w:val="1455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0E7" w:rsidRPr="00ED07AF" w:rsidRDefault="003C30E7" w:rsidP="003C30E7">
            <w:pPr>
              <w:jc w:val="center"/>
            </w:pPr>
            <w:r w:rsidRPr="00ED07AF">
              <w:rPr>
                <w:color w:val="000000"/>
              </w:rPr>
              <w:t>федеральное государственное образовательное бюджетное учреждение высшего образования "Финансовый университет при Правительстве Российской Федерации"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30E7" w:rsidRDefault="003C30E7" w:rsidP="003C30E7">
            <w:pPr>
              <w:jc w:val="center"/>
            </w:pPr>
          </w:p>
          <w:p w:rsidR="003C30E7" w:rsidRPr="00730D78" w:rsidRDefault="003C30E7" w:rsidP="003C30E7">
            <w:pPr>
              <w:jc w:val="center"/>
            </w:pPr>
            <w:r w:rsidRPr="00730D78">
              <w:t>38.03.04-Государственное и муниципальное управление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30E7" w:rsidRDefault="003C30E7" w:rsidP="003C30E7">
            <w:pPr>
              <w:jc w:val="center"/>
            </w:pPr>
          </w:p>
          <w:p w:rsidR="003C30E7" w:rsidRPr="00B1623E" w:rsidRDefault="003C30E7" w:rsidP="003C30E7">
            <w:pPr>
              <w:jc w:val="center"/>
            </w:pPr>
            <w:r w:rsidRPr="00B1623E">
              <w:t>Очная</w:t>
            </w:r>
          </w:p>
        </w:tc>
      </w:tr>
      <w:tr w:rsidR="003C30E7" w:rsidTr="00656C55">
        <w:trPr>
          <w:trHeight w:val="1380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0E7" w:rsidRPr="00ED07AF" w:rsidRDefault="003C30E7" w:rsidP="003C30E7">
            <w:pPr>
              <w:jc w:val="center"/>
            </w:pPr>
            <w:r w:rsidRPr="00ED07AF">
              <w:rPr>
                <w:color w:val="000000"/>
              </w:rPr>
              <w:lastRenderedPageBreak/>
              <w:t>федеральное государственное образовательное бюджетное учреждение высшего образования "Финансовый университет при Правительстве Российской Федерации"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30E7" w:rsidRDefault="003C30E7" w:rsidP="003C30E7">
            <w:pPr>
              <w:jc w:val="center"/>
            </w:pPr>
          </w:p>
          <w:p w:rsidR="003C30E7" w:rsidRPr="00730D78" w:rsidRDefault="003C30E7" w:rsidP="003C30E7">
            <w:pPr>
              <w:jc w:val="center"/>
            </w:pPr>
            <w:r w:rsidRPr="00730D78">
              <w:t>38.04.08-Финансы и кредит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30E7" w:rsidRDefault="003C30E7" w:rsidP="003C30E7">
            <w:pPr>
              <w:jc w:val="center"/>
            </w:pPr>
          </w:p>
          <w:p w:rsidR="003C30E7" w:rsidRPr="00B1623E" w:rsidRDefault="003C30E7" w:rsidP="003C30E7">
            <w:pPr>
              <w:jc w:val="center"/>
            </w:pPr>
            <w:r w:rsidRPr="00B1623E">
              <w:t>Заочная</w:t>
            </w:r>
          </w:p>
        </w:tc>
      </w:tr>
      <w:tr w:rsidR="003C30E7" w:rsidTr="00656C55">
        <w:trPr>
          <w:trHeight w:val="489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0E7" w:rsidRPr="00ED07AF" w:rsidRDefault="003C30E7" w:rsidP="003C30E7">
            <w:pPr>
              <w:jc w:val="center"/>
            </w:pPr>
            <w:r w:rsidRPr="00ED07AF">
              <w:rPr>
                <w:color w:val="000000"/>
              </w:rPr>
              <w:t>федеральное государственное образовательное бюджетное учреждение высшего образования "Финансовый университет при Правительстве Российской Федерации"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30E7" w:rsidRDefault="003C30E7" w:rsidP="003C30E7">
            <w:pPr>
              <w:jc w:val="center"/>
            </w:pPr>
          </w:p>
          <w:p w:rsidR="003C30E7" w:rsidRPr="00730D78" w:rsidRDefault="003C30E7" w:rsidP="003C30E7">
            <w:pPr>
              <w:jc w:val="center"/>
            </w:pPr>
            <w:r w:rsidRPr="00730D78">
              <w:t>40.04.01-Юриспруденция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30E7" w:rsidRDefault="003C30E7" w:rsidP="003C30E7">
            <w:pPr>
              <w:jc w:val="center"/>
            </w:pPr>
          </w:p>
          <w:p w:rsidR="003C30E7" w:rsidRPr="00B1623E" w:rsidRDefault="003C30E7" w:rsidP="003C30E7">
            <w:pPr>
              <w:jc w:val="center"/>
            </w:pPr>
            <w:r w:rsidRPr="00B1623E">
              <w:t>Заочная</w:t>
            </w:r>
          </w:p>
        </w:tc>
      </w:tr>
      <w:tr w:rsidR="003C30E7" w:rsidTr="00656C55">
        <w:trPr>
          <w:trHeight w:val="162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0E7" w:rsidRPr="00ED07AF" w:rsidRDefault="003C30E7" w:rsidP="003C30E7">
            <w:pPr>
              <w:jc w:val="center"/>
            </w:pPr>
            <w:r w:rsidRPr="00ED07AF">
              <w:rPr>
                <w:color w:val="000000"/>
              </w:rPr>
              <w:t>федеральное государственное образовательное бюджетное учреждение высшего образования "Финансовый университет при Правительстве Российской Федерации"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30E7" w:rsidRDefault="003C30E7" w:rsidP="003C30E7">
            <w:pPr>
              <w:jc w:val="center"/>
            </w:pPr>
          </w:p>
          <w:p w:rsidR="003C30E7" w:rsidRPr="00730D78" w:rsidRDefault="003C30E7" w:rsidP="003C30E7">
            <w:pPr>
              <w:jc w:val="center"/>
            </w:pPr>
            <w:r w:rsidRPr="00730D78">
              <w:t>40.03.01-Юриспруденция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30E7" w:rsidRDefault="003C30E7" w:rsidP="003C30E7">
            <w:pPr>
              <w:jc w:val="center"/>
            </w:pPr>
          </w:p>
          <w:p w:rsidR="003C30E7" w:rsidRPr="00B1623E" w:rsidRDefault="003C30E7" w:rsidP="003C30E7">
            <w:pPr>
              <w:jc w:val="center"/>
            </w:pPr>
            <w:r w:rsidRPr="00B1623E">
              <w:t>Очная</w:t>
            </w:r>
          </w:p>
        </w:tc>
      </w:tr>
      <w:tr w:rsidR="003C30E7" w:rsidTr="00656C55">
        <w:trPr>
          <w:trHeight w:val="1545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0E7" w:rsidRPr="00ED07AF" w:rsidRDefault="003C30E7" w:rsidP="003C30E7">
            <w:pPr>
              <w:jc w:val="center"/>
            </w:pPr>
            <w:r w:rsidRPr="00ED07AF">
              <w:rPr>
                <w:color w:val="000000"/>
              </w:rPr>
              <w:t>федеральное государственное образовательное бюджетное учреждение высшего образования "Финансовый университет при Правительстве Российской Федерации"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30E7" w:rsidRDefault="003C30E7" w:rsidP="003C30E7">
            <w:pPr>
              <w:jc w:val="center"/>
            </w:pPr>
          </w:p>
          <w:p w:rsidR="003C30E7" w:rsidRPr="00730D78" w:rsidRDefault="003C30E7" w:rsidP="003C30E7">
            <w:pPr>
              <w:jc w:val="center"/>
            </w:pPr>
            <w:r w:rsidRPr="00730D78">
              <w:t>38.03.02-Менеджмент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30E7" w:rsidRDefault="003C30E7" w:rsidP="003C30E7">
            <w:pPr>
              <w:jc w:val="center"/>
            </w:pPr>
          </w:p>
          <w:p w:rsidR="003C30E7" w:rsidRPr="00B1623E" w:rsidRDefault="003C30E7" w:rsidP="003C30E7">
            <w:pPr>
              <w:jc w:val="center"/>
            </w:pPr>
            <w:r w:rsidRPr="00B1623E">
              <w:t>Очная</w:t>
            </w:r>
          </w:p>
        </w:tc>
      </w:tr>
      <w:tr w:rsidR="003C30E7" w:rsidTr="00656C55">
        <w:trPr>
          <w:trHeight w:val="1539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0E7" w:rsidRPr="00ED07AF" w:rsidRDefault="003C30E7" w:rsidP="003C30E7">
            <w:pPr>
              <w:jc w:val="center"/>
            </w:pPr>
            <w:r w:rsidRPr="00ED07AF">
              <w:rPr>
                <w:color w:val="000000"/>
              </w:rPr>
              <w:t>федеральное государственное образовательное бюджетное учреждение высшего образования "Финансовый университет при Правительстве Российской Федерации"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30E7" w:rsidRDefault="003C30E7" w:rsidP="003C30E7">
            <w:pPr>
              <w:jc w:val="center"/>
            </w:pPr>
          </w:p>
          <w:p w:rsidR="003C30E7" w:rsidRDefault="003C30E7" w:rsidP="003C30E7">
            <w:pPr>
              <w:jc w:val="center"/>
            </w:pPr>
            <w:r w:rsidRPr="00730D78">
              <w:t>38.04.01-Экономика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30E7" w:rsidRDefault="003C30E7" w:rsidP="003C30E7">
            <w:pPr>
              <w:jc w:val="center"/>
            </w:pPr>
          </w:p>
          <w:p w:rsidR="003C30E7" w:rsidRDefault="003C30E7" w:rsidP="003C30E7">
            <w:pPr>
              <w:jc w:val="center"/>
            </w:pPr>
            <w:r w:rsidRPr="00B1623E">
              <w:t>Очная</w:t>
            </w:r>
          </w:p>
        </w:tc>
      </w:tr>
      <w:tr w:rsidR="003C30E7" w:rsidTr="00656C55">
        <w:trPr>
          <w:trHeight w:val="1556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0E7" w:rsidRPr="00ED07AF" w:rsidRDefault="003C30E7" w:rsidP="003C30E7">
            <w:pPr>
              <w:jc w:val="center"/>
              <w:rPr>
                <w:color w:val="000000"/>
              </w:rPr>
            </w:pPr>
            <w:r w:rsidRPr="003C30E7">
              <w:rPr>
                <w:color w:val="000000"/>
              </w:rPr>
              <w:t>федеральное государственное образовательное бюджетное учреждение высшего образования "Финансовый университет при Правительстве Российской Федерации"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30E7" w:rsidRDefault="003C30E7" w:rsidP="003C30E7">
            <w:pPr>
              <w:jc w:val="center"/>
            </w:pPr>
          </w:p>
          <w:p w:rsidR="003C30E7" w:rsidRPr="0058226B" w:rsidRDefault="003C30E7" w:rsidP="003C30E7">
            <w:pPr>
              <w:jc w:val="center"/>
            </w:pPr>
            <w:r w:rsidRPr="0058226B">
              <w:t>38.04.04-Государственное и муниципальное управление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30E7" w:rsidRDefault="003C30E7" w:rsidP="003C30E7">
            <w:pPr>
              <w:jc w:val="center"/>
            </w:pPr>
          </w:p>
          <w:p w:rsidR="003C30E7" w:rsidRPr="00B1623E" w:rsidRDefault="003C30E7" w:rsidP="003C30E7">
            <w:pPr>
              <w:jc w:val="center"/>
            </w:pPr>
            <w:r w:rsidRPr="003C30E7">
              <w:t>Очная</w:t>
            </w:r>
          </w:p>
        </w:tc>
      </w:tr>
      <w:tr w:rsidR="003C30E7" w:rsidTr="00656C55">
        <w:trPr>
          <w:trHeight w:val="1535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0E7" w:rsidRPr="00ED07AF" w:rsidRDefault="003C30E7" w:rsidP="003C30E7">
            <w:pPr>
              <w:jc w:val="center"/>
              <w:rPr>
                <w:color w:val="000000"/>
              </w:rPr>
            </w:pPr>
            <w:r w:rsidRPr="003C30E7">
              <w:rPr>
                <w:color w:val="000000"/>
              </w:rPr>
              <w:t>федеральное государственное образовательное бюджетное учреждение высшего образования "Финансовый университет при Правительстве Российской Федерации"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30E7" w:rsidRDefault="003C30E7" w:rsidP="003C30E7">
            <w:pPr>
              <w:jc w:val="center"/>
            </w:pPr>
          </w:p>
          <w:p w:rsidR="003C30E7" w:rsidRDefault="003C30E7" w:rsidP="003C30E7">
            <w:pPr>
              <w:jc w:val="center"/>
            </w:pPr>
            <w:r w:rsidRPr="0058226B">
              <w:t>40.04.01-Юриспруденция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30E7" w:rsidRDefault="003C30E7" w:rsidP="003C30E7">
            <w:pPr>
              <w:jc w:val="center"/>
            </w:pPr>
          </w:p>
          <w:p w:rsidR="003C30E7" w:rsidRPr="00B1623E" w:rsidRDefault="003C30E7" w:rsidP="003C30E7">
            <w:pPr>
              <w:jc w:val="center"/>
            </w:pPr>
            <w:r w:rsidRPr="003C30E7">
              <w:t>Очная</w:t>
            </w:r>
          </w:p>
        </w:tc>
      </w:tr>
      <w:tr w:rsidR="003C30E7" w:rsidTr="00656C55">
        <w:trPr>
          <w:trHeight w:val="198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0E7" w:rsidRPr="003C30E7" w:rsidRDefault="003C30E7" w:rsidP="003C30E7">
            <w:pPr>
              <w:jc w:val="center"/>
            </w:pPr>
            <w:r w:rsidRPr="003C30E7">
              <w:rPr>
                <w:color w:val="000000"/>
              </w:rPr>
              <w:t>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0E7" w:rsidRPr="003C30E7" w:rsidRDefault="003C30E7" w:rsidP="003C30E7">
            <w:pPr>
              <w:jc w:val="center"/>
            </w:pPr>
            <w:r w:rsidRPr="003C30E7">
              <w:t>38.03.02-Менеджмент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0E7" w:rsidRPr="003C30E7" w:rsidRDefault="003C30E7" w:rsidP="003C30E7">
            <w:pPr>
              <w:jc w:val="center"/>
            </w:pPr>
            <w:r w:rsidRPr="003C30E7">
              <w:t>Очная</w:t>
            </w:r>
          </w:p>
        </w:tc>
      </w:tr>
      <w:tr w:rsidR="003C30E7" w:rsidTr="00656C55">
        <w:trPr>
          <w:trHeight w:val="1675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0E7" w:rsidRPr="003C30E7" w:rsidRDefault="003C30E7" w:rsidP="003C30E7">
            <w:pPr>
              <w:jc w:val="center"/>
            </w:pPr>
            <w:r w:rsidRPr="003C30E7">
              <w:rPr>
                <w:color w:val="000000"/>
              </w:rPr>
              <w:t>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0E7" w:rsidRPr="003C30E7" w:rsidRDefault="003C30E7" w:rsidP="003C30E7">
            <w:pPr>
              <w:jc w:val="center"/>
            </w:pPr>
            <w:r w:rsidRPr="003C30E7">
              <w:t>38.03.01-Экономика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0E7" w:rsidRPr="003C30E7" w:rsidRDefault="003C30E7" w:rsidP="003C30E7">
            <w:pPr>
              <w:jc w:val="center"/>
            </w:pPr>
            <w:r w:rsidRPr="003C30E7">
              <w:t>Очная</w:t>
            </w:r>
          </w:p>
        </w:tc>
      </w:tr>
      <w:tr w:rsidR="003C30E7" w:rsidTr="00656C55">
        <w:trPr>
          <w:trHeight w:val="1765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0E7" w:rsidRPr="003C30E7" w:rsidRDefault="003C30E7" w:rsidP="003C30E7">
            <w:pPr>
              <w:jc w:val="center"/>
            </w:pPr>
            <w:r w:rsidRPr="003C30E7">
              <w:rPr>
                <w:color w:val="000000"/>
              </w:rPr>
              <w:lastRenderedPageBreak/>
              <w:t>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0E7" w:rsidRPr="003C30E7" w:rsidRDefault="003C30E7" w:rsidP="003C30E7">
            <w:pPr>
              <w:jc w:val="center"/>
            </w:pPr>
            <w:r w:rsidRPr="003C30E7">
              <w:t>38.04.04-Государственное и муниципальное управление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0E7" w:rsidRPr="003C30E7" w:rsidRDefault="003C30E7" w:rsidP="003C30E7">
            <w:pPr>
              <w:jc w:val="center"/>
            </w:pPr>
            <w:r w:rsidRPr="003C30E7">
              <w:t>Заочная</w:t>
            </w:r>
          </w:p>
        </w:tc>
      </w:tr>
      <w:tr w:rsidR="003C30E7" w:rsidTr="00656C55">
        <w:trPr>
          <w:trHeight w:val="1817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0E7" w:rsidRPr="003C30E7" w:rsidRDefault="003C30E7" w:rsidP="003C30E7">
            <w:pPr>
              <w:jc w:val="center"/>
            </w:pPr>
            <w:r w:rsidRPr="003C30E7">
              <w:rPr>
                <w:color w:val="000000"/>
              </w:rPr>
              <w:t>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0E7" w:rsidRPr="003C30E7" w:rsidRDefault="003C30E7" w:rsidP="003C30E7">
            <w:pPr>
              <w:jc w:val="center"/>
            </w:pPr>
            <w:r w:rsidRPr="003C30E7">
              <w:t>40.03.01-Юриспруденция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0E7" w:rsidRPr="003C30E7" w:rsidRDefault="003C30E7" w:rsidP="003C30E7">
            <w:pPr>
              <w:jc w:val="center"/>
            </w:pPr>
            <w:r w:rsidRPr="003C30E7">
              <w:t>Очная</w:t>
            </w:r>
          </w:p>
        </w:tc>
      </w:tr>
      <w:tr w:rsidR="003C30E7" w:rsidTr="00656C55">
        <w:trPr>
          <w:trHeight w:val="1700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0E7" w:rsidRPr="003C30E7" w:rsidRDefault="003C30E7" w:rsidP="003C30E7">
            <w:pPr>
              <w:jc w:val="center"/>
            </w:pPr>
            <w:r w:rsidRPr="003C30E7">
              <w:rPr>
                <w:color w:val="000000"/>
              </w:rPr>
              <w:t>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0E7" w:rsidRPr="003C30E7" w:rsidRDefault="003C30E7" w:rsidP="003C30E7">
            <w:pPr>
              <w:jc w:val="center"/>
            </w:pPr>
            <w:r w:rsidRPr="003C30E7">
              <w:t>38.03.04-Государственное и муниципальное управление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0E7" w:rsidRPr="003C30E7" w:rsidRDefault="003C30E7" w:rsidP="003C30E7">
            <w:pPr>
              <w:jc w:val="center"/>
            </w:pPr>
            <w:r w:rsidRPr="003C30E7">
              <w:t>Очная</w:t>
            </w:r>
          </w:p>
        </w:tc>
      </w:tr>
      <w:tr w:rsidR="003C30E7" w:rsidTr="00656C55">
        <w:trPr>
          <w:trHeight w:val="1810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0E7" w:rsidRPr="003C30E7" w:rsidRDefault="003C30E7">
            <w:pPr>
              <w:jc w:val="center"/>
              <w:rPr>
                <w:color w:val="000000"/>
              </w:rPr>
            </w:pPr>
            <w:r w:rsidRPr="003C30E7">
              <w:rPr>
                <w:color w:val="000000"/>
              </w:rPr>
              <w:t>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0E7" w:rsidRPr="003C30E7" w:rsidRDefault="003C30E7" w:rsidP="003C30E7">
            <w:pPr>
              <w:jc w:val="center"/>
            </w:pPr>
            <w:r w:rsidRPr="003C30E7">
              <w:t>38.04.04-Государственное и муниципальное управление</w:t>
            </w:r>
          </w:p>
          <w:p w:rsidR="003C30E7" w:rsidRPr="00213186" w:rsidRDefault="003C30E7">
            <w:pPr>
              <w:jc w:val="center"/>
              <w:rPr>
                <w:highlight w:val="yellow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0E7" w:rsidRPr="00213186" w:rsidRDefault="003C30E7">
            <w:pPr>
              <w:jc w:val="center"/>
              <w:rPr>
                <w:highlight w:val="yellow"/>
              </w:rPr>
            </w:pPr>
            <w:r w:rsidRPr="003C30E7">
              <w:t>Очная</w:t>
            </w:r>
          </w:p>
        </w:tc>
      </w:tr>
      <w:tr w:rsidR="003C30E7" w:rsidTr="00656C55">
        <w:trPr>
          <w:trHeight w:val="1935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0E7" w:rsidRPr="003C30E7" w:rsidRDefault="003C30E7">
            <w:pPr>
              <w:jc w:val="center"/>
              <w:rPr>
                <w:color w:val="000000"/>
              </w:rPr>
            </w:pPr>
            <w:r w:rsidRPr="003C30E7">
              <w:rPr>
                <w:color w:val="000000"/>
              </w:rPr>
              <w:t>федеральное государственное бюджетное образовательное учреждение высшего образования «Московский государственный технический университет имени Н.Э. Баумана (национальный исследовательский университет)»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0E7" w:rsidRPr="003C30E7" w:rsidRDefault="003C30E7" w:rsidP="003C30E7">
            <w:pPr>
              <w:jc w:val="center"/>
            </w:pPr>
            <w:r w:rsidRPr="003C30E7">
              <w:t>10.05.03-Информационная безопасность автоматизированных систем</w:t>
            </w:r>
          </w:p>
          <w:p w:rsidR="003C30E7" w:rsidRPr="003C30E7" w:rsidRDefault="003C30E7">
            <w:pPr>
              <w:jc w:val="center"/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0E7" w:rsidRPr="003C30E7" w:rsidRDefault="003C30E7">
            <w:pPr>
              <w:jc w:val="center"/>
              <w:rPr>
                <w:color w:val="000000"/>
              </w:rPr>
            </w:pPr>
            <w:r w:rsidRPr="003C30E7">
              <w:t>Очная</w:t>
            </w:r>
          </w:p>
        </w:tc>
      </w:tr>
      <w:tr w:rsidR="00E03079" w:rsidTr="00656C55">
        <w:trPr>
          <w:trHeight w:val="1365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079" w:rsidRPr="003C30E7" w:rsidRDefault="00F24D97">
            <w:pPr>
              <w:jc w:val="center"/>
            </w:pPr>
            <w:r w:rsidRPr="003C30E7">
              <w:rPr>
                <w:color w:val="000000"/>
              </w:rPr>
              <w:t>федеральное государственное автономное образовательное учреждение высшего образования «Национальный исследовательский ядерный университет «МИФИ»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079" w:rsidRPr="003C30E7" w:rsidRDefault="00F24D97">
            <w:pPr>
              <w:jc w:val="center"/>
            </w:pPr>
            <w:r w:rsidRPr="003C30E7">
              <w:rPr>
                <w:color w:val="000000"/>
              </w:rPr>
              <w:t>10.03.01 - Информационная безопасность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079" w:rsidRPr="003C30E7" w:rsidRDefault="00F24D97">
            <w:pPr>
              <w:jc w:val="center"/>
            </w:pPr>
            <w:r w:rsidRPr="003C30E7">
              <w:rPr>
                <w:color w:val="000000"/>
              </w:rPr>
              <w:t>Очная</w:t>
            </w:r>
          </w:p>
        </w:tc>
      </w:tr>
      <w:tr w:rsidR="00E03079" w:rsidTr="00656C55">
        <w:trPr>
          <w:trHeight w:val="1481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079" w:rsidRPr="003C30E7" w:rsidRDefault="00F24D97">
            <w:pPr>
              <w:jc w:val="center"/>
            </w:pPr>
            <w:r w:rsidRPr="003C30E7">
              <w:rPr>
                <w:color w:val="000000"/>
              </w:rPr>
              <w:t xml:space="preserve">федеральное государственное бюджетное образовательное учреждение высшего образования "Московский государственный университет имени </w:t>
            </w:r>
            <w:proofErr w:type="spellStart"/>
            <w:r w:rsidRPr="003C30E7">
              <w:rPr>
                <w:color w:val="000000"/>
              </w:rPr>
              <w:t>М.В.Ломоносова</w:t>
            </w:r>
            <w:proofErr w:type="spellEnd"/>
            <w:r w:rsidRPr="003C30E7">
              <w:rPr>
                <w:color w:val="000000"/>
              </w:rPr>
              <w:t>"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079" w:rsidRPr="003C30E7" w:rsidRDefault="00F24D97">
            <w:pPr>
              <w:jc w:val="center"/>
            </w:pPr>
            <w:r w:rsidRPr="003C30E7">
              <w:rPr>
                <w:color w:val="000000"/>
              </w:rPr>
              <w:t>40.04.01 - Юриспруденция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079" w:rsidRPr="003C30E7" w:rsidRDefault="00F24D97">
            <w:pPr>
              <w:jc w:val="center"/>
            </w:pPr>
            <w:r w:rsidRPr="003C30E7">
              <w:rPr>
                <w:color w:val="000000"/>
              </w:rPr>
              <w:t>Очная</w:t>
            </w:r>
          </w:p>
        </w:tc>
      </w:tr>
      <w:tr w:rsidR="00E03079" w:rsidTr="00656C55">
        <w:trPr>
          <w:trHeight w:val="1398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079" w:rsidRPr="003C30E7" w:rsidRDefault="00F24D97">
            <w:pPr>
              <w:jc w:val="center"/>
            </w:pPr>
            <w:r w:rsidRPr="003C30E7">
              <w:rPr>
                <w:color w:val="000000"/>
              </w:rPr>
              <w:t>федеральное государственное автономное образовательное учреждение высшего образования «Московский политехнический университет»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079" w:rsidRPr="003C30E7" w:rsidRDefault="00F24D97">
            <w:pPr>
              <w:jc w:val="center"/>
            </w:pPr>
            <w:r w:rsidRPr="003C30E7">
              <w:rPr>
                <w:color w:val="000000"/>
              </w:rPr>
              <w:t>10.05.03 -Информационная безопасность автоматизированных систем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079" w:rsidRPr="003C30E7" w:rsidRDefault="00F24D97">
            <w:pPr>
              <w:jc w:val="center"/>
            </w:pPr>
            <w:r w:rsidRPr="003C30E7">
              <w:rPr>
                <w:color w:val="000000"/>
              </w:rPr>
              <w:t>Очная</w:t>
            </w:r>
          </w:p>
        </w:tc>
      </w:tr>
      <w:tr w:rsidR="00E03079" w:rsidTr="00656C55">
        <w:trPr>
          <w:trHeight w:val="1725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079" w:rsidRPr="00C4488C" w:rsidRDefault="00F24D97">
            <w:pPr>
              <w:jc w:val="center"/>
            </w:pPr>
            <w:r w:rsidRPr="00C4488C">
              <w:rPr>
                <w:color w:val="000000"/>
              </w:rPr>
              <w:lastRenderedPageBreak/>
              <w:t xml:space="preserve">федеральное государственное автономное образовательное учреждение высшего образования «Московский государственный юридический университет имени О.Е. </w:t>
            </w:r>
            <w:proofErr w:type="spellStart"/>
            <w:r w:rsidRPr="00C4488C">
              <w:rPr>
                <w:color w:val="000000"/>
              </w:rPr>
              <w:t>Кутафина</w:t>
            </w:r>
            <w:proofErr w:type="spellEnd"/>
            <w:r w:rsidRPr="00C4488C">
              <w:rPr>
                <w:color w:val="000000"/>
              </w:rPr>
              <w:t xml:space="preserve"> (МГЮА)»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079" w:rsidRPr="00C4488C" w:rsidRDefault="00F24D97">
            <w:pPr>
              <w:jc w:val="center"/>
            </w:pPr>
            <w:r w:rsidRPr="00C4488C">
              <w:rPr>
                <w:color w:val="000000"/>
              </w:rPr>
              <w:t>40.03.01 - Юриспруденция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079" w:rsidRPr="00C4488C" w:rsidRDefault="00F24D97">
            <w:pPr>
              <w:jc w:val="center"/>
            </w:pPr>
            <w:r w:rsidRPr="00C4488C">
              <w:rPr>
                <w:color w:val="000000"/>
              </w:rPr>
              <w:t>Очная</w:t>
            </w:r>
          </w:p>
        </w:tc>
      </w:tr>
      <w:tr w:rsidR="00E03079" w:rsidTr="00656C55">
        <w:trPr>
          <w:trHeight w:val="1641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079" w:rsidRPr="00C4488C" w:rsidRDefault="00F24D97">
            <w:pPr>
              <w:jc w:val="center"/>
            </w:pPr>
            <w:r w:rsidRPr="00C4488C">
              <w:rPr>
                <w:color w:val="000000"/>
              </w:rPr>
              <w:t xml:space="preserve">федеральное государственное автономное образовательное учреждение высшего образования «Московский государственный юридический университет имени О.Е. </w:t>
            </w:r>
            <w:proofErr w:type="spellStart"/>
            <w:r w:rsidRPr="00C4488C">
              <w:rPr>
                <w:color w:val="000000"/>
              </w:rPr>
              <w:t>Кутафина</w:t>
            </w:r>
            <w:proofErr w:type="spellEnd"/>
            <w:r w:rsidRPr="00C4488C">
              <w:rPr>
                <w:color w:val="000000"/>
              </w:rPr>
              <w:t xml:space="preserve"> (МГЮА)»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079" w:rsidRPr="00C4488C" w:rsidRDefault="00F24D97">
            <w:pPr>
              <w:jc w:val="center"/>
            </w:pPr>
            <w:r w:rsidRPr="00C4488C">
              <w:rPr>
                <w:color w:val="000000"/>
              </w:rPr>
              <w:t>40.04.01 - Юриспруденция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079" w:rsidRPr="00C4488C" w:rsidRDefault="00F24D97">
            <w:pPr>
              <w:jc w:val="center"/>
            </w:pPr>
            <w:r w:rsidRPr="00C4488C">
              <w:rPr>
                <w:color w:val="000000"/>
              </w:rPr>
              <w:t>Заочная</w:t>
            </w:r>
          </w:p>
        </w:tc>
      </w:tr>
      <w:tr w:rsidR="00C4488C" w:rsidTr="00656C55">
        <w:trPr>
          <w:trHeight w:val="1662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488C" w:rsidRPr="00C4488C" w:rsidRDefault="00C4488C">
            <w:pPr>
              <w:jc w:val="center"/>
              <w:rPr>
                <w:color w:val="000000"/>
              </w:rPr>
            </w:pPr>
            <w:r w:rsidRPr="00C4488C">
              <w:rPr>
                <w:color w:val="000000"/>
              </w:rPr>
              <w:t xml:space="preserve">федеральное государственное автономное образовательное учреждение высшего образования «Московский государственный юридический университет имени О.Е. </w:t>
            </w:r>
            <w:proofErr w:type="spellStart"/>
            <w:r w:rsidRPr="00C4488C">
              <w:rPr>
                <w:color w:val="000000"/>
              </w:rPr>
              <w:t>Кутафина</w:t>
            </w:r>
            <w:proofErr w:type="spellEnd"/>
            <w:r w:rsidRPr="00C4488C">
              <w:rPr>
                <w:color w:val="000000"/>
              </w:rPr>
              <w:t xml:space="preserve"> (МГЮА)»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488C" w:rsidRPr="00C4488C" w:rsidRDefault="00C4488C">
            <w:pPr>
              <w:jc w:val="center"/>
              <w:rPr>
                <w:color w:val="000000"/>
              </w:rPr>
            </w:pPr>
            <w:r w:rsidRPr="00C4488C">
              <w:rPr>
                <w:color w:val="000000"/>
              </w:rPr>
              <w:t>40.04.01 - Юриспруденция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488C" w:rsidRPr="00C4488C" w:rsidRDefault="00C4488C">
            <w:pPr>
              <w:jc w:val="center"/>
              <w:rPr>
                <w:color w:val="000000"/>
              </w:rPr>
            </w:pPr>
            <w:r w:rsidRPr="00C4488C">
              <w:rPr>
                <w:color w:val="000000"/>
              </w:rPr>
              <w:t>Очная</w:t>
            </w:r>
          </w:p>
        </w:tc>
      </w:tr>
      <w:tr w:rsidR="00451CA2" w:rsidTr="00656C55">
        <w:trPr>
          <w:trHeight w:val="1398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CA2" w:rsidRPr="00213186" w:rsidRDefault="00C4488C">
            <w:pPr>
              <w:jc w:val="center"/>
              <w:rPr>
                <w:color w:val="000000"/>
                <w:highlight w:val="yellow"/>
              </w:rPr>
            </w:pPr>
            <w:r w:rsidRPr="00C4488C">
              <w:rPr>
                <w:color w:val="000000"/>
              </w:rPr>
              <w:t>федеральное государственное бюджетное образовательное учреждение высшего образования «Российский экономический университет имени Г.В. Плеханова»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CA2" w:rsidRPr="00213186" w:rsidRDefault="00C4488C">
            <w:pPr>
              <w:jc w:val="center"/>
              <w:rPr>
                <w:color w:val="000000"/>
                <w:highlight w:val="yellow"/>
              </w:rPr>
            </w:pPr>
            <w:r w:rsidRPr="00C4488C">
              <w:rPr>
                <w:color w:val="000000"/>
              </w:rPr>
              <w:t>38.03.01-Экономика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CA2" w:rsidRPr="00213186" w:rsidRDefault="00C4488C">
            <w:pPr>
              <w:jc w:val="center"/>
              <w:rPr>
                <w:color w:val="000000"/>
                <w:highlight w:val="yellow"/>
              </w:rPr>
            </w:pPr>
            <w:r w:rsidRPr="00C4488C">
              <w:rPr>
                <w:color w:val="000000"/>
              </w:rPr>
              <w:t>Очная</w:t>
            </w:r>
          </w:p>
        </w:tc>
      </w:tr>
      <w:tr w:rsidR="00B66F33" w:rsidTr="00656C55">
        <w:trPr>
          <w:trHeight w:val="1398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6F33" w:rsidRPr="00C4488C" w:rsidRDefault="00B66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МИРЭА-Российский технологический университет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6F33" w:rsidRPr="00C4488C" w:rsidRDefault="00B66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09.03.04 - Программная инженерия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6F33" w:rsidRPr="00C4488C" w:rsidRDefault="00B66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Очная</w:t>
            </w:r>
          </w:p>
        </w:tc>
      </w:tr>
      <w:tr w:rsidR="00E03079" w:rsidTr="00656C55">
        <w:trPr>
          <w:trHeight w:val="300"/>
        </w:trPr>
        <w:tc>
          <w:tcPr>
            <w:tcW w:w="93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81F" w:rsidRDefault="00CB681F" w:rsidP="0026005B">
            <w:pPr>
              <w:spacing w:line="240" w:lineRule="atLeast"/>
              <w:rPr>
                <w:color w:val="000000"/>
                <w:sz w:val="28"/>
              </w:rPr>
            </w:pPr>
          </w:p>
          <w:p w:rsidR="00CB681F" w:rsidRDefault="00CB681F" w:rsidP="0026005B">
            <w:pPr>
              <w:spacing w:line="240" w:lineRule="atLeast"/>
              <w:rPr>
                <w:color w:val="000000"/>
                <w:sz w:val="28"/>
              </w:rPr>
            </w:pPr>
          </w:p>
          <w:p w:rsidR="00AD20D7" w:rsidRDefault="00AD20D7" w:rsidP="0026005B">
            <w:pPr>
              <w:spacing w:line="240" w:lineRule="atLeast"/>
              <w:rPr>
                <w:color w:val="000000"/>
                <w:sz w:val="28"/>
              </w:rPr>
            </w:pPr>
          </w:p>
          <w:p w:rsidR="00E03079" w:rsidRPr="00656C55" w:rsidRDefault="00C4488C" w:rsidP="00656C55">
            <w:pPr>
              <w:spacing w:line="240" w:lineRule="atLeast"/>
              <w:jc w:val="right"/>
              <w:rPr>
                <w:color w:val="000000"/>
                <w:sz w:val="28"/>
              </w:rPr>
            </w:pPr>
            <w:r w:rsidRPr="004E5936">
              <w:rPr>
                <w:color w:val="000000"/>
                <w:sz w:val="28"/>
              </w:rPr>
              <w:t xml:space="preserve">Таблица № </w:t>
            </w:r>
            <w:r w:rsidR="00581F20">
              <w:rPr>
                <w:color w:val="000000"/>
                <w:sz w:val="28"/>
              </w:rPr>
              <w:t>6</w:t>
            </w:r>
          </w:p>
        </w:tc>
      </w:tr>
      <w:tr w:rsidR="00581F20" w:rsidTr="00656C55">
        <w:trPr>
          <w:trHeight w:val="698"/>
        </w:trPr>
        <w:tc>
          <w:tcPr>
            <w:tcW w:w="9354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F20" w:rsidRPr="00CB681F" w:rsidRDefault="00581F20" w:rsidP="00581F20">
            <w:pPr>
              <w:jc w:val="center"/>
              <w:rPr>
                <w:b/>
                <w:color w:val="000000"/>
              </w:rPr>
            </w:pPr>
            <w:r w:rsidRPr="00CB681F">
              <w:rPr>
                <w:b/>
                <w:color w:val="000000"/>
              </w:rPr>
              <w:t xml:space="preserve">ВЫСШИЕ УЧЕБНЫЕ ЗАВЕДЕНИЯ </w:t>
            </w:r>
          </w:p>
          <w:p w:rsidR="00581F20" w:rsidRPr="00CB681F" w:rsidRDefault="00581F20" w:rsidP="00581F20">
            <w:pPr>
              <w:jc w:val="center"/>
              <w:rPr>
                <w:b/>
                <w:color w:val="000000"/>
              </w:rPr>
            </w:pPr>
            <w:r w:rsidRPr="00CB681F">
              <w:rPr>
                <w:b/>
                <w:color w:val="000000"/>
              </w:rPr>
              <w:t xml:space="preserve"> СУБЪЕКТОВ РОССИЙСКОЙ ФЕДЕРАЦИИ</w:t>
            </w:r>
          </w:p>
        </w:tc>
      </w:tr>
      <w:tr w:rsidR="00E03079" w:rsidTr="00CB681F">
        <w:trPr>
          <w:trHeight w:val="1154"/>
        </w:trPr>
        <w:tc>
          <w:tcPr>
            <w:tcW w:w="46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079" w:rsidRPr="00CB681F" w:rsidRDefault="00F24D97">
            <w:pPr>
              <w:jc w:val="center"/>
            </w:pPr>
            <w:r w:rsidRPr="00CB681F">
              <w:rPr>
                <w:b/>
                <w:color w:val="000000"/>
              </w:rPr>
              <w:t>Организация, осуществляющая образовательную деятельность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079" w:rsidRPr="00CB681F" w:rsidRDefault="00F24D97">
            <w:pPr>
              <w:jc w:val="center"/>
            </w:pPr>
            <w:r w:rsidRPr="00CB681F">
              <w:rPr>
                <w:b/>
                <w:color w:val="000000"/>
              </w:rPr>
              <w:t>Направление подготовки, специальность, научная специальность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079" w:rsidRPr="00CB681F" w:rsidRDefault="00F24D97">
            <w:pPr>
              <w:jc w:val="center"/>
            </w:pPr>
            <w:r w:rsidRPr="00CB681F">
              <w:rPr>
                <w:b/>
                <w:color w:val="000000"/>
              </w:rPr>
              <w:t>Форма обучения</w:t>
            </w:r>
          </w:p>
        </w:tc>
      </w:tr>
      <w:tr w:rsidR="002068C5" w:rsidTr="00656C55">
        <w:trPr>
          <w:trHeight w:val="1308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8C5" w:rsidRPr="00213186" w:rsidRDefault="002068C5" w:rsidP="002068C5">
            <w:pPr>
              <w:jc w:val="center"/>
              <w:rPr>
                <w:color w:val="000000"/>
                <w:highlight w:val="yellow"/>
              </w:rPr>
            </w:pPr>
            <w:r w:rsidRPr="002068C5">
              <w:rPr>
                <w:color w:val="000000"/>
              </w:rPr>
              <w:t>федеральное государственное бюджетное образовательное учреждение высшего образования «Петрозаводский государственный университет»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827" w:rsidRDefault="004E3827" w:rsidP="004E3827">
            <w:pPr>
              <w:jc w:val="center"/>
              <w:rPr>
                <w:color w:val="000000"/>
              </w:rPr>
            </w:pPr>
          </w:p>
          <w:p w:rsidR="002068C5" w:rsidRPr="004E3827" w:rsidRDefault="002068C5" w:rsidP="004E3827">
            <w:pPr>
              <w:jc w:val="center"/>
              <w:rPr>
                <w:color w:val="000000"/>
              </w:rPr>
            </w:pPr>
            <w:r w:rsidRPr="004E3827">
              <w:rPr>
                <w:color w:val="000000"/>
              </w:rPr>
              <w:t>38.03.01-Экономика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827" w:rsidRDefault="004E3827" w:rsidP="004E3827">
            <w:pPr>
              <w:jc w:val="center"/>
              <w:rPr>
                <w:color w:val="000000"/>
              </w:rPr>
            </w:pPr>
          </w:p>
          <w:p w:rsidR="002068C5" w:rsidRPr="004E3827" w:rsidRDefault="002068C5" w:rsidP="004E3827">
            <w:pPr>
              <w:jc w:val="center"/>
              <w:rPr>
                <w:color w:val="000000"/>
              </w:rPr>
            </w:pPr>
            <w:r w:rsidRPr="004E3827">
              <w:rPr>
                <w:color w:val="000000"/>
              </w:rPr>
              <w:t>Очная</w:t>
            </w:r>
          </w:p>
        </w:tc>
      </w:tr>
      <w:tr w:rsidR="002068C5" w:rsidTr="00656C55">
        <w:trPr>
          <w:trHeight w:val="1256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8C5" w:rsidRPr="00213186" w:rsidRDefault="002068C5" w:rsidP="002068C5">
            <w:pPr>
              <w:jc w:val="center"/>
              <w:rPr>
                <w:color w:val="000000"/>
                <w:highlight w:val="yellow"/>
              </w:rPr>
            </w:pPr>
            <w:r w:rsidRPr="002068C5">
              <w:rPr>
                <w:color w:val="000000"/>
              </w:rPr>
              <w:t>федеральное государственное бюджетное образовательное учреждение высшего образования «Петрозаводский государственный университет»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827" w:rsidRDefault="004E3827" w:rsidP="004E3827">
            <w:pPr>
              <w:jc w:val="center"/>
              <w:rPr>
                <w:color w:val="000000"/>
              </w:rPr>
            </w:pPr>
          </w:p>
          <w:p w:rsidR="002068C5" w:rsidRPr="004E3827" w:rsidRDefault="002068C5" w:rsidP="004E3827">
            <w:pPr>
              <w:jc w:val="center"/>
              <w:rPr>
                <w:color w:val="000000"/>
              </w:rPr>
            </w:pPr>
            <w:r w:rsidRPr="004E3827">
              <w:rPr>
                <w:color w:val="000000"/>
              </w:rPr>
              <w:t>09.03.02-Информационные системы и технологии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827" w:rsidRDefault="004E3827" w:rsidP="004E3827">
            <w:pPr>
              <w:jc w:val="center"/>
              <w:rPr>
                <w:color w:val="000000"/>
              </w:rPr>
            </w:pPr>
          </w:p>
          <w:p w:rsidR="002068C5" w:rsidRPr="004E3827" w:rsidRDefault="002068C5" w:rsidP="004E3827">
            <w:pPr>
              <w:jc w:val="center"/>
              <w:rPr>
                <w:color w:val="000000"/>
              </w:rPr>
            </w:pPr>
            <w:r w:rsidRPr="004E3827">
              <w:rPr>
                <w:color w:val="000000"/>
              </w:rPr>
              <w:t>Очная</w:t>
            </w:r>
          </w:p>
        </w:tc>
      </w:tr>
      <w:tr w:rsidR="002068C5" w:rsidTr="00656C55">
        <w:trPr>
          <w:trHeight w:val="1515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8C5" w:rsidRPr="00213186" w:rsidRDefault="002068C5" w:rsidP="002068C5">
            <w:pPr>
              <w:jc w:val="center"/>
              <w:rPr>
                <w:color w:val="000000"/>
                <w:highlight w:val="yellow"/>
              </w:rPr>
            </w:pPr>
            <w:r w:rsidRPr="002068C5">
              <w:rPr>
                <w:color w:val="000000"/>
              </w:rPr>
              <w:lastRenderedPageBreak/>
              <w:t>федеральное государственное автономное образовательное учреждение высшего образования «Севастопольский государственный университет»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827" w:rsidRDefault="004E3827" w:rsidP="004E3827">
            <w:pPr>
              <w:jc w:val="center"/>
              <w:rPr>
                <w:color w:val="000000"/>
              </w:rPr>
            </w:pPr>
          </w:p>
          <w:p w:rsidR="002068C5" w:rsidRPr="004E3827" w:rsidRDefault="002068C5" w:rsidP="004E3827">
            <w:pPr>
              <w:jc w:val="center"/>
              <w:rPr>
                <w:color w:val="000000"/>
              </w:rPr>
            </w:pPr>
            <w:r w:rsidRPr="004E3827">
              <w:rPr>
                <w:color w:val="000000"/>
              </w:rPr>
              <w:t>10.03.01-Информационная безопасность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827" w:rsidRDefault="004E3827" w:rsidP="004E3827">
            <w:pPr>
              <w:jc w:val="center"/>
              <w:rPr>
                <w:color w:val="000000"/>
              </w:rPr>
            </w:pPr>
          </w:p>
          <w:p w:rsidR="002068C5" w:rsidRPr="004E3827" w:rsidRDefault="002068C5" w:rsidP="004E3827">
            <w:pPr>
              <w:jc w:val="center"/>
              <w:rPr>
                <w:color w:val="000000"/>
              </w:rPr>
            </w:pPr>
            <w:r w:rsidRPr="004E3827">
              <w:rPr>
                <w:color w:val="000000"/>
              </w:rPr>
              <w:t>Очная</w:t>
            </w:r>
          </w:p>
        </w:tc>
      </w:tr>
      <w:tr w:rsidR="00165961" w:rsidTr="00656C55">
        <w:trPr>
          <w:trHeight w:val="1817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5961" w:rsidRPr="00213186" w:rsidRDefault="00165961" w:rsidP="00165961">
            <w:pPr>
              <w:jc w:val="center"/>
              <w:rPr>
                <w:color w:val="000000"/>
                <w:highlight w:val="yellow"/>
              </w:rPr>
            </w:pPr>
            <w:r w:rsidRPr="00165961">
              <w:rPr>
                <w:color w:val="000000"/>
              </w:rPr>
              <w:t>Владикавказский 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827" w:rsidRDefault="004E3827" w:rsidP="004E3827">
            <w:pPr>
              <w:jc w:val="center"/>
              <w:rPr>
                <w:color w:val="000000"/>
              </w:rPr>
            </w:pPr>
          </w:p>
          <w:p w:rsidR="00165961" w:rsidRPr="004E3827" w:rsidRDefault="00165961" w:rsidP="004E3827">
            <w:pPr>
              <w:jc w:val="center"/>
              <w:rPr>
                <w:color w:val="000000"/>
              </w:rPr>
            </w:pPr>
            <w:r w:rsidRPr="004E3827">
              <w:rPr>
                <w:color w:val="000000"/>
              </w:rPr>
              <w:t>38.03.01-Экономика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827" w:rsidRDefault="004E3827" w:rsidP="004E3827">
            <w:pPr>
              <w:jc w:val="center"/>
              <w:rPr>
                <w:color w:val="000000"/>
              </w:rPr>
            </w:pPr>
          </w:p>
          <w:p w:rsidR="00165961" w:rsidRPr="004E3827" w:rsidRDefault="00165961" w:rsidP="004E3827">
            <w:pPr>
              <w:jc w:val="center"/>
              <w:rPr>
                <w:color w:val="000000"/>
              </w:rPr>
            </w:pPr>
            <w:r w:rsidRPr="004E3827">
              <w:rPr>
                <w:color w:val="000000"/>
              </w:rPr>
              <w:t>Очная</w:t>
            </w:r>
          </w:p>
        </w:tc>
      </w:tr>
      <w:tr w:rsidR="00165961" w:rsidTr="00656C55">
        <w:trPr>
          <w:trHeight w:val="1515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5961" w:rsidRPr="00213186" w:rsidRDefault="00165961" w:rsidP="00165961">
            <w:pPr>
              <w:jc w:val="center"/>
              <w:rPr>
                <w:color w:val="000000"/>
                <w:highlight w:val="yellow"/>
              </w:rPr>
            </w:pPr>
            <w:r w:rsidRPr="00165961">
              <w:rPr>
                <w:color w:val="000000"/>
              </w:rPr>
              <w:t xml:space="preserve">федеральное государственное бюджетное образовательное учреждение высшего образования «Северо-Осетинский государственный университет имени </w:t>
            </w:r>
            <w:proofErr w:type="spellStart"/>
            <w:r w:rsidRPr="00165961">
              <w:rPr>
                <w:color w:val="000000"/>
              </w:rPr>
              <w:t>Коста</w:t>
            </w:r>
            <w:proofErr w:type="spellEnd"/>
            <w:r w:rsidRPr="00165961">
              <w:rPr>
                <w:color w:val="000000"/>
              </w:rPr>
              <w:t xml:space="preserve"> Левановича Хетагурова»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827" w:rsidRDefault="004E3827" w:rsidP="004E3827">
            <w:pPr>
              <w:jc w:val="center"/>
              <w:rPr>
                <w:color w:val="000000"/>
              </w:rPr>
            </w:pPr>
          </w:p>
          <w:p w:rsidR="00165961" w:rsidRPr="004E3827" w:rsidRDefault="00165961" w:rsidP="004E3827">
            <w:pPr>
              <w:jc w:val="center"/>
              <w:rPr>
                <w:color w:val="000000"/>
              </w:rPr>
            </w:pPr>
            <w:r w:rsidRPr="004E3827">
              <w:rPr>
                <w:color w:val="000000"/>
              </w:rPr>
              <w:t>38.03.02-Менеджмент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827" w:rsidRDefault="004E3827" w:rsidP="004E3827">
            <w:pPr>
              <w:jc w:val="center"/>
              <w:rPr>
                <w:color w:val="000000"/>
              </w:rPr>
            </w:pPr>
          </w:p>
          <w:p w:rsidR="00165961" w:rsidRPr="004E3827" w:rsidRDefault="00165961" w:rsidP="004E3827">
            <w:pPr>
              <w:jc w:val="center"/>
              <w:rPr>
                <w:color w:val="000000"/>
              </w:rPr>
            </w:pPr>
            <w:r w:rsidRPr="004E3827">
              <w:rPr>
                <w:color w:val="000000"/>
              </w:rPr>
              <w:t>Очная</w:t>
            </w:r>
          </w:p>
        </w:tc>
      </w:tr>
      <w:tr w:rsidR="00165961" w:rsidTr="00656C55">
        <w:trPr>
          <w:trHeight w:val="1515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5961" w:rsidRPr="00213186" w:rsidRDefault="00165961" w:rsidP="00165961">
            <w:pPr>
              <w:jc w:val="center"/>
              <w:rPr>
                <w:color w:val="000000"/>
                <w:highlight w:val="yellow"/>
              </w:rPr>
            </w:pPr>
            <w:r w:rsidRPr="00165961">
              <w:rPr>
                <w:color w:val="000000"/>
              </w:rPr>
              <w:t>федеральное государственное бюджетное образовательное учреждение высшего образования «Хакасский государственный университет им. Н.Ф. Катанова»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827" w:rsidRDefault="004E3827" w:rsidP="004E3827">
            <w:pPr>
              <w:jc w:val="center"/>
              <w:rPr>
                <w:color w:val="000000"/>
              </w:rPr>
            </w:pPr>
          </w:p>
          <w:p w:rsidR="00165961" w:rsidRPr="004E3827" w:rsidRDefault="00165961" w:rsidP="004E3827">
            <w:pPr>
              <w:jc w:val="center"/>
              <w:rPr>
                <w:color w:val="000000"/>
              </w:rPr>
            </w:pPr>
            <w:r w:rsidRPr="004E3827">
              <w:rPr>
                <w:color w:val="000000"/>
              </w:rPr>
              <w:t>40.04.01-Юриспруденция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827" w:rsidRDefault="004E3827" w:rsidP="004E3827">
            <w:pPr>
              <w:jc w:val="center"/>
              <w:rPr>
                <w:color w:val="000000"/>
              </w:rPr>
            </w:pPr>
          </w:p>
          <w:p w:rsidR="00165961" w:rsidRPr="004E3827" w:rsidRDefault="00165961" w:rsidP="004E3827">
            <w:pPr>
              <w:jc w:val="center"/>
              <w:rPr>
                <w:color w:val="000000"/>
              </w:rPr>
            </w:pPr>
            <w:r w:rsidRPr="004E3827">
              <w:rPr>
                <w:color w:val="000000"/>
              </w:rPr>
              <w:t>Заочная</w:t>
            </w:r>
          </w:p>
        </w:tc>
      </w:tr>
      <w:tr w:rsidR="005373D3" w:rsidTr="00656C55">
        <w:trPr>
          <w:trHeight w:val="1515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73D3" w:rsidRPr="00213186" w:rsidRDefault="005373D3" w:rsidP="005373D3">
            <w:pPr>
              <w:jc w:val="center"/>
              <w:rPr>
                <w:color w:val="000000"/>
                <w:highlight w:val="yellow"/>
              </w:rPr>
            </w:pPr>
            <w:r w:rsidRPr="005373D3">
              <w:rPr>
                <w:color w:val="000000"/>
              </w:rPr>
              <w:t>Алтайский филиал федерального государственного бюджетного образовательного учреждения высшего образования "Российская академия народного хозяйства и государственной службы при Президенте Российской Федерации".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827" w:rsidRDefault="004E3827" w:rsidP="004E3827">
            <w:pPr>
              <w:jc w:val="center"/>
              <w:rPr>
                <w:color w:val="000000"/>
              </w:rPr>
            </w:pPr>
          </w:p>
          <w:p w:rsidR="005373D3" w:rsidRPr="004E3827" w:rsidRDefault="005373D3" w:rsidP="004E3827">
            <w:pPr>
              <w:jc w:val="center"/>
              <w:rPr>
                <w:color w:val="000000"/>
              </w:rPr>
            </w:pPr>
            <w:r w:rsidRPr="004E3827">
              <w:rPr>
                <w:color w:val="000000"/>
              </w:rPr>
              <w:t>40.03.01-Юриспруденция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827" w:rsidRDefault="004E3827" w:rsidP="004E3827">
            <w:pPr>
              <w:jc w:val="center"/>
              <w:rPr>
                <w:color w:val="000000"/>
              </w:rPr>
            </w:pPr>
          </w:p>
          <w:p w:rsidR="005373D3" w:rsidRPr="004E3827" w:rsidRDefault="005373D3" w:rsidP="004E3827">
            <w:pPr>
              <w:jc w:val="center"/>
              <w:rPr>
                <w:color w:val="000000"/>
              </w:rPr>
            </w:pPr>
            <w:r w:rsidRPr="004E3827">
              <w:rPr>
                <w:color w:val="000000"/>
              </w:rPr>
              <w:t>Очная</w:t>
            </w:r>
          </w:p>
        </w:tc>
      </w:tr>
      <w:tr w:rsidR="005373D3" w:rsidTr="00656C55">
        <w:trPr>
          <w:trHeight w:val="1515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73D3" w:rsidRPr="00213186" w:rsidRDefault="005373D3" w:rsidP="005373D3">
            <w:pPr>
              <w:jc w:val="center"/>
              <w:rPr>
                <w:color w:val="000000"/>
                <w:highlight w:val="yellow"/>
              </w:rPr>
            </w:pPr>
            <w:r w:rsidRPr="005373D3">
              <w:rPr>
                <w:color w:val="000000"/>
              </w:rPr>
              <w:t>федеральное государственное бюджетное образовательное учреждение высшего образования «Алтайский государственный университет»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0B57" w:rsidRDefault="002A0B57" w:rsidP="002A0B57">
            <w:pPr>
              <w:jc w:val="center"/>
              <w:rPr>
                <w:color w:val="000000"/>
              </w:rPr>
            </w:pPr>
          </w:p>
          <w:p w:rsidR="005373D3" w:rsidRPr="002A0B57" w:rsidRDefault="005373D3" w:rsidP="002A0B57">
            <w:pPr>
              <w:jc w:val="center"/>
              <w:rPr>
                <w:color w:val="000000"/>
              </w:rPr>
            </w:pPr>
            <w:r w:rsidRPr="002A0B57">
              <w:rPr>
                <w:color w:val="000000"/>
              </w:rPr>
              <w:t>02.03.02-Фундаментальная информатика и информационные технологии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0B57" w:rsidRDefault="002A0B57" w:rsidP="002A0B57">
            <w:pPr>
              <w:jc w:val="center"/>
              <w:rPr>
                <w:color w:val="000000"/>
              </w:rPr>
            </w:pPr>
          </w:p>
          <w:p w:rsidR="005373D3" w:rsidRPr="002A0B57" w:rsidRDefault="005373D3" w:rsidP="002A0B57">
            <w:pPr>
              <w:jc w:val="center"/>
              <w:rPr>
                <w:color w:val="000000"/>
              </w:rPr>
            </w:pPr>
            <w:r w:rsidRPr="002A0B57">
              <w:rPr>
                <w:color w:val="000000"/>
              </w:rPr>
              <w:t>Очная</w:t>
            </w:r>
          </w:p>
        </w:tc>
      </w:tr>
      <w:tr w:rsidR="005373D3" w:rsidTr="00656C55">
        <w:trPr>
          <w:trHeight w:val="1515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73D3" w:rsidRPr="00213186" w:rsidRDefault="005373D3" w:rsidP="005373D3">
            <w:pPr>
              <w:jc w:val="center"/>
              <w:rPr>
                <w:color w:val="000000"/>
                <w:highlight w:val="yellow"/>
              </w:rPr>
            </w:pPr>
            <w:r w:rsidRPr="005373D3">
              <w:rPr>
                <w:color w:val="000000"/>
              </w:rPr>
              <w:t>федеральное государственное автономное образовательное учреждение высшего образования «Сибирский федеральный университет»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0B57" w:rsidRDefault="002A0B57" w:rsidP="002A0B57">
            <w:pPr>
              <w:jc w:val="center"/>
              <w:rPr>
                <w:color w:val="000000"/>
              </w:rPr>
            </w:pPr>
          </w:p>
          <w:p w:rsidR="005373D3" w:rsidRPr="002A0B57" w:rsidRDefault="005373D3" w:rsidP="002A0B57">
            <w:pPr>
              <w:jc w:val="center"/>
              <w:rPr>
                <w:color w:val="000000"/>
              </w:rPr>
            </w:pPr>
            <w:r w:rsidRPr="002A0B57">
              <w:rPr>
                <w:color w:val="000000"/>
              </w:rPr>
              <w:t>38.03.01-Экономика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0B57" w:rsidRDefault="002A0B57" w:rsidP="002A0B57">
            <w:pPr>
              <w:jc w:val="center"/>
              <w:rPr>
                <w:color w:val="000000"/>
              </w:rPr>
            </w:pPr>
          </w:p>
          <w:p w:rsidR="005373D3" w:rsidRPr="002A0B57" w:rsidRDefault="005373D3" w:rsidP="002A0B57">
            <w:pPr>
              <w:jc w:val="center"/>
              <w:rPr>
                <w:color w:val="000000"/>
              </w:rPr>
            </w:pPr>
            <w:r w:rsidRPr="002A0B57">
              <w:rPr>
                <w:color w:val="000000"/>
              </w:rPr>
              <w:t>Очная</w:t>
            </w:r>
          </w:p>
        </w:tc>
      </w:tr>
      <w:tr w:rsidR="005373D3" w:rsidTr="00656C55">
        <w:trPr>
          <w:trHeight w:val="1339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73D3" w:rsidRPr="00213186" w:rsidRDefault="005373D3" w:rsidP="005373D3">
            <w:pPr>
              <w:jc w:val="center"/>
              <w:rPr>
                <w:color w:val="000000"/>
                <w:highlight w:val="yellow"/>
              </w:rPr>
            </w:pPr>
            <w:r w:rsidRPr="005373D3">
              <w:rPr>
                <w:color w:val="000000"/>
              </w:rPr>
              <w:t>федеральное государственное автономное образовательное учреждение высшего образования «Сибирский федеральный университет»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0B57" w:rsidRDefault="002A0B57" w:rsidP="002A0B57">
            <w:pPr>
              <w:jc w:val="center"/>
              <w:rPr>
                <w:color w:val="000000"/>
              </w:rPr>
            </w:pPr>
          </w:p>
          <w:p w:rsidR="005373D3" w:rsidRPr="002A0B57" w:rsidRDefault="005373D3" w:rsidP="002A0B57">
            <w:pPr>
              <w:jc w:val="center"/>
              <w:rPr>
                <w:color w:val="000000"/>
              </w:rPr>
            </w:pPr>
            <w:r w:rsidRPr="002A0B57">
              <w:rPr>
                <w:color w:val="000000"/>
              </w:rPr>
              <w:t>38.03.03-Управление персоналом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0B57" w:rsidRDefault="002A0B57" w:rsidP="002A0B57">
            <w:pPr>
              <w:jc w:val="center"/>
              <w:rPr>
                <w:color w:val="000000"/>
              </w:rPr>
            </w:pPr>
          </w:p>
          <w:p w:rsidR="005373D3" w:rsidRPr="002A0B57" w:rsidRDefault="005373D3" w:rsidP="002A0B57">
            <w:pPr>
              <w:jc w:val="center"/>
              <w:rPr>
                <w:color w:val="000000"/>
              </w:rPr>
            </w:pPr>
            <w:r w:rsidRPr="002A0B57">
              <w:rPr>
                <w:color w:val="000000"/>
              </w:rPr>
              <w:t>Очная</w:t>
            </w:r>
          </w:p>
        </w:tc>
      </w:tr>
      <w:tr w:rsidR="005373D3" w:rsidTr="00656C55">
        <w:trPr>
          <w:trHeight w:val="1258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73D3" w:rsidRPr="00213186" w:rsidRDefault="005373D3" w:rsidP="005373D3">
            <w:pPr>
              <w:jc w:val="center"/>
              <w:rPr>
                <w:color w:val="000000"/>
                <w:highlight w:val="yellow"/>
              </w:rPr>
            </w:pPr>
            <w:r w:rsidRPr="005373D3">
              <w:rPr>
                <w:color w:val="000000"/>
              </w:rPr>
              <w:t>федеральное государственное автономное образовательное учреждение высшего образования «Сибирский федеральный университет»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827" w:rsidRDefault="004E3827" w:rsidP="002A0B57">
            <w:pPr>
              <w:jc w:val="center"/>
              <w:rPr>
                <w:color w:val="000000"/>
              </w:rPr>
            </w:pPr>
          </w:p>
          <w:p w:rsidR="005373D3" w:rsidRPr="002A0B57" w:rsidRDefault="005373D3" w:rsidP="002A0B57">
            <w:pPr>
              <w:jc w:val="center"/>
              <w:rPr>
                <w:color w:val="000000"/>
              </w:rPr>
            </w:pPr>
            <w:r w:rsidRPr="002A0B57">
              <w:rPr>
                <w:color w:val="000000"/>
              </w:rPr>
              <w:t>40.03.01-Юриспруденция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827" w:rsidRDefault="004E3827" w:rsidP="002A0B57">
            <w:pPr>
              <w:jc w:val="center"/>
              <w:rPr>
                <w:color w:val="000000"/>
              </w:rPr>
            </w:pPr>
          </w:p>
          <w:p w:rsidR="005373D3" w:rsidRPr="002A0B57" w:rsidRDefault="005373D3" w:rsidP="002A0B57">
            <w:pPr>
              <w:jc w:val="center"/>
              <w:rPr>
                <w:color w:val="000000"/>
              </w:rPr>
            </w:pPr>
            <w:r w:rsidRPr="002A0B57">
              <w:rPr>
                <w:color w:val="000000"/>
              </w:rPr>
              <w:t>Очная</w:t>
            </w:r>
          </w:p>
        </w:tc>
      </w:tr>
      <w:tr w:rsidR="005373D3" w:rsidTr="00656C55">
        <w:trPr>
          <w:trHeight w:val="1515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73D3" w:rsidRPr="00213186" w:rsidRDefault="005373D3" w:rsidP="005373D3">
            <w:pPr>
              <w:jc w:val="center"/>
              <w:rPr>
                <w:color w:val="000000"/>
                <w:highlight w:val="yellow"/>
              </w:rPr>
            </w:pPr>
            <w:r w:rsidRPr="005373D3">
              <w:rPr>
                <w:color w:val="000000"/>
              </w:rPr>
              <w:lastRenderedPageBreak/>
              <w:t>федеральное государственное автономное образовательное учреждение высшего образования «Пермский национальный исследовательский политехнический университет»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827" w:rsidRDefault="004E3827" w:rsidP="002A0B57">
            <w:pPr>
              <w:jc w:val="center"/>
              <w:rPr>
                <w:color w:val="000000"/>
              </w:rPr>
            </w:pPr>
          </w:p>
          <w:p w:rsidR="005373D3" w:rsidRPr="002A0B57" w:rsidRDefault="005373D3" w:rsidP="002A0B57">
            <w:pPr>
              <w:jc w:val="center"/>
              <w:rPr>
                <w:color w:val="000000"/>
              </w:rPr>
            </w:pPr>
            <w:r w:rsidRPr="002A0B57">
              <w:rPr>
                <w:color w:val="000000"/>
              </w:rPr>
              <w:t>38.04.04-Государственное и муниципальное управление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827" w:rsidRDefault="004E3827" w:rsidP="002A0B57">
            <w:pPr>
              <w:jc w:val="center"/>
              <w:rPr>
                <w:color w:val="000000"/>
              </w:rPr>
            </w:pPr>
          </w:p>
          <w:p w:rsidR="005373D3" w:rsidRPr="002A0B57" w:rsidRDefault="005373D3" w:rsidP="002A0B57">
            <w:pPr>
              <w:jc w:val="center"/>
              <w:rPr>
                <w:color w:val="000000"/>
              </w:rPr>
            </w:pPr>
            <w:r w:rsidRPr="002A0B57">
              <w:rPr>
                <w:color w:val="000000"/>
              </w:rPr>
              <w:t>Заочная</w:t>
            </w:r>
          </w:p>
        </w:tc>
      </w:tr>
      <w:tr w:rsidR="005373D3" w:rsidTr="00656C55">
        <w:trPr>
          <w:trHeight w:val="1515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73D3" w:rsidRPr="00213186" w:rsidRDefault="005373D3" w:rsidP="005373D3">
            <w:pPr>
              <w:jc w:val="center"/>
              <w:rPr>
                <w:color w:val="000000"/>
                <w:highlight w:val="yellow"/>
              </w:rPr>
            </w:pPr>
            <w:r w:rsidRPr="005373D3">
              <w:rPr>
                <w:color w:val="000000"/>
              </w:rPr>
              <w:t>федеральное государственное автономное образовательное учреждение высшего образования «Пермский национальный исследовательский политехнический университет»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0B57" w:rsidRDefault="002A0B57" w:rsidP="002A0B57">
            <w:pPr>
              <w:jc w:val="center"/>
              <w:rPr>
                <w:color w:val="000000"/>
              </w:rPr>
            </w:pPr>
          </w:p>
          <w:p w:rsidR="005373D3" w:rsidRPr="002A0B57" w:rsidRDefault="005373D3" w:rsidP="002A0B57">
            <w:pPr>
              <w:jc w:val="center"/>
              <w:rPr>
                <w:color w:val="000000"/>
              </w:rPr>
            </w:pPr>
            <w:r w:rsidRPr="002A0B57">
              <w:rPr>
                <w:color w:val="000000"/>
              </w:rPr>
              <w:t>09.03.02-Информационные системы и технологии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0B57" w:rsidRDefault="002A0B57" w:rsidP="002A0B57">
            <w:pPr>
              <w:jc w:val="center"/>
              <w:rPr>
                <w:color w:val="000000"/>
              </w:rPr>
            </w:pPr>
          </w:p>
          <w:p w:rsidR="005373D3" w:rsidRPr="002A0B57" w:rsidRDefault="005373D3" w:rsidP="002A0B57">
            <w:pPr>
              <w:jc w:val="center"/>
              <w:rPr>
                <w:color w:val="000000"/>
              </w:rPr>
            </w:pPr>
            <w:r w:rsidRPr="002A0B57">
              <w:rPr>
                <w:color w:val="000000"/>
              </w:rPr>
              <w:t>Очная</w:t>
            </w:r>
          </w:p>
        </w:tc>
      </w:tr>
      <w:tr w:rsidR="005373D3" w:rsidTr="00656C55">
        <w:trPr>
          <w:trHeight w:val="1346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73D3" w:rsidRPr="00213186" w:rsidRDefault="005373D3" w:rsidP="005373D3">
            <w:pPr>
              <w:jc w:val="center"/>
              <w:rPr>
                <w:color w:val="000000"/>
                <w:highlight w:val="yellow"/>
              </w:rPr>
            </w:pPr>
            <w:r w:rsidRPr="005373D3">
              <w:rPr>
                <w:color w:val="000000"/>
              </w:rPr>
              <w:t>федеральное государственное автономное образовательное учреждение высшего образования «Дальневосточный федеральный университет»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0B57" w:rsidRDefault="002A0B57" w:rsidP="002A0B57">
            <w:pPr>
              <w:jc w:val="center"/>
              <w:rPr>
                <w:color w:val="000000"/>
              </w:rPr>
            </w:pPr>
          </w:p>
          <w:p w:rsidR="005373D3" w:rsidRPr="002A0B57" w:rsidRDefault="005373D3" w:rsidP="002A0B57">
            <w:pPr>
              <w:jc w:val="center"/>
              <w:rPr>
                <w:color w:val="000000"/>
              </w:rPr>
            </w:pPr>
            <w:r w:rsidRPr="002A0B57">
              <w:rPr>
                <w:color w:val="000000"/>
              </w:rPr>
              <w:t>38.03.01-Экономика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0B57" w:rsidRDefault="002A0B57" w:rsidP="002A0B57">
            <w:pPr>
              <w:jc w:val="center"/>
              <w:rPr>
                <w:color w:val="000000"/>
              </w:rPr>
            </w:pPr>
          </w:p>
          <w:p w:rsidR="005373D3" w:rsidRPr="002A0B57" w:rsidRDefault="005373D3" w:rsidP="002A0B57">
            <w:pPr>
              <w:jc w:val="center"/>
              <w:rPr>
                <w:color w:val="000000"/>
              </w:rPr>
            </w:pPr>
            <w:r w:rsidRPr="002A0B57">
              <w:rPr>
                <w:color w:val="000000"/>
              </w:rPr>
              <w:t>Очная</w:t>
            </w:r>
          </w:p>
        </w:tc>
      </w:tr>
      <w:tr w:rsidR="005373D3" w:rsidTr="00656C55">
        <w:trPr>
          <w:trHeight w:val="2105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73D3" w:rsidRPr="00213186" w:rsidRDefault="005373D3" w:rsidP="005373D3">
            <w:pPr>
              <w:jc w:val="center"/>
              <w:rPr>
                <w:color w:val="000000"/>
                <w:highlight w:val="yellow"/>
              </w:rPr>
            </w:pPr>
            <w:r w:rsidRPr="005373D3">
              <w:rPr>
                <w:color w:val="000000"/>
              </w:rPr>
              <w:t>Дальневосточный институт управления - филиал федерального государственного бюджетного образовательного учреждения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0B57" w:rsidRDefault="002A0B57" w:rsidP="002A0B57">
            <w:pPr>
              <w:jc w:val="center"/>
              <w:rPr>
                <w:color w:val="000000"/>
              </w:rPr>
            </w:pPr>
          </w:p>
          <w:p w:rsidR="005373D3" w:rsidRPr="002A0B57" w:rsidRDefault="005373D3" w:rsidP="002A0B57">
            <w:pPr>
              <w:jc w:val="center"/>
              <w:rPr>
                <w:color w:val="000000"/>
              </w:rPr>
            </w:pPr>
            <w:r w:rsidRPr="002A0B57">
              <w:rPr>
                <w:color w:val="000000"/>
              </w:rPr>
              <w:t>38.03.02-Менеджмент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0B57" w:rsidRDefault="002A0B57" w:rsidP="002A0B57">
            <w:pPr>
              <w:jc w:val="center"/>
              <w:rPr>
                <w:color w:val="000000"/>
              </w:rPr>
            </w:pPr>
          </w:p>
          <w:p w:rsidR="005373D3" w:rsidRPr="002A0B57" w:rsidRDefault="005373D3" w:rsidP="002A0B57">
            <w:pPr>
              <w:jc w:val="center"/>
              <w:rPr>
                <w:color w:val="000000"/>
              </w:rPr>
            </w:pPr>
            <w:r w:rsidRPr="002A0B57">
              <w:rPr>
                <w:color w:val="000000"/>
              </w:rPr>
              <w:t>Очная</w:t>
            </w:r>
          </w:p>
        </w:tc>
      </w:tr>
      <w:tr w:rsidR="005373D3" w:rsidTr="00656C55">
        <w:trPr>
          <w:trHeight w:val="2009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73D3" w:rsidRPr="00213186" w:rsidRDefault="005373D3" w:rsidP="005373D3">
            <w:pPr>
              <w:jc w:val="center"/>
              <w:rPr>
                <w:color w:val="000000"/>
                <w:highlight w:val="yellow"/>
              </w:rPr>
            </w:pPr>
            <w:r w:rsidRPr="005373D3">
              <w:rPr>
                <w:color w:val="000000"/>
              </w:rPr>
              <w:t>Дальневосточный институт управления - филиал федерального государственного бюджетного образовательного учреждения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0B57" w:rsidRDefault="002A0B57" w:rsidP="002A0B57">
            <w:pPr>
              <w:jc w:val="center"/>
              <w:rPr>
                <w:color w:val="000000"/>
              </w:rPr>
            </w:pPr>
          </w:p>
          <w:p w:rsidR="005373D3" w:rsidRPr="002A0B57" w:rsidRDefault="005373D3" w:rsidP="002A0B57">
            <w:pPr>
              <w:jc w:val="center"/>
              <w:rPr>
                <w:color w:val="000000"/>
              </w:rPr>
            </w:pPr>
            <w:r w:rsidRPr="002A0B57">
              <w:rPr>
                <w:color w:val="000000"/>
              </w:rPr>
              <w:t>38.03.01-Экономика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0B57" w:rsidRDefault="002A0B57" w:rsidP="002A0B57">
            <w:pPr>
              <w:jc w:val="center"/>
              <w:rPr>
                <w:color w:val="000000"/>
              </w:rPr>
            </w:pPr>
          </w:p>
          <w:p w:rsidR="005373D3" w:rsidRPr="002A0B57" w:rsidRDefault="005373D3" w:rsidP="002A0B57">
            <w:pPr>
              <w:jc w:val="center"/>
              <w:rPr>
                <w:color w:val="000000"/>
              </w:rPr>
            </w:pPr>
            <w:r w:rsidRPr="002A0B57">
              <w:rPr>
                <w:color w:val="000000"/>
              </w:rPr>
              <w:t>Очная</w:t>
            </w:r>
          </w:p>
        </w:tc>
      </w:tr>
      <w:tr w:rsidR="005373D3" w:rsidTr="00656C55">
        <w:trPr>
          <w:trHeight w:val="1515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73D3" w:rsidRPr="00213186" w:rsidRDefault="005373D3" w:rsidP="005373D3">
            <w:pPr>
              <w:jc w:val="center"/>
              <w:rPr>
                <w:color w:val="000000"/>
                <w:highlight w:val="yellow"/>
              </w:rPr>
            </w:pPr>
            <w:r w:rsidRPr="005373D3">
              <w:rPr>
                <w:color w:val="000000"/>
              </w:rPr>
              <w:t>федеральное государственное автономное образовательное учреждение высшего образования «Северный (Арктический) федеральный университет имени М.В. Ломоносова»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0B57" w:rsidRDefault="002A0B57" w:rsidP="002A0B57">
            <w:pPr>
              <w:jc w:val="center"/>
              <w:rPr>
                <w:color w:val="000000"/>
              </w:rPr>
            </w:pPr>
          </w:p>
          <w:p w:rsidR="005373D3" w:rsidRPr="002A0B57" w:rsidRDefault="005373D3" w:rsidP="002A0B57">
            <w:pPr>
              <w:jc w:val="center"/>
              <w:rPr>
                <w:color w:val="000000"/>
              </w:rPr>
            </w:pPr>
            <w:r w:rsidRPr="002A0B57">
              <w:rPr>
                <w:color w:val="000000"/>
              </w:rPr>
              <w:t>10.03.01-Информационная безопасность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0B57" w:rsidRDefault="002A0B57" w:rsidP="002A0B57">
            <w:pPr>
              <w:jc w:val="center"/>
              <w:rPr>
                <w:color w:val="000000"/>
              </w:rPr>
            </w:pPr>
          </w:p>
          <w:p w:rsidR="005373D3" w:rsidRPr="002A0B57" w:rsidRDefault="005373D3" w:rsidP="002A0B57">
            <w:pPr>
              <w:jc w:val="center"/>
              <w:rPr>
                <w:color w:val="000000"/>
              </w:rPr>
            </w:pPr>
            <w:r w:rsidRPr="002A0B57">
              <w:rPr>
                <w:color w:val="000000"/>
              </w:rPr>
              <w:t>Очная</w:t>
            </w:r>
          </w:p>
        </w:tc>
      </w:tr>
      <w:tr w:rsidR="00BE18F6" w:rsidTr="00656C55">
        <w:trPr>
          <w:trHeight w:val="1765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8F6" w:rsidRPr="00213186" w:rsidRDefault="00BE18F6" w:rsidP="00BE18F6">
            <w:pPr>
              <w:jc w:val="center"/>
              <w:rPr>
                <w:color w:val="000000"/>
                <w:highlight w:val="yellow"/>
              </w:rPr>
            </w:pPr>
            <w:r w:rsidRPr="00BE18F6">
              <w:rPr>
                <w:color w:val="000000"/>
              </w:rPr>
      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132C" w:rsidRDefault="0099132C" w:rsidP="002A0B57">
            <w:pPr>
              <w:jc w:val="center"/>
              <w:rPr>
                <w:color w:val="000000"/>
              </w:rPr>
            </w:pPr>
          </w:p>
          <w:p w:rsidR="00BE18F6" w:rsidRPr="002A0B57" w:rsidRDefault="00BE18F6" w:rsidP="002A0B57">
            <w:pPr>
              <w:jc w:val="center"/>
              <w:rPr>
                <w:color w:val="000000"/>
              </w:rPr>
            </w:pPr>
            <w:r w:rsidRPr="002A0B57">
              <w:rPr>
                <w:color w:val="000000"/>
              </w:rPr>
              <w:t>09.03.04-Программная инженерия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132C" w:rsidRDefault="0099132C" w:rsidP="002A0B57">
            <w:pPr>
              <w:jc w:val="center"/>
              <w:rPr>
                <w:color w:val="000000"/>
              </w:rPr>
            </w:pPr>
          </w:p>
          <w:p w:rsidR="00BE18F6" w:rsidRPr="002A0B57" w:rsidRDefault="00BE18F6" w:rsidP="002A0B57">
            <w:pPr>
              <w:jc w:val="center"/>
              <w:rPr>
                <w:color w:val="000000"/>
              </w:rPr>
            </w:pPr>
            <w:r w:rsidRPr="002A0B57">
              <w:rPr>
                <w:color w:val="000000"/>
              </w:rPr>
              <w:t>Очная</w:t>
            </w:r>
          </w:p>
        </w:tc>
      </w:tr>
      <w:tr w:rsidR="00DA30F7" w:rsidTr="00656C55">
        <w:trPr>
          <w:trHeight w:val="1515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0F7" w:rsidRPr="00213186" w:rsidRDefault="00DA30F7" w:rsidP="00DA30F7">
            <w:pPr>
              <w:jc w:val="center"/>
              <w:rPr>
                <w:color w:val="000000"/>
                <w:highlight w:val="yellow"/>
              </w:rPr>
            </w:pPr>
            <w:r w:rsidRPr="00DA30F7">
              <w:rPr>
                <w:color w:val="000000"/>
              </w:rPr>
              <w:t>Волгоградский институт управления - филиал федерального государственного бюджетного образовательного учреждения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132C" w:rsidRDefault="0099132C" w:rsidP="002A0B57">
            <w:pPr>
              <w:jc w:val="center"/>
              <w:rPr>
                <w:color w:val="000000"/>
              </w:rPr>
            </w:pPr>
          </w:p>
          <w:p w:rsidR="00DA30F7" w:rsidRPr="002A0B57" w:rsidRDefault="00DA30F7" w:rsidP="002A0B57">
            <w:pPr>
              <w:jc w:val="center"/>
              <w:rPr>
                <w:color w:val="000000"/>
              </w:rPr>
            </w:pPr>
            <w:r w:rsidRPr="002A0B57">
              <w:rPr>
                <w:color w:val="000000"/>
              </w:rPr>
              <w:t>40.03.01-Юриспруденция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132C" w:rsidRDefault="0099132C" w:rsidP="002A0B57">
            <w:pPr>
              <w:jc w:val="center"/>
              <w:rPr>
                <w:color w:val="000000"/>
              </w:rPr>
            </w:pPr>
          </w:p>
          <w:p w:rsidR="00DA30F7" w:rsidRPr="002A0B57" w:rsidRDefault="00DA30F7" w:rsidP="002A0B57">
            <w:pPr>
              <w:jc w:val="center"/>
              <w:rPr>
                <w:color w:val="000000"/>
              </w:rPr>
            </w:pPr>
            <w:r w:rsidRPr="002A0B57">
              <w:rPr>
                <w:color w:val="000000"/>
              </w:rPr>
              <w:t>Очная</w:t>
            </w:r>
          </w:p>
        </w:tc>
      </w:tr>
      <w:tr w:rsidR="00DA30F7" w:rsidTr="00656C55">
        <w:trPr>
          <w:trHeight w:val="1352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0F7" w:rsidRPr="00213186" w:rsidRDefault="00DA30F7" w:rsidP="00DA30F7">
            <w:pPr>
              <w:jc w:val="center"/>
              <w:rPr>
                <w:color w:val="000000"/>
                <w:highlight w:val="yellow"/>
              </w:rPr>
            </w:pPr>
            <w:r w:rsidRPr="00DA30F7">
              <w:rPr>
                <w:color w:val="000000"/>
              </w:rPr>
              <w:lastRenderedPageBreak/>
              <w:t>федеральное государственное бюджетное образовательное учреждение высшего образования «Байкальский государственный университет»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132C" w:rsidRDefault="0099132C" w:rsidP="002A0B57">
            <w:pPr>
              <w:jc w:val="center"/>
              <w:rPr>
                <w:color w:val="000000"/>
              </w:rPr>
            </w:pPr>
          </w:p>
          <w:p w:rsidR="00DA30F7" w:rsidRPr="002A0B57" w:rsidRDefault="00DA30F7" w:rsidP="002A0B57">
            <w:pPr>
              <w:jc w:val="center"/>
              <w:rPr>
                <w:color w:val="000000"/>
              </w:rPr>
            </w:pPr>
            <w:r w:rsidRPr="002A0B57">
              <w:rPr>
                <w:color w:val="000000"/>
              </w:rPr>
              <w:t>40.04.01-Юриспруденция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132C" w:rsidRDefault="0099132C" w:rsidP="002A0B57">
            <w:pPr>
              <w:jc w:val="center"/>
              <w:rPr>
                <w:color w:val="000000"/>
              </w:rPr>
            </w:pPr>
          </w:p>
          <w:p w:rsidR="00DA30F7" w:rsidRPr="002A0B57" w:rsidRDefault="00DA30F7" w:rsidP="002A0B57">
            <w:pPr>
              <w:jc w:val="center"/>
              <w:rPr>
                <w:color w:val="000000"/>
              </w:rPr>
            </w:pPr>
            <w:r w:rsidRPr="002A0B57">
              <w:rPr>
                <w:color w:val="000000"/>
              </w:rPr>
              <w:t>Заочная</w:t>
            </w:r>
          </w:p>
        </w:tc>
      </w:tr>
      <w:tr w:rsidR="00DA30F7" w:rsidTr="00656C55">
        <w:trPr>
          <w:trHeight w:val="1254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0F7" w:rsidRPr="00213186" w:rsidRDefault="00DA30F7" w:rsidP="00DA30F7">
            <w:pPr>
              <w:jc w:val="center"/>
              <w:rPr>
                <w:color w:val="000000"/>
                <w:highlight w:val="yellow"/>
              </w:rPr>
            </w:pPr>
            <w:r w:rsidRPr="00DA30F7">
              <w:rPr>
                <w:color w:val="000000"/>
              </w:rPr>
              <w:t>федеральное государственное бюджетное образовательное учреждение высшего образования «Вятский государственный университет»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132C" w:rsidRDefault="0099132C" w:rsidP="002A0B57">
            <w:pPr>
              <w:jc w:val="center"/>
              <w:rPr>
                <w:color w:val="000000"/>
              </w:rPr>
            </w:pPr>
          </w:p>
          <w:p w:rsidR="00DA30F7" w:rsidRPr="002A0B57" w:rsidRDefault="00DA30F7" w:rsidP="002A0B57">
            <w:pPr>
              <w:jc w:val="center"/>
              <w:rPr>
                <w:color w:val="000000"/>
              </w:rPr>
            </w:pPr>
            <w:r w:rsidRPr="002A0B57">
              <w:rPr>
                <w:color w:val="000000"/>
              </w:rPr>
              <w:t>38.03.01-Экономика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132C" w:rsidRDefault="0099132C" w:rsidP="002A0B57">
            <w:pPr>
              <w:jc w:val="center"/>
              <w:rPr>
                <w:color w:val="000000"/>
              </w:rPr>
            </w:pPr>
          </w:p>
          <w:p w:rsidR="00DA30F7" w:rsidRPr="002A0B57" w:rsidRDefault="00DA30F7" w:rsidP="002A0B57">
            <w:pPr>
              <w:jc w:val="center"/>
              <w:rPr>
                <w:color w:val="000000"/>
              </w:rPr>
            </w:pPr>
            <w:r w:rsidRPr="002A0B57">
              <w:rPr>
                <w:color w:val="000000"/>
              </w:rPr>
              <w:t>Очная</w:t>
            </w:r>
          </w:p>
        </w:tc>
      </w:tr>
      <w:tr w:rsidR="00D8754C" w:rsidTr="00656C55">
        <w:trPr>
          <w:trHeight w:val="1515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54C" w:rsidRPr="00213186" w:rsidRDefault="00D8754C" w:rsidP="00D8754C">
            <w:pPr>
              <w:jc w:val="center"/>
              <w:rPr>
                <w:color w:val="000000"/>
                <w:highlight w:val="yellow"/>
              </w:rPr>
            </w:pPr>
            <w:r w:rsidRPr="00D8754C">
              <w:rPr>
                <w:color w:val="000000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экономический университет»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132C" w:rsidRDefault="0099132C" w:rsidP="002A0B57">
            <w:pPr>
              <w:jc w:val="center"/>
              <w:rPr>
                <w:color w:val="000000"/>
              </w:rPr>
            </w:pPr>
          </w:p>
          <w:p w:rsidR="00D8754C" w:rsidRPr="002A0B57" w:rsidRDefault="00D8754C" w:rsidP="002A0B57">
            <w:pPr>
              <w:jc w:val="center"/>
              <w:rPr>
                <w:color w:val="000000"/>
              </w:rPr>
            </w:pPr>
            <w:r w:rsidRPr="002A0B57">
              <w:rPr>
                <w:color w:val="000000"/>
              </w:rPr>
              <w:t>38.03.01-Экономика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132C" w:rsidRDefault="0099132C" w:rsidP="002A0B57">
            <w:pPr>
              <w:jc w:val="center"/>
              <w:rPr>
                <w:color w:val="000000"/>
              </w:rPr>
            </w:pPr>
          </w:p>
          <w:p w:rsidR="00D8754C" w:rsidRPr="002A0B57" w:rsidRDefault="00D8754C" w:rsidP="002A0B57">
            <w:pPr>
              <w:jc w:val="center"/>
              <w:rPr>
                <w:color w:val="000000"/>
              </w:rPr>
            </w:pPr>
            <w:r w:rsidRPr="002A0B57">
              <w:rPr>
                <w:color w:val="000000"/>
              </w:rPr>
              <w:t>Очная</w:t>
            </w:r>
          </w:p>
        </w:tc>
      </w:tr>
      <w:tr w:rsidR="00D8754C" w:rsidTr="00CB681F">
        <w:trPr>
          <w:trHeight w:val="1841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54C" w:rsidRPr="00213186" w:rsidRDefault="00D8754C" w:rsidP="00D8754C">
            <w:pPr>
              <w:jc w:val="center"/>
              <w:rPr>
                <w:color w:val="000000"/>
                <w:highlight w:val="yellow"/>
              </w:rPr>
            </w:pPr>
            <w:r w:rsidRPr="00D8754C">
              <w:rPr>
                <w:color w:val="000000"/>
              </w:rPr>
      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0B57" w:rsidRDefault="002A0B57" w:rsidP="002A0B57">
            <w:pPr>
              <w:jc w:val="center"/>
              <w:rPr>
                <w:color w:val="000000"/>
              </w:rPr>
            </w:pPr>
          </w:p>
          <w:p w:rsidR="00D8754C" w:rsidRPr="002A0B57" w:rsidRDefault="00D8754C" w:rsidP="002A0B57">
            <w:pPr>
              <w:jc w:val="center"/>
              <w:rPr>
                <w:color w:val="000000"/>
              </w:rPr>
            </w:pPr>
            <w:r w:rsidRPr="002A0B57">
              <w:rPr>
                <w:color w:val="000000"/>
              </w:rPr>
              <w:t>40.03.01-Юриспруденция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0B57" w:rsidRDefault="002A0B57" w:rsidP="002A0B57">
            <w:pPr>
              <w:jc w:val="center"/>
              <w:rPr>
                <w:color w:val="000000"/>
              </w:rPr>
            </w:pPr>
          </w:p>
          <w:p w:rsidR="00D8754C" w:rsidRPr="002A0B57" w:rsidRDefault="00D8754C" w:rsidP="002A0B57">
            <w:pPr>
              <w:jc w:val="center"/>
              <w:rPr>
                <w:color w:val="000000"/>
              </w:rPr>
            </w:pPr>
            <w:r w:rsidRPr="002A0B57">
              <w:rPr>
                <w:color w:val="000000"/>
              </w:rPr>
              <w:t>Очная</w:t>
            </w:r>
          </w:p>
        </w:tc>
      </w:tr>
      <w:tr w:rsidR="00D8754C" w:rsidTr="00656C55">
        <w:trPr>
          <w:trHeight w:val="1515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54C" w:rsidRPr="00213186" w:rsidRDefault="00D8754C" w:rsidP="00D8754C">
            <w:pPr>
              <w:jc w:val="center"/>
              <w:rPr>
                <w:color w:val="000000"/>
                <w:highlight w:val="yellow"/>
              </w:rPr>
            </w:pPr>
            <w:r w:rsidRPr="00D8754C">
              <w:rPr>
                <w:color w:val="000000"/>
              </w:rPr>
              <w:t>Нижегородский институт управления - филиал федерального государственного бюджетного образовательного учреждения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0B57" w:rsidRDefault="002A0B57" w:rsidP="002A0B57">
            <w:pPr>
              <w:jc w:val="center"/>
              <w:rPr>
                <w:color w:val="000000"/>
              </w:rPr>
            </w:pPr>
          </w:p>
          <w:p w:rsidR="00D8754C" w:rsidRPr="002A0B57" w:rsidRDefault="00D8754C" w:rsidP="002A0B57">
            <w:pPr>
              <w:jc w:val="center"/>
              <w:rPr>
                <w:color w:val="000000"/>
              </w:rPr>
            </w:pPr>
            <w:r w:rsidRPr="002A0B57">
              <w:rPr>
                <w:color w:val="000000"/>
              </w:rPr>
              <w:t>38.03.04-Государственное и муниципальное управление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0B57" w:rsidRDefault="002A0B57" w:rsidP="002A0B57">
            <w:pPr>
              <w:jc w:val="center"/>
              <w:rPr>
                <w:color w:val="000000"/>
              </w:rPr>
            </w:pPr>
          </w:p>
          <w:p w:rsidR="00D8754C" w:rsidRPr="002A0B57" w:rsidRDefault="00D8754C" w:rsidP="002A0B57">
            <w:pPr>
              <w:jc w:val="center"/>
              <w:rPr>
                <w:color w:val="000000"/>
              </w:rPr>
            </w:pPr>
            <w:r w:rsidRPr="002A0B57">
              <w:rPr>
                <w:color w:val="000000"/>
              </w:rPr>
              <w:t>Очная</w:t>
            </w:r>
          </w:p>
        </w:tc>
      </w:tr>
      <w:tr w:rsidR="00D8754C" w:rsidTr="00656C55">
        <w:trPr>
          <w:trHeight w:val="772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54C" w:rsidRPr="00213186" w:rsidRDefault="00D8754C" w:rsidP="00D8754C">
            <w:pPr>
              <w:jc w:val="center"/>
              <w:rPr>
                <w:color w:val="000000"/>
                <w:highlight w:val="yellow"/>
              </w:rPr>
            </w:pPr>
            <w:r w:rsidRPr="00D8754C">
              <w:rPr>
                <w:color w:val="000000"/>
              </w:rPr>
              <w:t>Нижегородский институт управления - филиал федерального государственного бюджетного образовательного учреждения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0B57" w:rsidRDefault="002A0B57" w:rsidP="002A0B57">
            <w:pPr>
              <w:jc w:val="center"/>
              <w:rPr>
                <w:color w:val="000000"/>
              </w:rPr>
            </w:pPr>
          </w:p>
          <w:p w:rsidR="00D8754C" w:rsidRPr="002A0B57" w:rsidRDefault="00D8754C" w:rsidP="002A0B57">
            <w:pPr>
              <w:jc w:val="center"/>
              <w:rPr>
                <w:color w:val="000000"/>
              </w:rPr>
            </w:pPr>
            <w:r w:rsidRPr="002A0B57">
              <w:rPr>
                <w:color w:val="000000"/>
              </w:rPr>
              <w:t>38.03.02-Менеджмент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0B57" w:rsidRDefault="002A0B57" w:rsidP="002A0B57">
            <w:pPr>
              <w:jc w:val="center"/>
              <w:rPr>
                <w:color w:val="000000"/>
              </w:rPr>
            </w:pPr>
          </w:p>
          <w:p w:rsidR="00D8754C" w:rsidRPr="002A0B57" w:rsidRDefault="00D8754C" w:rsidP="002A0B57">
            <w:pPr>
              <w:jc w:val="center"/>
              <w:rPr>
                <w:color w:val="000000"/>
              </w:rPr>
            </w:pPr>
            <w:r w:rsidRPr="002A0B57">
              <w:rPr>
                <w:color w:val="000000"/>
              </w:rPr>
              <w:t>Очная</w:t>
            </w:r>
          </w:p>
        </w:tc>
      </w:tr>
      <w:tr w:rsidR="007B20C6" w:rsidTr="00656C55">
        <w:trPr>
          <w:trHeight w:val="1515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0C6" w:rsidRPr="00213186" w:rsidRDefault="007B20C6" w:rsidP="007B20C6">
            <w:pPr>
              <w:jc w:val="center"/>
              <w:rPr>
                <w:color w:val="000000"/>
                <w:highlight w:val="yellow"/>
              </w:rPr>
            </w:pPr>
            <w:r w:rsidRPr="00D8754C">
              <w:rPr>
                <w:color w:val="000000"/>
              </w:rPr>
              <w:t>федеральное государственное автономное образовательное учреждение высшего образования «Омский государственный университет им. Ф.М. Достоевского»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0B57" w:rsidRDefault="002A0B57" w:rsidP="002A0B57">
            <w:pPr>
              <w:jc w:val="center"/>
              <w:rPr>
                <w:color w:val="000000"/>
              </w:rPr>
            </w:pPr>
          </w:p>
          <w:p w:rsidR="007B20C6" w:rsidRPr="002A0B57" w:rsidRDefault="007B20C6" w:rsidP="002A0B57">
            <w:pPr>
              <w:jc w:val="center"/>
              <w:rPr>
                <w:color w:val="000000"/>
              </w:rPr>
            </w:pPr>
            <w:r w:rsidRPr="002A0B57">
              <w:rPr>
                <w:color w:val="000000"/>
              </w:rPr>
              <w:t>38.03.01-Экономика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0B57" w:rsidRDefault="002A0B57" w:rsidP="002A0B57">
            <w:pPr>
              <w:jc w:val="center"/>
              <w:rPr>
                <w:color w:val="000000"/>
              </w:rPr>
            </w:pPr>
          </w:p>
          <w:p w:rsidR="007B20C6" w:rsidRPr="002A0B57" w:rsidRDefault="007B20C6" w:rsidP="002A0B57">
            <w:pPr>
              <w:jc w:val="center"/>
              <w:rPr>
                <w:color w:val="000000"/>
              </w:rPr>
            </w:pPr>
            <w:r w:rsidRPr="002A0B57">
              <w:rPr>
                <w:color w:val="000000"/>
              </w:rPr>
              <w:t>Очная</w:t>
            </w:r>
          </w:p>
        </w:tc>
      </w:tr>
      <w:tr w:rsidR="007B20C6" w:rsidTr="00656C55">
        <w:trPr>
          <w:trHeight w:val="1360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0C6" w:rsidRPr="00213186" w:rsidRDefault="007B20C6" w:rsidP="007B20C6">
            <w:pPr>
              <w:jc w:val="center"/>
              <w:rPr>
                <w:color w:val="000000"/>
                <w:highlight w:val="yellow"/>
              </w:rPr>
            </w:pPr>
            <w:r w:rsidRPr="007B20C6">
              <w:rPr>
                <w:color w:val="000000"/>
              </w:rPr>
              <w:t>федеральное государственное бюджетное образовательное учреждение высшего образования «Пензенский государственный университет»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0B57" w:rsidRDefault="002A0B57" w:rsidP="002A0B57">
            <w:pPr>
              <w:jc w:val="center"/>
              <w:rPr>
                <w:color w:val="000000"/>
              </w:rPr>
            </w:pPr>
          </w:p>
          <w:p w:rsidR="007B20C6" w:rsidRPr="002A0B57" w:rsidRDefault="007B20C6" w:rsidP="002A0B57">
            <w:pPr>
              <w:jc w:val="center"/>
              <w:rPr>
                <w:color w:val="000000"/>
              </w:rPr>
            </w:pPr>
            <w:r w:rsidRPr="002A0B57">
              <w:rPr>
                <w:color w:val="000000"/>
              </w:rPr>
              <w:t>40.03.01-Юриспруденция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0B57" w:rsidRDefault="002A0B57" w:rsidP="002A0B57">
            <w:pPr>
              <w:jc w:val="center"/>
              <w:rPr>
                <w:color w:val="000000"/>
              </w:rPr>
            </w:pPr>
          </w:p>
          <w:p w:rsidR="007B20C6" w:rsidRPr="002A0B57" w:rsidRDefault="007B20C6" w:rsidP="002A0B57">
            <w:pPr>
              <w:jc w:val="center"/>
              <w:rPr>
                <w:color w:val="000000"/>
              </w:rPr>
            </w:pPr>
            <w:r w:rsidRPr="002A0B57">
              <w:rPr>
                <w:color w:val="000000"/>
              </w:rPr>
              <w:t>Очная</w:t>
            </w:r>
          </w:p>
        </w:tc>
      </w:tr>
      <w:tr w:rsidR="007B20C6" w:rsidTr="00656C55">
        <w:trPr>
          <w:trHeight w:val="1140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0C6" w:rsidRPr="00213186" w:rsidRDefault="007B20C6" w:rsidP="007B20C6">
            <w:pPr>
              <w:jc w:val="center"/>
              <w:rPr>
                <w:color w:val="000000"/>
                <w:highlight w:val="yellow"/>
              </w:rPr>
            </w:pPr>
            <w:r w:rsidRPr="007B20C6">
              <w:rPr>
                <w:color w:val="000000"/>
              </w:rPr>
              <w:t>федеральное государственное автономное образовательное учреждение высшего образования «Южный федеральный университет»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0B57" w:rsidRDefault="002A0B57" w:rsidP="002A0B57">
            <w:pPr>
              <w:jc w:val="center"/>
              <w:rPr>
                <w:color w:val="000000"/>
              </w:rPr>
            </w:pPr>
          </w:p>
          <w:p w:rsidR="007B20C6" w:rsidRPr="002A0B57" w:rsidRDefault="007B20C6" w:rsidP="002A0B57">
            <w:pPr>
              <w:jc w:val="center"/>
              <w:rPr>
                <w:color w:val="000000"/>
              </w:rPr>
            </w:pPr>
            <w:r w:rsidRPr="002A0B57">
              <w:rPr>
                <w:color w:val="000000"/>
              </w:rPr>
              <w:t>09.03.04-Программная инженерия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0B57" w:rsidRDefault="002A0B57" w:rsidP="002A0B57">
            <w:pPr>
              <w:jc w:val="center"/>
              <w:rPr>
                <w:color w:val="000000"/>
              </w:rPr>
            </w:pPr>
          </w:p>
          <w:p w:rsidR="007B20C6" w:rsidRPr="002A0B57" w:rsidRDefault="007B20C6" w:rsidP="002A0B57">
            <w:pPr>
              <w:jc w:val="center"/>
              <w:rPr>
                <w:color w:val="000000"/>
              </w:rPr>
            </w:pPr>
            <w:r w:rsidRPr="002A0B57">
              <w:rPr>
                <w:color w:val="000000"/>
              </w:rPr>
              <w:t>Очная</w:t>
            </w:r>
          </w:p>
        </w:tc>
      </w:tr>
      <w:tr w:rsidR="007B20C6" w:rsidTr="00656C55">
        <w:trPr>
          <w:trHeight w:val="1515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0C6" w:rsidRPr="007B20C6" w:rsidRDefault="007B20C6" w:rsidP="007B20C6">
            <w:pPr>
              <w:jc w:val="center"/>
              <w:rPr>
                <w:color w:val="000000"/>
              </w:rPr>
            </w:pPr>
            <w:r w:rsidRPr="007B20C6">
              <w:rPr>
                <w:color w:val="000000"/>
              </w:rPr>
              <w:lastRenderedPageBreak/>
              <w:t>федеральное государственное автономное образовательное учреждение высшего образования «Самарский национальный исследовательский университет имени академика С.П. Королева»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0B57" w:rsidRDefault="002A0B57" w:rsidP="002A0B57">
            <w:pPr>
              <w:jc w:val="center"/>
              <w:rPr>
                <w:color w:val="000000"/>
              </w:rPr>
            </w:pPr>
          </w:p>
          <w:p w:rsidR="007B20C6" w:rsidRPr="002A0B57" w:rsidRDefault="007B20C6" w:rsidP="002A0B57">
            <w:pPr>
              <w:jc w:val="center"/>
              <w:rPr>
                <w:color w:val="000000"/>
              </w:rPr>
            </w:pPr>
            <w:r w:rsidRPr="002A0B57">
              <w:rPr>
                <w:color w:val="000000"/>
              </w:rPr>
              <w:t>02.03.02-Фундаментальная информатика и информационные технологии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0B57" w:rsidRDefault="002A0B57" w:rsidP="002A0B57">
            <w:pPr>
              <w:jc w:val="center"/>
              <w:rPr>
                <w:color w:val="000000"/>
              </w:rPr>
            </w:pPr>
          </w:p>
          <w:p w:rsidR="007B20C6" w:rsidRPr="002A0B57" w:rsidRDefault="007B20C6" w:rsidP="002A0B57">
            <w:pPr>
              <w:jc w:val="center"/>
              <w:rPr>
                <w:color w:val="000000"/>
              </w:rPr>
            </w:pPr>
            <w:r w:rsidRPr="002A0B57">
              <w:rPr>
                <w:color w:val="000000"/>
              </w:rPr>
              <w:t>Очная</w:t>
            </w:r>
          </w:p>
        </w:tc>
      </w:tr>
      <w:tr w:rsidR="007B20C6" w:rsidTr="00656C55">
        <w:trPr>
          <w:trHeight w:val="1297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0C6" w:rsidRPr="007B20C6" w:rsidRDefault="007B20C6" w:rsidP="007B20C6">
            <w:pPr>
              <w:jc w:val="center"/>
              <w:rPr>
                <w:color w:val="000000"/>
              </w:rPr>
            </w:pPr>
            <w:r w:rsidRPr="007B20C6">
              <w:rPr>
                <w:color w:val="000000"/>
              </w:rPr>
              <w:t>федеральное государственное бюджетное образовательное учреждение высшего образования «Самарский государственный технический университет»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0B57" w:rsidRDefault="002A0B57" w:rsidP="002A0B57">
            <w:pPr>
              <w:jc w:val="center"/>
              <w:rPr>
                <w:color w:val="000000"/>
              </w:rPr>
            </w:pPr>
          </w:p>
          <w:p w:rsidR="007B20C6" w:rsidRPr="002A0B57" w:rsidRDefault="007B20C6" w:rsidP="002A0B57">
            <w:pPr>
              <w:jc w:val="center"/>
              <w:rPr>
                <w:color w:val="000000"/>
              </w:rPr>
            </w:pPr>
            <w:r w:rsidRPr="002A0B57">
              <w:rPr>
                <w:color w:val="000000"/>
              </w:rPr>
              <w:t>01.03.02-Прикладная математика и информатика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0B57" w:rsidRDefault="002A0B57" w:rsidP="002A0B57">
            <w:pPr>
              <w:jc w:val="center"/>
              <w:rPr>
                <w:color w:val="000000"/>
              </w:rPr>
            </w:pPr>
          </w:p>
          <w:p w:rsidR="007B20C6" w:rsidRPr="002A0B57" w:rsidRDefault="007B20C6" w:rsidP="002A0B57">
            <w:pPr>
              <w:jc w:val="center"/>
              <w:rPr>
                <w:color w:val="000000"/>
              </w:rPr>
            </w:pPr>
            <w:r w:rsidRPr="002A0B57">
              <w:rPr>
                <w:color w:val="000000"/>
              </w:rPr>
              <w:t>Очная</w:t>
            </w:r>
          </w:p>
        </w:tc>
      </w:tr>
      <w:tr w:rsidR="007B20C6" w:rsidTr="00656C55">
        <w:trPr>
          <w:trHeight w:val="1515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0C6" w:rsidRPr="007B20C6" w:rsidRDefault="007B20C6" w:rsidP="007B20C6">
            <w:pPr>
              <w:jc w:val="center"/>
              <w:rPr>
                <w:color w:val="000000"/>
              </w:rPr>
            </w:pPr>
            <w:r w:rsidRPr="007B20C6">
              <w:rPr>
                <w:color w:val="000000"/>
              </w:rPr>
              <w:t>федеральное государственное бюджетное образовательное учреждение высшего образования «Саратовский национальный исследовательский государственный университет имени Н.Г. Чернышевского»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0B57" w:rsidRDefault="002A0B57" w:rsidP="002A0B57">
            <w:pPr>
              <w:jc w:val="center"/>
              <w:rPr>
                <w:color w:val="000000"/>
              </w:rPr>
            </w:pPr>
          </w:p>
          <w:p w:rsidR="007B20C6" w:rsidRPr="002A0B57" w:rsidRDefault="007B20C6" w:rsidP="002A0B57">
            <w:pPr>
              <w:jc w:val="center"/>
              <w:rPr>
                <w:color w:val="000000"/>
              </w:rPr>
            </w:pPr>
            <w:r w:rsidRPr="002A0B57">
              <w:rPr>
                <w:color w:val="000000"/>
              </w:rPr>
              <w:t>38.03.01-Экономика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0B57" w:rsidRDefault="002A0B57" w:rsidP="002A0B57">
            <w:pPr>
              <w:jc w:val="center"/>
              <w:rPr>
                <w:color w:val="000000"/>
              </w:rPr>
            </w:pPr>
          </w:p>
          <w:p w:rsidR="007B20C6" w:rsidRPr="002A0B57" w:rsidRDefault="007B20C6" w:rsidP="002A0B57">
            <w:pPr>
              <w:jc w:val="center"/>
              <w:rPr>
                <w:color w:val="000000"/>
              </w:rPr>
            </w:pPr>
            <w:r w:rsidRPr="002A0B57">
              <w:rPr>
                <w:color w:val="000000"/>
              </w:rPr>
              <w:t>Очная</w:t>
            </w:r>
          </w:p>
        </w:tc>
      </w:tr>
      <w:tr w:rsidR="007B20C6" w:rsidTr="00656C55">
        <w:trPr>
          <w:trHeight w:val="1515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0C6" w:rsidRPr="007B20C6" w:rsidRDefault="007B20C6" w:rsidP="007B20C6">
            <w:pPr>
              <w:jc w:val="center"/>
              <w:rPr>
                <w:color w:val="000000"/>
              </w:rPr>
            </w:pPr>
            <w:r w:rsidRPr="007B20C6">
              <w:rPr>
                <w:color w:val="000000"/>
              </w:rPr>
              <w:t>федеральное государственное бюджетное образовательное учреждение высшего образования «Саратовский национальный исследовательский государственный университет имени Н.Г. Чернышевского»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0B57" w:rsidRDefault="002A0B57" w:rsidP="002A0B57">
            <w:pPr>
              <w:jc w:val="center"/>
              <w:rPr>
                <w:color w:val="000000"/>
              </w:rPr>
            </w:pPr>
          </w:p>
          <w:p w:rsidR="007B20C6" w:rsidRPr="002A0B57" w:rsidRDefault="007B20C6" w:rsidP="002A0B57">
            <w:pPr>
              <w:jc w:val="center"/>
              <w:rPr>
                <w:color w:val="000000"/>
              </w:rPr>
            </w:pPr>
            <w:r w:rsidRPr="002A0B57">
              <w:rPr>
                <w:color w:val="000000"/>
              </w:rPr>
              <w:t>38.04.01-Экономика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0B57" w:rsidRDefault="002A0B57" w:rsidP="002A0B57">
            <w:pPr>
              <w:jc w:val="center"/>
              <w:rPr>
                <w:color w:val="000000"/>
              </w:rPr>
            </w:pPr>
          </w:p>
          <w:p w:rsidR="007B20C6" w:rsidRPr="002A0B57" w:rsidRDefault="007B20C6" w:rsidP="002A0B57">
            <w:pPr>
              <w:jc w:val="center"/>
              <w:rPr>
                <w:color w:val="000000"/>
              </w:rPr>
            </w:pPr>
            <w:r w:rsidRPr="002A0B57">
              <w:rPr>
                <w:color w:val="000000"/>
              </w:rPr>
              <w:t>Заочная</w:t>
            </w:r>
          </w:p>
        </w:tc>
      </w:tr>
      <w:tr w:rsidR="007B20C6" w:rsidTr="00656C55">
        <w:trPr>
          <w:trHeight w:val="1515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0C6" w:rsidRPr="007B20C6" w:rsidRDefault="007B20C6" w:rsidP="007B20C6">
            <w:pPr>
              <w:jc w:val="center"/>
              <w:rPr>
                <w:color w:val="000000"/>
              </w:rPr>
            </w:pPr>
            <w:r w:rsidRPr="007B20C6">
              <w:rPr>
                <w:color w:val="000000"/>
              </w:rPr>
              <w:t>федеральное государственное автономное образовательное учреждение высшего образования «Национальный исследовательский Томский государственный университет»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0B57" w:rsidRDefault="002A0B57" w:rsidP="002A0B57">
            <w:pPr>
              <w:jc w:val="center"/>
              <w:rPr>
                <w:color w:val="000000"/>
              </w:rPr>
            </w:pPr>
          </w:p>
          <w:p w:rsidR="007B20C6" w:rsidRPr="002A0B57" w:rsidRDefault="007B20C6" w:rsidP="002A0B57">
            <w:pPr>
              <w:jc w:val="center"/>
              <w:rPr>
                <w:color w:val="000000"/>
              </w:rPr>
            </w:pPr>
            <w:r w:rsidRPr="002A0B57">
              <w:rPr>
                <w:color w:val="000000"/>
              </w:rPr>
              <w:t>40.04.01-Юриспруденция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0B57" w:rsidRDefault="002A0B57" w:rsidP="002A0B57">
            <w:pPr>
              <w:jc w:val="center"/>
              <w:rPr>
                <w:color w:val="000000"/>
              </w:rPr>
            </w:pPr>
          </w:p>
          <w:p w:rsidR="007B20C6" w:rsidRPr="002A0B57" w:rsidRDefault="007B20C6" w:rsidP="002A0B57">
            <w:pPr>
              <w:jc w:val="center"/>
              <w:rPr>
                <w:color w:val="000000"/>
              </w:rPr>
            </w:pPr>
            <w:r w:rsidRPr="002A0B57">
              <w:rPr>
                <w:color w:val="000000"/>
              </w:rPr>
              <w:t>Заочная</w:t>
            </w:r>
          </w:p>
        </w:tc>
      </w:tr>
      <w:tr w:rsidR="007B20C6" w:rsidTr="00656C55">
        <w:trPr>
          <w:trHeight w:val="1192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0C6" w:rsidRPr="007B20C6" w:rsidRDefault="007B20C6" w:rsidP="007B20C6">
            <w:pPr>
              <w:jc w:val="center"/>
              <w:rPr>
                <w:color w:val="000000"/>
              </w:rPr>
            </w:pPr>
            <w:r w:rsidRPr="007B20C6">
              <w:rPr>
                <w:color w:val="000000"/>
              </w:rPr>
              <w:t>федеральное государственное бюджетное образовательное учреждение высшего образования «Тульский государственный университет»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0B57" w:rsidRDefault="002A0B57" w:rsidP="002A0B57">
            <w:pPr>
              <w:jc w:val="center"/>
              <w:rPr>
                <w:color w:val="000000"/>
              </w:rPr>
            </w:pPr>
          </w:p>
          <w:p w:rsidR="007B20C6" w:rsidRPr="002A0B57" w:rsidRDefault="007B20C6" w:rsidP="002A0B57">
            <w:pPr>
              <w:jc w:val="center"/>
              <w:rPr>
                <w:color w:val="000000"/>
              </w:rPr>
            </w:pPr>
            <w:r w:rsidRPr="002A0B57">
              <w:rPr>
                <w:color w:val="000000"/>
              </w:rPr>
              <w:t>09.03.02-Информационные системы и технологии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0B57" w:rsidRDefault="002A0B57" w:rsidP="002A0B57">
            <w:pPr>
              <w:jc w:val="center"/>
              <w:rPr>
                <w:color w:val="000000"/>
              </w:rPr>
            </w:pPr>
          </w:p>
          <w:p w:rsidR="007B20C6" w:rsidRPr="002A0B57" w:rsidRDefault="007B20C6" w:rsidP="002A0B57">
            <w:pPr>
              <w:jc w:val="center"/>
              <w:rPr>
                <w:color w:val="000000"/>
              </w:rPr>
            </w:pPr>
            <w:r w:rsidRPr="002A0B57">
              <w:rPr>
                <w:color w:val="000000"/>
              </w:rPr>
              <w:t>Очная</w:t>
            </w:r>
          </w:p>
        </w:tc>
      </w:tr>
      <w:tr w:rsidR="007B20C6" w:rsidTr="00656C55">
        <w:trPr>
          <w:trHeight w:val="1398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0C6" w:rsidRPr="007B20C6" w:rsidRDefault="007B20C6" w:rsidP="007B20C6">
            <w:pPr>
              <w:jc w:val="center"/>
              <w:rPr>
                <w:color w:val="000000"/>
              </w:rPr>
            </w:pPr>
            <w:r w:rsidRPr="007B20C6">
              <w:rPr>
                <w:color w:val="000000"/>
              </w:rPr>
              <w:t>федеральное государственное автономное образовательное учреждение высшего образования «Тюменский государственный университет»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0B57" w:rsidRDefault="002A0B57" w:rsidP="002A0B57">
            <w:pPr>
              <w:jc w:val="center"/>
              <w:rPr>
                <w:color w:val="000000"/>
              </w:rPr>
            </w:pPr>
          </w:p>
          <w:p w:rsidR="007B20C6" w:rsidRPr="002A0B57" w:rsidRDefault="007B20C6" w:rsidP="002A0B57">
            <w:pPr>
              <w:jc w:val="center"/>
              <w:rPr>
                <w:color w:val="000000"/>
              </w:rPr>
            </w:pPr>
            <w:r w:rsidRPr="002A0B57">
              <w:rPr>
                <w:color w:val="000000"/>
              </w:rPr>
              <w:t>09.03.02-Информационные системы и технологии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0B57" w:rsidRDefault="002A0B57" w:rsidP="002A0B57">
            <w:pPr>
              <w:jc w:val="center"/>
              <w:rPr>
                <w:color w:val="000000"/>
              </w:rPr>
            </w:pPr>
          </w:p>
          <w:p w:rsidR="007B20C6" w:rsidRPr="002A0B57" w:rsidRDefault="007B20C6" w:rsidP="002A0B57">
            <w:pPr>
              <w:jc w:val="center"/>
              <w:rPr>
                <w:color w:val="000000"/>
              </w:rPr>
            </w:pPr>
            <w:r w:rsidRPr="002A0B57">
              <w:rPr>
                <w:color w:val="000000"/>
              </w:rPr>
              <w:t>Очная</w:t>
            </w:r>
          </w:p>
        </w:tc>
      </w:tr>
      <w:tr w:rsidR="007B20C6" w:rsidTr="00656C55">
        <w:trPr>
          <w:trHeight w:val="1202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0C6" w:rsidRPr="007B20C6" w:rsidRDefault="007B20C6" w:rsidP="007B20C6">
            <w:pPr>
              <w:jc w:val="center"/>
              <w:rPr>
                <w:color w:val="000000"/>
              </w:rPr>
            </w:pPr>
            <w:r w:rsidRPr="007B20C6">
              <w:rPr>
                <w:color w:val="000000"/>
              </w:rPr>
              <w:t>федеральное государственное автономное образовательное учреждение высшего образования «Тюменский государственный университет»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0B57" w:rsidRDefault="002A0B57" w:rsidP="002A0B57">
            <w:pPr>
              <w:jc w:val="center"/>
              <w:rPr>
                <w:color w:val="000000"/>
              </w:rPr>
            </w:pPr>
          </w:p>
          <w:p w:rsidR="007B20C6" w:rsidRPr="002A0B57" w:rsidRDefault="007B20C6" w:rsidP="002A0B57">
            <w:pPr>
              <w:jc w:val="center"/>
              <w:rPr>
                <w:color w:val="000000"/>
              </w:rPr>
            </w:pPr>
            <w:r w:rsidRPr="002A0B57">
              <w:rPr>
                <w:color w:val="000000"/>
              </w:rPr>
              <w:t>10.03.01-Информационная безопасность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0B57" w:rsidRDefault="002A0B57" w:rsidP="002A0B57">
            <w:pPr>
              <w:jc w:val="center"/>
              <w:rPr>
                <w:color w:val="000000"/>
              </w:rPr>
            </w:pPr>
          </w:p>
          <w:p w:rsidR="007B20C6" w:rsidRPr="002A0B57" w:rsidRDefault="007B20C6" w:rsidP="002A0B57">
            <w:pPr>
              <w:jc w:val="center"/>
              <w:rPr>
                <w:color w:val="000000"/>
              </w:rPr>
            </w:pPr>
            <w:r w:rsidRPr="002A0B57">
              <w:rPr>
                <w:color w:val="000000"/>
              </w:rPr>
              <w:t>Очная</w:t>
            </w:r>
          </w:p>
        </w:tc>
      </w:tr>
      <w:tr w:rsidR="007B20C6" w:rsidTr="00656C55">
        <w:trPr>
          <w:trHeight w:val="1262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0C6" w:rsidRPr="007B20C6" w:rsidRDefault="007B20C6" w:rsidP="007B20C6">
            <w:pPr>
              <w:jc w:val="center"/>
              <w:rPr>
                <w:color w:val="000000"/>
              </w:rPr>
            </w:pPr>
            <w:r w:rsidRPr="007B20C6">
              <w:rPr>
                <w:color w:val="000000"/>
              </w:rPr>
              <w:t>федеральное государственное автономное образовательное учреждение высшего образования «Казанский (Приволжский) федеральный университет»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0B57" w:rsidRDefault="002A0B57" w:rsidP="002A0B57">
            <w:pPr>
              <w:jc w:val="center"/>
              <w:rPr>
                <w:color w:val="000000"/>
              </w:rPr>
            </w:pPr>
          </w:p>
          <w:p w:rsidR="007B20C6" w:rsidRPr="002A0B57" w:rsidRDefault="007B20C6" w:rsidP="002A0B57">
            <w:pPr>
              <w:jc w:val="center"/>
              <w:rPr>
                <w:color w:val="000000"/>
              </w:rPr>
            </w:pPr>
            <w:r w:rsidRPr="002A0B57">
              <w:rPr>
                <w:color w:val="000000"/>
              </w:rPr>
              <w:t>40.03.01-Юриспруденция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0B57" w:rsidRDefault="002A0B57" w:rsidP="002A0B57">
            <w:pPr>
              <w:jc w:val="center"/>
              <w:rPr>
                <w:color w:val="000000"/>
              </w:rPr>
            </w:pPr>
          </w:p>
          <w:p w:rsidR="007B20C6" w:rsidRPr="002A0B57" w:rsidRDefault="007B20C6" w:rsidP="002A0B57">
            <w:pPr>
              <w:jc w:val="center"/>
              <w:rPr>
                <w:color w:val="000000"/>
              </w:rPr>
            </w:pPr>
            <w:r w:rsidRPr="002A0B57">
              <w:rPr>
                <w:color w:val="000000"/>
              </w:rPr>
              <w:t>Очная</w:t>
            </w:r>
          </w:p>
        </w:tc>
      </w:tr>
      <w:tr w:rsidR="007B20C6" w:rsidTr="00656C55">
        <w:trPr>
          <w:trHeight w:val="1515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0C6" w:rsidRPr="007B20C6" w:rsidRDefault="007B20C6" w:rsidP="007B20C6">
            <w:pPr>
              <w:jc w:val="center"/>
              <w:rPr>
                <w:color w:val="000000"/>
              </w:rPr>
            </w:pPr>
            <w:r w:rsidRPr="007B20C6">
              <w:rPr>
                <w:color w:val="000000"/>
              </w:rPr>
              <w:t>федеральное государственное автономное образовательное учреждение высшего образования «Южно-Уральский государственный университет (национальный исследовательский университет)»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0B57" w:rsidRDefault="002A0B57" w:rsidP="002A0B57">
            <w:pPr>
              <w:jc w:val="center"/>
              <w:rPr>
                <w:color w:val="000000"/>
              </w:rPr>
            </w:pPr>
          </w:p>
          <w:p w:rsidR="007B20C6" w:rsidRPr="002A0B57" w:rsidRDefault="007B20C6" w:rsidP="002A0B57">
            <w:pPr>
              <w:jc w:val="center"/>
              <w:rPr>
                <w:color w:val="000000"/>
              </w:rPr>
            </w:pPr>
            <w:r w:rsidRPr="002A0B57">
              <w:rPr>
                <w:color w:val="000000"/>
              </w:rPr>
              <w:t>40.03.01-Юриспруденция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0B57" w:rsidRDefault="002A0B57" w:rsidP="002A0B57">
            <w:pPr>
              <w:jc w:val="center"/>
              <w:rPr>
                <w:color w:val="000000"/>
              </w:rPr>
            </w:pPr>
          </w:p>
          <w:p w:rsidR="007B20C6" w:rsidRPr="002A0B57" w:rsidRDefault="007B20C6" w:rsidP="002A0B57">
            <w:pPr>
              <w:jc w:val="center"/>
              <w:rPr>
                <w:color w:val="000000"/>
              </w:rPr>
            </w:pPr>
            <w:r w:rsidRPr="002A0B57">
              <w:rPr>
                <w:color w:val="000000"/>
              </w:rPr>
              <w:t>Очная</w:t>
            </w:r>
          </w:p>
        </w:tc>
      </w:tr>
      <w:tr w:rsidR="007B20C6" w:rsidTr="00656C55">
        <w:trPr>
          <w:trHeight w:val="1515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0C6" w:rsidRPr="007B20C6" w:rsidRDefault="007B20C6" w:rsidP="007B20C6">
            <w:pPr>
              <w:jc w:val="center"/>
              <w:rPr>
                <w:color w:val="000000"/>
              </w:rPr>
            </w:pPr>
            <w:r w:rsidRPr="007B20C6">
              <w:rPr>
                <w:color w:val="000000"/>
              </w:rPr>
              <w:lastRenderedPageBreak/>
              <w:t>федеральное государственное автономное образовательное учреждение высшего образования «Южно-Уральский государственный университет (национальный исследовательский университет)»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0B57" w:rsidRDefault="002A0B57" w:rsidP="002A0B57">
            <w:pPr>
              <w:jc w:val="center"/>
              <w:rPr>
                <w:color w:val="000000"/>
              </w:rPr>
            </w:pPr>
          </w:p>
          <w:p w:rsidR="007B20C6" w:rsidRPr="002A0B57" w:rsidRDefault="007B20C6" w:rsidP="002A0B57">
            <w:pPr>
              <w:jc w:val="center"/>
              <w:rPr>
                <w:color w:val="000000"/>
              </w:rPr>
            </w:pPr>
            <w:r w:rsidRPr="002A0B57">
              <w:rPr>
                <w:color w:val="000000"/>
              </w:rPr>
              <w:t>38.03.01-Экономика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0B57" w:rsidRDefault="002A0B57" w:rsidP="002A0B57">
            <w:pPr>
              <w:jc w:val="center"/>
              <w:rPr>
                <w:color w:val="000000"/>
              </w:rPr>
            </w:pPr>
          </w:p>
          <w:p w:rsidR="007B20C6" w:rsidRPr="002A0B57" w:rsidRDefault="007B20C6" w:rsidP="002A0B57">
            <w:pPr>
              <w:jc w:val="center"/>
              <w:rPr>
                <w:color w:val="000000"/>
              </w:rPr>
            </w:pPr>
            <w:r w:rsidRPr="002A0B57">
              <w:rPr>
                <w:color w:val="000000"/>
              </w:rPr>
              <w:t>Очная</w:t>
            </w:r>
          </w:p>
        </w:tc>
      </w:tr>
      <w:tr w:rsidR="007B20C6" w:rsidTr="00656C55">
        <w:trPr>
          <w:trHeight w:val="1515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0C6" w:rsidRPr="007B20C6" w:rsidRDefault="007B20C6" w:rsidP="007B20C6">
            <w:pPr>
              <w:jc w:val="center"/>
              <w:rPr>
                <w:color w:val="000000"/>
              </w:rPr>
            </w:pPr>
            <w:r w:rsidRPr="007B20C6">
              <w:rPr>
                <w:color w:val="000000"/>
              </w:rPr>
              <w:t>Челябинский филиал федерального государственного бюджетного образовательного учреждения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0B57" w:rsidRDefault="002A0B57" w:rsidP="002A0B57">
            <w:pPr>
              <w:jc w:val="center"/>
              <w:rPr>
                <w:color w:val="000000"/>
              </w:rPr>
            </w:pPr>
          </w:p>
          <w:p w:rsidR="007B20C6" w:rsidRPr="002A0B57" w:rsidRDefault="007B20C6" w:rsidP="002A0B57">
            <w:pPr>
              <w:jc w:val="center"/>
              <w:rPr>
                <w:color w:val="000000"/>
              </w:rPr>
            </w:pPr>
            <w:r w:rsidRPr="002A0B57">
              <w:rPr>
                <w:color w:val="000000"/>
              </w:rPr>
              <w:t>38.03.04-Государственное и муниципальное управление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0B57" w:rsidRDefault="002A0B57" w:rsidP="002A0B57">
            <w:pPr>
              <w:jc w:val="center"/>
              <w:rPr>
                <w:color w:val="000000"/>
              </w:rPr>
            </w:pPr>
          </w:p>
          <w:p w:rsidR="007B20C6" w:rsidRPr="002A0B57" w:rsidRDefault="007B20C6" w:rsidP="002A0B57">
            <w:pPr>
              <w:jc w:val="center"/>
              <w:rPr>
                <w:color w:val="000000"/>
              </w:rPr>
            </w:pPr>
            <w:r w:rsidRPr="002A0B57">
              <w:rPr>
                <w:color w:val="000000"/>
              </w:rPr>
              <w:t>Очная</w:t>
            </w:r>
          </w:p>
        </w:tc>
      </w:tr>
      <w:tr w:rsidR="007B20C6" w:rsidTr="00656C55">
        <w:trPr>
          <w:trHeight w:val="1515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0C6" w:rsidRPr="007B20C6" w:rsidRDefault="007B20C6" w:rsidP="007B20C6">
            <w:pPr>
              <w:jc w:val="center"/>
              <w:rPr>
                <w:color w:val="000000"/>
              </w:rPr>
            </w:pPr>
            <w:r w:rsidRPr="007B20C6">
              <w:rPr>
                <w:color w:val="000000"/>
              </w:rPr>
              <w:t>федеральное государственное бюджетное образовательное учреждение высшего образования «Ярославский государственный университет им. П.Г. Демидова»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0B57" w:rsidRDefault="002A0B57" w:rsidP="002A0B57">
            <w:pPr>
              <w:jc w:val="center"/>
              <w:rPr>
                <w:color w:val="000000"/>
              </w:rPr>
            </w:pPr>
          </w:p>
          <w:p w:rsidR="007B20C6" w:rsidRPr="002A0B57" w:rsidRDefault="007B20C6" w:rsidP="002A0B57">
            <w:pPr>
              <w:jc w:val="center"/>
              <w:rPr>
                <w:color w:val="000000"/>
              </w:rPr>
            </w:pPr>
            <w:r w:rsidRPr="002A0B57">
              <w:rPr>
                <w:color w:val="000000"/>
              </w:rPr>
              <w:t>38.03.01-Экономика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0B57" w:rsidRDefault="002A0B57" w:rsidP="002A0B57">
            <w:pPr>
              <w:jc w:val="center"/>
              <w:rPr>
                <w:color w:val="000000"/>
              </w:rPr>
            </w:pPr>
          </w:p>
          <w:p w:rsidR="007B20C6" w:rsidRPr="002A0B57" w:rsidRDefault="007B20C6" w:rsidP="002A0B57">
            <w:pPr>
              <w:jc w:val="center"/>
              <w:rPr>
                <w:color w:val="000000"/>
              </w:rPr>
            </w:pPr>
            <w:r w:rsidRPr="002A0B57">
              <w:rPr>
                <w:color w:val="000000"/>
              </w:rPr>
              <w:t>Очная</w:t>
            </w:r>
          </w:p>
        </w:tc>
      </w:tr>
      <w:tr w:rsidR="005F353F" w:rsidTr="00656C55">
        <w:trPr>
          <w:trHeight w:val="1198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53F" w:rsidRPr="002A0B57" w:rsidRDefault="005F353F" w:rsidP="005F353F">
            <w:pPr>
              <w:jc w:val="center"/>
              <w:rPr>
                <w:color w:val="000000"/>
                <w:highlight w:val="yellow"/>
              </w:rPr>
            </w:pPr>
            <w:r w:rsidRPr="005F353F">
              <w:rPr>
                <w:color w:val="000000"/>
              </w:rPr>
              <w:t>Северо-Западный институт управления - филиал федерального государственного бюджетного образовательного учреждения высшего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353F" w:rsidRPr="005F353F" w:rsidRDefault="005F353F" w:rsidP="005F353F">
            <w:pPr>
              <w:jc w:val="center"/>
              <w:rPr>
                <w:color w:val="000000"/>
              </w:rPr>
            </w:pPr>
          </w:p>
          <w:p w:rsidR="005F353F" w:rsidRPr="005F353F" w:rsidRDefault="005F353F" w:rsidP="005F353F">
            <w:pPr>
              <w:jc w:val="center"/>
              <w:rPr>
                <w:color w:val="000000"/>
              </w:rPr>
            </w:pPr>
            <w:r w:rsidRPr="005F353F">
              <w:rPr>
                <w:color w:val="000000"/>
              </w:rPr>
              <w:t>38.03.01 - Экономика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353F" w:rsidRPr="005F353F" w:rsidRDefault="005F353F" w:rsidP="005F353F">
            <w:pPr>
              <w:jc w:val="center"/>
              <w:rPr>
                <w:color w:val="000000"/>
              </w:rPr>
            </w:pPr>
          </w:p>
          <w:p w:rsidR="005F353F" w:rsidRPr="005F353F" w:rsidRDefault="005F353F" w:rsidP="005F353F">
            <w:pPr>
              <w:jc w:val="center"/>
              <w:rPr>
                <w:color w:val="000000"/>
              </w:rPr>
            </w:pPr>
            <w:r w:rsidRPr="005F353F">
              <w:rPr>
                <w:color w:val="000000"/>
              </w:rPr>
              <w:t>Очно-заочная</w:t>
            </w:r>
          </w:p>
        </w:tc>
      </w:tr>
      <w:tr w:rsidR="007B20C6" w:rsidTr="00656C55">
        <w:trPr>
          <w:trHeight w:val="1256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0C6" w:rsidRPr="002A0B57" w:rsidRDefault="005F353F">
            <w:pPr>
              <w:jc w:val="center"/>
              <w:rPr>
                <w:color w:val="000000"/>
                <w:highlight w:val="yellow"/>
              </w:rPr>
            </w:pPr>
            <w:r w:rsidRPr="005F353F">
              <w:rPr>
                <w:color w:val="000000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53F" w:rsidRPr="005F353F" w:rsidRDefault="005F353F" w:rsidP="005F353F">
            <w:pPr>
              <w:jc w:val="center"/>
              <w:rPr>
                <w:color w:val="000000"/>
              </w:rPr>
            </w:pPr>
            <w:r w:rsidRPr="005F353F">
              <w:rPr>
                <w:color w:val="000000"/>
              </w:rPr>
              <w:t>40.03.01 -</w:t>
            </w:r>
          </w:p>
          <w:p w:rsidR="007B20C6" w:rsidRPr="005F353F" w:rsidRDefault="005F353F" w:rsidP="005F353F">
            <w:pPr>
              <w:jc w:val="center"/>
              <w:rPr>
                <w:color w:val="000000"/>
              </w:rPr>
            </w:pPr>
            <w:r w:rsidRPr="005F353F">
              <w:rPr>
                <w:color w:val="000000"/>
              </w:rPr>
              <w:t>Юриспруденция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0C6" w:rsidRPr="005F353F" w:rsidRDefault="005F353F">
            <w:pPr>
              <w:jc w:val="center"/>
              <w:rPr>
                <w:color w:val="000000"/>
              </w:rPr>
            </w:pPr>
            <w:r w:rsidRPr="005F353F">
              <w:rPr>
                <w:color w:val="000000"/>
              </w:rPr>
              <w:t>Очная</w:t>
            </w:r>
          </w:p>
        </w:tc>
      </w:tr>
      <w:tr w:rsidR="00B66F33" w:rsidTr="00656C55">
        <w:trPr>
          <w:trHeight w:val="1256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6F33" w:rsidRPr="005F353F" w:rsidRDefault="00B66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Кабардино-Балкарский государственный университет им. Х.М. </w:t>
            </w:r>
            <w:proofErr w:type="spellStart"/>
            <w:r>
              <w:rPr>
                <w:color w:val="000000"/>
              </w:rPr>
              <w:t>Бербекова</w:t>
            </w:r>
            <w:proofErr w:type="spellEnd"/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6F33" w:rsidRPr="005F353F" w:rsidRDefault="00B66F33" w:rsidP="005F35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40.03.01- Юриспруденция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6F33" w:rsidRPr="005F353F" w:rsidRDefault="00B66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Очная</w:t>
            </w:r>
          </w:p>
        </w:tc>
      </w:tr>
      <w:tr w:rsidR="00B66F33" w:rsidTr="00656C55">
        <w:trPr>
          <w:trHeight w:val="1256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6F33" w:rsidRPr="005F353F" w:rsidRDefault="00B66F33">
            <w:pPr>
              <w:jc w:val="center"/>
              <w:rPr>
                <w:color w:val="000000"/>
              </w:rPr>
            </w:pPr>
            <w:r w:rsidRPr="00B66F33">
              <w:rPr>
                <w:color w:val="000000"/>
              </w:rPr>
              <w:t xml:space="preserve">Кабардино-Балкарский государственный университет им. Х.М. </w:t>
            </w:r>
            <w:proofErr w:type="spellStart"/>
            <w:r w:rsidRPr="00B66F33">
              <w:rPr>
                <w:color w:val="000000"/>
              </w:rPr>
              <w:t>Бербекова</w:t>
            </w:r>
            <w:proofErr w:type="spellEnd"/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6F33" w:rsidRPr="005F353F" w:rsidRDefault="00B66F33" w:rsidP="005F35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10.03.01 - Информационная безопасность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6F33" w:rsidRPr="005F353F" w:rsidRDefault="00B66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Очная</w:t>
            </w:r>
          </w:p>
        </w:tc>
      </w:tr>
      <w:tr w:rsidR="009B4EFD" w:rsidTr="00656C55">
        <w:trPr>
          <w:trHeight w:val="1256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EFD" w:rsidRPr="00B66F33" w:rsidRDefault="009B4E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Чеченский государственный университет имени Ахмата </w:t>
            </w:r>
            <w:proofErr w:type="spellStart"/>
            <w:r>
              <w:rPr>
                <w:color w:val="000000"/>
              </w:rPr>
              <w:t>Абдулхамидовича</w:t>
            </w:r>
            <w:proofErr w:type="spellEnd"/>
            <w:r>
              <w:rPr>
                <w:color w:val="000000"/>
              </w:rPr>
              <w:t xml:space="preserve"> Кадырова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EFD" w:rsidRDefault="009B4EFD" w:rsidP="005F35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40.04.01 - Юриспруденция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EFD" w:rsidRDefault="009B4E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Заочная</w:t>
            </w:r>
          </w:p>
        </w:tc>
      </w:tr>
      <w:tr w:rsidR="0058680F" w:rsidTr="00656C55">
        <w:trPr>
          <w:trHeight w:val="1256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80F" w:rsidRPr="00180E87" w:rsidRDefault="0058680F">
            <w:pPr>
              <w:jc w:val="center"/>
              <w:rPr>
                <w:color w:val="000000"/>
              </w:rPr>
            </w:pPr>
            <w:r w:rsidRPr="00180E87">
              <w:rPr>
                <w:color w:val="000000"/>
              </w:rPr>
              <w:t xml:space="preserve">Донецкий национальный университет экономики и торговли имени Михаила </w:t>
            </w:r>
            <w:proofErr w:type="spellStart"/>
            <w:r w:rsidRPr="00180E87">
              <w:rPr>
                <w:color w:val="000000"/>
              </w:rPr>
              <w:t>Туган</w:t>
            </w:r>
            <w:proofErr w:type="spellEnd"/>
            <w:r w:rsidRPr="00180E87">
              <w:rPr>
                <w:color w:val="000000"/>
              </w:rPr>
              <w:t>-Барановского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80F" w:rsidRPr="00180E87" w:rsidRDefault="00A20E32" w:rsidP="005F353F">
            <w:pPr>
              <w:jc w:val="center"/>
              <w:rPr>
                <w:color w:val="000000"/>
              </w:rPr>
            </w:pPr>
            <w:r w:rsidRPr="00180E87">
              <w:rPr>
                <w:color w:val="000000"/>
                <w:lang w:val="en-US"/>
              </w:rPr>
              <w:t>3</w:t>
            </w:r>
            <w:r w:rsidR="002C2239" w:rsidRPr="00180E87">
              <w:rPr>
                <w:color w:val="000000"/>
                <w:lang w:val="en-US"/>
              </w:rPr>
              <w:t>8</w:t>
            </w:r>
            <w:r w:rsidR="002C2239" w:rsidRPr="00180E87">
              <w:rPr>
                <w:color w:val="000000"/>
              </w:rPr>
              <w:t>.03.01 - Экономика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80F" w:rsidRPr="00180E87" w:rsidRDefault="002C2239">
            <w:pPr>
              <w:jc w:val="center"/>
              <w:rPr>
                <w:color w:val="000000"/>
              </w:rPr>
            </w:pPr>
            <w:r w:rsidRPr="00180E87">
              <w:rPr>
                <w:color w:val="000000"/>
              </w:rPr>
              <w:t>Очная</w:t>
            </w:r>
          </w:p>
        </w:tc>
      </w:tr>
      <w:tr w:rsidR="0058680F" w:rsidTr="00656C55">
        <w:trPr>
          <w:trHeight w:val="1256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80F" w:rsidRPr="00180E87" w:rsidRDefault="0058680F">
            <w:pPr>
              <w:jc w:val="center"/>
              <w:rPr>
                <w:color w:val="000000"/>
              </w:rPr>
            </w:pPr>
            <w:r w:rsidRPr="00180E87">
              <w:rPr>
                <w:color w:val="000000"/>
              </w:rPr>
              <w:t xml:space="preserve">Донецкий национальный университет экономики и торговли имени Михаила </w:t>
            </w:r>
            <w:proofErr w:type="spellStart"/>
            <w:r w:rsidRPr="00180E87">
              <w:rPr>
                <w:color w:val="000000"/>
              </w:rPr>
              <w:t>Туган</w:t>
            </w:r>
            <w:proofErr w:type="spellEnd"/>
            <w:r w:rsidRPr="00180E87">
              <w:rPr>
                <w:color w:val="000000"/>
              </w:rPr>
              <w:t>-Барановского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80F" w:rsidRPr="00180E87" w:rsidRDefault="00180E87" w:rsidP="00180E87">
            <w:pPr>
              <w:jc w:val="center"/>
              <w:rPr>
                <w:color w:val="000000"/>
              </w:rPr>
            </w:pPr>
            <w:r w:rsidRPr="00180E87">
              <w:rPr>
                <w:color w:val="000000"/>
              </w:rPr>
              <w:t xml:space="preserve">38.04.02 -Менеджмент 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80F" w:rsidRPr="00180E87" w:rsidRDefault="002C2239" w:rsidP="002C2239">
            <w:pPr>
              <w:jc w:val="center"/>
              <w:rPr>
                <w:color w:val="000000"/>
              </w:rPr>
            </w:pPr>
            <w:r w:rsidRPr="00180E87">
              <w:rPr>
                <w:color w:val="000000"/>
              </w:rPr>
              <w:t xml:space="preserve">Заочная </w:t>
            </w:r>
          </w:p>
        </w:tc>
      </w:tr>
    </w:tbl>
    <w:p w:rsidR="00E03079" w:rsidRDefault="00E03079">
      <w:pPr>
        <w:spacing w:line="360" w:lineRule="exact"/>
        <w:ind w:firstLine="709"/>
        <w:jc w:val="both"/>
        <w:rPr>
          <w:sz w:val="28"/>
          <w:szCs w:val="28"/>
        </w:rPr>
      </w:pPr>
    </w:p>
    <w:p w:rsidR="00E03079" w:rsidRDefault="00F24D97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(*) г</w:t>
      </w:r>
      <w:r>
        <w:rPr>
          <w:sz w:val="28"/>
          <w:szCs w:val="28"/>
        </w:rPr>
        <w:t>ражданские служащие, заключившие договор о целевом обучении, после окончания обучения назначаются на должности государственной гражданской службы не ниже должностей государственной гражданской службы, занимаемых ими на момент заключения договора о целевом обучении.</w:t>
      </w:r>
    </w:p>
    <w:p w:rsidR="00E03079" w:rsidRDefault="00F24D97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Конкурс проводится в соответствии с методикой проведения конкурсов на заключение договора о целевом обучении между федеральным государственным органом и гражданином Российской Федерации с обязательством последующего прохождения федеральной государственной гражданской службы (далее – Методика), утвержденной постановлением Правительства Российской Федерации от 21 мая 2022 г. № 933.</w:t>
      </w:r>
    </w:p>
    <w:p w:rsidR="00E03079" w:rsidRDefault="00F24D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Договор о целевом обучении заключается в письменном виде на бумажном носителе в соответствии с Положением о целевом обучении по образовательным программам среднего профессионального и высшего образования, утвержденным постановлением Правительства Российской Федерации от 27 апреля 2024 г. № 555.</w:t>
      </w:r>
    </w:p>
    <w:p w:rsidR="00451CA2" w:rsidRDefault="00451CA2">
      <w:pPr>
        <w:spacing w:line="360" w:lineRule="exact"/>
        <w:jc w:val="both"/>
        <w:rPr>
          <w:sz w:val="28"/>
          <w:szCs w:val="28"/>
        </w:rPr>
      </w:pPr>
    </w:p>
    <w:p w:rsidR="004452E4" w:rsidRDefault="004452E4">
      <w:pPr>
        <w:spacing w:line="360" w:lineRule="exact"/>
        <w:jc w:val="both"/>
        <w:rPr>
          <w:sz w:val="28"/>
          <w:szCs w:val="28"/>
        </w:rPr>
      </w:pPr>
    </w:p>
    <w:p w:rsidR="00E03079" w:rsidRDefault="00F24D97">
      <w:pPr>
        <w:spacing w:line="360" w:lineRule="exact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ТРЕБОВАНИЯ </w:t>
      </w:r>
    </w:p>
    <w:p w:rsidR="00E03079" w:rsidRDefault="00F24D97">
      <w:pPr>
        <w:spacing w:line="360" w:lineRule="exact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К ГОСУДАРСТВЕННЫМ ГРАЖДАНСКИМ СЛУЖАЩИМ</w:t>
      </w:r>
    </w:p>
    <w:p w:rsidR="00E03079" w:rsidRDefault="00E03079">
      <w:pPr>
        <w:spacing w:line="360" w:lineRule="exact"/>
        <w:jc w:val="center"/>
        <w:rPr>
          <w:b/>
          <w:sz w:val="28"/>
          <w:szCs w:val="28"/>
          <w:u w:val="single"/>
        </w:rPr>
      </w:pPr>
    </w:p>
    <w:p w:rsidR="00E03079" w:rsidRDefault="00F24D97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Справочник </w:t>
      </w:r>
      <w:hyperlink r:id="rId8" w:tooltip="file:///C:\AppData\Roaming\Microsoft\AppData\AppData\Local\Temp\AppData\Local\Temp\notesC7A056\spravochnik_kvalifikatcionnyh_trebovanij_28.03.pdf" w:history="1">
        <w:r>
          <w:rPr>
            <w:sz w:val="28"/>
            <w:szCs w:val="28"/>
          </w:rPr>
          <w:t xml:space="preserve">квалификационных требований к специальностям, направлениям подготовки, знаниям и умениям, которые необходимы </w:t>
        </w:r>
        <w:r>
          <w:rPr>
            <w:sz w:val="28"/>
            <w:szCs w:val="28"/>
          </w:rPr>
          <w:br/>
          <w:t xml:space="preserve">для замещения должностей государственной гражданской службы </w:t>
        </w:r>
        <w:r>
          <w:rPr>
            <w:sz w:val="28"/>
            <w:szCs w:val="28"/>
          </w:rPr>
          <w:br/>
          <w:t>с учетом области и вида профессиональной служебной деятельности государственных гражданских служащих</w:t>
        </w:r>
      </w:hyperlink>
      <w:r>
        <w:rPr>
          <w:sz w:val="28"/>
          <w:szCs w:val="28"/>
        </w:rPr>
        <w:t xml:space="preserve"> размещен на сайте Минтруда (</w:t>
      </w:r>
      <w:hyperlink r:id="rId9" w:tooltip="http://www.rosmintrud.ru/ministry/programms/gossluzhba/16/1" w:history="1">
        <w:r>
          <w:rPr>
            <w:sz w:val="28"/>
            <w:szCs w:val="28"/>
          </w:rPr>
          <w:t>http://www.rosmintrud.ru/ministry/programms/gossluzhba/16/1</w:t>
        </w:r>
      </w:hyperlink>
      <w:r>
        <w:rPr>
          <w:sz w:val="28"/>
          <w:szCs w:val="28"/>
        </w:rPr>
        <w:t>).</w:t>
      </w:r>
    </w:p>
    <w:p w:rsidR="00E03079" w:rsidRDefault="00F24D97">
      <w:pPr>
        <w:spacing w:line="360" w:lineRule="exact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Гражданскому служащему предоставляются основные государственные гарантии, указанные в статье 52 Федерального закона Российской Федерации от 27 июля 2004 г. № 79-ФЗ «О государственной гражданской службе Российской Федерации».</w:t>
      </w:r>
    </w:p>
    <w:p w:rsidR="00E03079" w:rsidRDefault="00F24D97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10" w:tooltip="consultantplus://offline/ref=BCD8937B813124518A3487F68344ACF243A4D8D695910730D0223C9E47846BC41AE1AD6DE86A79EC6A71FAE67240E44FE6FD040D8253HCfAK" w:history="1">
        <w:r>
          <w:rPr>
            <w:sz w:val="28"/>
            <w:szCs w:val="28"/>
          </w:rPr>
          <w:t>Конституцией</w:t>
        </w:r>
      </w:hyperlink>
      <w:r>
        <w:rPr>
          <w:sz w:val="28"/>
          <w:szCs w:val="28"/>
        </w:rPr>
        <w:t xml:space="preserve"> Российской Федерации, Федеральным законом от 27 июля 2004 г. № 79-ФЗ «О государственной гражданской службе Российской Федерации» и Федеральным </w:t>
      </w:r>
      <w:hyperlink r:id="rId11" w:tooltip="consultantplus://offline/ref=BCD8937B813124518A3487F68344ACF242A4D6D49DC550328177329B4FD423D454A4A06CEA627DE33C2BEAE23B17EC53E3E01A0C9C53C81AH4fFK" w:history="1">
        <w:r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27 мая 2003 г. </w:t>
      </w:r>
      <w:r>
        <w:rPr>
          <w:sz w:val="28"/>
          <w:szCs w:val="28"/>
        </w:rPr>
        <w:br/>
        <w:t>№ 58-ФЗ «О системе государственной службы Российской Федерации» устанавливаются правовые, организационные и финансово-экономические основы государственной гражданской службы Российской Федерации.</w:t>
      </w:r>
    </w:p>
    <w:p w:rsidR="00E03079" w:rsidRDefault="00F24D97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Федеральным законом от 25 декабря 2008 г. № 273-ФЗ </w:t>
      </w:r>
      <w:r>
        <w:rPr>
          <w:sz w:val="28"/>
          <w:szCs w:val="28"/>
        </w:rPr>
        <w:br/>
        <w:t xml:space="preserve">«О противодействии коррупции» устанавливаются основные принципы противодействия коррупции, правовые и организационные основы </w:t>
      </w:r>
      <w:r>
        <w:rPr>
          <w:sz w:val="28"/>
          <w:szCs w:val="28"/>
        </w:rPr>
        <w:lastRenderedPageBreak/>
        <w:t>предупреждения коррупции и борьбы с ней, минимизации и (или) ликвидации последствий коррупционных правонарушений.</w:t>
      </w:r>
    </w:p>
    <w:p w:rsidR="00975DCE" w:rsidRDefault="00F24D97" w:rsidP="00581F20">
      <w:pPr>
        <w:spacing w:line="360" w:lineRule="exact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права и обязанности, требование о предотвращении или </w:t>
      </w:r>
      <w:r>
        <w:rPr>
          <w:sz w:val="28"/>
          <w:szCs w:val="28"/>
        </w:rPr>
        <w:br/>
        <w:t xml:space="preserve">об урегулировании конфликта интересов, а также запреты, ограничения </w:t>
      </w:r>
      <w:r>
        <w:rPr>
          <w:sz w:val="28"/>
          <w:szCs w:val="28"/>
        </w:rPr>
        <w:br/>
        <w:t xml:space="preserve">и требования, связанные с гражданской службой, предусмотрены статьями 14, 15, 16, 17, 18, 19 Федерального закона от 27 июля 2004 г. № 79-ФЗ </w:t>
      </w:r>
      <w:r>
        <w:rPr>
          <w:sz w:val="28"/>
          <w:szCs w:val="28"/>
        </w:rPr>
        <w:br/>
        <w:t>«О государственной гражданской службе Российской Федерации».</w:t>
      </w:r>
    </w:p>
    <w:p w:rsidR="00E03079" w:rsidRPr="00581F20" w:rsidRDefault="00F24D97">
      <w:pPr>
        <w:spacing w:line="360" w:lineRule="exact"/>
        <w:ind w:right="-2"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№ </w:t>
      </w:r>
      <w:r w:rsidR="00581F20">
        <w:rPr>
          <w:sz w:val="28"/>
          <w:szCs w:val="28"/>
        </w:rPr>
        <w:t>7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E03079">
        <w:trPr>
          <w:trHeight w:val="475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79" w:rsidRPr="001B614E" w:rsidRDefault="00F24D97">
            <w:pPr>
              <w:jc w:val="center"/>
              <w:rPr>
                <w:sz w:val="28"/>
                <w:szCs w:val="28"/>
                <w:u w:val="single"/>
              </w:rPr>
            </w:pPr>
            <w:r w:rsidRPr="001B614E">
              <w:rPr>
                <w:color w:val="000000"/>
                <w:sz w:val="28"/>
                <w:szCs w:val="28"/>
                <w:u w:val="single"/>
              </w:rPr>
              <w:t>Квалификационные требования</w:t>
            </w:r>
            <w:r w:rsidRPr="001B614E">
              <w:rPr>
                <w:sz w:val="28"/>
                <w:szCs w:val="28"/>
                <w:u w:val="single"/>
              </w:rPr>
              <w:t xml:space="preserve">  </w:t>
            </w:r>
          </w:p>
          <w:p w:rsidR="00E03079" w:rsidRPr="001B614E" w:rsidRDefault="00F24D97">
            <w:pPr>
              <w:jc w:val="center"/>
              <w:rPr>
                <w:color w:val="000000"/>
                <w:sz w:val="28"/>
                <w:szCs w:val="28"/>
                <w:u w:val="single"/>
              </w:rPr>
            </w:pPr>
            <w:r w:rsidRPr="001B614E">
              <w:rPr>
                <w:sz w:val="28"/>
                <w:szCs w:val="28"/>
                <w:u w:val="single"/>
              </w:rPr>
              <w:t>Группа должностей:</w:t>
            </w:r>
            <w:r w:rsidRPr="001B614E">
              <w:rPr>
                <w:color w:val="000000"/>
                <w:sz w:val="28"/>
                <w:szCs w:val="28"/>
                <w:u w:val="single"/>
              </w:rPr>
              <w:t xml:space="preserve"> главная, ведущая, старшая</w:t>
            </w:r>
            <w:r w:rsidRPr="001B614E">
              <w:rPr>
                <w:sz w:val="28"/>
                <w:szCs w:val="28"/>
                <w:u w:val="single"/>
              </w:rPr>
              <w:t xml:space="preserve"> </w:t>
            </w:r>
          </w:p>
          <w:p w:rsidR="00E03079" w:rsidRPr="001B614E" w:rsidRDefault="00F24D97">
            <w:pPr>
              <w:jc w:val="center"/>
              <w:rPr>
                <w:color w:val="000000"/>
                <w:sz w:val="28"/>
                <w:szCs w:val="28"/>
                <w:u w:val="single"/>
              </w:rPr>
            </w:pPr>
            <w:r w:rsidRPr="001B614E">
              <w:rPr>
                <w:color w:val="000000"/>
                <w:sz w:val="28"/>
                <w:szCs w:val="28"/>
                <w:u w:val="single"/>
              </w:rPr>
              <w:t xml:space="preserve">Категории должностей: </w:t>
            </w:r>
            <w:r w:rsidRPr="001B614E">
              <w:rPr>
                <w:sz w:val="28"/>
                <w:szCs w:val="28"/>
                <w:u w:val="single"/>
              </w:rPr>
              <w:t>«руководители»</w:t>
            </w:r>
            <w:r w:rsidRPr="001B614E">
              <w:rPr>
                <w:color w:val="000000"/>
                <w:sz w:val="28"/>
                <w:szCs w:val="28"/>
                <w:u w:val="single"/>
              </w:rPr>
              <w:t>, «специалисты»</w:t>
            </w:r>
          </w:p>
        </w:tc>
      </w:tr>
      <w:tr w:rsidR="00E03079">
        <w:trPr>
          <w:trHeight w:val="535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79" w:rsidRPr="001B614E" w:rsidRDefault="00F24D97">
            <w:pPr>
              <w:jc w:val="center"/>
              <w:rPr>
                <w:color w:val="000000"/>
                <w:sz w:val="28"/>
                <w:szCs w:val="28"/>
              </w:rPr>
            </w:pPr>
            <w:r w:rsidRPr="001B614E">
              <w:rPr>
                <w:color w:val="000000"/>
                <w:sz w:val="28"/>
                <w:szCs w:val="28"/>
                <w:u w:val="single"/>
              </w:rPr>
              <w:t>Требования к образованию</w:t>
            </w:r>
            <w:r w:rsidRPr="001B614E">
              <w:rPr>
                <w:color w:val="000000"/>
                <w:sz w:val="28"/>
                <w:szCs w:val="28"/>
              </w:rPr>
              <w:t>: наличие высшего образования</w:t>
            </w:r>
          </w:p>
        </w:tc>
      </w:tr>
      <w:tr w:rsidR="00E03079">
        <w:trPr>
          <w:trHeight w:val="535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79" w:rsidRPr="001B614E" w:rsidRDefault="00F24D97">
            <w:pPr>
              <w:jc w:val="center"/>
              <w:rPr>
                <w:color w:val="000000"/>
                <w:sz w:val="28"/>
                <w:szCs w:val="28"/>
                <w:u w:val="single"/>
              </w:rPr>
            </w:pPr>
            <w:r w:rsidRPr="001B614E">
              <w:rPr>
                <w:color w:val="000000"/>
                <w:sz w:val="28"/>
                <w:szCs w:val="28"/>
                <w:u w:val="single"/>
              </w:rPr>
              <w:t>Требования к стажу</w:t>
            </w:r>
          </w:p>
          <w:p w:rsidR="00E03079" w:rsidRPr="001B614E" w:rsidRDefault="00F24D97">
            <w:pPr>
              <w:jc w:val="center"/>
              <w:rPr>
                <w:sz w:val="28"/>
                <w:szCs w:val="28"/>
              </w:rPr>
            </w:pPr>
            <w:r w:rsidRPr="001B614E">
              <w:rPr>
                <w:sz w:val="28"/>
                <w:szCs w:val="28"/>
                <w:u w:val="single"/>
              </w:rPr>
              <w:t>Группа должностей:</w:t>
            </w:r>
            <w:r w:rsidRPr="001B614E">
              <w:rPr>
                <w:color w:val="000000"/>
                <w:sz w:val="28"/>
                <w:szCs w:val="28"/>
                <w:u w:val="single"/>
              </w:rPr>
              <w:t xml:space="preserve"> главная</w:t>
            </w:r>
            <w:r w:rsidRPr="001B614E">
              <w:rPr>
                <w:color w:val="000000"/>
                <w:sz w:val="28"/>
                <w:szCs w:val="28"/>
              </w:rPr>
              <w:t xml:space="preserve"> - </w:t>
            </w:r>
            <w:r w:rsidRPr="001B614E">
              <w:rPr>
                <w:sz w:val="28"/>
                <w:szCs w:val="28"/>
              </w:rPr>
              <w:t>не менее двух лет стажа государственной гражданской службы или стажа работы по специальности, направлению подготовки</w:t>
            </w:r>
          </w:p>
          <w:p w:rsidR="00E03079" w:rsidRPr="001B614E" w:rsidRDefault="00F24D97">
            <w:pPr>
              <w:jc w:val="center"/>
              <w:rPr>
                <w:sz w:val="28"/>
                <w:szCs w:val="28"/>
                <w:u w:val="single"/>
              </w:rPr>
            </w:pPr>
            <w:r w:rsidRPr="001B614E">
              <w:rPr>
                <w:sz w:val="28"/>
                <w:szCs w:val="28"/>
                <w:u w:val="single"/>
              </w:rPr>
              <w:t>Группа должностей:</w:t>
            </w:r>
            <w:r w:rsidRPr="001B614E">
              <w:rPr>
                <w:color w:val="000000"/>
                <w:sz w:val="28"/>
                <w:szCs w:val="28"/>
                <w:u w:val="single"/>
              </w:rPr>
              <w:t xml:space="preserve"> ведущая, старшая</w:t>
            </w:r>
            <w:r w:rsidRPr="001B614E">
              <w:rPr>
                <w:sz w:val="28"/>
                <w:szCs w:val="28"/>
              </w:rPr>
              <w:t xml:space="preserve"> - б</w:t>
            </w:r>
            <w:r w:rsidRPr="001B614E">
              <w:rPr>
                <w:color w:val="000000"/>
                <w:sz w:val="28"/>
                <w:szCs w:val="28"/>
              </w:rPr>
              <w:t xml:space="preserve">ез предъявления требования </w:t>
            </w:r>
            <w:r w:rsidRPr="001B614E">
              <w:rPr>
                <w:color w:val="000000"/>
                <w:sz w:val="28"/>
                <w:szCs w:val="28"/>
              </w:rPr>
              <w:br/>
              <w:t>к стажу</w:t>
            </w:r>
          </w:p>
        </w:tc>
      </w:tr>
      <w:tr w:rsidR="00E03079">
        <w:trPr>
          <w:trHeight w:val="535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79" w:rsidRPr="001B614E" w:rsidRDefault="00F24D97">
            <w:pPr>
              <w:ind w:firstLine="738"/>
              <w:jc w:val="both"/>
              <w:rPr>
                <w:sz w:val="28"/>
                <w:szCs w:val="28"/>
              </w:rPr>
            </w:pPr>
            <w:r w:rsidRPr="001B614E">
              <w:rPr>
                <w:color w:val="000000"/>
                <w:sz w:val="28"/>
                <w:szCs w:val="28"/>
              </w:rPr>
              <w:t xml:space="preserve">Наличие знаний государственного языка Российской Федерации (русского языка), Конституции Российской Федерации, федеральных конституционных законов, федеральных законов, указов Президента Российской Федерации, постановлений Правительства Российской Федерации, иных нормативных правовых актов в рамках компетенции </w:t>
            </w:r>
            <w:r w:rsidRPr="001B614E">
              <w:rPr>
                <w:bCs/>
                <w:sz w:val="28"/>
                <w:szCs w:val="28"/>
              </w:rPr>
              <w:t>Федерального казначейства</w:t>
            </w:r>
            <w:r w:rsidRPr="001B614E">
              <w:rPr>
                <w:color w:val="000000"/>
                <w:sz w:val="28"/>
                <w:szCs w:val="28"/>
              </w:rPr>
              <w:t>, основ организации прохождения государственной гражданской службы, порядка работы со служебной информацией, форм и методов работы с применением автоматизированных средств управления, аппаратного и программного обеспечения,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безопасности, правил деловой этики, основ делопроизводства.</w:t>
            </w:r>
          </w:p>
          <w:p w:rsidR="00E03079" w:rsidRPr="001B614E" w:rsidRDefault="00F24D97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B614E">
              <w:rPr>
                <w:color w:val="000000"/>
                <w:sz w:val="28"/>
                <w:szCs w:val="28"/>
              </w:rPr>
              <w:t xml:space="preserve">Наличие навыков эффективного планирования рабочего времени, владения компьютерной и другой оргтехникой, владения необходимым программным обеспечением, работы с внутренними и периферийными устройствами компьютера, работы с информационно-телекоммуникационными сетями, в том числе сетью «Интернет», работы </w:t>
            </w:r>
            <w:r w:rsidRPr="001B614E">
              <w:rPr>
                <w:color w:val="000000"/>
                <w:sz w:val="28"/>
                <w:szCs w:val="28"/>
              </w:rPr>
              <w:br/>
              <w:t xml:space="preserve">в операционной системе, управления электронной почтой, работы </w:t>
            </w:r>
            <w:r w:rsidRPr="001B614E">
              <w:rPr>
                <w:color w:val="000000"/>
                <w:sz w:val="28"/>
                <w:szCs w:val="28"/>
              </w:rPr>
              <w:br/>
              <w:t xml:space="preserve">в текстовом редакторе, работы с электронными таблицами, подготовки презентаций, использования графических объектов в электронных документах, работы с базами данных, систематического повышения своей квалификации, эффективного сотрудничества с коллегами, систематизации информации, работы со служебными документами, адаптации к новой </w:t>
            </w:r>
            <w:r w:rsidRPr="001B614E">
              <w:rPr>
                <w:color w:val="000000"/>
                <w:sz w:val="28"/>
                <w:szCs w:val="28"/>
              </w:rPr>
              <w:lastRenderedPageBreak/>
              <w:t>ситуации и принятия новых подходов в решении поставленных задач, квалифицированной работы с людьми по недопущению личностных конфликтов.</w:t>
            </w:r>
          </w:p>
          <w:p w:rsidR="00E03079" w:rsidRPr="001B614E" w:rsidRDefault="00F24D97">
            <w:pPr>
              <w:ind w:firstLine="73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B614E">
              <w:rPr>
                <w:color w:val="000000"/>
                <w:sz w:val="28"/>
                <w:szCs w:val="28"/>
              </w:rPr>
              <w:t xml:space="preserve">Наличие умений </w:t>
            </w:r>
            <w:r w:rsidRPr="001B614E">
              <w:rPr>
                <w:rFonts w:eastAsiaTheme="minorHAnsi"/>
                <w:sz w:val="28"/>
                <w:szCs w:val="28"/>
                <w:lang w:eastAsia="en-US"/>
              </w:rPr>
              <w:t>мыслить системно (стратегически), планировать, рационально использовать служебное время и достигать результата, коммуникативные умения, умение управлять изменениями.</w:t>
            </w:r>
          </w:p>
          <w:p w:rsidR="00E03079" w:rsidRPr="001B614E" w:rsidRDefault="00F24D97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B614E">
              <w:rPr>
                <w:color w:val="000000"/>
                <w:sz w:val="28"/>
                <w:szCs w:val="28"/>
              </w:rPr>
              <w:t>Наличие профессиональных умений:</w:t>
            </w:r>
          </w:p>
          <w:p w:rsidR="00E03079" w:rsidRPr="001B614E" w:rsidRDefault="00F24D97">
            <w:pPr>
              <w:pStyle w:val="afa"/>
              <w:numPr>
                <w:ilvl w:val="0"/>
                <w:numId w:val="10"/>
              </w:numPr>
              <w:tabs>
                <w:tab w:val="left" w:pos="313"/>
              </w:tabs>
              <w:ind w:left="29" w:hanging="29"/>
              <w:jc w:val="both"/>
              <w:rPr>
                <w:color w:val="000000"/>
                <w:sz w:val="28"/>
                <w:szCs w:val="28"/>
              </w:rPr>
            </w:pPr>
            <w:r w:rsidRPr="001B614E">
              <w:rPr>
                <w:color w:val="000000"/>
                <w:sz w:val="28"/>
                <w:szCs w:val="28"/>
              </w:rPr>
              <w:t xml:space="preserve">работать с государственной интегрированной информационной системой управления общественными финансами «Электронный бюджет», в </w:t>
            </w:r>
            <w:proofErr w:type="spellStart"/>
            <w:r w:rsidRPr="001B614E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1B614E">
              <w:rPr>
                <w:color w:val="000000"/>
                <w:sz w:val="28"/>
                <w:szCs w:val="28"/>
              </w:rPr>
              <w:t>. ее подсистемой «Бюджетное планирование», расчетами и обоснованиями участников бюджетного процесса, осуществлять экспертизу проектов НПА, работать с бюджетной отчетностью;</w:t>
            </w:r>
          </w:p>
          <w:p w:rsidR="00E03079" w:rsidRPr="001B614E" w:rsidRDefault="00F24D97">
            <w:pPr>
              <w:pStyle w:val="afa"/>
              <w:numPr>
                <w:ilvl w:val="0"/>
                <w:numId w:val="10"/>
              </w:numPr>
              <w:tabs>
                <w:tab w:val="left" w:pos="313"/>
              </w:tabs>
              <w:ind w:left="29" w:hanging="29"/>
              <w:jc w:val="both"/>
              <w:rPr>
                <w:color w:val="000000"/>
                <w:sz w:val="28"/>
                <w:szCs w:val="28"/>
              </w:rPr>
            </w:pPr>
            <w:r w:rsidRPr="001B614E">
              <w:rPr>
                <w:color w:val="000000"/>
                <w:sz w:val="28"/>
                <w:szCs w:val="28"/>
              </w:rPr>
              <w:t>составлять сводную бюджетную роспись федерального бюджета;</w:t>
            </w:r>
          </w:p>
          <w:p w:rsidR="00E03079" w:rsidRPr="001B614E" w:rsidRDefault="00F24D97">
            <w:pPr>
              <w:pStyle w:val="afa"/>
              <w:numPr>
                <w:ilvl w:val="0"/>
                <w:numId w:val="10"/>
              </w:numPr>
              <w:tabs>
                <w:tab w:val="left" w:pos="313"/>
              </w:tabs>
              <w:ind w:left="29" w:hanging="29"/>
              <w:jc w:val="both"/>
              <w:rPr>
                <w:color w:val="000000"/>
                <w:sz w:val="28"/>
                <w:szCs w:val="28"/>
              </w:rPr>
            </w:pPr>
            <w:r w:rsidRPr="001B614E">
              <w:rPr>
                <w:color w:val="000000"/>
                <w:sz w:val="28"/>
                <w:szCs w:val="28"/>
              </w:rPr>
              <w:t>оценивать качество финансового менеджмента курируемых главных распорядителей средств федерального бюджета;</w:t>
            </w:r>
          </w:p>
          <w:p w:rsidR="00E03079" w:rsidRPr="001B614E" w:rsidRDefault="00F24D97">
            <w:pPr>
              <w:pStyle w:val="afa"/>
              <w:numPr>
                <w:ilvl w:val="0"/>
                <w:numId w:val="10"/>
              </w:numPr>
              <w:tabs>
                <w:tab w:val="left" w:pos="313"/>
              </w:tabs>
              <w:ind w:left="29" w:hanging="29"/>
              <w:jc w:val="both"/>
              <w:rPr>
                <w:color w:val="000000"/>
                <w:sz w:val="28"/>
                <w:szCs w:val="28"/>
              </w:rPr>
            </w:pPr>
            <w:r w:rsidRPr="001B614E">
              <w:rPr>
                <w:color w:val="000000"/>
                <w:sz w:val="28"/>
                <w:szCs w:val="28"/>
              </w:rPr>
              <w:t>организация и осуществление ведения бюджетного (бухгалтерского, казначейского) учета;</w:t>
            </w:r>
          </w:p>
          <w:p w:rsidR="00E03079" w:rsidRPr="001B614E" w:rsidRDefault="00F24D97">
            <w:pPr>
              <w:pStyle w:val="afa"/>
              <w:numPr>
                <w:ilvl w:val="0"/>
                <w:numId w:val="10"/>
              </w:numPr>
              <w:tabs>
                <w:tab w:val="left" w:pos="313"/>
              </w:tabs>
              <w:ind w:left="29" w:hanging="29"/>
              <w:jc w:val="both"/>
              <w:rPr>
                <w:color w:val="000000"/>
                <w:sz w:val="28"/>
                <w:szCs w:val="28"/>
              </w:rPr>
            </w:pPr>
            <w:r w:rsidRPr="001B614E">
              <w:rPr>
                <w:color w:val="000000"/>
                <w:sz w:val="28"/>
                <w:szCs w:val="28"/>
              </w:rPr>
              <w:t xml:space="preserve">составление отчетности и проведение анализа об исполнении бюджетов бюджетной системы Российской Федерации, по операциям со средствами бюджетных, и </w:t>
            </w:r>
            <w:r w:rsidR="00451CA2" w:rsidRPr="001B614E">
              <w:rPr>
                <w:color w:val="000000"/>
                <w:sz w:val="28"/>
                <w:szCs w:val="28"/>
              </w:rPr>
              <w:t>автономных учреждений,</w:t>
            </w:r>
            <w:r w:rsidRPr="001B614E">
              <w:rPr>
                <w:color w:val="000000"/>
                <w:sz w:val="28"/>
                <w:szCs w:val="28"/>
              </w:rPr>
              <w:t xml:space="preserve"> и иных юридических лиц, осуществляющих согласно законодательству Российской Федерации бюджетные полномочия получателя бюджетных средств.</w:t>
            </w:r>
          </w:p>
          <w:p w:rsidR="00E03079" w:rsidRPr="001B614E" w:rsidRDefault="00F24D97">
            <w:pPr>
              <w:tabs>
                <w:tab w:val="left" w:pos="313"/>
              </w:tabs>
              <w:ind w:firstLine="73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B614E">
              <w:rPr>
                <w:rFonts w:eastAsiaTheme="minorHAnsi"/>
                <w:sz w:val="28"/>
                <w:szCs w:val="28"/>
                <w:lang w:eastAsia="en-US"/>
              </w:rPr>
              <w:t>Для категории «руководители» наличие управленческих умений:</w:t>
            </w:r>
          </w:p>
          <w:p w:rsidR="00E03079" w:rsidRPr="001B614E" w:rsidRDefault="00F24D97">
            <w:pPr>
              <w:pStyle w:val="afa"/>
              <w:numPr>
                <w:ilvl w:val="0"/>
                <w:numId w:val="11"/>
              </w:numPr>
              <w:tabs>
                <w:tab w:val="left" w:pos="313"/>
              </w:tabs>
              <w:ind w:left="0" w:firstLine="2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B614E">
              <w:rPr>
                <w:rFonts w:eastAsiaTheme="minorHAnsi"/>
                <w:sz w:val="28"/>
                <w:szCs w:val="28"/>
                <w:lang w:eastAsia="en-US"/>
              </w:rPr>
              <w:t>руководить подчиненными;</w:t>
            </w:r>
          </w:p>
          <w:p w:rsidR="00E03079" w:rsidRPr="001B614E" w:rsidRDefault="00F24D97">
            <w:pPr>
              <w:pStyle w:val="afa"/>
              <w:numPr>
                <w:ilvl w:val="0"/>
                <w:numId w:val="11"/>
              </w:numPr>
              <w:tabs>
                <w:tab w:val="left" w:pos="313"/>
              </w:tabs>
              <w:ind w:left="0" w:firstLine="2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B614E">
              <w:rPr>
                <w:rFonts w:eastAsiaTheme="minorHAnsi"/>
                <w:sz w:val="28"/>
                <w:szCs w:val="28"/>
                <w:lang w:eastAsia="en-US"/>
              </w:rPr>
              <w:t>эффективно планировать;</w:t>
            </w:r>
          </w:p>
          <w:p w:rsidR="00E03079" w:rsidRPr="001B614E" w:rsidRDefault="00F24D97">
            <w:pPr>
              <w:pStyle w:val="afa"/>
              <w:numPr>
                <w:ilvl w:val="0"/>
                <w:numId w:val="11"/>
              </w:numPr>
              <w:tabs>
                <w:tab w:val="left" w:pos="313"/>
              </w:tabs>
              <w:ind w:left="0" w:firstLine="2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B614E">
              <w:rPr>
                <w:rFonts w:eastAsiaTheme="minorHAnsi"/>
                <w:sz w:val="28"/>
                <w:szCs w:val="28"/>
                <w:lang w:eastAsia="en-US"/>
              </w:rPr>
              <w:t>организовывать работу и контролировать ее выполнение;</w:t>
            </w:r>
          </w:p>
          <w:p w:rsidR="00E03079" w:rsidRPr="001B614E" w:rsidRDefault="00F24D97">
            <w:pPr>
              <w:pStyle w:val="afa"/>
              <w:numPr>
                <w:ilvl w:val="0"/>
                <w:numId w:val="11"/>
              </w:numPr>
              <w:tabs>
                <w:tab w:val="left" w:pos="313"/>
              </w:tabs>
              <w:ind w:left="0" w:firstLine="2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B614E">
              <w:rPr>
                <w:rFonts w:eastAsiaTheme="minorHAnsi"/>
                <w:sz w:val="28"/>
                <w:szCs w:val="28"/>
                <w:lang w:eastAsia="en-US"/>
              </w:rPr>
              <w:t>оперативно принимать и реализовывать управленческие решения.</w:t>
            </w:r>
          </w:p>
        </w:tc>
      </w:tr>
    </w:tbl>
    <w:p w:rsidR="00E03079" w:rsidRDefault="00E03079">
      <w:pPr>
        <w:ind w:right="-2"/>
        <w:jc w:val="both"/>
        <w:rPr>
          <w:b/>
          <w:sz w:val="28"/>
          <w:szCs w:val="28"/>
          <w:u w:val="single"/>
        </w:rPr>
      </w:pPr>
    </w:p>
    <w:p w:rsidR="00E03079" w:rsidRDefault="00F24D97">
      <w:pPr>
        <w:ind w:right="-2" w:firstLine="709"/>
        <w:jc w:val="both"/>
        <w:rPr>
          <w:spacing w:val="-6"/>
          <w:sz w:val="28"/>
          <w:szCs w:val="28"/>
        </w:rPr>
      </w:pPr>
      <w:r>
        <w:rPr>
          <w:b/>
          <w:spacing w:val="-6"/>
          <w:sz w:val="28"/>
          <w:szCs w:val="28"/>
          <w:u w:val="single"/>
        </w:rPr>
        <w:t xml:space="preserve">Право участвовать в конкурсе на заключение договора о целевом обучении по имеющим государственную аккредитацию образовательным программам высшего образования (программам </w:t>
      </w:r>
      <w:proofErr w:type="spellStart"/>
      <w:r>
        <w:rPr>
          <w:b/>
          <w:spacing w:val="-6"/>
          <w:sz w:val="28"/>
          <w:szCs w:val="28"/>
          <w:u w:val="single"/>
        </w:rPr>
        <w:t>бакалавриата</w:t>
      </w:r>
      <w:proofErr w:type="spellEnd"/>
      <w:r>
        <w:rPr>
          <w:b/>
          <w:spacing w:val="-6"/>
          <w:sz w:val="28"/>
          <w:szCs w:val="28"/>
          <w:u w:val="single"/>
        </w:rPr>
        <w:t>, программам магистратуры) имеют</w:t>
      </w:r>
      <w:r>
        <w:rPr>
          <w:spacing w:val="-6"/>
          <w:sz w:val="28"/>
          <w:szCs w:val="28"/>
        </w:rPr>
        <w:t>:</w:t>
      </w:r>
    </w:p>
    <w:p w:rsidR="00E03079" w:rsidRDefault="00F24D97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граждане Российской Федерации, владеющие государственным языком </w:t>
      </w:r>
      <w:r>
        <w:rPr>
          <w:bCs/>
          <w:sz w:val="28"/>
          <w:szCs w:val="28"/>
        </w:rPr>
        <w:t>(далее – граждане):</w:t>
      </w:r>
    </w:p>
    <w:p w:rsidR="00E03079" w:rsidRDefault="00F24D97">
      <w:pPr>
        <w:pStyle w:val="afa"/>
        <w:numPr>
          <w:ilvl w:val="0"/>
          <w:numId w:val="4"/>
        </w:numPr>
        <w:tabs>
          <w:tab w:val="left" w:pos="993"/>
        </w:tabs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получающие высшее образование по программам </w:t>
      </w:r>
      <w:proofErr w:type="spellStart"/>
      <w:r>
        <w:rPr>
          <w:sz w:val="28"/>
          <w:szCs w:val="28"/>
        </w:rPr>
        <w:t>бакалавриата</w:t>
      </w:r>
      <w:proofErr w:type="spellEnd"/>
      <w:r>
        <w:rPr>
          <w:sz w:val="28"/>
          <w:szCs w:val="28"/>
        </w:rPr>
        <w:t xml:space="preserve">, программам </w:t>
      </w:r>
      <w:proofErr w:type="spellStart"/>
      <w:r>
        <w:rPr>
          <w:sz w:val="28"/>
          <w:szCs w:val="28"/>
        </w:rPr>
        <w:t>специалитета</w:t>
      </w:r>
      <w:proofErr w:type="spellEnd"/>
      <w:r>
        <w:rPr>
          <w:sz w:val="28"/>
          <w:szCs w:val="28"/>
        </w:rPr>
        <w:t>, программам магистратуры;</w:t>
      </w:r>
    </w:p>
    <w:p w:rsidR="00E03079" w:rsidRDefault="00F24D97">
      <w:pPr>
        <w:pStyle w:val="afa"/>
        <w:numPr>
          <w:ilvl w:val="0"/>
          <w:numId w:val="4"/>
        </w:numPr>
        <w:tabs>
          <w:tab w:val="left" w:pos="993"/>
        </w:tabs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завершающие освоение образовательных программ среднего общего образования в текущем учебном году в организациях, осуществляющих образовательную деятельность, и поступающие в организации, осуществляющие образовательную деятельность, для получения высшего образования по программам </w:t>
      </w:r>
      <w:proofErr w:type="spellStart"/>
      <w:r>
        <w:rPr>
          <w:sz w:val="28"/>
          <w:szCs w:val="28"/>
        </w:rPr>
        <w:t>бакалавриата</w:t>
      </w:r>
      <w:proofErr w:type="spellEnd"/>
      <w:r>
        <w:rPr>
          <w:sz w:val="28"/>
          <w:szCs w:val="28"/>
        </w:rPr>
        <w:t xml:space="preserve">, программам </w:t>
      </w:r>
      <w:proofErr w:type="spellStart"/>
      <w:r>
        <w:rPr>
          <w:sz w:val="28"/>
          <w:szCs w:val="28"/>
        </w:rPr>
        <w:t>специалитета</w:t>
      </w:r>
      <w:proofErr w:type="spellEnd"/>
      <w:r>
        <w:rPr>
          <w:sz w:val="28"/>
          <w:szCs w:val="28"/>
        </w:rPr>
        <w:t>;</w:t>
      </w:r>
    </w:p>
    <w:p w:rsidR="00E03079" w:rsidRDefault="00F24D97">
      <w:pPr>
        <w:pStyle w:val="afa"/>
        <w:numPr>
          <w:ilvl w:val="0"/>
          <w:numId w:val="4"/>
        </w:numPr>
        <w:tabs>
          <w:tab w:val="left" w:pos="993"/>
        </w:tabs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имеющие среднее общее образование или среднее профессиональное образование и поступающие в организации, осуществляющие </w:t>
      </w:r>
      <w:r>
        <w:rPr>
          <w:sz w:val="28"/>
          <w:szCs w:val="28"/>
        </w:rPr>
        <w:lastRenderedPageBreak/>
        <w:t xml:space="preserve">образовательную деятельность, для получения высшего образования </w:t>
      </w:r>
      <w:r>
        <w:rPr>
          <w:sz w:val="28"/>
          <w:szCs w:val="28"/>
        </w:rPr>
        <w:br/>
        <w:t xml:space="preserve">по программам </w:t>
      </w:r>
      <w:proofErr w:type="spellStart"/>
      <w:r>
        <w:rPr>
          <w:sz w:val="28"/>
          <w:szCs w:val="28"/>
        </w:rPr>
        <w:t>бакалавриата</w:t>
      </w:r>
      <w:proofErr w:type="spellEnd"/>
      <w:r>
        <w:rPr>
          <w:sz w:val="28"/>
          <w:szCs w:val="28"/>
        </w:rPr>
        <w:t xml:space="preserve">, программам </w:t>
      </w:r>
      <w:proofErr w:type="spellStart"/>
      <w:r>
        <w:rPr>
          <w:sz w:val="28"/>
          <w:szCs w:val="28"/>
        </w:rPr>
        <w:t>специалитета</w:t>
      </w:r>
      <w:proofErr w:type="spellEnd"/>
      <w:r>
        <w:rPr>
          <w:sz w:val="28"/>
          <w:szCs w:val="28"/>
        </w:rPr>
        <w:t>;</w:t>
      </w:r>
    </w:p>
    <w:p w:rsidR="00E03079" w:rsidRDefault="00F24D97">
      <w:pPr>
        <w:pStyle w:val="afa"/>
        <w:numPr>
          <w:ilvl w:val="0"/>
          <w:numId w:val="4"/>
        </w:numPr>
        <w:tabs>
          <w:tab w:val="left" w:pos="993"/>
        </w:tabs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завершающие освоение образовательных программ высшего образования по программам </w:t>
      </w:r>
      <w:proofErr w:type="spellStart"/>
      <w:r>
        <w:rPr>
          <w:sz w:val="28"/>
          <w:szCs w:val="28"/>
        </w:rPr>
        <w:t>бакалавриата</w:t>
      </w:r>
      <w:proofErr w:type="spellEnd"/>
      <w:r>
        <w:rPr>
          <w:sz w:val="28"/>
          <w:szCs w:val="28"/>
        </w:rPr>
        <w:t xml:space="preserve"> в текущем учебном году </w:t>
      </w:r>
      <w:r>
        <w:rPr>
          <w:sz w:val="28"/>
          <w:szCs w:val="28"/>
        </w:rPr>
        <w:br/>
        <w:t>и поступающие в организации, осуществляющие образовательную деятельность, для получения высшего образования по программам магистратуры;</w:t>
      </w:r>
    </w:p>
    <w:p w:rsidR="00E03079" w:rsidRDefault="00F24D97">
      <w:pPr>
        <w:pStyle w:val="afa"/>
        <w:numPr>
          <w:ilvl w:val="0"/>
          <w:numId w:val="4"/>
        </w:numPr>
        <w:tabs>
          <w:tab w:val="left" w:pos="993"/>
        </w:tabs>
        <w:ind w:left="0" w:right="-2" w:firstLine="709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получившие высшее образование по программам </w:t>
      </w:r>
      <w:proofErr w:type="spellStart"/>
      <w:r>
        <w:rPr>
          <w:spacing w:val="-8"/>
          <w:sz w:val="28"/>
          <w:szCs w:val="28"/>
        </w:rPr>
        <w:t>бакалавриата</w:t>
      </w:r>
      <w:proofErr w:type="spellEnd"/>
      <w:r>
        <w:rPr>
          <w:spacing w:val="-8"/>
          <w:sz w:val="28"/>
          <w:szCs w:val="28"/>
        </w:rPr>
        <w:t xml:space="preserve"> или высшее профессиональное образование, подтвержденное присвоением квалификации «дипломированный специалист», и поступающие в организации, осуществляющие образовательную деятельность, для получения высшего образования по программам магистратуры;</w:t>
      </w:r>
    </w:p>
    <w:p w:rsidR="00E03079" w:rsidRDefault="00F24D97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федеральные государственные гражданские служащие (далее – гражданские служащие):</w:t>
      </w:r>
    </w:p>
    <w:p w:rsidR="00E03079" w:rsidRDefault="00F24D97">
      <w:pPr>
        <w:pStyle w:val="afa"/>
        <w:numPr>
          <w:ilvl w:val="0"/>
          <w:numId w:val="4"/>
        </w:numPr>
        <w:tabs>
          <w:tab w:val="left" w:pos="993"/>
        </w:tabs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получающие высшее образование по программам </w:t>
      </w:r>
      <w:proofErr w:type="spellStart"/>
      <w:r>
        <w:rPr>
          <w:sz w:val="28"/>
          <w:szCs w:val="28"/>
        </w:rPr>
        <w:t>бакалавриата</w:t>
      </w:r>
      <w:proofErr w:type="spellEnd"/>
      <w:r>
        <w:rPr>
          <w:sz w:val="28"/>
          <w:szCs w:val="28"/>
        </w:rPr>
        <w:t xml:space="preserve">, программам </w:t>
      </w:r>
      <w:proofErr w:type="spellStart"/>
      <w:r>
        <w:rPr>
          <w:sz w:val="28"/>
          <w:szCs w:val="28"/>
        </w:rPr>
        <w:t>специалитета</w:t>
      </w:r>
      <w:proofErr w:type="spellEnd"/>
      <w:r>
        <w:rPr>
          <w:sz w:val="28"/>
          <w:szCs w:val="28"/>
        </w:rPr>
        <w:t xml:space="preserve">, программам магистратуры в очно-заочной </w:t>
      </w:r>
      <w:r>
        <w:rPr>
          <w:sz w:val="28"/>
          <w:szCs w:val="28"/>
        </w:rPr>
        <w:br/>
        <w:t>или заочной форме;</w:t>
      </w:r>
    </w:p>
    <w:p w:rsidR="00E03079" w:rsidRDefault="00F24D97">
      <w:pPr>
        <w:pStyle w:val="afa"/>
        <w:numPr>
          <w:ilvl w:val="0"/>
          <w:numId w:val="4"/>
        </w:numPr>
        <w:tabs>
          <w:tab w:val="left" w:pos="993"/>
        </w:tabs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имеющие среднее профессиональное образование и поступающие </w:t>
      </w:r>
      <w:r>
        <w:rPr>
          <w:sz w:val="28"/>
          <w:szCs w:val="28"/>
        </w:rPr>
        <w:br/>
        <w:t xml:space="preserve">в организации, осуществляющие образовательную деятельность, </w:t>
      </w:r>
      <w:r>
        <w:rPr>
          <w:sz w:val="28"/>
          <w:szCs w:val="28"/>
        </w:rPr>
        <w:br/>
        <w:t xml:space="preserve">для получения высшего образования по программам </w:t>
      </w:r>
      <w:proofErr w:type="spellStart"/>
      <w:r>
        <w:rPr>
          <w:sz w:val="28"/>
          <w:szCs w:val="28"/>
        </w:rPr>
        <w:t>бакалавриата</w:t>
      </w:r>
      <w:proofErr w:type="spellEnd"/>
      <w:r>
        <w:rPr>
          <w:sz w:val="28"/>
          <w:szCs w:val="28"/>
        </w:rPr>
        <w:t xml:space="preserve">, программам </w:t>
      </w:r>
      <w:proofErr w:type="spellStart"/>
      <w:r>
        <w:rPr>
          <w:sz w:val="28"/>
          <w:szCs w:val="28"/>
        </w:rPr>
        <w:t>специалитета</w:t>
      </w:r>
      <w:proofErr w:type="spellEnd"/>
      <w:r>
        <w:rPr>
          <w:sz w:val="28"/>
          <w:szCs w:val="28"/>
        </w:rPr>
        <w:t xml:space="preserve"> в очно-заочной или заочной форме;</w:t>
      </w:r>
    </w:p>
    <w:p w:rsidR="00E03079" w:rsidRDefault="00F24D97">
      <w:pPr>
        <w:pStyle w:val="afa"/>
        <w:numPr>
          <w:ilvl w:val="0"/>
          <w:numId w:val="4"/>
        </w:numPr>
        <w:tabs>
          <w:tab w:val="left" w:pos="993"/>
        </w:tabs>
        <w:ind w:left="0" w:right="-2" w:firstLine="709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получившие высшее образование по программам </w:t>
      </w:r>
      <w:proofErr w:type="spellStart"/>
      <w:r>
        <w:rPr>
          <w:spacing w:val="-8"/>
          <w:sz w:val="28"/>
          <w:szCs w:val="28"/>
        </w:rPr>
        <w:t>бакалавриата</w:t>
      </w:r>
      <w:proofErr w:type="spellEnd"/>
      <w:r>
        <w:rPr>
          <w:spacing w:val="-8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br/>
        <w:t>или высшее профессиональное образование, подтвержденное присвоением квалификации «дипломированный специалист», и поступающие в организации, осуществляющие образовательную деятельность, для получения высшего образования по программам магистратуры в очно-заочной или заочной форме;</w:t>
      </w:r>
    </w:p>
    <w:p w:rsidR="00E03079" w:rsidRDefault="00F24D97">
      <w:pPr>
        <w:pStyle w:val="afa"/>
        <w:numPr>
          <w:ilvl w:val="0"/>
          <w:numId w:val="4"/>
        </w:numPr>
        <w:tabs>
          <w:tab w:val="left" w:pos="993"/>
        </w:tabs>
        <w:ind w:left="0" w:right="-2" w:firstLine="709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завершающие освоение образовательных программ высшего образования по программам </w:t>
      </w:r>
      <w:proofErr w:type="spellStart"/>
      <w:r>
        <w:rPr>
          <w:spacing w:val="-8"/>
          <w:sz w:val="28"/>
          <w:szCs w:val="28"/>
        </w:rPr>
        <w:t>бакалавриата</w:t>
      </w:r>
      <w:proofErr w:type="spellEnd"/>
      <w:r>
        <w:rPr>
          <w:spacing w:val="-8"/>
          <w:sz w:val="28"/>
          <w:szCs w:val="28"/>
        </w:rPr>
        <w:t xml:space="preserve"> в текущем учебном году и поступающие </w:t>
      </w:r>
      <w:r>
        <w:rPr>
          <w:spacing w:val="-8"/>
          <w:sz w:val="28"/>
          <w:szCs w:val="28"/>
        </w:rPr>
        <w:br/>
        <w:t>в организации, осуществляющие образовательную деятельность, для получения высшего образования по программам магистратуры в очно-заочной или заочной форме.</w:t>
      </w:r>
    </w:p>
    <w:p w:rsidR="00E03079" w:rsidRPr="00975DCE" w:rsidRDefault="00F24D97" w:rsidP="00975DCE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Граждане (гражданские служащие), поступающие в организации, осуществляющие образовательную деятельность, для получения высшего образования, имеют право на участие в конкурсе на заключение договора </w:t>
      </w:r>
      <w:r>
        <w:rPr>
          <w:sz w:val="28"/>
          <w:szCs w:val="28"/>
        </w:rPr>
        <w:br/>
        <w:t>о целевом обучении (далее - конкурс), если обучение по соответствующим программам высшего образования не является для них получением второго или последующего высшего образования.</w:t>
      </w:r>
    </w:p>
    <w:p w:rsidR="00E03079" w:rsidRDefault="00E03079">
      <w:pPr>
        <w:ind w:right="-2"/>
        <w:jc w:val="both"/>
        <w:rPr>
          <w:b/>
          <w:bCs/>
          <w:sz w:val="28"/>
          <w:szCs w:val="28"/>
          <w:u w:val="single"/>
        </w:rPr>
      </w:pPr>
    </w:p>
    <w:p w:rsidR="00E03079" w:rsidRDefault="00F24D97">
      <w:pPr>
        <w:ind w:right="-2" w:firstLine="709"/>
        <w:jc w:val="both"/>
        <w:rPr>
          <w:b/>
          <w:sz w:val="28"/>
          <w:szCs w:val="28"/>
          <w:u w:val="single"/>
        </w:rPr>
      </w:pPr>
      <w:r w:rsidRPr="00975DCE">
        <w:rPr>
          <w:b/>
          <w:sz w:val="28"/>
          <w:szCs w:val="28"/>
          <w:u w:val="single"/>
        </w:rPr>
        <w:t>Гражданин, изъявивший желание участвовать в конкурсе, представляет в государственный орган:</w:t>
      </w:r>
    </w:p>
    <w:p w:rsidR="00E03079" w:rsidRDefault="00F24D97">
      <w:pPr>
        <w:pStyle w:val="afa"/>
        <w:numPr>
          <w:ilvl w:val="0"/>
          <w:numId w:val="5"/>
        </w:numPr>
        <w:tabs>
          <w:tab w:val="left" w:pos="993"/>
        </w:tabs>
        <w:ind w:left="0" w:right="-2"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личное заявление на имя руководителя Федерального казначейства Р.Е. </w:t>
      </w:r>
      <w:proofErr w:type="spellStart"/>
      <w:r>
        <w:rPr>
          <w:sz w:val="28"/>
          <w:szCs w:val="28"/>
        </w:rPr>
        <w:t>Артюхина</w:t>
      </w:r>
      <w:proofErr w:type="spellEnd"/>
      <w:r>
        <w:rPr>
          <w:sz w:val="28"/>
          <w:szCs w:val="28"/>
        </w:rPr>
        <w:t xml:space="preserve"> –</w:t>
      </w:r>
      <w:r>
        <w:rPr>
          <w:b/>
          <w:bCs/>
          <w:sz w:val="28"/>
          <w:szCs w:val="28"/>
        </w:rPr>
        <w:t xml:space="preserve"> оригинал;</w:t>
      </w:r>
    </w:p>
    <w:p w:rsidR="00E03079" w:rsidRPr="00BA5C5D" w:rsidRDefault="00F24D97">
      <w:pPr>
        <w:pStyle w:val="afa"/>
        <w:numPr>
          <w:ilvl w:val="0"/>
          <w:numId w:val="5"/>
        </w:numPr>
        <w:tabs>
          <w:tab w:val="left" w:pos="993"/>
        </w:tabs>
        <w:ind w:left="0" w:right="-2" w:firstLine="709"/>
        <w:jc w:val="both"/>
        <w:rPr>
          <w:sz w:val="28"/>
          <w:szCs w:val="28"/>
        </w:rPr>
      </w:pPr>
      <w:r w:rsidRPr="00BA5C5D">
        <w:rPr>
          <w:sz w:val="28"/>
          <w:szCs w:val="28"/>
        </w:rPr>
        <w:t xml:space="preserve">заполненную и подписанную анкету </w:t>
      </w:r>
      <w:proofErr w:type="spellStart"/>
      <w:r w:rsidR="007468A5">
        <w:t>анкету</w:t>
      </w:r>
      <w:proofErr w:type="spellEnd"/>
      <w:r w:rsidR="007468A5">
        <w:t xml:space="preserve"> </w:t>
      </w:r>
      <w:r w:rsidR="007468A5" w:rsidRPr="007468A5">
        <w:rPr>
          <w:sz w:val="28"/>
          <w:szCs w:val="28"/>
        </w:rPr>
        <w:t>(форма утверждена Указом Президента Российской Федерации от 10 октября 2024 г. № 870</w:t>
      </w:r>
      <w:r w:rsidR="007468A5" w:rsidRPr="007468A5">
        <w:rPr>
          <w:sz w:val="28"/>
          <w:szCs w:val="28"/>
        </w:rPr>
        <w:t>)</w:t>
      </w:r>
      <w:r w:rsidR="007468A5">
        <w:t xml:space="preserve"> </w:t>
      </w:r>
      <w:r w:rsidRPr="00BA5C5D">
        <w:rPr>
          <w:sz w:val="28"/>
          <w:szCs w:val="28"/>
        </w:rPr>
        <w:t>с одной фотографией, размером 3х4 см;</w:t>
      </w:r>
    </w:p>
    <w:p w:rsidR="00E03079" w:rsidRDefault="00F24D97">
      <w:pPr>
        <w:pStyle w:val="afa"/>
        <w:numPr>
          <w:ilvl w:val="0"/>
          <w:numId w:val="5"/>
        </w:numPr>
        <w:tabs>
          <w:tab w:val="left" w:pos="993"/>
        </w:tabs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копию паспорта (паспорт предъявляется лично по прибытии </w:t>
      </w:r>
      <w:r>
        <w:rPr>
          <w:sz w:val="28"/>
          <w:szCs w:val="28"/>
        </w:rPr>
        <w:br/>
        <w:t>на конкурс);</w:t>
      </w:r>
    </w:p>
    <w:p w:rsidR="00E03079" w:rsidRDefault="00F24D97">
      <w:pPr>
        <w:pStyle w:val="afa"/>
        <w:numPr>
          <w:ilvl w:val="0"/>
          <w:numId w:val="5"/>
        </w:numPr>
        <w:tabs>
          <w:tab w:val="left" w:pos="993"/>
        </w:tabs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копию трудовой книжки,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трудовую (служебную) деятельность гражданина (за исключением случаев, когда трудовая (служебная) деятельность ранее не осуществлялась);</w:t>
      </w:r>
    </w:p>
    <w:p w:rsidR="00E03079" w:rsidRDefault="00F24D97">
      <w:pPr>
        <w:pStyle w:val="afa"/>
        <w:numPr>
          <w:ilvl w:val="0"/>
          <w:numId w:val="5"/>
        </w:numPr>
        <w:tabs>
          <w:tab w:val="left" w:pos="993"/>
        </w:tabs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заключение медицинской организации, подтверждающее отсутствие у гражданина заболевания, препятствующего поступлению на гражданскую службу или ее прохождению, по, предусмотренной пунктом 4 части 1 статьи 16 Федерального закона «О государственной гражданской службе Российской Федерации» (форма № 001-ГС/у, для несовершеннолетних на момент подачи документов – справка формы 086/у) </w:t>
      </w:r>
      <w:r>
        <w:rPr>
          <w:b/>
          <w:bCs/>
          <w:sz w:val="28"/>
          <w:szCs w:val="28"/>
        </w:rPr>
        <w:t>– оригинал;</w:t>
      </w:r>
    </w:p>
    <w:p w:rsidR="00E03079" w:rsidRDefault="00F24D97">
      <w:pPr>
        <w:pStyle w:val="afa"/>
        <w:numPr>
          <w:ilvl w:val="0"/>
          <w:numId w:val="5"/>
        </w:numPr>
        <w:tabs>
          <w:tab w:val="left" w:pos="993"/>
        </w:tabs>
        <w:ind w:left="0" w:right="-2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согласие на обработку персональных данных</w:t>
      </w:r>
      <w:r>
        <w:rPr>
          <w:bCs/>
          <w:sz w:val="28"/>
          <w:szCs w:val="28"/>
        </w:rPr>
        <w:t>;</w:t>
      </w:r>
    </w:p>
    <w:p w:rsidR="00E03079" w:rsidRDefault="00F24D97">
      <w:pPr>
        <w:pStyle w:val="afa"/>
        <w:numPr>
          <w:ilvl w:val="0"/>
          <w:numId w:val="5"/>
        </w:numPr>
        <w:tabs>
          <w:tab w:val="left" w:pos="993"/>
        </w:tabs>
        <w:ind w:left="0" w:right="-2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согласие </w:t>
      </w:r>
      <w:r>
        <w:rPr>
          <w:sz w:val="28"/>
          <w:szCs w:val="28"/>
        </w:rPr>
        <w:t xml:space="preserve">родителей (законных представителей) на участие в конкурсе на заключение договора о целевом обучении </w:t>
      </w:r>
      <w:r>
        <w:rPr>
          <w:bCs/>
          <w:sz w:val="28"/>
          <w:szCs w:val="28"/>
        </w:rPr>
        <w:t xml:space="preserve">гражданина, не достигшего возраста 18 лет </w:t>
      </w:r>
      <w:r>
        <w:rPr>
          <w:sz w:val="28"/>
          <w:szCs w:val="28"/>
        </w:rPr>
        <w:t xml:space="preserve">и </w:t>
      </w:r>
      <w:r>
        <w:rPr>
          <w:bCs/>
          <w:sz w:val="28"/>
          <w:szCs w:val="28"/>
        </w:rPr>
        <w:t>согласие на обработку персональных данных обоих родителей,</w:t>
      </w:r>
      <w:r>
        <w:rPr>
          <w:sz w:val="28"/>
          <w:szCs w:val="28"/>
        </w:rPr>
        <w:t xml:space="preserve"> за исключением граждан, не достигших возраста 18 лет, но в соответствии с </w:t>
      </w:r>
      <w:hyperlink r:id="rId12" w:tooltip="consultantplus://offline/ref=F0A5D59633992FDB92E0F69901C84471835A3F597F9A83AB0C610A3540D06957BF3290AC1F6CF36BFC270D15C9B7933C2E362551585BAFC1F21AH" w:history="1">
        <w:r>
          <w:rPr>
            <w:sz w:val="28"/>
            <w:szCs w:val="28"/>
          </w:rPr>
          <w:t>пунктом 2 статьи 21</w:t>
        </w:r>
      </w:hyperlink>
      <w:r>
        <w:rPr>
          <w:sz w:val="28"/>
          <w:szCs w:val="28"/>
        </w:rPr>
        <w:t xml:space="preserve"> и </w:t>
      </w:r>
      <w:hyperlink r:id="rId13" w:tooltip="consultantplus://offline/ref=F0A5D59633992FDB92E0F69901C84471835A3F597F9A83AB0C610A3540D06957BF3290AC1F6CF36FF2270D15C9B7933C2E362551585BAFC1F21AH" w:history="1">
        <w:r>
          <w:rPr>
            <w:sz w:val="28"/>
            <w:szCs w:val="28"/>
          </w:rPr>
          <w:t>статьей 27</w:t>
        </w:r>
      </w:hyperlink>
      <w:r>
        <w:rPr>
          <w:sz w:val="28"/>
          <w:szCs w:val="28"/>
        </w:rPr>
        <w:t xml:space="preserve"> Гражданского кодекса Российской Федерации признанных полностью дееспособными.</w:t>
      </w:r>
    </w:p>
    <w:p w:rsidR="00E03079" w:rsidRDefault="00F24D97">
      <w:pPr>
        <w:ind w:right="-2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Гражданин, обучающийся по образовательной программе среднего профессионального</w:t>
      </w:r>
      <w:r>
        <w:rPr>
          <w:sz w:val="28"/>
          <w:szCs w:val="28"/>
        </w:rPr>
        <w:t xml:space="preserve"> образования, или высшего образования (программе </w:t>
      </w:r>
      <w:proofErr w:type="spellStart"/>
      <w:r>
        <w:rPr>
          <w:sz w:val="28"/>
          <w:szCs w:val="28"/>
        </w:rPr>
        <w:t>бакалавриата</w:t>
      </w:r>
      <w:proofErr w:type="spellEnd"/>
      <w:r>
        <w:rPr>
          <w:sz w:val="28"/>
          <w:szCs w:val="28"/>
        </w:rPr>
        <w:t xml:space="preserve">, программе </w:t>
      </w:r>
      <w:proofErr w:type="spellStart"/>
      <w:r>
        <w:rPr>
          <w:sz w:val="28"/>
          <w:szCs w:val="28"/>
        </w:rPr>
        <w:t>специалитета</w:t>
      </w:r>
      <w:proofErr w:type="spellEnd"/>
      <w:r>
        <w:rPr>
          <w:sz w:val="28"/>
          <w:szCs w:val="28"/>
        </w:rPr>
        <w:t>, программе магистратуры), дополнительно представляет справку об обучении или о периоде обучения, включающую информацию об успеваемости, по образцу, самостоятельно устанавливаемому организацией, осуществляющей образовательную деятельность (далее – справка об обучении), в которой обучается гражданин.</w:t>
      </w:r>
    </w:p>
    <w:p w:rsidR="00E03079" w:rsidRDefault="00F24D97">
      <w:pPr>
        <w:ind w:right="-2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Гражданин, поступающий на обучение по образовательной программе высшего образования (программе </w:t>
      </w:r>
      <w:proofErr w:type="spellStart"/>
      <w:r>
        <w:rPr>
          <w:bCs/>
          <w:sz w:val="28"/>
          <w:szCs w:val="28"/>
        </w:rPr>
        <w:t>бакалавриата</w:t>
      </w:r>
      <w:proofErr w:type="spellEnd"/>
      <w:r>
        <w:rPr>
          <w:bCs/>
          <w:sz w:val="28"/>
          <w:szCs w:val="28"/>
        </w:rPr>
        <w:t>), дополнительно</w:t>
      </w:r>
      <w:r>
        <w:rPr>
          <w:sz w:val="28"/>
          <w:szCs w:val="28"/>
        </w:rPr>
        <w:t xml:space="preserve"> представляет в государственный орган аттестат о среднем общем образовании или диплом о среднем профессиональном образовании и приложение к нему, или справку </w:t>
      </w:r>
      <w:r>
        <w:rPr>
          <w:spacing w:val="-8"/>
          <w:sz w:val="28"/>
          <w:szCs w:val="28"/>
        </w:rPr>
        <w:t>об обучении из организации, осуществляющей образовательную деятельность,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в случае если получение им среднего общего образования или среднего профессионального образования не завершено.</w:t>
      </w:r>
    </w:p>
    <w:p w:rsidR="00E03079" w:rsidRDefault="00F24D97">
      <w:pPr>
        <w:ind w:right="-2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Гражданин, поступающий на обучение по образовательной программе высшего образования (программе магистратуры), дополнительно представляет</w:t>
      </w:r>
      <w:r>
        <w:rPr>
          <w:sz w:val="28"/>
          <w:szCs w:val="28"/>
        </w:rPr>
        <w:t xml:space="preserve"> диплом бакалавра и приложение к нему или диплом </w:t>
      </w:r>
      <w:r>
        <w:rPr>
          <w:spacing w:val="-8"/>
          <w:sz w:val="28"/>
          <w:szCs w:val="28"/>
        </w:rPr>
        <w:t xml:space="preserve">специалиста, </w:t>
      </w:r>
      <w:r>
        <w:rPr>
          <w:bCs/>
          <w:spacing w:val="-8"/>
          <w:sz w:val="28"/>
          <w:szCs w:val="28"/>
        </w:rPr>
        <w:t>подтверждающий присвоение квалификации «дипломированный</w:t>
      </w:r>
      <w:r>
        <w:rPr>
          <w:bCs/>
          <w:sz w:val="28"/>
          <w:szCs w:val="28"/>
        </w:rPr>
        <w:t xml:space="preserve"> специалист»,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и приложение к нему.</w:t>
      </w:r>
    </w:p>
    <w:p w:rsidR="00E03079" w:rsidRDefault="00F24D97">
      <w:pPr>
        <w:ind w:right="-2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Гражданин, прошедший практику в органах Федерального казначейства </w:t>
      </w:r>
      <w:r>
        <w:rPr>
          <w:bCs/>
          <w:sz w:val="28"/>
          <w:szCs w:val="28"/>
        </w:rPr>
        <w:br/>
        <w:t>или в иных федеральных государственных органах, органах государственной власти субъектов Российской Федерации, органах местного самоуправления, дополнительно представляет</w:t>
      </w:r>
      <w:r>
        <w:rPr>
          <w:sz w:val="28"/>
          <w:szCs w:val="28"/>
        </w:rPr>
        <w:t xml:space="preserve"> отзыв руководителя практики или стажировки.</w:t>
      </w:r>
    </w:p>
    <w:p w:rsidR="00E03079" w:rsidRDefault="00F24D97">
      <w:pPr>
        <w:ind w:right="-2" w:firstLine="709"/>
        <w:jc w:val="both"/>
      </w:pPr>
      <w:r>
        <w:rPr>
          <w:sz w:val="28"/>
          <w:szCs w:val="28"/>
        </w:rPr>
        <w:t xml:space="preserve">Гражданский служащий имеет право участвовать в конкурсе, проводимом государственным органом, в котором он замещает должность </w:t>
      </w:r>
      <w:r>
        <w:rPr>
          <w:sz w:val="28"/>
          <w:szCs w:val="28"/>
        </w:rPr>
        <w:lastRenderedPageBreak/>
        <w:t>гражданской службы, независимо от того, какую должность гражданской службы он замещает в период проведения конкурса.</w:t>
      </w:r>
      <w:bookmarkStart w:id="0" w:name="P88"/>
      <w:bookmarkEnd w:id="0"/>
    </w:p>
    <w:p w:rsidR="00E03079" w:rsidRDefault="00E03079">
      <w:pPr>
        <w:ind w:right="-2" w:firstLine="709"/>
        <w:jc w:val="both"/>
      </w:pPr>
    </w:p>
    <w:p w:rsidR="00E03079" w:rsidRDefault="00F24D97">
      <w:pPr>
        <w:ind w:right="-2" w:firstLine="709"/>
        <w:jc w:val="both"/>
        <w:rPr>
          <w:b/>
          <w:bCs/>
          <w:sz w:val="32"/>
          <w:szCs w:val="32"/>
        </w:rPr>
      </w:pPr>
      <w:r>
        <w:rPr>
          <w:b/>
          <w:bCs/>
          <w:color w:val="FF0000"/>
          <w:sz w:val="28"/>
          <w:szCs w:val="28"/>
        </w:rPr>
        <w:t>Полный перечень документов, необходимых для заключения договора о целевом обучении, размещен на сайте Федерального казначейства.</w:t>
      </w:r>
    </w:p>
    <w:p w:rsidR="00E03079" w:rsidRDefault="00E03079">
      <w:pPr>
        <w:ind w:right="-2" w:firstLine="709"/>
        <w:jc w:val="both"/>
        <w:rPr>
          <w:b/>
          <w:sz w:val="28"/>
          <w:szCs w:val="28"/>
          <w:u w:val="single"/>
        </w:rPr>
      </w:pPr>
    </w:p>
    <w:p w:rsidR="00E03079" w:rsidRPr="00975DCE" w:rsidRDefault="00F24D97">
      <w:pPr>
        <w:ind w:right="-2" w:firstLine="709"/>
        <w:jc w:val="both"/>
        <w:rPr>
          <w:b/>
          <w:sz w:val="28"/>
          <w:szCs w:val="28"/>
          <w:u w:val="single"/>
        </w:rPr>
      </w:pPr>
      <w:r w:rsidRPr="00975DCE">
        <w:rPr>
          <w:b/>
          <w:sz w:val="28"/>
          <w:szCs w:val="28"/>
          <w:u w:val="single"/>
        </w:rPr>
        <w:t xml:space="preserve">Гражданский служащий, изъявивший желание участвовать </w:t>
      </w:r>
      <w:r w:rsidRPr="00975DCE">
        <w:rPr>
          <w:b/>
          <w:sz w:val="28"/>
          <w:szCs w:val="28"/>
          <w:u w:val="single"/>
        </w:rPr>
        <w:br/>
        <w:t>в конкурсе, подает:</w:t>
      </w:r>
    </w:p>
    <w:p w:rsidR="00E03079" w:rsidRPr="004452E4" w:rsidRDefault="001B614E" w:rsidP="004452E4">
      <w:pPr>
        <w:ind w:right="-2" w:firstLine="709"/>
        <w:jc w:val="both"/>
        <w:rPr>
          <w:bCs/>
          <w:sz w:val="28"/>
          <w:szCs w:val="28"/>
        </w:rPr>
      </w:pPr>
      <w:r w:rsidRPr="004452E4">
        <w:rPr>
          <w:bCs/>
          <w:sz w:val="28"/>
          <w:szCs w:val="28"/>
        </w:rPr>
        <w:t xml:space="preserve">а) </w:t>
      </w:r>
      <w:r w:rsidR="00F24D97" w:rsidRPr="004452E4">
        <w:rPr>
          <w:bCs/>
          <w:sz w:val="28"/>
          <w:szCs w:val="28"/>
        </w:rPr>
        <w:t xml:space="preserve">личное заявление на имя руководителя Федерального казначейства Р.Е. </w:t>
      </w:r>
      <w:proofErr w:type="spellStart"/>
      <w:r w:rsidR="00F24D97" w:rsidRPr="004452E4">
        <w:rPr>
          <w:bCs/>
          <w:sz w:val="28"/>
          <w:szCs w:val="28"/>
        </w:rPr>
        <w:t>Артюхина</w:t>
      </w:r>
      <w:proofErr w:type="spellEnd"/>
      <w:r w:rsidR="00F24D97" w:rsidRPr="004452E4">
        <w:rPr>
          <w:bCs/>
          <w:sz w:val="28"/>
          <w:szCs w:val="28"/>
        </w:rPr>
        <w:t xml:space="preserve"> – оригинал;</w:t>
      </w:r>
    </w:p>
    <w:p w:rsidR="001B614E" w:rsidRPr="004452E4" w:rsidRDefault="001B614E" w:rsidP="004452E4">
      <w:pPr>
        <w:ind w:right="-2" w:firstLine="709"/>
        <w:jc w:val="both"/>
        <w:rPr>
          <w:bCs/>
          <w:sz w:val="28"/>
          <w:szCs w:val="28"/>
        </w:rPr>
      </w:pPr>
      <w:r w:rsidRPr="004452E4">
        <w:rPr>
          <w:bCs/>
          <w:sz w:val="28"/>
          <w:szCs w:val="28"/>
        </w:rPr>
        <w:t xml:space="preserve">б) заполненную и подписанную анкету </w:t>
      </w:r>
      <w:r w:rsidR="007468A5" w:rsidRPr="007468A5">
        <w:rPr>
          <w:sz w:val="28"/>
          <w:szCs w:val="28"/>
        </w:rPr>
        <w:t>(форма утверждена Указом Президента Российской Федерации от 10 октября 2024 г. № 870)</w:t>
      </w:r>
      <w:r w:rsidR="007468A5">
        <w:t xml:space="preserve"> </w:t>
      </w:r>
      <w:r w:rsidRPr="004452E4">
        <w:rPr>
          <w:bCs/>
          <w:sz w:val="28"/>
          <w:szCs w:val="28"/>
        </w:rPr>
        <w:t>с одной фотографией, размером 3х4 см;</w:t>
      </w:r>
    </w:p>
    <w:p w:rsidR="001B614E" w:rsidRPr="004452E4" w:rsidRDefault="001B614E" w:rsidP="004452E4">
      <w:pPr>
        <w:ind w:right="-2" w:firstLine="709"/>
        <w:jc w:val="both"/>
        <w:rPr>
          <w:bCs/>
          <w:sz w:val="28"/>
          <w:szCs w:val="28"/>
        </w:rPr>
      </w:pPr>
      <w:r w:rsidRPr="004452E4">
        <w:rPr>
          <w:bCs/>
          <w:sz w:val="28"/>
          <w:szCs w:val="28"/>
        </w:rPr>
        <w:t xml:space="preserve">в) копию паспорта (паспорт предъявляется лично по прибытии </w:t>
      </w:r>
      <w:r w:rsidRPr="004452E4">
        <w:rPr>
          <w:bCs/>
          <w:sz w:val="28"/>
          <w:szCs w:val="28"/>
        </w:rPr>
        <w:br/>
        <w:t>на конкурс);</w:t>
      </w:r>
    </w:p>
    <w:p w:rsidR="001B614E" w:rsidRPr="004452E4" w:rsidRDefault="001B614E" w:rsidP="004452E4">
      <w:pPr>
        <w:ind w:right="-2" w:firstLine="709"/>
        <w:jc w:val="both"/>
        <w:rPr>
          <w:bCs/>
          <w:sz w:val="28"/>
          <w:szCs w:val="28"/>
        </w:rPr>
      </w:pPr>
      <w:r w:rsidRPr="004452E4">
        <w:rPr>
          <w:bCs/>
          <w:sz w:val="28"/>
          <w:szCs w:val="28"/>
        </w:rPr>
        <w:t>г) копию трудовой книжки,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трудовую (служебную) деятельность гражданина (за исключением случаев, когда трудовая (служебная) деятельность ранее не осуществлялась);</w:t>
      </w:r>
    </w:p>
    <w:p w:rsidR="001B614E" w:rsidRPr="004452E4" w:rsidRDefault="001B614E" w:rsidP="004452E4">
      <w:pPr>
        <w:ind w:right="-2" w:firstLine="709"/>
        <w:jc w:val="both"/>
        <w:rPr>
          <w:bCs/>
          <w:sz w:val="28"/>
          <w:szCs w:val="28"/>
        </w:rPr>
      </w:pPr>
      <w:r w:rsidRPr="004452E4">
        <w:rPr>
          <w:bCs/>
          <w:sz w:val="28"/>
          <w:szCs w:val="28"/>
        </w:rPr>
        <w:t>д) заключение медицинской организации, подтверждающее отсутствие у гражданина заболевания, препятствующего поступлению на гражданскую службу или ее прохождению, по, предусмотренной пунктом 4 части 1 статьи 16 Федерального закона «О государственной гражданской службе Российской Федерации» (форма № 001-ГС/у, для несовершеннолетних на момент подачи документов – справка формы 086/у) – оригинал;</w:t>
      </w:r>
    </w:p>
    <w:p w:rsidR="00E03079" w:rsidRPr="004452E4" w:rsidRDefault="000E244F" w:rsidP="004452E4">
      <w:pPr>
        <w:ind w:right="-2" w:firstLine="709"/>
        <w:jc w:val="both"/>
        <w:rPr>
          <w:bCs/>
          <w:sz w:val="28"/>
          <w:szCs w:val="28"/>
        </w:rPr>
      </w:pPr>
      <w:r w:rsidRPr="004452E4">
        <w:rPr>
          <w:bCs/>
          <w:sz w:val="28"/>
          <w:szCs w:val="28"/>
        </w:rPr>
        <w:t>е</w:t>
      </w:r>
      <w:r w:rsidR="00F24D97" w:rsidRPr="004452E4">
        <w:rPr>
          <w:bCs/>
          <w:sz w:val="28"/>
          <w:szCs w:val="28"/>
        </w:rPr>
        <w:t xml:space="preserve">) отзыв непосредственного руководителя об исполнении гражданским служащим должностных обязанностей с оценкой целесообразности </w:t>
      </w:r>
      <w:r w:rsidR="00F24D97" w:rsidRPr="004452E4">
        <w:rPr>
          <w:bCs/>
          <w:sz w:val="28"/>
          <w:szCs w:val="28"/>
        </w:rPr>
        <w:br/>
        <w:t>его направления на обучение для получения высшего обра</w:t>
      </w:r>
      <w:r w:rsidRPr="004452E4">
        <w:rPr>
          <w:bCs/>
          <w:sz w:val="28"/>
          <w:szCs w:val="28"/>
        </w:rPr>
        <w:t>зования соответствующего уровня.</w:t>
      </w:r>
    </w:p>
    <w:p w:rsidR="001B614E" w:rsidRPr="001B614E" w:rsidRDefault="001B614E" w:rsidP="001B614E">
      <w:pPr>
        <w:ind w:left="360" w:right="-2"/>
        <w:jc w:val="both"/>
        <w:rPr>
          <w:sz w:val="28"/>
          <w:szCs w:val="28"/>
        </w:rPr>
      </w:pPr>
    </w:p>
    <w:p w:rsidR="00E03079" w:rsidRDefault="00F24D97">
      <w:pPr>
        <w:ind w:right="-2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Гражданский служащий, обучающийся по образовательной программе высшего образования (программе </w:t>
      </w:r>
      <w:proofErr w:type="spellStart"/>
      <w:r>
        <w:rPr>
          <w:bCs/>
          <w:sz w:val="28"/>
          <w:szCs w:val="28"/>
        </w:rPr>
        <w:t>бакалавриата</w:t>
      </w:r>
      <w:proofErr w:type="spellEnd"/>
      <w:r>
        <w:rPr>
          <w:bCs/>
          <w:sz w:val="28"/>
          <w:szCs w:val="28"/>
        </w:rPr>
        <w:t xml:space="preserve">, программе </w:t>
      </w:r>
      <w:proofErr w:type="spellStart"/>
      <w:r>
        <w:rPr>
          <w:bCs/>
          <w:sz w:val="28"/>
          <w:szCs w:val="28"/>
        </w:rPr>
        <w:t>специалитета</w:t>
      </w:r>
      <w:proofErr w:type="spellEnd"/>
      <w:r>
        <w:rPr>
          <w:bCs/>
          <w:sz w:val="28"/>
          <w:szCs w:val="28"/>
        </w:rPr>
        <w:t>, программе магистратуры), дополнительно представляет</w:t>
      </w:r>
      <w:r>
        <w:rPr>
          <w:sz w:val="28"/>
          <w:szCs w:val="28"/>
        </w:rPr>
        <w:t xml:space="preserve"> справку об обучении или о периоде обучения, включающую информацию об успеваемости, </w:t>
      </w:r>
      <w:r>
        <w:rPr>
          <w:sz w:val="28"/>
          <w:szCs w:val="28"/>
        </w:rPr>
        <w:br/>
      </w:r>
      <w:r>
        <w:rPr>
          <w:spacing w:val="-6"/>
          <w:sz w:val="28"/>
          <w:szCs w:val="28"/>
        </w:rPr>
        <w:t>по образцу, самостоятельно устанавливаемому организацией, осуществляющей</w:t>
      </w:r>
      <w:r>
        <w:rPr>
          <w:sz w:val="28"/>
          <w:szCs w:val="28"/>
        </w:rPr>
        <w:t xml:space="preserve"> образовательную деятельность, в которой обучается гражданский служащий.</w:t>
      </w:r>
    </w:p>
    <w:p w:rsidR="00E03079" w:rsidRDefault="00F24D97">
      <w:pPr>
        <w:ind w:right="-2" w:firstLine="709"/>
        <w:jc w:val="both"/>
        <w:rPr>
          <w:sz w:val="28"/>
          <w:szCs w:val="28"/>
        </w:rPr>
      </w:pPr>
      <w:bookmarkStart w:id="1" w:name="P90"/>
      <w:bookmarkStart w:id="2" w:name="P91"/>
      <w:bookmarkEnd w:id="1"/>
      <w:bookmarkEnd w:id="2"/>
      <w:r>
        <w:rPr>
          <w:bCs/>
          <w:sz w:val="28"/>
          <w:szCs w:val="28"/>
        </w:rPr>
        <w:t>Гражданский служащий, поступающий на обучение образовательной программе высшего образования (программе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бакалавриата</w:t>
      </w:r>
      <w:proofErr w:type="spellEnd"/>
      <w:r>
        <w:rPr>
          <w:sz w:val="28"/>
          <w:szCs w:val="28"/>
        </w:rPr>
        <w:t xml:space="preserve">), дополнительно представляет в государственный орган аттестат о среднем общем образовании или диплом о среднем профессиональном образовании и приложение к нему, или справку об обучении из организации, осуществляющей образовательную деятельность, в случае если получение им среднего общего образования </w:t>
      </w:r>
      <w:r>
        <w:rPr>
          <w:sz w:val="28"/>
          <w:szCs w:val="28"/>
        </w:rPr>
        <w:br/>
        <w:t>или среднего профессионального образования не завершено.</w:t>
      </w:r>
    </w:p>
    <w:p w:rsidR="00E03079" w:rsidRDefault="00F24D97" w:rsidP="0099132C">
      <w:pPr>
        <w:ind w:right="-2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Гражданский служащий,</w:t>
      </w:r>
      <w:r>
        <w:rPr>
          <w:sz w:val="28"/>
          <w:szCs w:val="28"/>
        </w:rPr>
        <w:t xml:space="preserve"> поступающий на обучение образовательной программе высшего образования (программе магистратуры), дополнительно представляет диплом бакалавра и приложение к нему или диплом </w:t>
      </w:r>
      <w:r>
        <w:rPr>
          <w:spacing w:val="-6"/>
          <w:sz w:val="28"/>
          <w:szCs w:val="28"/>
        </w:rPr>
        <w:t>специалиста, подтверждающий присвоение квалификации «дипломированный</w:t>
      </w:r>
      <w:r>
        <w:rPr>
          <w:sz w:val="28"/>
          <w:szCs w:val="28"/>
        </w:rPr>
        <w:t xml:space="preserve"> специалист», </w:t>
      </w:r>
      <w:r>
        <w:rPr>
          <w:sz w:val="28"/>
          <w:szCs w:val="28"/>
        </w:rPr>
        <w:br/>
        <w:t>и приложение к нему.</w:t>
      </w:r>
    </w:p>
    <w:p w:rsidR="00E03079" w:rsidRPr="00975DCE" w:rsidRDefault="00F24D97" w:rsidP="00975DCE">
      <w:pPr>
        <w:ind w:right="-2" w:firstLine="709"/>
        <w:jc w:val="both"/>
      </w:pPr>
      <w:r>
        <w:rPr>
          <w:b/>
          <w:bCs/>
          <w:color w:val="FF0000"/>
          <w:sz w:val="28"/>
          <w:szCs w:val="28"/>
        </w:rPr>
        <w:t>Полный перечень документов, необходимых для заключения договора о целевом обучении, размещен на сайте Федерального казначейства.</w:t>
      </w:r>
    </w:p>
    <w:p w:rsidR="00E03079" w:rsidRDefault="00E03079">
      <w:pPr>
        <w:ind w:right="-2" w:firstLine="709"/>
        <w:jc w:val="both"/>
        <w:rPr>
          <w:sz w:val="28"/>
          <w:szCs w:val="28"/>
        </w:rPr>
      </w:pPr>
    </w:p>
    <w:p w:rsidR="00E03079" w:rsidRDefault="00F24D97">
      <w:pPr>
        <w:shd w:val="clear" w:color="auto" w:fill="FFFFFF"/>
        <w:ind w:firstLine="709"/>
        <w:jc w:val="center"/>
        <w:rPr>
          <w:b/>
          <w:color w:val="333333"/>
          <w:sz w:val="28"/>
          <w:szCs w:val="28"/>
          <w:u w:val="single"/>
        </w:rPr>
      </w:pPr>
      <w:r>
        <w:rPr>
          <w:b/>
          <w:color w:val="333333"/>
          <w:sz w:val="28"/>
          <w:szCs w:val="28"/>
          <w:u w:val="single"/>
        </w:rPr>
        <w:t>ДОКУМЕНТЫ ПОДАЮТСЯ:</w:t>
      </w:r>
    </w:p>
    <w:p w:rsidR="00E03079" w:rsidRDefault="00E03079">
      <w:pPr>
        <w:shd w:val="clear" w:color="auto" w:fill="FFFFFF"/>
        <w:ind w:firstLine="709"/>
        <w:jc w:val="center"/>
        <w:rPr>
          <w:b/>
          <w:color w:val="333333"/>
          <w:sz w:val="28"/>
          <w:szCs w:val="28"/>
          <w:u w:val="single"/>
        </w:rPr>
      </w:pPr>
    </w:p>
    <w:p w:rsidR="00E03079" w:rsidRDefault="00F24D97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Заказным письмом с комплектом документов по адресу: Большой </w:t>
      </w:r>
      <w:proofErr w:type="spellStart"/>
      <w:r>
        <w:rPr>
          <w:sz w:val="28"/>
          <w:szCs w:val="28"/>
        </w:rPr>
        <w:t>Златоустинский</w:t>
      </w:r>
      <w:proofErr w:type="spellEnd"/>
      <w:r>
        <w:rPr>
          <w:sz w:val="28"/>
          <w:szCs w:val="28"/>
        </w:rPr>
        <w:t xml:space="preserve"> пер., д. 6, стр. 1, г. Москва, 101000.</w:t>
      </w:r>
    </w:p>
    <w:p w:rsidR="00E03079" w:rsidRDefault="00F24D97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Лично гражданином по адресу: г. Москва, Большой </w:t>
      </w:r>
      <w:proofErr w:type="spellStart"/>
      <w:r>
        <w:rPr>
          <w:sz w:val="28"/>
          <w:szCs w:val="28"/>
        </w:rPr>
        <w:t>Златоустинский</w:t>
      </w:r>
      <w:proofErr w:type="spellEnd"/>
      <w:r>
        <w:rPr>
          <w:sz w:val="28"/>
          <w:szCs w:val="28"/>
        </w:rPr>
        <w:t xml:space="preserve"> пер., д. 6, стр. </w:t>
      </w:r>
      <w:r w:rsidR="008D7E47">
        <w:rPr>
          <w:sz w:val="28"/>
          <w:szCs w:val="28"/>
        </w:rPr>
        <w:t xml:space="preserve">1, подъезд 3 (бюро пропусков) со вторника </w:t>
      </w:r>
      <w:r w:rsidRPr="008D7E47">
        <w:rPr>
          <w:sz w:val="28"/>
          <w:szCs w:val="28"/>
        </w:rPr>
        <w:t>по четверг с 10:00 до 1</w:t>
      </w:r>
      <w:r w:rsidR="001B614E">
        <w:rPr>
          <w:sz w:val="28"/>
          <w:szCs w:val="28"/>
        </w:rPr>
        <w:t>7</w:t>
      </w:r>
      <w:r w:rsidRPr="008D7E47">
        <w:rPr>
          <w:sz w:val="28"/>
          <w:szCs w:val="28"/>
        </w:rPr>
        <w:t>:00, в пятницу с 10:00 до 1</w:t>
      </w:r>
      <w:r w:rsidR="001B614E">
        <w:rPr>
          <w:sz w:val="28"/>
          <w:szCs w:val="28"/>
        </w:rPr>
        <w:t>5</w:t>
      </w:r>
      <w:r w:rsidRPr="008D7E47">
        <w:rPr>
          <w:sz w:val="28"/>
          <w:szCs w:val="28"/>
        </w:rPr>
        <w:t>:00.</w:t>
      </w:r>
      <w:r w:rsidR="001B614E">
        <w:rPr>
          <w:sz w:val="28"/>
          <w:szCs w:val="28"/>
        </w:rPr>
        <w:t xml:space="preserve"> Обед с 12:00 до 13:00.</w:t>
      </w:r>
    </w:p>
    <w:p w:rsidR="00E03079" w:rsidRDefault="00F24D97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Иными способами, </w:t>
      </w:r>
      <w:r>
        <w:rPr>
          <w:rFonts w:eastAsiaTheme="minorHAnsi"/>
          <w:sz w:val="28"/>
          <w:szCs w:val="28"/>
          <w:lang w:eastAsia="en-US"/>
        </w:rPr>
        <w:t xml:space="preserve">не противоречащими федеральным законам </w:t>
      </w:r>
      <w:r>
        <w:rPr>
          <w:rFonts w:eastAsiaTheme="minorHAnsi"/>
          <w:sz w:val="28"/>
          <w:szCs w:val="28"/>
          <w:lang w:eastAsia="en-US"/>
        </w:rPr>
        <w:br/>
        <w:t>и другим нормативным правовым актам Российской Федерации</w:t>
      </w:r>
      <w:r>
        <w:rPr>
          <w:sz w:val="28"/>
          <w:szCs w:val="28"/>
        </w:rPr>
        <w:t>.</w:t>
      </w:r>
    </w:p>
    <w:p w:rsidR="00E03079" w:rsidRDefault="00E03079">
      <w:pPr>
        <w:shd w:val="clear" w:color="auto" w:fill="FFFFFF"/>
        <w:tabs>
          <w:tab w:val="num" w:pos="360"/>
          <w:tab w:val="left" w:pos="993"/>
        </w:tabs>
        <w:ind w:left="709"/>
        <w:jc w:val="both"/>
        <w:rPr>
          <w:sz w:val="28"/>
          <w:szCs w:val="28"/>
        </w:rPr>
      </w:pPr>
    </w:p>
    <w:p w:rsidR="00E03079" w:rsidRDefault="00F24D97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направления документов по почте, датой подачи считается дата их поступления в Федеральное казначейство. Документы, поступившие после установленного для приема срока, возвращаются адресату по его письменному заявлению.</w:t>
      </w:r>
    </w:p>
    <w:p w:rsidR="00975DCE" w:rsidRDefault="00975DCE">
      <w:pPr>
        <w:ind w:right="-2" w:firstLine="709"/>
        <w:jc w:val="both"/>
        <w:rPr>
          <w:sz w:val="28"/>
          <w:szCs w:val="28"/>
        </w:rPr>
      </w:pPr>
    </w:p>
    <w:p w:rsidR="00E03079" w:rsidRPr="00975DCE" w:rsidRDefault="00F24D97">
      <w:pPr>
        <w:ind w:right="-2" w:firstLine="709"/>
        <w:jc w:val="both"/>
        <w:rPr>
          <w:b/>
          <w:bCs/>
          <w:color w:val="FF0000"/>
          <w:sz w:val="28"/>
          <w:szCs w:val="28"/>
        </w:rPr>
      </w:pPr>
      <w:r w:rsidRPr="00975DCE">
        <w:rPr>
          <w:b/>
          <w:bCs/>
          <w:color w:val="FF0000"/>
          <w:sz w:val="28"/>
          <w:szCs w:val="28"/>
        </w:rPr>
        <w:t xml:space="preserve">Несвоевременное представление документов, представление </w:t>
      </w:r>
      <w:r w:rsidRPr="00975DCE">
        <w:rPr>
          <w:b/>
          <w:bCs/>
          <w:color w:val="FF0000"/>
          <w:sz w:val="28"/>
          <w:szCs w:val="28"/>
        </w:rPr>
        <w:br/>
        <w:t>их не в полном объеме или с нарушением правил оформления без уважительной причины являются основаниями для отказа гражданину (гражданскому</w:t>
      </w:r>
      <w:r w:rsidR="00975DCE" w:rsidRPr="00975DCE">
        <w:rPr>
          <w:b/>
          <w:bCs/>
          <w:color w:val="FF0000"/>
          <w:sz w:val="28"/>
          <w:szCs w:val="28"/>
        </w:rPr>
        <w:t xml:space="preserve"> служащему) в приеме документов !!!</w:t>
      </w:r>
    </w:p>
    <w:p w:rsidR="00E03079" w:rsidRDefault="00E03079" w:rsidP="008D7E47">
      <w:pPr>
        <w:ind w:right="-2"/>
        <w:jc w:val="both"/>
        <w:rPr>
          <w:sz w:val="28"/>
          <w:szCs w:val="28"/>
        </w:rPr>
      </w:pPr>
    </w:p>
    <w:p w:rsidR="00E03079" w:rsidRDefault="00F24D97">
      <w:pPr>
        <w:shd w:val="clear" w:color="auto" w:fill="FFFFFF"/>
        <w:ind w:firstLine="709"/>
        <w:jc w:val="center"/>
        <w:rPr>
          <w:b/>
          <w:color w:val="333333"/>
          <w:sz w:val="28"/>
          <w:szCs w:val="28"/>
          <w:u w:val="single"/>
        </w:rPr>
      </w:pPr>
      <w:r>
        <w:rPr>
          <w:b/>
          <w:bCs/>
          <w:color w:val="333333"/>
          <w:sz w:val="28"/>
          <w:szCs w:val="28"/>
          <w:u w:val="single"/>
        </w:rPr>
        <w:t>ПРОЦЕДУРА ПРОВЕДЕНИЯ КОНКУРСА</w:t>
      </w:r>
    </w:p>
    <w:p w:rsidR="00E03079" w:rsidRDefault="00E03079">
      <w:pPr>
        <w:widowControl w:val="0"/>
        <w:tabs>
          <w:tab w:val="left" w:pos="1276"/>
        </w:tabs>
        <w:jc w:val="both"/>
        <w:rPr>
          <w:rFonts w:eastAsiaTheme="minorHAnsi"/>
          <w:sz w:val="28"/>
          <w:szCs w:val="28"/>
          <w:lang w:eastAsia="en-US"/>
        </w:rPr>
      </w:pPr>
    </w:p>
    <w:p w:rsidR="00E03079" w:rsidRDefault="00F24D97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Конкурс проводится по месту нахождения центрального аппарата Федерального казначейства по адресу: </w:t>
      </w:r>
      <w:r>
        <w:rPr>
          <w:sz w:val="28"/>
          <w:szCs w:val="28"/>
        </w:rPr>
        <w:t xml:space="preserve">г. Москва, Большой </w:t>
      </w:r>
      <w:proofErr w:type="spellStart"/>
      <w:r>
        <w:rPr>
          <w:sz w:val="28"/>
          <w:szCs w:val="28"/>
        </w:rPr>
        <w:t>Златоустинский</w:t>
      </w:r>
      <w:proofErr w:type="spellEnd"/>
      <w:r>
        <w:rPr>
          <w:sz w:val="28"/>
          <w:szCs w:val="28"/>
        </w:rPr>
        <w:t xml:space="preserve"> пер., д. 6, стр. 1.</w:t>
      </w:r>
    </w:p>
    <w:p w:rsidR="00E03079" w:rsidRDefault="00F24D97">
      <w:pPr>
        <w:widowControl w:val="0"/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</w:t>
      </w:r>
      <w:r>
        <w:rPr>
          <w:b/>
          <w:sz w:val="28"/>
          <w:szCs w:val="28"/>
          <w:u w:val="single"/>
        </w:rPr>
        <w:t>осуществляются гражданами (гражданскими служащими) за счет собственных средств</w:t>
      </w:r>
      <w:r>
        <w:rPr>
          <w:sz w:val="28"/>
          <w:szCs w:val="28"/>
        </w:rPr>
        <w:t>.</w:t>
      </w:r>
    </w:p>
    <w:p w:rsidR="00E03079" w:rsidRDefault="00E03079">
      <w:pPr>
        <w:widowControl w:val="0"/>
        <w:tabs>
          <w:tab w:val="left" w:pos="1276"/>
        </w:tabs>
        <w:ind w:firstLine="709"/>
        <w:jc w:val="both"/>
        <w:rPr>
          <w:spacing w:val="-4"/>
          <w:sz w:val="28"/>
          <w:szCs w:val="28"/>
        </w:rPr>
      </w:pPr>
    </w:p>
    <w:p w:rsidR="00E03079" w:rsidRDefault="00F24D97">
      <w:pPr>
        <w:widowControl w:val="0"/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Гражданам (гражданским служащим), проживающим в регионе местонахождения территориального органа Федерального казначейства, </w:t>
      </w:r>
      <w:r>
        <w:rPr>
          <w:sz w:val="28"/>
          <w:szCs w:val="28"/>
        </w:rPr>
        <w:br/>
        <w:t xml:space="preserve">в интересах которых проводится конкурс, предоставляется возможность прохождения второго и третьего этапов конкурса по месту нахождения одного из территориальных органов Федерального казначейства, указанных </w:t>
      </w:r>
      <w:r>
        <w:rPr>
          <w:sz w:val="28"/>
          <w:szCs w:val="28"/>
        </w:rPr>
        <w:br/>
        <w:t>в Таблице № 1 в режиме видеоконференции.</w:t>
      </w:r>
    </w:p>
    <w:p w:rsidR="00E03079" w:rsidRDefault="00E03079">
      <w:pPr>
        <w:pStyle w:val="afa"/>
        <w:widowControl w:val="0"/>
        <w:tabs>
          <w:tab w:val="left" w:pos="1276"/>
        </w:tabs>
        <w:ind w:left="0" w:firstLine="709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</w:p>
    <w:p w:rsidR="00E03079" w:rsidRDefault="00F24D97">
      <w:pPr>
        <w:pStyle w:val="afa"/>
        <w:widowControl w:val="0"/>
        <w:tabs>
          <w:tab w:val="left" w:pos="1276"/>
        </w:tabs>
        <w:ind w:left="0" w:firstLine="709"/>
        <w:jc w:val="both"/>
        <w:rPr>
          <w:rFonts w:eastAsiaTheme="minorHAnsi"/>
          <w:b/>
          <w:sz w:val="28"/>
          <w:szCs w:val="28"/>
          <w:u w:val="single"/>
          <w:lang w:eastAsia="en-US"/>
        </w:rPr>
      </w:pPr>
      <w:r>
        <w:rPr>
          <w:rFonts w:eastAsiaTheme="minorHAnsi"/>
          <w:b/>
          <w:sz w:val="28"/>
          <w:szCs w:val="28"/>
          <w:u w:val="single"/>
          <w:lang w:eastAsia="en-US"/>
        </w:rPr>
        <w:t>На первом этапе конкурса осуществляется:</w:t>
      </w:r>
    </w:p>
    <w:p w:rsidR="00E03079" w:rsidRDefault="00F24D97">
      <w:pPr>
        <w:pStyle w:val="afa"/>
        <w:widowControl w:val="0"/>
        <w:numPr>
          <w:ilvl w:val="0"/>
          <w:numId w:val="9"/>
        </w:numPr>
        <w:tabs>
          <w:tab w:val="left" w:pos="1134"/>
          <w:tab w:val="left" w:pos="1276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размещение объявления о приеме документов для принятия участия в конкурсе;</w:t>
      </w:r>
    </w:p>
    <w:p w:rsidR="00E03079" w:rsidRDefault="00F24D97">
      <w:pPr>
        <w:pStyle w:val="afa"/>
        <w:widowControl w:val="0"/>
        <w:numPr>
          <w:ilvl w:val="0"/>
          <w:numId w:val="9"/>
        </w:numPr>
        <w:tabs>
          <w:tab w:val="left" w:pos="1134"/>
          <w:tab w:val="left" w:pos="1276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подача гражданами документов для принятия участия в конкурсе;</w:t>
      </w:r>
    </w:p>
    <w:p w:rsidR="00E03079" w:rsidRDefault="00F24D97">
      <w:pPr>
        <w:pStyle w:val="afa"/>
        <w:widowControl w:val="0"/>
        <w:numPr>
          <w:ilvl w:val="0"/>
          <w:numId w:val="9"/>
        </w:numPr>
        <w:tabs>
          <w:tab w:val="left" w:pos="1134"/>
          <w:tab w:val="left" w:pos="1276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выбор методов оценки способностей и личностных качеств граждан и формирование соответствующих им конкурсных заданий.</w:t>
      </w:r>
    </w:p>
    <w:p w:rsidR="00E03079" w:rsidRDefault="00F24D97">
      <w:pPr>
        <w:widowControl w:val="0"/>
        <w:tabs>
          <w:tab w:val="left" w:pos="1276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После окончания первого этапа конкурса на официальном сайте Федерального казначейства </w:t>
      </w:r>
      <w:hyperlink r:id="rId14" w:tooltip="http://www.roskazna.ru" w:history="1">
        <w:r>
          <w:rPr>
            <w:rStyle w:val="af7"/>
            <w:spacing w:val="-4"/>
            <w:sz w:val="28"/>
            <w:szCs w:val="28"/>
          </w:rPr>
          <w:t>www.roskazna.ru</w:t>
        </w:r>
      </w:hyperlink>
      <w:r>
        <w:rPr>
          <w:rFonts w:eastAsiaTheme="minorHAnsi"/>
          <w:sz w:val="28"/>
          <w:szCs w:val="28"/>
          <w:lang w:eastAsia="en-US"/>
        </w:rPr>
        <w:t xml:space="preserve"> размещается список кандидатов, допущенных к участию во втором этапе конкурса, дата, место и время проведения второго этапа, а также выбранные методы оценки способностей </w:t>
      </w:r>
      <w:r>
        <w:rPr>
          <w:rFonts w:eastAsiaTheme="minorHAnsi"/>
          <w:sz w:val="28"/>
          <w:szCs w:val="28"/>
          <w:lang w:eastAsia="en-US"/>
        </w:rPr>
        <w:br/>
        <w:t>и личностных качеств граждан.</w:t>
      </w:r>
    </w:p>
    <w:p w:rsidR="00E03079" w:rsidRDefault="00E03079">
      <w:pPr>
        <w:widowControl w:val="0"/>
        <w:tabs>
          <w:tab w:val="left" w:pos="1276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03079" w:rsidRDefault="00F24D97">
      <w:pPr>
        <w:widowControl w:val="0"/>
        <w:tabs>
          <w:tab w:val="left" w:pos="1276"/>
        </w:tabs>
        <w:ind w:firstLine="709"/>
        <w:jc w:val="both"/>
        <w:rPr>
          <w:b/>
          <w:spacing w:val="-4"/>
          <w:sz w:val="28"/>
          <w:szCs w:val="28"/>
          <w:u w:val="single"/>
        </w:rPr>
      </w:pPr>
      <w:r>
        <w:rPr>
          <w:rFonts w:eastAsiaTheme="minorHAnsi"/>
          <w:b/>
          <w:sz w:val="28"/>
          <w:szCs w:val="28"/>
          <w:u w:val="single"/>
          <w:lang w:eastAsia="en-US"/>
        </w:rPr>
        <w:t>На втором и третьем этапах конкурса осуществляется:</w:t>
      </w:r>
    </w:p>
    <w:p w:rsidR="00E03079" w:rsidRDefault="00F24D97">
      <w:pPr>
        <w:tabs>
          <w:tab w:val="left" w:pos="1276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Оценка способностей и личностных качеств граждан с использованием выбранных методов оценки, не противоречащих федеральным законам </w:t>
      </w:r>
      <w:r>
        <w:rPr>
          <w:rFonts w:eastAsiaTheme="minorHAnsi"/>
          <w:sz w:val="28"/>
          <w:szCs w:val="28"/>
          <w:lang w:eastAsia="en-US"/>
        </w:rPr>
        <w:br/>
        <w:t xml:space="preserve">и другим нормативным правовым актам Российской Федерации, </w:t>
      </w:r>
      <w:r w:rsidR="00975DCE">
        <w:rPr>
          <w:rFonts w:eastAsiaTheme="minorHAnsi"/>
          <w:sz w:val="28"/>
          <w:szCs w:val="28"/>
          <w:lang w:eastAsia="en-US"/>
        </w:rPr>
        <w:t>включая тестирование</w:t>
      </w:r>
      <w:r>
        <w:rPr>
          <w:rFonts w:eastAsiaTheme="minorHAnsi"/>
          <w:sz w:val="28"/>
          <w:szCs w:val="28"/>
          <w:lang w:eastAsia="en-US"/>
        </w:rPr>
        <w:t>, написание мотивационного письма и индивидуальное собеседование.</w:t>
      </w:r>
    </w:p>
    <w:p w:rsidR="00E03079" w:rsidRDefault="00F24D97">
      <w:pPr>
        <w:tabs>
          <w:tab w:val="left" w:pos="1276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Мотивационное письмо должно соответствовать следующим требованиям:</w:t>
      </w:r>
    </w:p>
    <w:p w:rsidR="00E03079" w:rsidRDefault="00975DCE">
      <w:pPr>
        <w:tabs>
          <w:tab w:val="left" w:pos="1276"/>
        </w:tabs>
        <w:ind w:firstLine="709"/>
        <w:jc w:val="both"/>
      </w:pPr>
      <w:r>
        <w:rPr>
          <w:rFonts w:eastAsiaTheme="minorHAnsi"/>
          <w:sz w:val="28"/>
          <w:szCs w:val="28"/>
          <w:lang w:eastAsia="en-US"/>
        </w:rPr>
        <w:t>объем -</w:t>
      </w:r>
      <w:r w:rsidR="00F24D97">
        <w:rPr>
          <w:rFonts w:eastAsiaTheme="minorHAnsi"/>
          <w:sz w:val="28"/>
          <w:szCs w:val="28"/>
          <w:lang w:eastAsia="en-US"/>
        </w:rPr>
        <w:t xml:space="preserve"> до 5 страниц;</w:t>
      </w:r>
    </w:p>
    <w:p w:rsidR="00E03079" w:rsidRDefault="00F24D97">
      <w:pPr>
        <w:tabs>
          <w:tab w:val="left" w:pos="1276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шрифт - </w:t>
      </w:r>
      <w:proofErr w:type="spellStart"/>
      <w:r>
        <w:rPr>
          <w:rFonts w:eastAsiaTheme="minorHAnsi"/>
          <w:sz w:val="28"/>
          <w:szCs w:val="28"/>
          <w:lang w:eastAsia="en-US"/>
        </w:rPr>
        <w:t>Times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en-US"/>
        </w:rPr>
        <w:t>New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en-US"/>
        </w:rPr>
        <w:t>Roman</w:t>
      </w:r>
      <w:proofErr w:type="spellEnd"/>
      <w:r>
        <w:rPr>
          <w:rFonts w:eastAsiaTheme="minorHAnsi"/>
          <w:sz w:val="28"/>
          <w:szCs w:val="28"/>
          <w:lang w:eastAsia="en-US"/>
        </w:rPr>
        <w:t>, размер 14, через одинарный интервал.</w:t>
      </w:r>
    </w:p>
    <w:p w:rsidR="00E03079" w:rsidRDefault="00975DCE">
      <w:pPr>
        <w:widowControl w:val="0"/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Индивидуальное собеседование с кандидатами, прошедшими </w:t>
      </w:r>
      <w:r w:rsidR="00F24D97">
        <w:rPr>
          <w:sz w:val="28"/>
          <w:szCs w:val="28"/>
        </w:rPr>
        <w:t>тестирование, проводится членами конкурсной комиссии, и является обязательным.</w:t>
      </w:r>
    </w:p>
    <w:p w:rsidR="004452E4" w:rsidRDefault="004452E4">
      <w:pPr>
        <w:widowControl w:val="0"/>
        <w:tabs>
          <w:tab w:val="left" w:pos="1276"/>
        </w:tabs>
        <w:jc w:val="both"/>
        <w:rPr>
          <w:sz w:val="28"/>
          <w:szCs w:val="28"/>
        </w:rPr>
      </w:pPr>
    </w:p>
    <w:p w:rsidR="00E03079" w:rsidRDefault="00F24D97">
      <w:pPr>
        <w:widowControl w:val="0"/>
        <w:tabs>
          <w:tab w:val="left" w:pos="1276"/>
        </w:tabs>
        <w:ind w:firstLine="709"/>
        <w:jc w:val="both"/>
        <w:rPr>
          <w:b/>
          <w:spacing w:val="-4"/>
          <w:sz w:val="28"/>
          <w:szCs w:val="28"/>
          <w:u w:val="single"/>
        </w:rPr>
      </w:pPr>
      <w:r>
        <w:rPr>
          <w:b/>
          <w:spacing w:val="-4"/>
          <w:sz w:val="28"/>
          <w:szCs w:val="28"/>
          <w:u w:val="single"/>
        </w:rPr>
        <w:t>Критерии оценки:</w:t>
      </w:r>
    </w:p>
    <w:p w:rsidR="00E03079" w:rsidRDefault="00F24D97">
      <w:pPr>
        <w:widowControl w:val="0"/>
        <w:tabs>
          <w:tab w:val="left" w:pos="1276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Для оценки кандидата используются следующие критерии оценки результатов выполнения им конкурсных заданий с выставляемыми по ним баллами:</w:t>
      </w:r>
    </w:p>
    <w:p w:rsidR="00E03079" w:rsidRDefault="00F24D97">
      <w:pPr>
        <w:widowControl w:val="0"/>
        <w:tabs>
          <w:tab w:val="left" w:pos="1276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а) прохождение индивидуального собеседования с конкурсной комиссией (от 0 до 40 баллов);</w:t>
      </w:r>
    </w:p>
    <w:p w:rsidR="00E03079" w:rsidRDefault="00F24D97">
      <w:pPr>
        <w:widowControl w:val="0"/>
        <w:tabs>
          <w:tab w:val="left" w:pos="1276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б) выполнение анкетирования (от 0 до 10 баллов);</w:t>
      </w:r>
    </w:p>
    <w:p w:rsidR="00E03079" w:rsidRDefault="00F24D97">
      <w:pPr>
        <w:widowControl w:val="0"/>
        <w:tabs>
          <w:tab w:val="left" w:pos="1276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в) выполнение теста (от 0 до 10 баллов);</w:t>
      </w:r>
    </w:p>
    <w:p w:rsidR="00E03079" w:rsidRDefault="00F24D97">
      <w:pPr>
        <w:widowControl w:val="0"/>
        <w:tabs>
          <w:tab w:val="left" w:pos="1276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г) подготовка реферата или мотивационного письма (от 0 до 10 баллов).</w:t>
      </w:r>
    </w:p>
    <w:p w:rsidR="00E03079" w:rsidRDefault="00F24D97">
      <w:pPr>
        <w:widowControl w:val="0"/>
        <w:tabs>
          <w:tab w:val="left" w:pos="1276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Для оценки кандидата используются следующие критерии оценки сведений о нем с выставляемыми по ним баллами:</w:t>
      </w:r>
    </w:p>
    <w:p w:rsidR="00E03079" w:rsidRDefault="00F24D97">
      <w:pPr>
        <w:widowControl w:val="0"/>
        <w:tabs>
          <w:tab w:val="left" w:pos="1276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а) сведения об успеваемости:</w:t>
      </w:r>
    </w:p>
    <w:p w:rsidR="00E03079" w:rsidRDefault="00F24D97">
      <w:pPr>
        <w:widowControl w:val="0"/>
        <w:tabs>
          <w:tab w:val="left" w:pos="1276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0 баллов - при отсутствии сведений об успеваемости;</w:t>
      </w:r>
    </w:p>
    <w:p w:rsidR="00E03079" w:rsidRDefault="00F24D97">
      <w:pPr>
        <w:widowControl w:val="0"/>
        <w:tabs>
          <w:tab w:val="left" w:pos="1276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 балла - при удовлетворительной успеваемости (более 10 % оценок «удовлетворительно»);</w:t>
      </w:r>
    </w:p>
    <w:p w:rsidR="00E03079" w:rsidRDefault="00F24D97">
      <w:pPr>
        <w:widowControl w:val="0"/>
        <w:tabs>
          <w:tab w:val="left" w:pos="1276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6 баллов - при хорошей успеваемости (более 90 % оценок «отлично» или «хорошо», остальные – «удовлетворительно»);</w:t>
      </w:r>
    </w:p>
    <w:p w:rsidR="00E03079" w:rsidRDefault="00F24D97">
      <w:pPr>
        <w:widowControl w:val="0"/>
        <w:tabs>
          <w:tab w:val="left" w:pos="1276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10 баллов - при отличной успеваемости (более 75 % оценок «отлично», </w:t>
      </w:r>
      <w:r>
        <w:rPr>
          <w:spacing w:val="-4"/>
          <w:sz w:val="28"/>
          <w:szCs w:val="28"/>
        </w:rPr>
        <w:lastRenderedPageBreak/>
        <w:t>остальные – «хорошо»);</w:t>
      </w:r>
    </w:p>
    <w:p w:rsidR="00E03079" w:rsidRDefault="00F24D97">
      <w:pPr>
        <w:widowControl w:val="0"/>
        <w:tabs>
          <w:tab w:val="left" w:pos="1276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б) сведения о прохождении практики или стажировки, подтвержденные отзывом руководителя практики или стажировки:</w:t>
      </w:r>
    </w:p>
    <w:p w:rsidR="00E03079" w:rsidRDefault="00F24D97">
      <w:pPr>
        <w:widowControl w:val="0"/>
        <w:tabs>
          <w:tab w:val="left" w:pos="1276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0 баллов - при </w:t>
      </w:r>
      <w:proofErr w:type="spellStart"/>
      <w:r>
        <w:rPr>
          <w:spacing w:val="-4"/>
          <w:sz w:val="28"/>
          <w:szCs w:val="28"/>
        </w:rPr>
        <w:t>непрохождении</w:t>
      </w:r>
      <w:proofErr w:type="spellEnd"/>
      <w:r>
        <w:rPr>
          <w:spacing w:val="-4"/>
          <w:sz w:val="28"/>
          <w:szCs w:val="28"/>
        </w:rPr>
        <w:t xml:space="preserve"> практики или стажировки;</w:t>
      </w:r>
    </w:p>
    <w:p w:rsidR="00E03079" w:rsidRDefault="00F24D97">
      <w:pPr>
        <w:widowControl w:val="0"/>
        <w:tabs>
          <w:tab w:val="left" w:pos="1276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5 баллов - при прохождении практики или стажировки;</w:t>
      </w:r>
    </w:p>
    <w:p w:rsidR="00E03079" w:rsidRDefault="00F24D97">
      <w:pPr>
        <w:widowControl w:val="0"/>
        <w:tabs>
          <w:tab w:val="left" w:pos="1276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10 баллов - при прохождении практики или стажировки с положительным отзывом о ней руководителя практики или стажировки;</w:t>
      </w:r>
    </w:p>
    <w:p w:rsidR="00E03079" w:rsidRDefault="00F24D97">
      <w:pPr>
        <w:widowControl w:val="0"/>
        <w:tabs>
          <w:tab w:val="left" w:pos="1276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в) сведения о нахождении кандидата в кадровом резерве государственного органа:</w:t>
      </w:r>
    </w:p>
    <w:p w:rsidR="00E03079" w:rsidRDefault="00F24D97">
      <w:pPr>
        <w:widowControl w:val="0"/>
        <w:tabs>
          <w:tab w:val="left" w:pos="1276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0 баллов - при </w:t>
      </w:r>
      <w:proofErr w:type="spellStart"/>
      <w:r>
        <w:rPr>
          <w:spacing w:val="-4"/>
          <w:sz w:val="28"/>
          <w:szCs w:val="28"/>
        </w:rPr>
        <w:t>ненахождении</w:t>
      </w:r>
      <w:proofErr w:type="spellEnd"/>
      <w:r>
        <w:rPr>
          <w:spacing w:val="-4"/>
          <w:sz w:val="28"/>
          <w:szCs w:val="28"/>
        </w:rPr>
        <w:t xml:space="preserve"> в кадровом резерве государственного органа;</w:t>
      </w:r>
    </w:p>
    <w:p w:rsidR="00E03079" w:rsidRDefault="00F24D97">
      <w:pPr>
        <w:widowControl w:val="0"/>
        <w:tabs>
          <w:tab w:val="left" w:pos="1276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10 баллов - при нахождении в кадровом резерве государственного органа;</w:t>
      </w:r>
    </w:p>
    <w:p w:rsidR="00E03079" w:rsidRDefault="00F24D97">
      <w:pPr>
        <w:widowControl w:val="0"/>
        <w:tabs>
          <w:tab w:val="left" w:pos="1276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г) отзыв непосредственного руководителя, предусмотренного подпунктом «ж» пункта 17 Методики:</w:t>
      </w:r>
    </w:p>
    <w:p w:rsidR="00E03079" w:rsidRDefault="00F24D97">
      <w:pPr>
        <w:widowControl w:val="0"/>
        <w:tabs>
          <w:tab w:val="left" w:pos="1276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0 баллов - при отсутствии отзыва либо отрицательном отзыве;</w:t>
      </w:r>
    </w:p>
    <w:p w:rsidR="00E03079" w:rsidRDefault="00F24D97">
      <w:pPr>
        <w:widowControl w:val="0"/>
        <w:tabs>
          <w:tab w:val="left" w:pos="1276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10 баллов - при наличии положительного отзыва.</w:t>
      </w:r>
    </w:p>
    <w:p w:rsidR="00932DE5" w:rsidRDefault="00932DE5">
      <w:pPr>
        <w:widowControl w:val="0"/>
        <w:tabs>
          <w:tab w:val="left" w:pos="1276"/>
        </w:tabs>
        <w:jc w:val="both"/>
        <w:rPr>
          <w:spacing w:val="-4"/>
          <w:sz w:val="28"/>
          <w:szCs w:val="28"/>
        </w:rPr>
      </w:pPr>
    </w:p>
    <w:p w:rsidR="00E03079" w:rsidRPr="008D7E47" w:rsidRDefault="00F24D97">
      <w:pPr>
        <w:widowControl w:val="0"/>
        <w:tabs>
          <w:tab w:val="left" w:pos="1276"/>
        </w:tabs>
        <w:ind w:firstLine="709"/>
        <w:jc w:val="both"/>
        <w:rPr>
          <w:b/>
          <w:spacing w:val="-4"/>
          <w:sz w:val="28"/>
          <w:szCs w:val="28"/>
        </w:rPr>
      </w:pPr>
      <w:r w:rsidRPr="008D7E47">
        <w:rPr>
          <w:b/>
          <w:spacing w:val="-4"/>
          <w:sz w:val="28"/>
          <w:szCs w:val="28"/>
        </w:rPr>
        <w:t>Итоговый балл кандидата определяется как сумма:</w:t>
      </w:r>
    </w:p>
    <w:p w:rsidR="00E03079" w:rsidRDefault="00F24D97">
      <w:pPr>
        <w:widowControl w:val="0"/>
        <w:tabs>
          <w:tab w:val="left" w:pos="1276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среднего арифметического баллов, выставленных кандидату членами конкурсной комиссии по результатам прохождения индивидуального собеседования с конкурсной комиссией;</w:t>
      </w:r>
    </w:p>
    <w:p w:rsidR="00E03079" w:rsidRDefault="00F24D97">
      <w:pPr>
        <w:widowControl w:val="0"/>
        <w:tabs>
          <w:tab w:val="left" w:pos="1276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баллов, набранных кандидатом по итогам выполнения теста и иных конкурсных заданий, предусматривающих формализованный подсчет результатов, баллов, набранных по результатам рассмотрения сведений </w:t>
      </w:r>
    </w:p>
    <w:p w:rsidR="0099132C" w:rsidRDefault="00F24D97" w:rsidP="004452E4">
      <w:pPr>
        <w:widowControl w:val="0"/>
        <w:tabs>
          <w:tab w:val="left" w:pos="1276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об успеваемости, сведений о прохождении практики или стажировки, подтвержденных отзывом руководителя практики или стажировки кандидата, сведений о нахождении кандидата в кадровом резерве государственного органа, отзыва непосредственного руководителя гражданского служащего.</w:t>
      </w:r>
    </w:p>
    <w:p w:rsidR="007B5300" w:rsidRDefault="007B5300" w:rsidP="004452E4">
      <w:pPr>
        <w:widowControl w:val="0"/>
        <w:tabs>
          <w:tab w:val="left" w:pos="1276"/>
        </w:tabs>
        <w:ind w:firstLine="709"/>
        <w:jc w:val="both"/>
        <w:rPr>
          <w:spacing w:val="-4"/>
          <w:sz w:val="28"/>
          <w:szCs w:val="28"/>
        </w:rPr>
      </w:pPr>
    </w:p>
    <w:p w:rsidR="007B5300" w:rsidRDefault="007B5300" w:rsidP="004452E4">
      <w:pPr>
        <w:widowControl w:val="0"/>
        <w:tabs>
          <w:tab w:val="left" w:pos="1276"/>
        </w:tabs>
        <w:ind w:firstLine="709"/>
        <w:jc w:val="both"/>
        <w:rPr>
          <w:spacing w:val="-4"/>
          <w:sz w:val="28"/>
          <w:szCs w:val="28"/>
        </w:rPr>
      </w:pPr>
    </w:p>
    <w:p w:rsidR="004252AE" w:rsidRPr="004452E4" w:rsidRDefault="004252AE" w:rsidP="004452E4">
      <w:pPr>
        <w:widowControl w:val="0"/>
        <w:tabs>
          <w:tab w:val="left" w:pos="1276"/>
        </w:tabs>
        <w:ind w:firstLine="709"/>
        <w:jc w:val="both"/>
        <w:rPr>
          <w:spacing w:val="-4"/>
          <w:sz w:val="28"/>
          <w:szCs w:val="28"/>
        </w:rPr>
      </w:pPr>
    </w:p>
    <w:p w:rsidR="00E03079" w:rsidRDefault="00F24D97">
      <w:pPr>
        <w:shd w:val="clear" w:color="auto" w:fill="FFFFFF"/>
        <w:ind w:firstLine="709"/>
        <w:jc w:val="center"/>
        <w:rPr>
          <w:b/>
          <w:color w:val="333333"/>
          <w:sz w:val="28"/>
          <w:szCs w:val="28"/>
          <w:u w:val="single"/>
        </w:rPr>
      </w:pPr>
      <w:r>
        <w:rPr>
          <w:b/>
          <w:bCs/>
          <w:color w:val="333333"/>
          <w:sz w:val="28"/>
          <w:szCs w:val="28"/>
          <w:u w:val="single"/>
        </w:rPr>
        <w:t>ИНФОРМАЦИЯ ОБ ИТОГАХ ПРОВЕДЕНИЯ КОНКУРСА</w:t>
      </w:r>
    </w:p>
    <w:p w:rsidR="00E03079" w:rsidRDefault="00E03079">
      <w:pPr>
        <w:widowControl w:val="0"/>
        <w:tabs>
          <w:tab w:val="left" w:pos="1276"/>
        </w:tabs>
        <w:jc w:val="both"/>
        <w:rPr>
          <w:spacing w:val="-4"/>
          <w:sz w:val="28"/>
          <w:szCs w:val="28"/>
        </w:rPr>
      </w:pPr>
    </w:p>
    <w:p w:rsidR="00E03079" w:rsidRDefault="00F24D97">
      <w:pPr>
        <w:widowControl w:val="0"/>
        <w:tabs>
          <w:tab w:val="left" w:pos="1276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Информация об итогах конкурса и список кандидатов с которыми будут заключены договоры о целевом обучении размещаются на официальном сайте Федерального казначейства </w:t>
      </w:r>
      <w:hyperlink r:id="rId15" w:tooltip="http://www.roskazna.ru" w:history="1">
        <w:r>
          <w:rPr>
            <w:rStyle w:val="af7"/>
            <w:spacing w:val="-4"/>
            <w:sz w:val="28"/>
            <w:szCs w:val="28"/>
          </w:rPr>
          <w:t>www.roskazna.ru</w:t>
        </w:r>
      </w:hyperlink>
      <w:r>
        <w:rPr>
          <w:spacing w:val="-4"/>
          <w:sz w:val="28"/>
          <w:szCs w:val="28"/>
        </w:rPr>
        <w:t>.</w:t>
      </w:r>
    </w:p>
    <w:p w:rsidR="00E03079" w:rsidRDefault="00F24D97">
      <w:pPr>
        <w:widowControl w:val="0"/>
        <w:tabs>
          <w:tab w:val="left" w:pos="1276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Гражданам (гражданским служащим), участвовавшим в конкурсе, сообщается о его результатах в письменной форме в течение трех рабочих дней со дня завершения конкурса.</w:t>
      </w:r>
    </w:p>
    <w:p w:rsidR="000E244F" w:rsidRPr="00581F20" w:rsidRDefault="00F24D97" w:rsidP="004252AE">
      <w:pPr>
        <w:widowControl w:val="0"/>
        <w:tabs>
          <w:tab w:val="left" w:pos="993"/>
          <w:tab w:val="left" w:pos="1276"/>
          <w:tab w:val="left" w:pos="1560"/>
          <w:tab w:val="left" w:pos="1701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Документы граждан (гражданских служащих), не допущенных </w:t>
      </w:r>
      <w:r>
        <w:rPr>
          <w:spacing w:val="-4"/>
          <w:sz w:val="28"/>
          <w:szCs w:val="28"/>
        </w:rPr>
        <w:br/>
        <w:t xml:space="preserve">к участию в конкурсе, и кандидатов, участвовавших в конкурсе, могут быть возвращены им по письменному заявлению в течение 3 лет со дня завершения конкурса. До истечения этого срока документы хранятся в архиве Федерального казначейства, после чего подлежат уничтожению. Документы для участия </w:t>
      </w:r>
      <w:r>
        <w:rPr>
          <w:spacing w:val="-4"/>
          <w:sz w:val="28"/>
          <w:szCs w:val="28"/>
        </w:rPr>
        <w:br/>
        <w:t>в конкурсе, представленные в электронном виде, хранятся в течение 3 лет, после чего подлежат удалению.</w:t>
      </w:r>
    </w:p>
    <w:p w:rsidR="00E03079" w:rsidRDefault="00F24D97">
      <w:pPr>
        <w:ind w:firstLine="709"/>
        <w:jc w:val="center"/>
        <w:rPr>
          <w:b/>
          <w:color w:val="333333"/>
          <w:sz w:val="28"/>
          <w:szCs w:val="28"/>
          <w:u w:val="single"/>
        </w:rPr>
      </w:pPr>
      <w:r>
        <w:rPr>
          <w:b/>
          <w:color w:val="333333"/>
          <w:sz w:val="28"/>
          <w:szCs w:val="28"/>
          <w:u w:val="single"/>
        </w:rPr>
        <w:lastRenderedPageBreak/>
        <w:t>КОНТАКТЫ</w:t>
      </w:r>
    </w:p>
    <w:p w:rsidR="00E03079" w:rsidRDefault="00E03079">
      <w:pPr>
        <w:ind w:firstLine="709"/>
        <w:jc w:val="center"/>
        <w:rPr>
          <w:b/>
          <w:color w:val="333333"/>
          <w:sz w:val="28"/>
          <w:szCs w:val="28"/>
          <w:u w:val="single"/>
        </w:rPr>
      </w:pPr>
    </w:p>
    <w:p w:rsidR="00E03079" w:rsidRPr="003A5B58" w:rsidRDefault="00F24D97" w:rsidP="003A5B58">
      <w:pPr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По вопросам, касающимся проведения конкурса, подачи документов для участия в конкурсе, процедуре проведения конкурса и последующего трудоустрой</w:t>
      </w:r>
      <w:r w:rsidR="00975DCE">
        <w:rPr>
          <w:color w:val="333333"/>
          <w:sz w:val="28"/>
          <w:szCs w:val="28"/>
        </w:rPr>
        <w:t xml:space="preserve">ства в Федеральное казначейство </w:t>
      </w:r>
      <w:r>
        <w:rPr>
          <w:color w:val="333333"/>
          <w:sz w:val="28"/>
          <w:szCs w:val="28"/>
        </w:rPr>
        <w:t>вы можете обращатьс</w:t>
      </w:r>
      <w:r w:rsidR="00975DCE">
        <w:rPr>
          <w:color w:val="333333"/>
          <w:sz w:val="28"/>
          <w:szCs w:val="28"/>
        </w:rPr>
        <w:t xml:space="preserve">я </w:t>
      </w:r>
      <w:r w:rsidR="00975DCE"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t>к сотрудникам Федерального казначейства:</w:t>
      </w:r>
    </w:p>
    <w:p w:rsidR="00E03079" w:rsidRDefault="00E03079">
      <w:pPr>
        <w:rPr>
          <w:color w:val="333333"/>
          <w:sz w:val="28"/>
          <w:szCs w:val="28"/>
        </w:rPr>
      </w:pPr>
    </w:p>
    <w:p w:rsidR="00E03079" w:rsidRPr="002C2239" w:rsidRDefault="00F24D97">
      <w:pPr>
        <w:ind w:firstLine="709"/>
        <w:rPr>
          <w:b/>
          <w:color w:val="333333"/>
          <w:sz w:val="28"/>
          <w:szCs w:val="28"/>
        </w:rPr>
      </w:pPr>
      <w:r w:rsidRPr="002C2239">
        <w:rPr>
          <w:b/>
          <w:color w:val="333333"/>
          <w:sz w:val="28"/>
          <w:szCs w:val="28"/>
        </w:rPr>
        <w:t xml:space="preserve">Волкова Маргарита Сергеевна </w:t>
      </w:r>
    </w:p>
    <w:p w:rsidR="00E03079" w:rsidRDefault="00F24D97">
      <w:pPr>
        <w:ind w:firstLine="709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Тел. 8(495)214-79-09 </w:t>
      </w:r>
    </w:p>
    <w:p w:rsidR="00E03079" w:rsidRPr="004452E4" w:rsidRDefault="00F24D97" w:rsidP="002C2239">
      <w:pPr>
        <w:ind w:firstLine="709"/>
        <w:rPr>
          <w:rStyle w:val="af7"/>
          <w:sz w:val="28"/>
          <w:szCs w:val="28"/>
        </w:rPr>
      </w:pPr>
      <w:r>
        <w:rPr>
          <w:color w:val="333333"/>
          <w:sz w:val="28"/>
          <w:szCs w:val="28"/>
        </w:rPr>
        <w:t>Адрес электронной почты:</w:t>
      </w:r>
      <w:r w:rsidRPr="00213186"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  <w:lang w:val="en-US"/>
        </w:rPr>
        <w:t>mvolkova</w:t>
      </w:r>
      <w:proofErr w:type="spellEnd"/>
      <w:r w:rsidR="00641601">
        <w:rPr>
          <w:rStyle w:val="af7"/>
          <w:sz w:val="28"/>
          <w:szCs w:val="28"/>
        </w:rPr>
        <w:fldChar w:fldCharType="begin"/>
      </w:r>
      <w:r w:rsidR="00641601">
        <w:rPr>
          <w:rStyle w:val="af7"/>
          <w:sz w:val="28"/>
          <w:szCs w:val="28"/>
        </w:rPr>
        <w:instrText xml:space="preserve"> HYPERLINK "mailto:____________@roskazna.ru" \o "mailto:____________@roskazna.ru" </w:instrText>
      </w:r>
      <w:r w:rsidR="00641601">
        <w:rPr>
          <w:rStyle w:val="af7"/>
          <w:sz w:val="28"/>
          <w:szCs w:val="28"/>
        </w:rPr>
        <w:fldChar w:fldCharType="separate"/>
      </w:r>
      <w:r>
        <w:rPr>
          <w:rStyle w:val="af7"/>
          <w:sz w:val="28"/>
          <w:szCs w:val="28"/>
        </w:rPr>
        <w:t>@</w:t>
      </w:r>
      <w:proofErr w:type="spellStart"/>
      <w:r>
        <w:rPr>
          <w:rStyle w:val="af7"/>
          <w:sz w:val="28"/>
          <w:szCs w:val="28"/>
          <w:lang w:val="en-US"/>
        </w:rPr>
        <w:t>roskazna</w:t>
      </w:r>
      <w:proofErr w:type="spellEnd"/>
      <w:r>
        <w:rPr>
          <w:rStyle w:val="af7"/>
          <w:sz w:val="28"/>
          <w:szCs w:val="28"/>
        </w:rPr>
        <w:t>.</w:t>
      </w:r>
      <w:proofErr w:type="spellStart"/>
      <w:r>
        <w:rPr>
          <w:rStyle w:val="af7"/>
          <w:sz w:val="28"/>
          <w:szCs w:val="28"/>
          <w:lang w:val="en-US"/>
        </w:rPr>
        <w:t>ru</w:t>
      </w:r>
      <w:proofErr w:type="spellEnd"/>
      <w:r w:rsidR="00641601">
        <w:rPr>
          <w:rStyle w:val="af7"/>
          <w:sz w:val="28"/>
          <w:szCs w:val="28"/>
          <w:lang w:val="en-US"/>
        </w:rPr>
        <w:fldChar w:fldCharType="end"/>
      </w:r>
    </w:p>
    <w:p w:rsidR="003A5B58" w:rsidRPr="004452E4" w:rsidRDefault="003A5B58" w:rsidP="002C2239">
      <w:pPr>
        <w:ind w:firstLine="709"/>
        <w:rPr>
          <w:rStyle w:val="af7"/>
          <w:sz w:val="28"/>
          <w:szCs w:val="28"/>
        </w:rPr>
      </w:pPr>
      <w:bookmarkStart w:id="3" w:name="_GoBack"/>
      <w:bookmarkEnd w:id="3"/>
    </w:p>
    <w:p w:rsidR="003A5B58" w:rsidRPr="002C2239" w:rsidRDefault="003A5B58" w:rsidP="003A5B58">
      <w:pPr>
        <w:rPr>
          <w:b/>
          <w:color w:val="333333"/>
          <w:sz w:val="28"/>
          <w:szCs w:val="28"/>
        </w:rPr>
      </w:pPr>
      <w:r w:rsidRPr="002C2239">
        <w:rPr>
          <w:b/>
          <w:color w:val="333333"/>
          <w:sz w:val="28"/>
          <w:szCs w:val="28"/>
        </w:rPr>
        <w:t xml:space="preserve">  </w:t>
      </w:r>
      <w:r>
        <w:rPr>
          <w:b/>
          <w:color w:val="333333"/>
          <w:sz w:val="28"/>
          <w:szCs w:val="28"/>
        </w:rPr>
        <w:t xml:space="preserve">       </w:t>
      </w:r>
      <w:r w:rsidR="00980A14">
        <w:rPr>
          <w:b/>
          <w:color w:val="333333"/>
          <w:sz w:val="28"/>
          <w:szCs w:val="28"/>
        </w:rPr>
        <w:t>Беседина Марина</w:t>
      </w:r>
      <w:r w:rsidRPr="002C2239">
        <w:rPr>
          <w:b/>
          <w:color w:val="333333"/>
          <w:sz w:val="28"/>
          <w:szCs w:val="28"/>
        </w:rPr>
        <w:t xml:space="preserve"> Владимировна </w:t>
      </w:r>
    </w:p>
    <w:p w:rsidR="003A5B58" w:rsidRDefault="003A5B58" w:rsidP="003A5B58">
      <w:pPr>
        <w:ind w:firstLine="709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Тел. 8(495)214-7</w:t>
      </w:r>
      <w:r w:rsidR="00980A14">
        <w:rPr>
          <w:color w:val="333333"/>
          <w:sz w:val="28"/>
          <w:szCs w:val="28"/>
          <w:lang w:val="en-US"/>
        </w:rPr>
        <w:t>3</w:t>
      </w:r>
      <w:r w:rsidR="00980A14">
        <w:rPr>
          <w:color w:val="333333"/>
          <w:sz w:val="28"/>
          <w:szCs w:val="28"/>
        </w:rPr>
        <w:t>-21</w:t>
      </w:r>
      <w:r>
        <w:rPr>
          <w:color w:val="333333"/>
          <w:sz w:val="28"/>
          <w:szCs w:val="28"/>
        </w:rPr>
        <w:t xml:space="preserve"> </w:t>
      </w:r>
    </w:p>
    <w:p w:rsidR="003A5B58" w:rsidRDefault="003A5B58" w:rsidP="003A5B58">
      <w:pPr>
        <w:ind w:firstLine="709"/>
      </w:pPr>
      <w:r>
        <w:rPr>
          <w:color w:val="333333"/>
          <w:sz w:val="28"/>
          <w:szCs w:val="28"/>
        </w:rPr>
        <w:t xml:space="preserve">Адрес электронной почты: </w:t>
      </w:r>
      <w:hyperlink r:id="rId16" w:history="1">
        <w:r w:rsidR="00980A14" w:rsidRPr="00142D0B">
          <w:rPr>
            <w:rStyle w:val="af7"/>
            <w:sz w:val="28"/>
            <w:szCs w:val="28"/>
            <w:lang w:val="en-US"/>
          </w:rPr>
          <w:t>MaBesedina</w:t>
        </w:r>
        <w:r w:rsidR="00980A14" w:rsidRPr="00142D0B">
          <w:rPr>
            <w:rStyle w:val="af7"/>
            <w:sz w:val="28"/>
            <w:szCs w:val="28"/>
          </w:rPr>
          <w:t>@</w:t>
        </w:r>
        <w:r w:rsidR="00980A14" w:rsidRPr="00142D0B">
          <w:rPr>
            <w:rStyle w:val="af7"/>
            <w:sz w:val="28"/>
            <w:szCs w:val="28"/>
            <w:lang w:val="en-US"/>
          </w:rPr>
          <w:t>roskazna</w:t>
        </w:r>
        <w:r w:rsidR="00980A14" w:rsidRPr="00142D0B">
          <w:rPr>
            <w:rStyle w:val="af7"/>
            <w:sz w:val="28"/>
            <w:szCs w:val="28"/>
          </w:rPr>
          <w:t>.</w:t>
        </w:r>
        <w:proofErr w:type="spellStart"/>
        <w:r w:rsidR="00980A14" w:rsidRPr="00142D0B">
          <w:rPr>
            <w:rStyle w:val="af7"/>
            <w:sz w:val="28"/>
            <w:szCs w:val="28"/>
            <w:lang w:val="en-US"/>
          </w:rPr>
          <w:t>ru</w:t>
        </w:r>
        <w:proofErr w:type="spellEnd"/>
      </w:hyperlink>
    </w:p>
    <w:p w:rsidR="003A5B58" w:rsidRPr="007468A5" w:rsidRDefault="003A5B58" w:rsidP="002C2239">
      <w:pPr>
        <w:ind w:firstLine="709"/>
      </w:pPr>
    </w:p>
    <w:sectPr w:rsidR="003A5B58" w:rsidRPr="007468A5">
      <w:headerReference w:type="default" r:id="rId17"/>
      <w:pgSz w:w="11906" w:h="16838"/>
      <w:pgMar w:top="907" w:right="851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4EC" w:rsidRDefault="004234EC">
      <w:r>
        <w:separator/>
      </w:r>
    </w:p>
  </w:endnote>
  <w:endnote w:type="continuationSeparator" w:id="0">
    <w:p w:rsidR="004234EC" w:rsidRDefault="00423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4EC" w:rsidRDefault="004234EC">
      <w:r>
        <w:separator/>
      </w:r>
    </w:p>
  </w:footnote>
  <w:footnote w:type="continuationSeparator" w:id="0">
    <w:p w:rsidR="004234EC" w:rsidRDefault="004234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4598872"/>
      <w:docPartObj>
        <w:docPartGallery w:val="Page Numbers (Top of Page)"/>
        <w:docPartUnique/>
      </w:docPartObj>
    </w:sdtPr>
    <w:sdtContent>
      <w:p w:rsidR="004234EC" w:rsidRDefault="004234EC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68A5">
          <w:rPr>
            <w:noProof/>
          </w:rPr>
          <w:t>25</w:t>
        </w:r>
        <w:r>
          <w:fldChar w:fldCharType="end"/>
        </w:r>
      </w:p>
    </w:sdtContent>
  </w:sdt>
  <w:p w:rsidR="004234EC" w:rsidRDefault="004234EC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71848"/>
    <w:multiLevelType w:val="hybridMultilevel"/>
    <w:tmpl w:val="7E2A892A"/>
    <w:lvl w:ilvl="0" w:tplc="70A49E5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9B4C5A42">
      <w:start w:val="1"/>
      <w:numFmt w:val="lowerLetter"/>
      <w:lvlText w:val="%2."/>
      <w:lvlJc w:val="left"/>
      <w:pPr>
        <w:ind w:left="1440" w:hanging="360"/>
      </w:pPr>
    </w:lvl>
    <w:lvl w:ilvl="2" w:tplc="08203810">
      <w:start w:val="1"/>
      <w:numFmt w:val="lowerRoman"/>
      <w:lvlText w:val="%3."/>
      <w:lvlJc w:val="right"/>
      <w:pPr>
        <w:ind w:left="2160" w:hanging="180"/>
      </w:pPr>
    </w:lvl>
    <w:lvl w:ilvl="3" w:tplc="0ED0A3FA">
      <w:start w:val="1"/>
      <w:numFmt w:val="decimal"/>
      <w:lvlText w:val="%4."/>
      <w:lvlJc w:val="left"/>
      <w:pPr>
        <w:ind w:left="2880" w:hanging="360"/>
      </w:pPr>
    </w:lvl>
    <w:lvl w:ilvl="4" w:tplc="44E68502">
      <w:start w:val="1"/>
      <w:numFmt w:val="lowerLetter"/>
      <w:lvlText w:val="%5."/>
      <w:lvlJc w:val="left"/>
      <w:pPr>
        <w:ind w:left="3600" w:hanging="360"/>
      </w:pPr>
    </w:lvl>
    <w:lvl w:ilvl="5" w:tplc="2370CE32">
      <w:start w:val="1"/>
      <w:numFmt w:val="lowerRoman"/>
      <w:lvlText w:val="%6."/>
      <w:lvlJc w:val="right"/>
      <w:pPr>
        <w:ind w:left="4320" w:hanging="180"/>
      </w:pPr>
    </w:lvl>
    <w:lvl w:ilvl="6" w:tplc="D0F4C13E">
      <w:start w:val="1"/>
      <w:numFmt w:val="decimal"/>
      <w:lvlText w:val="%7."/>
      <w:lvlJc w:val="left"/>
      <w:pPr>
        <w:ind w:left="5040" w:hanging="360"/>
      </w:pPr>
    </w:lvl>
    <w:lvl w:ilvl="7" w:tplc="E38AC664">
      <w:start w:val="1"/>
      <w:numFmt w:val="lowerLetter"/>
      <w:lvlText w:val="%8."/>
      <w:lvlJc w:val="left"/>
      <w:pPr>
        <w:ind w:left="5760" w:hanging="360"/>
      </w:pPr>
    </w:lvl>
    <w:lvl w:ilvl="8" w:tplc="950C78D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A0913"/>
    <w:multiLevelType w:val="hybridMultilevel"/>
    <w:tmpl w:val="87F40236"/>
    <w:lvl w:ilvl="0" w:tplc="2F206378">
      <w:start w:val="1"/>
      <w:numFmt w:val="decimal"/>
      <w:lvlText w:val="%1."/>
      <w:lvlJc w:val="left"/>
      <w:pPr>
        <w:ind w:left="644" w:hanging="360"/>
      </w:pPr>
    </w:lvl>
    <w:lvl w:ilvl="1" w:tplc="4900F492">
      <w:start w:val="1"/>
      <w:numFmt w:val="lowerLetter"/>
      <w:lvlText w:val="%2."/>
      <w:lvlJc w:val="left"/>
      <w:pPr>
        <w:ind w:left="1440" w:hanging="360"/>
      </w:pPr>
    </w:lvl>
    <w:lvl w:ilvl="2" w:tplc="4C4691CE">
      <w:start w:val="1"/>
      <w:numFmt w:val="lowerRoman"/>
      <w:lvlText w:val="%3."/>
      <w:lvlJc w:val="right"/>
      <w:pPr>
        <w:ind w:left="2160" w:hanging="180"/>
      </w:pPr>
    </w:lvl>
    <w:lvl w:ilvl="3" w:tplc="17DA6766">
      <w:start w:val="1"/>
      <w:numFmt w:val="decimal"/>
      <w:lvlText w:val="%4."/>
      <w:lvlJc w:val="left"/>
      <w:pPr>
        <w:ind w:left="2880" w:hanging="360"/>
      </w:pPr>
    </w:lvl>
    <w:lvl w:ilvl="4" w:tplc="36B2C00A">
      <w:start w:val="1"/>
      <w:numFmt w:val="lowerLetter"/>
      <w:lvlText w:val="%5."/>
      <w:lvlJc w:val="left"/>
      <w:pPr>
        <w:ind w:left="3600" w:hanging="360"/>
      </w:pPr>
    </w:lvl>
    <w:lvl w:ilvl="5" w:tplc="E7E84216">
      <w:start w:val="1"/>
      <w:numFmt w:val="lowerRoman"/>
      <w:lvlText w:val="%6."/>
      <w:lvlJc w:val="right"/>
      <w:pPr>
        <w:ind w:left="4320" w:hanging="180"/>
      </w:pPr>
    </w:lvl>
    <w:lvl w:ilvl="6" w:tplc="9F24A450">
      <w:start w:val="1"/>
      <w:numFmt w:val="decimal"/>
      <w:lvlText w:val="%7."/>
      <w:lvlJc w:val="left"/>
      <w:pPr>
        <w:ind w:left="5040" w:hanging="360"/>
      </w:pPr>
    </w:lvl>
    <w:lvl w:ilvl="7" w:tplc="37F2AA02">
      <w:start w:val="1"/>
      <w:numFmt w:val="lowerLetter"/>
      <w:lvlText w:val="%8."/>
      <w:lvlJc w:val="left"/>
      <w:pPr>
        <w:ind w:left="5760" w:hanging="360"/>
      </w:pPr>
    </w:lvl>
    <w:lvl w:ilvl="8" w:tplc="8DE2A6D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E66DF"/>
    <w:multiLevelType w:val="hybridMultilevel"/>
    <w:tmpl w:val="A91E9886"/>
    <w:lvl w:ilvl="0" w:tplc="C498923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FBAD992">
      <w:start w:val="1"/>
      <w:numFmt w:val="lowerLetter"/>
      <w:lvlText w:val="%2."/>
      <w:lvlJc w:val="left"/>
      <w:pPr>
        <w:ind w:left="1440" w:hanging="360"/>
      </w:pPr>
    </w:lvl>
    <w:lvl w:ilvl="2" w:tplc="3320ABFA">
      <w:start w:val="1"/>
      <w:numFmt w:val="lowerRoman"/>
      <w:lvlText w:val="%3."/>
      <w:lvlJc w:val="right"/>
      <w:pPr>
        <w:ind w:left="2160" w:hanging="180"/>
      </w:pPr>
    </w:lvl>
    <w:lvl w:ilvl="3" w:tplc="FFD41184">
      <w:start w:val="1"/>
      <w:numFmt w:val="decimal"/>
      <w:lvlText w:val="%4."/>
      <w:lvlJc w:val="left"/>
      <w:pPr>
        <w:ind w:left="2880" w:hanging="360"/>
      </w:pPr>
    </w:lvl>
    <w:lvl w:ilvl="4" w:tplc="6E7C07AE">
      <w:start w:val="1"/>
      <w:numFmt w:val="lowerLetter"/>
      <w:lvlText w:val="%5."/>
      <w:lvlJc w:val="left"/>
      <w:pPr>
        <w:ind w:left="3600" w:hanging="360"/>
      </w:pPr>
    </w:lvl>
    <w:lvl w:ilvl="5" w:tplc="1E027F68">
      <w:start w:val="1"/>
      <w:numFmt w:val="lowerRoman"/>
      <w:lvlText w:val="%6."/>
      <w:lvlJc w:val="right"/>
      <w:pPr>
        <w:ind w:left="4320" w:hanging="180"/>
      </w:pPr>
    </w:lvl>
    <w:lvl w:ilvl="6" w:tplc="18643198">
      <w:start w:val="1"/>
      <w:numFmt w:val="decimal"/>
      <w:lvlText w:val="%7."/>
      <w:lvlJc w:val="left"/>
      <w:pPr>
        <w:ind w:left="5040" w:hanging="360"/>
      </w:pPr>
    </w:lvl>
    <w:lvl w:ilvl="7" w:tplc="E13E9460">
      <w:start w:val="1"/>
      <w:numFmt w:val="lowerLetter"/>
      <w:lvlText w:val="%8."/>
      <w:lvlJc w:val="left"/>
      <w:pPr>
        <w:ind w:left="5760" w:hanging="360"/>
      </w:pPr>
    </w:lvl>
    <w:lvl w:ilvl="8" w:tplc="9D7E9A6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93C24"/>
    <w:multiLevelType w:val="hybridMultilevel"/>
    <w:tmpl w:val="FC969E58"/>
    <w:lvl w:ilvl="0" w:tplc="006478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B0C03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4E5E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B6FE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433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747E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84D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148D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BE29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A5840"/>
    <w:multiLevelType w:val="hybridMultilevel"/>
    <w:tmpl w:val="B5422E02"/>
    <w:lvl w:ilvl="0" w:tplc="844028FC">
      <w:start w:val="1"/>
      <w:numFmt w:val="decimal"/>
      <w:lvlText w:val="%1."/>
      <w:lvlJc w:val="left"/>
      <w:pPr>
        <w:ind w:left="720" w:hanging="360"/>
      </w:pPr>
    </w:lvl>
    <w:lvl w:ilvl="1" w:tplc="A9C0AE2A">
      <w:start w:val="1"/>
      <w:numFmt w:val="lowerLetter"/>
      <w:lvlText w:val="%2."/>
      <w:lvlJc w:val="left"/>
      <w:pPr>
        <w:ind w:left="1440" w:hanging="360"/>
      </w:pPr>
    </w:lvl>
    <w:lvl w:ilvl="2" w:tplc="0AF49B32">
      <w:start w:val="1"/>
      <w:numFmt w:val="lowerRoman"/>
      <w:lvlText w:val="%3."/>
      <w:lvlJc w:val="right"/>
      <w:pPr>
        <w:ind w:left="2160" w:hanging="180"/>
      </w:pPr>
    </w:lvl>
    <w:lvl w:ilvl="3" w:tplc="42C86886">
      <w:start w:val="1"/>
      <w:numFmt w:val="decimal"/>
      <w:lvlText w:val="%4."/>
      <w:lvlJc w:val="left"/>
      <w:pPr>
        <w:ind w:left="2880" w:hanging="360"/>
      </w:pPr>
    </w:lvl>
    <w:lvl w:ilvl="4" w:tplc="66205F72">
      <w:start w:val="1"/>
      <w:numFmt w:val="lowerLetter"/>
      <w:lvlText w:val="%5."/>
      <w:lvlJc w:val="left"/>
      <w:pPr>
        <w:ind w:left="3600" w:hanging="360"/>
      </w:pPr>
    </w:lvl>
    <w:lvl w:ilvl="5" w:tplc="13AC139A">
      <w:start w:val="1"/>
      <w:numFmt w:val="lowerRoman"/>
      <w:lvlText w:val="%6."/>
      <w:lvlJc w:val="right"/>
      <w:pPr>
        <w:ind w:left="4320" w:hanging="180"/>
      </w:pPr>
    </w:lvl>
    <w:lvl w:ilvl="6" w:tplc="6C48710A">
      <w:start w:val="1"/>
      <w:numFmt w:val="decimal"/>
      <w:lvlText w:val="%7."/>
      <w:lvlJc w:val="left"/>
      <w:pPr>
        <w:ind w:left="5040" w:hanging="360"/>
      </w:pPr>
    </w:lvl>
    <w:lvl w:ilvl="7" w:tplc="305C91D8">
      <w:start w:val="1"/>
      <w:numFmt w:val="lowerLetter"/>
      <w:lvlText w:val="%8."/>
      <w:lvlJc w:val="left"/>
      <w:pPr>
        <w:ind w:left="5760" w:hanging="360"/>
      </w:pPr>
    </w:lvl>
    <w:lvl w:ilvl="8" w:tplc="887EAD8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F7D9A"/>
    <w:multiLevelType w:val="hybridMultilevel"/>
    <w:tmpl w:val="8A08C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F4BC2"/>
    <w:multiLevelType w:val="hybridMultilevel"/>
    <w:tmpl w:val="32681C8A"/>
    <w:lvl w:ilvl="0" w:tplc="2FAC43D0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EB20A986">
      <w:start w:val="1"/>
      <w:numFmt w:val="lowerLetter"/>
      <w:lvlText w:val="%2."/>
      <w:lvlJc w:val="left"/>
      <w:pPr>
        <w:ind w:left="1440" w:hanging="360"/>
      </w:pPr>
    </w:lvl>
    <w:lvl w:ilvl="2" w:tplc="07BC0532">
      <w:start w:val="1"/>
      <w:numFmt w:val="lowerRoman"/>
      <w:lvlText w:val="%3."/>
      <w:lvlJc w:val="right"/>
      <w:pPr>
        <w:ind w:left="2160" w:hanging="180"/>
      </w:pPr>
    </w:lvl>
    <w:lvl w:ilvl="3" w:tplc="C456BB9A">
      <w:start w:val="1"/>
      <w:numFmt w:val="decimal"/>
      <w:lvlText w:val="%4."/>
      <w:lvlJc w:val="left"/>
      <w:pPr>
        <w:ind w:left="2880" w:hanging="360"/>
      </w:pPr>
    </w:lvl>
    <w:lvl w:ilvl="4" w:tplc="7FCE5F60">
      <w:start w:val="1"/>
      <w:numFmt w:val="lowerLetter"/>
      <w:lvlText w:val="%5."/>
      <w:lvlJc w:val="left"/>
      <w:pPr>
        <w:ind w:left="3600" w:hanging="360"/>
      </w:pPr>
    </w:lvl>
    <w:lvl w:ilvl="5" w:tplc="432ECA88">
      <w:start w:val="1"/>
      <w:numFmt w:val="lowerRoman"/>
      <w:lvlText w:val="%6."/>
      <w:lvlJc w:val="right"/>
      <w:pPr>
        <w:ind w:left="4320" w:hanging="180"/>
      </w:pPr>
    </w:lvl>
    <w:lvl w:ilvl="6" w:tplc="688E7C4E">
      <w:start w:val="1"/>
      <w:numFmt w:val="decimal"/>
      <w:lvlText w:val="%7."/>
      <w:lvlJc w:val="left"/>
      <w:pPr>
        <w:ind w:left="5040" w:hanging="360"/>
      </w:pPr>
    </w:lvl>
    <w:lvl w:ilvl="7" w:tplc="290AD086">
      <w:start w:val="1"/>
      <w:numFmt w:val="lowerLetter"/>
      <w:lvlText w:val="%8."/>
      <w:lvlJc w:val="left"/>
      <w:pPr>
        <w:ind w:left="5760" w:hanging="360"/>
      </w:pPr>
    </w:lvl>
    <w:lvl w:ilvl="8" w:tplc="649AC71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60535"/>
    <w:multiLevelType w:val="hybridMultilevel"/>
    <w:tmpl w:val="E1983624"/>
    <w:lvl w:ilvl="0" w:tplc="71A07A1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C7DA9F6E">
      <w:start w:val="1"/>
      <w:numFmt w:val="lowerLetter"/>
      <w:lvlText w:val="%2."/>
      <w:lvlJc w:val="left"/>
      <w:pPr>
        <w:ind w:left="1440" w:hanging="360"/>
      </w:pPr>
    </w:lvl>
    <w:lvl w:ilvl="2" w:tplc="D46A70FC">
      <w:start w:val="1"/>
      <w:numFmt w:val="lowerRoman"/>
      <w:lvlText w:val="%3."/>
      <w:lvlJc w:val="right"/>
      <w:pPr>
        <w:ind w:left="2160" w:hanging="180"/>
      </w:pPr>
    </w:lvl>
    <w:lvl w:ilvl="3" w:tplc="DEBA0BCA">
      <w:start w:val="1"/>
      <w:numFmt w:val="decimal"/>
      <w:lvlText w:val="%4."/>
      <w:lvlJc w:val="left"/>
      <w:pPr>
        <w:ind w:left="2880" w:hanging="360"/>
      </w:pPr>
    </w:lvl>
    <w:lvl w:ilvl="4" w:tplc="BF663704">
      <w:start w:val="1"/>
      <w:numFmt w:val="lowerLetter"/>
      <w:lvlText w:val="%5."/>
      <w:lvlJc w:val="left"/>
      <w:pPr>
        <w:ind w:left="3600" w:hanging="360"/>
      </w:pPr>
    </w:lvl>
    <w:lvl w:ilvl="5" w:tplc="0032C8FA">
      <w:start w:val="1"/>
      <w:numFmt w:val="lowerRoman"/>
      <w:lvlText w:val="%6."/>
      <w:lvlJc w:val="right"/>
      <w:pPr>
        <w:ind w:left="4320" w:hanging="180"/>
      </w:pPr>
    </w:lvl>
    <w:lvl w:ilvl="6" w:tplc="B1FA5C30">
      <w:start w:val="1"/>
      <w:numFmt w:val="decimal"/>
      <w:lvlText w:val="%7."/>
      <w:lvlJc w:val="left"/>
      <w:pPr>
        <w:ind w:left="5040" w:hanging="360"/>
      </w:pPr>
    </w:lvl>
    <w:lvl w:ilvl="7" w:tplc="03842F1A">
      <w:start w:val="1"/>
      <w:numFmt w:val="lowerLetter"/>
      <w:lvlText w:val="%8."/>
      <w:lvlJc w:val="left"/>
      <w:pPr>
        <w:ind w:left="5760" w:hanging="360"/>
      </w:pPr>
    </w:lvl>
    <w:lvl w:ilvl="8" w:tplc="3D18401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E0C12"/>
    <w:multiLevelType w:val="hybridMultilevel"/>
    <w:tmpl w:val="7376036A"/>
    <w:lvl w:ilvl="0" w:tplc="49280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E12BD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78A4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7AB8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5CBE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B8A1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7CD4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52BD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7CAA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96EC8"/>
    <w:multiLevelType w:val="hybridMultilevel"/>
    <w:tmpl w:val="8E608D88"/>
    <w:lvl w:ilvl="0" w:tplc="172073F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4934C06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1F26FF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4D2DB7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0D828E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29CDCF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54C7EF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800E41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07817A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4FCF7A48"/>
    <w:multiLevelType w:val="hybridMultilevel"/>
    <w:tmpl w:val="BF56FAB4"/>
    <w:lvl w:ilvl="0" w:tplc="775A4AD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BEE4E36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E300F5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9C6143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5C0AB7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A7EEAE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4124F9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54EB3D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028975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5452103C"/>
    <w:multiLevelType w:val="hybridMultilevel"/>
    <w:tmpl w:val="13E6B800"/>
    <w:lvl w:ilvl="0" w:tplc="76504066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23033BE">
      <w:start w:val="1"/>
      <w:numFmt w:val="lowerLetter"/>
      <w:lvlText w:val="%2."/>
      <w:lvlJc w:val="left"/>
      <w:pPr>
        <w:ind w:left="1440" w:hanging="360"/>
      </w:pPr>
    </w:lvl>
    <w:lvl w:ilvl="2" w:tplc="4C42F320">
      <w:start w:val="1"/>
      <w:numFmt w:val="lowerRoman"/>
      <w:lvlText w:val="%3."/>
      <w:lvlJc w:val="right"/>
      <w:pPr>
        <w:ind w:left="2160" w:hanging="180"/>
      </w:pPr>
    </w:lvl>
    <w:lvl w:ilvl="3" w:tplc="B54005C4">
      <w:start w:val="1"/>
      <w:numFmt w:val="decimal"/>
      <w:lvlText w:val="%4."/>
      <w:lvlJc w:val="left"/>
      <w:pPr>
        <w:ind w:left="2880" w:hanging="360"/>
      </w:pPr>
    </w:lvl>
    <w:lvl w:ilvl="4" w:tplc="A4B09338">
      <w:start w:val="1"/>
      <w:numFmt w:val="lowerLetter"/>
      <w:lvlText w:val="%5."/>
      <w:lvlJc w:val="left"/>
      <w:pPr>
        <w:ind w:left="3600" w:hanging="360"/>
      </w:pPr>
    </w:lvl>
    <w:lvl w:ilvl="5" w:tplc="3EC0CE76">
      <w:start w:val="1"/>
      <w:numFmt w:val="lowerRoman"/>
      <w:lvlText w:val="%6."/>
      <w:lvlJc w:val="right"/>
      <w:pPr>
        <w:ind w:left="4320" w:hanging="180"/>
      </w:pPr>
    </w:lvl>
    <w:lvl w:ilvl="6" w:tplc="0802891C">
      <w:start w:val="1"/>
      <w:numFmt w:val="decimal"/>
      <w:lvlText w:val="%7."/>
      <w:lvlJc w:val="left"/>
      <w:pPr>
        <w:ind w:left="5040" w:hanging="360"/>
      </w:pPr>
    </w:lvl>
    <w:lvl w:ilvl="7" w:tplc="5E821E18">
      <w:start w:val="1"/>
      <w:numFmt w:val="lowerLetter"/>
      <w:lvlText w:val="%8."/>
      <w:lvlJc w:val="left"/>
      <w:pPr>
        <w:ind w:left="5760" w:hanging="360"/>
      </w:pPr>
    </w:lvl>
    <w:lvl w:ilvl="8" w:tplc="CBB6940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2B4117"/>
    <w:multiLevelType w:val="hybridMultilevel"/>
    <w:tmpl w:val="7C880362"/>
    <w:lvl w:ilvl="0" w:tplc="2C563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96CB4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024D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3036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8AA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26BA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5887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E15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264D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647310"/>
    <w:multiLevelType w:val="hybridMultilevel"/>
    <w:tmpl w:val="FF003B02"/>
    <w:lvl w:ilvl="0" w:tplc="1CBEFF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9AD68C">
      <w:start w:val="1"/>
      <w:numFmt w:val="lowerLetter"/>
      <w:lvlText w:val="%2."/>
      <w:lvlJc w:val="left"/>
      <w:pPr>
        <w:ind w:left="1647" w:hanging="360"/>
      </w:pPr>
    </w:lvl>
    <w:lvl w:ilvl="2" w:tplc="72F2508E">
      <w:start w:val="1"/>
      <w:numFmt w:val="lowerRoman"/>
      <w:lvlText w:val="%3."/>
      <w:lvlJc w:val="right"/>
      <w:pPr>
        <w:ind w:left="2367" w:hanging="180"/>
      </w:pPr>
    </w:lvl>
    <w:lvl w:ilvl="3" w:tplc="BA48D3FA">
      <w:start w:val="1"/>
      <w:numFmt w:val="decimal"/>
      <w:lvlText w:val="%4."/>
      <w:lvlJc w:val="left"/>
      <w:pPr>
        <w:ind w:left="3087" w:hanging="360"/>
      </w:pPr>
    </w:lvl>
    <w:lvl w:ilvl="4" w:tplc="B5F89AC0">
      <w:start w:val="1"/>
      <w:numFmt w:val="lowerLetter"/>
      <w:lvlText w:val="%5."/>
      <w:lvlJc w:val="left"/>
      <w:pPr>
        <w:ind w:left="3807" w:hanging="360"/>
      </w:pPr>
    </w:lvl>
    <w:lvl w:ilvl="5" w:tplc="61DA7D98">
      <w:start w:val="1"/>
      <w:numFmt w:val="lowerRoman"/>
      <w:lvlText w:val="%6."/>
      <w:lvlJc w:val="right"/>
      <w:pPr>
        <w:ind w:left="4527" w:hanging="180"/>
      </w:pPr>
    </w:lvl>
    <w:lvl w:ilvl="6" w:tplc="8DE03C7A">
      <w:start w:val="1"/>
      <w:numFmt w:val="decimal"/>
      <w:lvlText w:val="%7."/>
      <w:lvlJc w:val="left"/>
      <w:pPr>
        <w:ind w:left="5247" w:hanging="360"/>
      </w:pPr>
    </w:lvl>
    <w:lvl w:ilvl="7" w:tplc="914A3D14">
      <w:start w:val="1"/>
      <w:numFmt w:val="lowerLetter"/>
      <w:lvlText w:val="%8."/>
      <w:lvlJc w:val="left"/>
      <w:pPr>
        <w:ind w:left="5967" w:hanging="360"/>
      </w:pPr>
    </w:lvl>
    <w:lvl w:ilvl="8" w:tplc="95FC5540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06769FF"/>
    <w:multiLevelType w:val="hybridMultilevel"/>
    <w:tmpl w:val="3EFCAD14"/>
    <w:lvl w:ilvl="0" w:tplc="7574533E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F828DD62">
      <w:start w:val="1"/>
      <w:numFmt w:val="lowerLetter"/>
      <w:lvlText w:val="%2."/>
      <w:lvlJc w:val="left"/>
      <w:pPr>
        <w:ind w:left="1440" w:hanging="360"/>
      </w:pPr>
    </w:lvl>
    <w:lvl w:ilvl="2" w:tplc="B88C4DB8">
      <w:start w:val="1"/>
      <w:numFmt w:val="lowerRoman"/>
      <w:lvlText w:val="%3."/>
      <w:lvlJc w:val="right"/>
      <w:pPr>
        <w:ind w:left="2160" w:hanging="180"/>
      </w:pPr>
    </w:lvl>
    <w:lvl w:ilvl="3" w:tplc="16B8D7E6">
      <w:start w:val="1"/>
      <w:numFmt w:val="decimal"/>
      <w:lvlText w:val="%4."/>
      <w:lvlJc w:val="left"/>
      <w:pPr>
        <w:ind w:left="2880" w:hanging="360"/>
      </w:pPr>
    </w:lvl>
    <w:lvl w:ilvl="4" w:tplc="1B9A6C70">
      <w:start w:val="1"/>
      <w:numFmt w:val="lowerLetter"/>
      <w:lvlText w:val="%5."/>
      <w:lvlJc w:val="left"/>
      <w:pPr>
        <w:ind w:left="3600" w:hanging="360"/>
      </w:pPr>
    </w:lvl>
    <w:lvl w:ilvl="5" w:tplc="985A231C">
      <w:start w:val="1"/>
      <w:numFmt w:val="lowerRoman"/>
      <w:lvlText w:val="%6."/>
      <w:lvlJc w:val="right"/>
      <w:pPr>
        <w:ind w:left="4320" w:hanging="180"/>
      </w:pPr>
    </w:lvl>
    <w:lvl w:ilvl="6" w:tplc="683C5B94">
      <w:start w:val="1"/>
      <w:numFmt w:val="decimal"/>
      <w:lvlText w:val="%7."/>
      <w:lvlJc w:val="left"/>
      <w:pPr>
        <w:ind w:left="5040" w:hanging="360"/>
      </w:pPr>
    </w:lvl>
    <w:lvl w:ilvl="7" w:tplc="D3EC9432">
      <w:start w:val="1"/>
      <w:numFmt w:val="lowerLetter"/>
      <w:lvlText w:val="%8."/>
      <w:lvlJc w:val="left"/>
      <w:pPr>
        <w:ind w:left="5760" w:hanging="360"/>
      </w:pPr>
    </w:lvl>
    <w:lvl w:ilvl="8" w:tplc="D362F67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EB51F3"/>
    <w:multiLevelType w:val="hybridMultilevel"/>
    <w:tmpl w:val="87F40236"/>
    <w:lvl w:ilvl="0" w:tplc="2F206378">
      <w:start w:val="1"/>
      <w:numFmt w:val="decimal"/>
      <w:lvlText w:val="%1."/>
      <w:lvlJc w:val="left"/>
      <w:pPr>
        <w:ind w:left="644" w:hanging="360"/>
      </w:pPr>
    </w:lvl>
    <w:lvl w:ilvl="1" w:tplc="4900F492">
      <w:start w:val="1"/>
      <w:numFmt w:val="lowerLetter"/>
      <w:lvlText w:val="%2."/>
      <w:lvlJc w:val="left"/>
      <w:pPr>
        <w:ind w:left="1440" w:hanging="360"/>
      </w:pPr>
    </w:lvl>
    <w:lvl w:ilvl="2" w:tplc="4C4691CE">
      <w:start w:val="1"/>
      <w:numFmt w:val="lowerRoman"/>
      <w:lvlText w:val="%3."/>
      <w:lvlJc w:val="right"/>
      <w:pPr>
        <w:ind w:left="2160" w:hanging="180"/>
      </w:pPr>
    </w:lvl>
    <w:lvl w:ilvl="3" w:tplc="17DA6766">
      <w:start w:val="1"/>
      <w:numFmt w:val="decimal"/>
      <w:lvlText w:val="%4."/>
      <w:lvlJc w:val="left"/>
      <w:pPr>
        <w:ind w:left="2880" w:hanging="360"/>
      </w:pPr>
    </w:lvl>
    <w:lvl w:ilvl="4" w:tplc="36B2C00A">
      <w:start w:val="1"/>
      <w:numFmt w:val="lowerLetter"/>
      <w:lvlText w:val="%5."/>
      <w:lvlJc w:val="left"/>
      <w:pPr>
        <w:ind w:left="3600" w:hanging="360"/>
      </w:pPr>
    </w:lvl>
    <w:lvl w:ilvl="5" w:tplc="E7E84216">
      <w:start w:val="1"/>
      <w:numFmt w:val="lowerRoman"/>
      <w:lvlText w:val="%6."/>
      <w:lvlJc w:val="right"/>
      <w:pPr>
        <w:ind w:left="4320" w:hanging="180"/>
      </w:pPr>
    </w:lvl>
    <w:lvl w:ilvl="6" w:tplc="9F24A450">
      <w:start w:val="1"/>
      <w:numFmt w:val="decimal"/>
      <w:lvlText w:val="%7."/>
      <w:lvlJc w:val="left"/>
      <w:pPr>
        <w:ind w:left="5040" w:hanging="360"/>
      </w:pPr>
    </w:lvl>
    <w:lvl w:ilvl="7" w:tplc="37F2AA02">
      <w:start w:val="1"/>
      <w:numFmt w:val="lowerLetter"/>
      <w:lvlText w:val="%8."/>
      <w:lvlJc w:val="left"/>
      <w:pPr>
        <w:ind w:left="5760" w:hanging="360"/>
      </w:pPr>
    </w:lvl>
    <w:lvl w:ilvl="8" w:tplc="8DE2A6D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33581E"/>
    <w:multiLevelType w:val="hybridMultilevel"/>
    <w:tmpl w:val="5D60C608"/>
    <w:lvl w:ilvl="0" w:tplc="C75A55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42BF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94A9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1AE6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6822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E6DF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BCE3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F0EC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12D0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DEE6862"/>
    <w:multiLevelType w:val="hybridMultilevel"/>
    <w:tmpl w:val="92846120"/>
    <w:lvl w:ilvl="0" w:tplc="5EFEB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66051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7640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7A95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EA0E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E270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C6BD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8873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2A8D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17"/>
  </w:num>
  <w:num w:numId="4">
    <w:abstractNumId w:val="3"/>
  </w:num>
  <w:num w:numId="5">
    <w:abstractNumId w:val="6"/>
  </w:num>
  <w:num w:numId="6">
    <w:abstractNumId w:val="4"/>
  </w:num>
  <w:num w:numId="7">
    <w:abstractNumId w:val="13"/>
  </w:num>
  <w:num w:numId="8">
    <w:abstractNumId w:val="2"/>
  </w:num>
  <w:num w:numId="9">
    <w:abstractNumId w:val="0"/>
  </w:num>
  <w:num w:numId="10">
    <w:abstractNumId w:val="12"/>
  </w:num>
  <w:num w:numId="11">
    <w:abstractNumId w:val="8"/>
  </w:num>
  <w:num w:numId="12">
    <w:abstractNumId w:val="1"/>
  </w:num>
  <w:num w:numId="13">
    <w:abstractNumId w:val="7"/>
  </w:num>
  <w:num w:numId="14">
    <w:abstractNumId w:val="9"/>
  </w:num>
  <w:num w:numId="15">
    <w:abstractNumId w:val="10"/>
  </w:num>
  <w:num w:numId="16">
    <w:abstractNumId w:val="14"/>
  </w:num>
  <w:num w:numId="17">
    <w:abstractNumId w:val="11"/>
  </w:num>
  <w:num w:numId="18">
    <w:abstractNumId w:val="5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79"/>
    <w:rsid w:val="000217CF"/>
    <w:rsid w:val="00052478"/>
    <w:rsid w:val="00061E79"/>
    <w:rsid w:val="00063DEB"/>
    <w:rsid w:val="00070A3A"/>
    <w:rsid w:val="00077359"/>
    <w:rsid w:val="00092F75"/>
    <w:rsid w:val="00094B7B"/>
    <w:rsid w:val="000E244F"/>
    <w:rsid w:val="00103380"/>
    <w:rsid w:val="0011303A"/>
    <w:rsid w:val="00120FE8"/>
    <w:rsid w:val="00134F2E"/>
    <w:rsid w:val="00165961"/>
    <w:rsid w:val="001734E9"/>
    <w:rsid w:val="0018093C"/>
    <w:rsid w:val="00180E87"/>
    <w:rsid w:val="001B614E"/>
    <w:rsid w:val="001F2240"/>
    <w:rsid w:val="002068C5"/>
    <w:rsid w:val="00213186"/>
    <w:rsid w:val="0022319D"/>
    <w:rsid w:val="00225FCC"/>
    <w:rsid w:val="00227A71"/>
    <w:rsid w:val="002453B0"/>
    <w:rsid w:val="00246D3A"/>
    <w:rsid w:val="0026005B"/>
    <w:rsid w:val="00274150"/>
    <w:rsid w:val="002A0B57"/>
    <w:rsid w:val="002C2239"/>
    <w:rsid w:val="002C41D3"/>
    <w:rsid w:val="002E35B4"/>
    <w:rsid w:val="003336FD"/>
    <w:rsid w:val="0036718B"/>
    <w:rsid w:val="00374FFB"/>
    <w:rsid w:val="00384CCA"/>
    <w:rsid w:val="00385BCE"/>
    <w:rsid w:val="003A5B58"/>
    <w:rsid w:val="003C059C"/>
    <w:rsid w:val="003C30E7"/>
    <w:rsid w:val="003E702B"/>
    <w:rsid w:val="00414F0F"/>
    <w:rsid w:val="004234EC"/>
    <w:rsid w:val="004252AE"/>
    <w:rsid w:val="004452E4"/>
    <w:rsid w:val="00451CA2"/>
    <w:rsid w:val="00491C50"/>
    <w:rsid w:val="004E3827"/>
    <w:rsid w:val="004E5936"/>
    <w:rsid w:val="004E6749"/>
    <w:rsid w:val="004F2978"/>
    <w:rsid w:val="00500655"/>
    <w:rsid w:val="00503D99"/>
    <w:rsid w:val="00507752"/>
    <w:rsid w:val="00515D45"/>
    <w:rsid w:val="00521F7D"/>
    <w:rsid w:val="00535581"/>
    <w:rsid w:val="0053569B"/>
    <w:rsid w:val="005373D3"/>
    <w:rsid w:val="0056292D"/>
    <w:rsid w:val="005810C2"/>
    <w:rsid w:val="00581F20"/>
    <w:rsid w:val="0058680F"/>
    <w:rsid w:val="005B6D0E"/>
    <w:rsid w:val="005C3890"/>
    <w:rsid w:val="005D2A46"/>
    <w:rsid w:val="005E35CC"/>
    <w:rsid w:val="005F353F"/>
    <w:rsid w:val="00641601"/>
    <w:rsid w:val="00645EB3"/>
    <w:rsid w:val="00653B4B"/>
    <w:rsid w:val="00653F75"/>
    <w:rsid w:val="00656C55"/>
    <w:rsid w:val="006933F1"/>
    <w:rsid w:val="006F249A"/>
    <w:rsid w:val="0072689B"/>
    <w:rsid w:val="007468A5"/>
    <w:rsid w:val="00753A80"/>
    <w:rsid w:val="00753E77"/>
    <w:rsid w:val="00764509"/>
    <w:rsid w:val="007804AA"/>
    <w:rsid w:val="00795B41"/>
    <w:rsid w:val="00797197"/>
    <w:rsid w:val="00797237"/>
    <w:rsid w:val="007A18D1"/>
    <w:rsid w:val="007B20C6"/>
    <w:rsid w:val="007B5300"/>
    <w:rsid w:val="008300FE"/>
    <w:rsid w:val="00832E49"/>
    <w:rsid w:val="00837033"/>
    <w:rsid w:val="00843BFB"/>
    <w:rsid w:val="0086598D"/>
    <w:rsid w:val="008D16C0"/>
    <w:rsid w:val="008D7E47"/>
    <w:rsid w:val="008F6F71"/>
    <w:rsid w:val="0090392F"/>
    <w:rsid w:val="009311EC"/>
    <w:rsid w:val="00932DE5"/>
    <w:rsid w:val="00954F94"/>
    <w:rsid w:val="00975DCE"/>
    <w:rsid w:val="00980A14"/>
    <w:rsid w:val="0099132C"/>
    <w:rsid w:val="009B4EFD"/>
    <w:rsid w:val="009C532E"/>
    <w:rsid w:val="009F5249"/>
    <w:rsid w:val="00A112FF"/>
    <w:rsid w:val="00A20E32"/>
    <w:rsid w:val="00A23CAC"/>
    <w:rsid w:val="00A6114A"/>
    <w:rsid w:val="00A653E1"/>
    <w:rsid w:val="00A748BC"/>
    <w:rsid w:val="00A95859"/>
    <w:rsid w:val="00AB67E6"/>
    <w:rsid w:val="00AC204C"/>
    <w:rsid w:val="00AD20D7"/>
    <w:rsid w:val="00AE2C48"/>
    <w:rsid w:val="00B12D37"/>
    <w:rsid w:val="00B2491D"/>
    <w:rsid w:val="00B342CE"/>
    <w:rsid w:val="00B470A3"/>
    <w:rsid w:val="00B66F33"/>
    <w:rsid w:val="00B76AD7"/>
    <w:rsid w:val="00B86C1B"/>
    <w:rsid w:val="00BA5C5D"/>
    <w:rsid w:val="00BA6639"/>
    <w:rsid w:val="00BE18F6"/>
    <w:rsid w:val="00C22708"/>
    <w:rsid w:val="00C25FEF"/>
    <w:rsid w:val="00C33D78"/>
    <w:rsid w:val="00C33D9F"/>
    <w:rsid w:val="00C36916"/>
    <w:rsid w:val="00C4488C"/>
    <w:rsid w:val="00CB681F"/>
    <w:rsid w:val="00CD5C11"/>
    <w:rsid w:val="00D30852"/>
    <w:rsid w:val="00D569F6"/>
    <w:rsid w:val="00D66735"/>
    <w:rsid w:val="00D80E98"/>
    <w:rsid w:val="00D8754C"/>
    <w:rsid w:val="00D947E8"/>
    <w:rsid w:val="00DA30F7"/>
    <w:rsid w:val="00DC1B2A"/>
    <w:rsid w:val="00DD41B2"/>
    <w:rsid w:val="00DF6F14"/>
    <w:rsid w:val="00E03079"/>
    <w:rsid w:val="00E06FE3"/>
    <w:rsid w:val="00E10C42"/>
    <w:rsid w:val="00E30B8A"/>
    <w:rsid w:val="00E642B1"/>
    <w:rsid w:val="00E66951"/>
    <w:rsid w:val="00E81B0D"/>
    <w:rsid w:val="00EA0B29"/>
    <w:rsid w:val="00EB1EE2"/>
    <w:rsid w:val="00ED07AF"/>
    <w:rsid w:val="00F2096A"/>
    <w:rsid w:val="00F24D97"/>
    <w:rsid w:val="00F254FC"/>
    <w:rsid w:val="00F41212"/>
    <w:rsid w:val="00F50941"/>
    <w:rsid w:val="00F740D6"/>
    <w:rsid w:val="00F949F9"/>
    <w:rsid w:val="00F97F84"/>
    <w:rsid w:val="00FD1534"/>
    <w:rsid w:val="00FD191C"/>
    <w:rsid w:val="00FE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32DBB9-D693-4912-8616-0BD12E09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8">
    <w:name w:val="Balloon Text"/>
    <w:basedOn w:val="a"/>
    <w:link w:val="af9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table" w:styleId="afb">
    <w:name w:val="Table Grid"/>
    <w:basedOn w:val="a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"/>
    <w:basedOn w:val="a1"/>
    <w:next w:val="afb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xt-blue767">
    <w:name w:val="text-blue767"/>
    <w:basedOn w:val="a0"/>
    <w:rsid w:val="00E66951"/>
  </w:style>
  <w:style w:type="paragraph" w:styleId="afc">
    <w:name w:val="Normal (Web)"/>
    <w:basedOn w:val="a"/>
    <w:uiPriority w:val="99"/>
    <w:semiHidden/>
    <w:unhideWhenUsed/>
    <w:rsid w:val="00B470A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804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198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1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43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96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5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61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AppData\Roaming\Microsoft\AppData\AppData\Local\Temp\AppData\Local\Temp\notesC7A056\spravochnik_kvalifikatcionnyh_trebovanij_28.03.pdf" TargetMode="External"/><Relationship Id="rId13" Type="http://schemas.openxmlformats.org/officeDocument/2006/relationships/hyperlink" Target="consultantplus://offline/ref=F0A5D59633992FDB92E0F69901C84471835A3F597F9A83AB0C610A3540D06957BF3290AC1F6CF36FF2270D15C9B7933C2E362551585BAFC1F21AH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0A5D59633992FDB92E0F69901C84471835A3F597F9A83AB0C610A3540D06957BF3290AC1F6CF36BFC270D15C9B7933C2E362551585BAFC1F21AH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MaBesedina@roskazna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CD8937B813124518A3487F68344ACF242A4D6D49DC550328177329B4FD423D454A4A06CEA627DE33C2BEAE23B17EC53E3E01A0C9C53C81AH4fF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oskazna.ru" TargetMode="External"/><Relationship Id="rId10" Type="http://schemas.openxmlformats.org/officeDocument/2006/relationships/hyperlink" Target="consultantplus://offline/ref=BCD8937B813124518A3487F68344ACF243A4D8D695910730D0223C9E47846BC41AE1AD6DE86A79EC6A71FAE67240E44FE6FD040D8253HCfA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rosmintrud.ru/ministry/programms/gossluzhba/16/1" TargetMode="External"/><Relationship Id="rId14" Type="http://schemas.openxmlformats.org/officeDocument/2006/relationships/hyperlink" Target="http://www.roskazn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C875918E-6766-4053-A12E-D3D54221F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1406</TotalTime>
  <Pages>26</Pages>
  <Words>7651</Words>
  <Characters>43617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Добрицин Сергей Владимирович</dc:creator>
  <cp:keywords/>
  <dc:description/>
  <cp:lastModifiedBy>Волкова Маргарита Сергеевна</cp:lastModifiedBy>
  <cp:revision>100</cp:revision>
  <dcterms:created xsi:type="dcterms:W3CDTF">2024-05-19T17:06:00Z</dcterms:created>
  <dcterms:modified xsi:type="dcterms:W3CDTF">2025-05-12T08:13:00Z</dcterms:modified>
</cp:coreProperties>
</file>