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31"/>
        <w:gridCol w:w="2835"/>
        <w:gridCol w:w="340"/>
        <w:gridCol w:w="1531"/>
        <w:gridCol w:w="2835"/>
      </w:tblGrid>
      <w:tr w:rsidR="00EF3E55" w:rsidRPr="00A63A19" w:rsidTr="00310673">
        <w:tc>
          <w:tcPr>
            <w:tcW w:w="4366" w:type="dxa"/>
            <w:gridSpan w:val="2"/>
          </w:tcPr>
          <w:p w:rsidR="00EF3E55" w:rsidRPr="00EF3E55" w:rsidRDefault="00EF3E55" w:rsidP="00F36C1B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340" w:type="dxa"/>
          </w:tcPr>
          <w:p w:rsidR="00EF3E55" w:rsidRPr="00EF3E55" w:rsidRDefault="00EF3E55" w:rsidP="00F36C1B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6" w:type="dxa"/>
            <w:gridSpan w:val="2"/>
          </w:tcPr>
          <w:p w:rsidR="00EF3E55" w:rsidRPr="00A63A19" w:rsidRDefault="00EF3E55" w:rsidP="00F36C1B">
            <w:pPr>
              <w:autoSpaceDE w:val="0"/>
              <w:autoSpaceDN w:val="0"/>
              <w:adjustRightInd w:val="0"/>
              <w:spacing w:after="0"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3A19">
              <w:rPr>
                <w:rFonts w:ascii="Times New Roman" w:hAnsi="Times New Roman" w:cs="Times New Roman"/>
                <w:sz w:val="28"/>
                <w:szCs w:val="28"/>
              </w:rPr>
              <w:t>УТВЕРЖДАЮ</w:t>
            </w:r>
          </w:p>
          <w:p w:rsidR="00D272B4" w:rsidRPr="00A63A19" w:rsidRDefault="00D272B4" w:rsidP="00F36C1B">
            <w:pPr>
              <w:autoSpaceDE w:val="0"/>
              <w:autoSpaceDN w:val="0"/>
              <w:adjustRightInd w:val="0"/>
              <w:spacing w:after="0"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3A19">
              <w:rPr>
                <w:rFonts w:ascii="Times New Roman" w:hAnsi="Times New Roman" w:cs="Times New Roman"/>
                <w:sz w:val="28"/>
                <w:szCs w:val="28"/>
              </w:rPr>
              <w:t>Заместитель руководителя</w:t>
            </w:r>
          </w:p>
          <w:p w:rsidR="00D272B4" w:rsidRPr="00A63A19" w:rsidRDefault="00D272B4" w:rsidP="00F36C1B">
            <w:pPr>
              <w:autoSpaceDE w:val="0"/>
              <w:autoSpaceDN w:val="0"/>
              <w:adjustRightInd w:val="0"/>
              <w:spacing w:after="0"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3A19">
              <w:rPr>
                <w:rFonts w:ascii="Times New Roman" w:hAnsi="Times New Roman" w:cs="Times New Roman"/>
                <w:sz w:val="28"/>
                <w:szCs w:val="28"/>
              </w:rPr>
              <w:t>Федерального казначейства</w:t>
            </w:r>
          </w:p>
          <w:p w:rsidR="00EF3E55" w:rsidRPr="00A63A19" w:rsidRDefault="00EF3E55" w:rsidP="00F36C1B">
            <w:pPr>
              <w:autoSpaceDE w:val="0"/>
              <w:autoSpaceDN w:val="0"/>
              <w:adjustRightInd w:val="0"/>
              <w:spacing w:after="0"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3E55" w:rsidRPr="00A63A19" w:rsidTr="00310673">
        <w:tc>
          <w:tcPr>
            <w:tcW w:w="1531" w:type="dxa"/>
          </w:tcPr>
          <w:p w:rsidR="00EF3E55" w:rsidRPr="00A63A19" w:rsidRDefault="00EF3E55" w:rsidP="00F36C1B">
            <w:pPr>
              <w:autoSpaceDE w:val="0"/>
              <w:autoSpaceDN w:val="0"/>
              <w:adjustRightInd w:val="0"/>
              <w:spacing w:after="0"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EF3E55" w:rsidRPr="00A63A19" w:rsidRDefault="00EF3E55" w:rsidP="00F36C1B">
            <w:pPr>
              <w:autoSpaceDE w:val="0"/>
              <w:autoSpaceDN w:val="0"/>
              <w:adjustRightInd w:val="0"/>
              <w:spacing w:after="0"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</w:tcPr>
          <w:p w:rsidR="00EF3E55" w:rsidRPr="00A63A19" w:rsidRDefault="00EF3E55" w:rsidP="00F36C1B">
            <w:pPr>
              <w:autoSpaceDE w:val="0"/>
              <w:autoSpaceDN w:val="0"/>
              <w:adjustRightInd w:val="0"/>
              <w:spacing w:after="0" w:line="360" w:lineRule="atLeas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1" w:type="dxa"/>
          </w:tcPr>
          <w:p w:rsidR="00EF3E55" w:rsidRPr="00A63A19" w:rsidRDefault="00EF3E55" w:rsidP="00F36C1B">
            <w:pPr>
              <w:autoSpaceDE w:val="0"/>
              <w:autoSpaceDN w:val="0"/>
              <w:adjustRightInd w:val="0"/>
              <w:spacing w:after="0"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3A19">
              <w:rPr>
                <w:rFonts w:ascii="Times New Roman" w:hAnsi="Times New Roman" w:cs="Times New Roman"/>
                <w:sz w:val="28"/>
                <w:szCs w:val="28"/>
              </w:rPr>
              <w:t>__________</w:t>
            </w:r>
          </w:p>
          <w:p w:rsidR="00EF3E55" w:rsidRPr="00A63A19" w:rsidRDefault="00EF3E55" w:rsidP="00F36C1B">
            <w:pPr>
              <w:autoSpaceDE w:val="0"/>
              <w:autoSpaceDN w:val="0"/>
              <w:adjustRightInd w:val="0"/>
              <w:spacing w:after="0"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EF3E55" w:rsidRPr="00A63A19" w:rsidRDefault="00167D07" w:rsidP="00F36C1B">
            <w:pPr>
              <w:autoSpaceDE w:val="0"/>
              <w:autoSpaceDN w:val="0"/>
              <w:adjustRightInd w:val="0"/>
              <w:spacing w:after="0"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3A19">
              <w:rPr>
                <w:rFonts w:ascii="Times New Roman" w:hAnsi="Times New Roman" w:cs="Times New Roman"/>
                <w:sz w:val="28"/>
                <w:szCs w:val="28"/>
              </w:rPr>
              <w:t>А.С. Албычев</w:t>
            </w:r>
          </w:p>
          <w:p w:rsidR="00EF3E55" w:rsidRPr="00A63A19" w:rsidRDefault="00EF3E55" w:rsidP="00F36C1B">
            <w:pPr>
              <w:autoSpaceDE w:val="0"/>
              <w:autoSpaceDN w:val="0"/>
              <w:adjustRightInd w:val="0"/>
              <w:spacing w:after="0"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3E55" w:rsidRPr="00A63A19" w:rsidTr="00310673">
        <w:tc>
          <w:tcPr>
            <w:tcW w:w="4366" w:type="dxa"/>
            <w:gridSpan w:val="2"/>
          </w:tcPr>
          <w:p w:rsidR="00EF3E55" w:rsidRPr="00A63A19" w:rsidRDefault="00EF3E55" w:rsidP="00F36C1B">
            <w:pPr>
              <w:autoSpaceDE w:val="0"/>
              <w:autoSpaceDN w:val="0"/>
              <w:adjustRightInd w:val="0"/>
              <w:spacing w:after="0"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</w:tcPr>
          <w:p w:rsidR="00EF3E55" w:rsidRPr="00A63A19" w:rsidRDefault="00EF3E55" w:rsidP="00F36C1B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6" w:type="dxa"/>
            <w:gridSpan w:val="2"/>
          </w:tcPr>
          <w:p w:rsidR="00EF3E55" w:rsidRPr="00A63A19" w:rsidRDefault="00D272B4" w:rsidP="00F36C1B">
            <w:pPr>
              <w:autoSpaceDE w:val="0"/>
              <w:autoSpaceDN w:val="0"/>
              <w:adjustRightInd w:val="0"/>
              <w:spacing w:after="0"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3A19">
              <w:rPr>
                <w:rFonts w:ascii="Times New Roman" w:hAnsi="Times New Roman" w:cs="Times New Roman"/>
                <w:sz w:val="28"/>
                <w:szCs w:val="28"/>
              </w:rPr>
              <w:t>«___» ____________ 2019</w:t>
            </w:r>
            <w:r w:rsidR="00EF3E55" w:rsidRPr="00A63A19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</w:tbl>
    <w:p w:rsidR="00EF3E55" w:rsidRPr="00A63A19" w:rsidRDefault="00EF3E55" w:rsidP="00F36C1B">
      <w:pPr>
        <w:autoSpaceDE w:val="0"/>
        <w:autoSpaceDN w:val="0"/>
        <w:adjustRightInd w:val="0"/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C54DF5" w:rsidRPr="00A63A19" w:rsidRDefault="00C54DF5" w:rsidP="00F36C1B">
      <w:pPr>
        <w:autoSpaceDE w:val="0"/>
        <w:autoSpaceDN w:val="0"/>
        <w:adjustRightInd w:val="0"/>
        <w:spacing w:after="0" w:line="36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C54DF5" w:rsidRPr="00A63A19" w:rsidRDefault="00C54DF5" w:rsidP="00F36C1B">
      <w:pPr>
        <w:autoSpaceDE w:val="0"/>
        <w:autoSpaceDN w:val="0"/>
        <w:adjustRightInd w:val="0"/>
        <w:spacing w:after="0" w:line="36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EF3E55" w:rsidRPr="00A63A19" w:rsidRDefault="00EF3E55" w:rsidP="00F36C1B">
      <w:pPr>
        <w:autoSpaceDE w:val="0"/>
        <w:autoSpaceDN w:val="0"/>
        <w:adjustRightInd w:val="0"/>
        <w:spacing w:after="0" w:line="36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3A19">
        <w:rPr>
          <w:rFonts w:ascii="Times New Roman" w:hAnsi="Times New Roman" w:cs="Times New Roman"/>
          <w:b/>
          <w:sz w:val="28"/>
          <w:szCs w:val="28"/>
        </w:rPr>
        <w:t>Должностной регламент</w:t>
      </w:r>
    </w:p>
    <w:p w:rsidR="00167D07" w:rsidRPr="00A63A19" w:rsidRDefault="00167D07" w:rsidP="00F36C1B">
      <w:pPr>
        <w:autoSpaceDE w:val="0"/>
        <w:autoSpaceDN w:val="0"/>
        <w:adjustRightInd w:val="0"/>
        <w:spacing w:after="0" w:line="36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3A19">
        <w:rPr>
          <w:rFonts w:ascii="Times New Roman" w:hAnsi="Times New Roman" w:cs="Times New Roman"/>
          <w:b/>
          <w:sz w:val="28"/>
          <w:szCs w:val="28"/>
        </w:rPr>
        <w:t>федерального государственного гражданского служащего</w:t>
      </w:r>
    </w:p>
    <w:p w:rsidR="009F6E5E" w:rsidRPr="00A63A19" w:rsidRDefault="00FE58B5" w:rsidP="009F6E5E">
      <w:pPr>
        <w:autoSpaceDE w:val="0"/>
        <w:autoSpaceDN w:val="0"/>
        <w:adjustRightInd w:val="0"/>
        <w:spacing w:after="0" w:line="36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3A19">
        <w:rPr>
          <w:rFonts w:ascii="Times New Roman" w:hAnsi="Times New Roman" w:cs="Times New Roman"/>
          <w:b/>
          <w:sz w:val="28"/>
          <w:szCs w:val="28"/>
        </w:rPr>
        <w:t>консультанта</w:t>
      </w:r>
      <w:r w:rsidR="00BE0372" w:rsidRPr="00A63A1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F6E5E" w:rsidRPr="00A63A19">
        <w:rPr>
          <w:rFonts w:ascii="Times New Roman" w:hAnsi="Times New Roman" w:cs="Times New Roman"/>
          <w:b/>
          <w:sz w:val="28"/>
          <w:szCs w:val="28"/>
        </w:rPr>
        <w:t xml:space="preserve">Отдела развития систем </w:t>
      </w:r>
    </w:p>
    <w:p w:rsidR="00167D07" w:rsidRPr="00A63A19" w:rsidRDefault="009F6E5E" w:rsidP="009F6E5E">
      <w:pPr>
        <w:autoSpaceDE w:val="0"/>
        <w:autoSpaceDN w:val="0"/>
        <w:adjustRightInd w:val="0"/>
        <w:spacing w:after="0" w:line="36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3A19">
        <w:rPr>
          <w:rFonts w:ascii="Times New Roman" w:hAnsi="Times New Roman" w:cs="Times New Roman"/>
          <w:b/>
          <w:sz w:val="28"/>
          <w:szCs w:val="28"/>
        </w:rPr>
        <w:t>казначейского учета и управления ликвидностью</w:t>
      </w:r>
    </w:p>
    <w:p w:rsidR="00167D07" w:rsidRPr="00A63A19" w:rsidRDefault="00167D07" w:rsidP="00F36C1B">
      <w:pPr>
        <w:autoSpaceDE w:val="0"/>
        <w:autoSpaceDN w:val="0"/>
        <w:adjustRightInd w:val="0"/>
        <w:spacing w:after="0" w:line="36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3A19">
        <w:rPr>
          <w:rFonts w:ascii="Times New Roman" w:hAnsi="Times New Roman" w:cs="Times New Roman"/>
          <w:b/>
          <w:sz w:val="28"/>
          <w:szCs w:val="28"/>
        </w:rPr>
        <w:t xml:space="preserve">Управления развития информационных систем </w:t>
      </w:r>
    </w:p>
    <w:p w:rsidR="00167D07" w:rsidRPr="00A63A19" w:rsidRDefault="00167D07" w:rsidP="00F36C1B">
      <w:pPr>
        <w:autoSpaceDE w:val="0"/>
        <w:autoSpaceDN w:val="0"/>
        <w:adjustRightInd w:val="0"/>
        <w:spacing w:after="0" w:line="36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3A19">
        <w:rPr>
          <w:rFonts w:ascii="Times New Roman" w:hAnsi="Times New Roman" w:cs="Times New Roman"/>
          <w:b/>
          <w:sz w:val="28"/>
          <w:szCs w:val="28"/>
        </w:rPr>
        <w:t>Федерального казначейства</w:t>
      </w:r>
    </w:p>
    <w:p w:rsidR="00EF3E55" w:rsidRPr="00A63A19" w:rsidRDefault="00EF3E55" w:rsidP="00F36C1B">
      <w:pPr>
        <w:autoSpaceDE w:val="0"/>
        <w:autoSpaceDN w:val="0"/>
        <w:adjustRightInd w:val="0"/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EF3E55" w:rsidRPr="00A63A19" w:rsidRDefault="00EF3E55" w:rsidP="00F36C1B">
      <w:pPr>
        <w:autoSpaceDE w:val="0"/>
        <w:autoSpaceDN w:val="0"/>
        <w:adjustRightInd w:val="0"/>
        <w:spacing w:after="0" w:line="360" w:lineRule="atLeast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A63A19">
        <w:rPr>
          <w:rFonts w:ascii="Times New Roman" w:hAnsi="Times New Roman" w:cs="Times New Roman"/>
          <w:sz w:val="28"/>
          <w:szCs w:val="28"/>
        </w:rPr>
        <w:t>I.</w:t>
      </w:r>
      <w:r w:rsidR="00A604CA" w:rsidRPr="00A63A19">
        <w:rPr>
          <w:rFonts w:ascii="Times New Roman" w:hAnsi="Times New Roman" w:cs="Times New Roman"/>
          <w:sz w:val="28"/>
          <w:szCs w:val="28"/>
        </w:rPr>
        <w:t> </w:t>
      </w:r>
      <w:r w:rsidRPr="00A63A19"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EF3E55" w:rsidRPr="00A63A19" w:rsidRDefault="00EF3E55" w:rsidP="00F36C1B">
      <w:pPr>
        <w:autoSpaceDE w:val="0"/>
        <w:autoSpaceDN w:val="0"/>
        <w:adjustRightInd w:val="0"/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EF3E55" w:rsidRPr="00A63A19" w:rsidRDefault="00EF3E55" w:rsidP="00F36C1B">
      <w:pPr>
        <w:autoSpaceDE w:val="0"/>
        <w:autoSpaceDN w:val="0"/>
        <w:adjustRightInd w:val="0"/>
        <w:spacing w:after="0" w:line="36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63A19">
        <w:rPr>
          <w:rFonts w:ascii="Times New Roman" w:hAnsi="Times New Roman" w:cs="Times New Roman"/>
          <w:sz w:val="28"/>
          <w:szCs w:val="28"/>
        </w:rPr>
        <w:t>1.</w:t>
      </w:r>
      <w:r w:rsidR="00491057" w:rsidRPr="00A63A19">
        <w:rPr>
          <w:rFonts w:ascii="Times New Roman" w:hAnsi="Times New Roman" w:cs="Times New Roman"/>
          <w:sz w:val="28"/>
          <w:szCs w:val="28"/>
        </w:rPr>
        <w:t xml:space="preserve"> </w:t>
      </w:r>
      <w:r w:rsidRPr="00A63A19">
        <w:rPr>
          <w:rFonts w:ascii="Times New Roman" w:hAnsi="Times New Roman" w:cs="Times New Roman"/>
          <w:sz w:val="28"/>
          <w:szCs w:val="28"/>
        </w:rPr>
        <w:t>Должность федеральной государственной гражданской службы (далее – гражданская служба</w:t>
      </w:r>
      <w:r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C57DC2" w:rsidRPr="00A63A19">
        <w:rPr>
          <w:color w:val="000000" w:themeColor="text1"/>
        </w:rPr>
        <w:t xml:space="preserve"> </w:t>
      </w:r>
      <w:r w:rsidR="0000734C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>консультант</w:t>
      </w:r>
      <w:r w:rsidR="00C57DC2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Отдела развития систем </w:t>
      </w:r>
      <w:r w:rsidR="009F6E5E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>казначейского учета и управления ликвидностью</w:t>
      </w:r>
      <w:r w:rsidR="00C57DC2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Управления развития информационных систем </w:t>
      </w:r>
      <w:r w:rsidR="000257AB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Федерального </w:t>
      </w:r>
      <w:r w:rsidR="00C57DC2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>казначейства</w:t>
      </w:r>
      <w:r w:rsidR="000257AB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>относится</w:t>
      </w:r>
      <w:r w:rsidR="00BE0372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="00BE0372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D79FE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C57DC2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едущей </w:t>
      </w:r>
      <w:r w:rsidR="00CD79FE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группе </w:t>
      </w:r>
      <w:r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>должностей гражданской службы категории</w:t>
      </w:r>
      <w:r w:rsidR="00BE60D4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C57DC2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>«специалисты</w:t>
      </w:r>
      <w:r w:rsidR="000257AB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F3E55" w:rsidRPr="00A63A19" w:rsidRDefault="00EF3E55" w:rsidP="00F36C1B">
      <w:pPr>
        <w:autoSpaceDE w:val="0"/>
        <w:autoSpaceDN w:val="0"/>
        <w:adjustRightInd w:val="0"/>
        <w:spacing w:after="0" w:line="36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63A19">
        <w:rPr>
          <w:rFonts w:ascii="Times New Roman" w:hAnsi="Times New Roman" w:cs="Times New Roman"/>
          <w:sz w:val="28"/>
          <w:szCs w:val="28"/>
        </w:rPr>
        <w:t xml:space="preserve">Регистрационный номер (код) должности </w:t>
      </w:r>
      <w:r w:rsidR="000257AB" w:rsidRPr="00A63A19">
        <w:rPr>
          <w:rFonts w:ascii="Times New Roman" w:hAnsi="Times New Roman" w:cs="Times New Roman"/>
          <w:sz w:val="28"/>
          <w:szCs w:val="28"/>
        </w:rPr>
        <w:t>–</w:t>
      </w:r>
      <w:r w:rsidR="00491057" w:rsidRPr="00A63A19">
        <w:rPr>
          <w:rFonts w:ascii="Times New Roman" w:hAnsi="Times New Roman" w:cs="Times New Roman"/>
          <w:sz w:val="28"/>
          <w:szCs w:val="28"/>
        </w:rPr>
        <w:t xml:space="preserve"> </w:t>
      </w:r>
      <w:r w:rsidR="005D405C" w:rsidRPr="00A63A19">
        <w:rPr>
          <w:rFonts w:ascii="Times New Roman" w:hAnsi="Times New Roman" w:cs="Times New Roman"/>
          <w:sz w:val="28"/>
          <w:szCs w:val="28"/>
        </w:rPr>
        <w:t>09-3-3-030</w:t>
      </w:r>
      <w:r w:rsidRPr="00A63A19">
        <w:rPr>
          <w:rFonts w:ascii="Times New Roman" w:hAnsi="Times New Roman" w:cs="Times New Roman"/>
          <w:sz w:val="28"/>
          <w:szCs w:val="28"/>
        </w:rPr>
        <w:t>.</w:t>
      </w:r>
    </w:p>
    <w:p w:rsidR="00BF440D" w:rsidRPr="00A63A19" w:rsidRDefault="00491057" w:rsidP="00F36C1B">
      <w:pPr>
        <w:spacing w:after="0" w:line="360" w:lineRule="atLeast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r w:rsidR="00EF3E55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Область профессиональной служебной </w:t>
      </w:r>
      <w:r w:rsidR="009D5197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>деятельности консультанта</w:t>
      </w:r>
      <w:r w:rsidR="00BE0372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D79FE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Отдела развития систем </w:t>
      </w:r>
      <w:r w:rsidR="009D73C1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>казначейского учета и управления ликвидностью</w:t>
      </w:r>
      <w:r w:rsidR="00CD79FE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Управления развития информационных систем Федерального казначейства</w:t>
      </w:r>
      <w:r w:rsidR="00EF3E55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="00BE60D4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</w:p>
    <w:p w:rsidR="00BF440D" w:rsidRPr="00A63A19" w:rsidRDefault="00BB3342" w:rsidP="00F36C1B">
      <w:pPr>
        <w:spacing w:after="0" w:line="360" w:lineRule="atLeast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Управление </w:t>
      </w:r>
      <w:r w:rsidR="00406EAD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>в сфере информационных технологий, связи, массовых коммуникаций и средств массовой информации</w:t>
      </w:r>
      <w:r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(П.16)</w:t>
      </w:r>
      <w:r w:rsidR="00406EAD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BF440D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BF440D" w:rsidRPr="00A63A19" w:rsidRDefault="00EF3E55" w:rsidP="00F36C1B">
      <w:pPr>
        <w:spacing w:after="0" w:line="360" w:lineRule="atLeast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>3.</w:t>
      </w:r>
      <w:r w:rsidR="00491057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36297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Вид профессиональной служебной </w:t>
      </w:r>
      <w:r w:rsidR="009D5197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>деятельности консультанта</w:t>
      </w:r>
      <w:r w:rsidR="00BE0372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D79FE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Отдела развития систем </w:t>
      </w:r>
      <w:r w:rsidR="009D73C1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>казначейского учета и управления ликвидностью</w:t>
      </w:r>
      <w:r w:rsidR="00CD79FE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Управления развития информационных систем Федерального казначейства</w:t>
      </w:r>
      <w:r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="00BE60D4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</w:p>
    <w:p w:rsidR="00BF440D" w:rsidRPr="00A63A19" w:rsidRDefault="00BB3342" w:rsidP="00F36C1B">
      <w:pPr>
        <w:spacing w:after="0" w:line="360" w:lineRule="atLeast"/>
        <w:ind w:firstLine="567"/>
        <w:jc w:val="both"/>
        <w:rPr>
          <w:color w:val="000000" w:themeColor="text1"/>
        </w:rPr>
      </w:pPr>
      <w:r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Внедрение </w:t>
      </w:r>
      <w:r w:rsidR="00BF440D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информационно-коммуникационных технологий (ИКТ) в органах власти, включая технологии элек</w:t>
      </w:r>
      <w:r w:rsidR="00843C75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>тронного правительства</w:t>
      </w:r>
      <w:r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(П.16.7)</w:t>
      </w:r>
      <w:r w:rsidR="00BF440D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FC279E" w:rsidRPr="00A63A19">
        <w:rPr>
          <w:color w:val="000000" w:themeColor="text1"/>
        </w:rPr>
        <w:t xml:space="preserve"> </w:t>
      </w:r>
    </w:p>
    <w:p w:rsidR="0071381D" w:rsidRPr="00A63A19" w:rsidRDefault="00491057" w:rsidP="00F36C1B">
      <w:pPr>
        <w:spacing w:after="0" w:line="360" w:lineRule="atLeast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4. </w:t>
      </w:r>
      <w:r w:rsidR="00EF3E55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>Назначение на должность и освобождение от должности</w:t>
      </w:r>
      <w:r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43554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>консультанта</w:t>
      </w:r>
      <w:r w:rsidR="00BE0372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36297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Отдела развития систем </w:t>
      </w:r>
      <w:r w:rsidR="0062460E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>казначейского учета и управления ликвидностью</w:t>
      </w:r>
      <w:r w:rsidR="00636297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Управления развития информационных систем Федерального казначейства </w:t>
      </w:r>
      <w:r w:rsidR="00EF3E55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>осуществляется</w:t>
      </w:r>
      <w:r w:rsidR="000074DA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Руководителем Федерального казначейства</w:t>
      </w:r>
      <w:r w:rsidR="00EF3E55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71381D" w:rsidRPr="00A63A19" w:rsidRDefault="00EF3E55" w:rsidP="00737D5C">
      <w:pPr>
        <w:spacing w:after="0" w:line="36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63A19">
        <w:rPr>
          <w:rFonts w:ascii="Times New Roman" w:hAnsi="Times New Roman" w:cs="Times New Roman"/>
          <w:sz w:val="28"/>
          <w:szCs w:val="28"/>
        </w:rPr>
        <w:t>5.</w:t>
      </w:r>
      <w:r w:rsidR="00491057" w:rsidRPr="00A63A19">
        <w:rPr>
          <w:rFonts w:ascii="Times New Roman" w:hAnsi="Times New Roman" w:cs="Times New Roman"/>
          <w:sz w:val="28"/>
          <w:szCs w:val="28"/>
        </w:rPr>
        <w:t xml:space="preserve"> </w:t>
      </w:r>
      <w:r w:rsidR="00C43554" w:rsidRPr="00A63A19">
        <w:rPr>
          <w:rFonts w:ascii="Times New Roman" w:hAnsi="Times New Roman" w:cs="Times New Roman"/>
          <w:sz w:val="28"/>
          <w:szCs w:val="28"/>
        </w:rPr>
        <w:t>Консультант</w:t>
      </w:r>
      <w:r w:rsidR="000074DA" w:rsidRPr="00A63A19">
        <w:rPr>
          <w:rFonts w:ascii="Times New Roman" w:hAnsi="Times New Roman" w:cs="Times New Roman"/>
          <w:sz w:val="28"/>
          <w:szCs w:val="28"/>
        </w:rPr>
        <w:t xml:space="preserve"> </w:t>
      </w:r>
      <w:r w:rsidR="00636297" w:rsidRPr="00A63A19">
        <w:rPr>
          <w:rFonts w:ascii="Times New Roman" w:hAnsi="Times New Roman" w:cs="Times New Roman"/>
          <w:sz w:val="28"/>
          <w:szCs w:val="28"/>
        </w:rPr>
        <w:t xml:space="preserve">Отдела развития систем </w:t>
      </w:r>
      <w:r w:rsidR="0062460E" w:rsidRPr="00A63A19">
        <w:rPr>
          <w:rFonts w:ascii="Times New Roman" w:hAnsi="Times New Roman" w:cs="Times New Roman"/>
          <w:sz w:val="28"/>
          <w:szCs w:val="28"/>
        </w:rPr>
        <w:t>казначейского учета и управления ликвидностью</w:t>
      </w:r>
      <w:r w:rsidR="00636297" w:rsidRPr="00A63A19">
        <w:rPr>
          <w:rFonts w:ascii="Times New Roman" w:hAnsi="Times New Roman" w:cs="Times New Roman"/>
          <w:sz w:val="28"/>
          <w:szCs w:val="28"/>
        </w:rPr>
        <w:t xml:space="preserve"> Управления развития информационных систем Федерального казначейства </w:t>
      </w:r>
      <w:r w:rsidR="00843C75" w:rsidRPr="00A63A19">
        <w:rPr>
          <w:rFonts w:ascii="Times New Roman" w:hAnsi="Times New Roman" w:cs="Times New Roman"/>
          <w:sz w:val="28"/>
          <w:szCs w:val="28"/>
        </w:rPr>
        <w:t>непосредственно</w:t>
      </w:r>
      <w:r w:rsidR="00636297" w:rsidRPr="00A63A19">
        <w:rPr>
          <w:rFonts w:ascii="Times New Roman" w:hAnsi="Times New Roman" w:cs="Times New Roman"/>
          <w:sz w:val="28"/>
          <w:szCs w:val="28"/>
        </w:rPr>
        <w:t xml:space="preserve"> </w:t>
      </w:r>
      <w:r w:rsidRPr="00A63A19">
        <w:rPr>
          <w:rFonts w:ascii="Times New Roman" w:hAnsi="Times New Roman" w:cs="Times New Roman"/>
          <w:sz w:val="28"/>
          <w:szCs w:val="28"/>
        </w:rPr>
        <w:t>подчиняется</w:t>
      </w:r>
      <w:r w:rsidR="00BE60D4" w:rsidRPr="00A63A19">
        <w:rPr>
          <w:rFonts w:ascii="Times New Roman" w:hAnsi="Times New Roman" w:cs="Times New Roman"/>
          <w:sz w:val="28"/>
          <w:szCs w:val="28"/>
        </w:rPr>
        <w:t> </w:t>
      </w:r>
      <w:r w:rsidR="004F7B38" w:rsidRPr="00A63A19">
        <w:rPr>
          <w:rFonts w:ascii="Times New Roman" w:hAnsi="Times New Roman" w:cs="Times New Roman"/>
          <w:sz w:val="28"/>
          <w:szCs w:val="28"/>
        </w:rPr>
        <w:t>н</w:t>
      </w:r>
      <w:r w:rsidR="000074DA" w:rsidRPr="00A63A19">
        <w:rPr>
          <w:rFonts w:ascii="Times New Roman" w:hAnsi="Times New Roman" w:cs="Times New Roman"/>
          <w:sz w:val="28"/>
          <w:szCs w:val="28"/>
        </w:rPr>
        <w:t xml:space="preserve">ачальнику Отдела развития систем </w:t>
      </w:r>
      <w:r w:rsidR="005A319E" w:rsidRPr="00A63A19">
        <w:rPr>
          <w:rFonts w:ascii="Times New Roman" w:hAnsi="Times New Roman" w:cs="Times New Roman"/>
          <w:sz w:val="28"/>
          <w:szCs w:val="28"/>
        </w:rPr>
        <w:t>казначейского учета и управления ликвидностью</w:t>
      </w:r>
      <w:r w:rsidR="000074DA" w:rsidRPr="00A63A19">
        <w:rPr>
          <w:rFonts w:ascii="Times New Roman" w:hAnsi="Times New Roman" w:cs="Times New Roman"/>
          <w:sz w:val="28"/>
          <w:szCs w:val="28"/>
        </w:rPr>
        <w:t xml:space="preserve"> Управления развития информационных систем Федерального казначейства</w:t>
      </w:r>
      <w:r w:rsidR="00CD79FE" w:rsidRPr="00A63A19">
        <w:rPr>
          <w:rFonts w:ascii="Times New Roman" w:hAnsi="Times New Roman" w:cs="Times New Roman"/>
          <w:sz w:val="28"/>
          <w:szCs w:val="28"/>
        </w:rPr>
        <w:t xml:space="preserve"> либо лицу, исполняющему его обязанности</w:t>
      </w:r>
      <w:r w:rsidRPr="00A63A19">
        <w:rPr>
          <w:rFonts w:ascii="Times New Roman" w:hAnsi="Times New Roman" w:cs="Times New Roman"/>
          <w:sz w:val="28"/>
          <w:szCs w:val="28"/>
        </w:rPr>
        <w:t>.</w:t>
      </w:r>
    </w:p>
    <w:p w:rsidR="00C54DF5" w:rsidRPr="00A63A19" w:rsidRDefault="00C54DF5" w:rsidP="00F36C1B">
      <w:pPr>
        <w:autoSpaceDE w:val="0"/>
        <w:autoSpaceDN w:val="0"/>
        <w:adjustRightInd w:val="0"/>
        <w:spacing w:after="0" w:line="360" w:lineRule="atLeast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EF3E55" w:rsidRPr="00A63A19" w:rsidRDefault="00EF3E55" w:rsidP="00F36C1B">
      <w:pPr>
        <w:autoSpaceDE w:val="0"/>
        <w:autoSpaceDN w:val="0"/>
        <w:adjustRightInd w:val="0"/>
        <w:spacing w:after="0" w:line="360" w:lineRule="atLeast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A63A19">
        <w:rPr>
          <w:rFonts w:ascii="Times New Roman" w:hAnsi="Times New Roman" w:cs="Times New Roman"/>
          <w:sz w:val="28"/>
          <w:szCs w:val="28"/>
        </w:rPr>
        <w:t>II.</w:t>
      </w:r>
      <w:r w:rsidR="00A604CA" w:rsidRPr="00A63A19">
        <w:rPr>
          <w:rFonts w:ascii="Times New Roman" w:hAnsi="Times New Roman" w:cs="Times New Roman"/>
          <w:sz w:val="28"/>
          <w:szCs w:val="28"/>
        </w:rPr>
        <w:t> </w:t>
      </w:r>
      <w:r w:rsidRPr="00A63A19">
        <w:rPr>
          <w:rFonts w:ascii="Times New Roman" w:hAnsi="Times New Roman" w:cs="Times New Roman"/>
          <w:sz w:val="28"/>
          <w:szCs w:val="28"/>
        </w:rPr>
        <w:t xml:space="preserve">Квалификационные требования для замещения </w:t>
      </w:r>
    </w:p>
    <w:p w:rsidR="00EF3E55" w:rsidRPr="00A63A19" w:rsidRDefault="00EF3E55" w:rsidP="00F36C1B">
      <w:pPr>
        <w:autoSpaceDE w:val="0"/>
        <w:autoSpaceDN w:val="0"/>
        <w:adjustRightInd w:val="0"/>
        <w:spacing w:after="0" w:line="360" w:lineRule="atLeast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A63A19">
        <w:rPr>
          <w:rFonts w:ascii="Times New Roman" w:hAnsi="Times New Roman" w:cs="Times New Roman"/>
          <w:sz w:val="28"/>
          <w:szCs w:val="28"/>
        </w:rPr>
        <w:t>должности гражданской службы</w:t>
      </w:r>
    </w:p>
    <w:p w:rsidR="0071381D" w:rsidRPr="00A63A19" w:rsidRDefault="0071381D" w:rsidP="00F36C1B">
      <w:pPr>
        <w:autoSpaceDE w:val="0"/>
        <w:autoSpaceDN w:val="0"/>
        <w:adjustRightInd w:val="0"/>
        <w:spacing w:after="0" w:line="360" w:lineRule="atLeast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EF3E55" w:rsidRPr="00A63A19" w:rsidRDefault="00491057" w:rsidP="00F36C1B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A19">
        <w:rPr>
          <w:rFonts w:ascii="Times New Roman" w:hAnsi="Times New Roman" w:cs="Times New Roman"/>
          <w:sz w:val="28"/>
          <w:szCs w:val="28"/>
        </w:rPr>
        <w:t xml:space="preserve">6. </w:t>
      </w:r>
      <w:r w:rsidR="00EF3E55" w:rsidRPr="00A63A19">
        <w:rPr>
          <w:rFonts w:ascii="Times New Roman" w:hAnsi="Times New Roman" w:cs="Times New Roman"/>
          <w:sz w:val="28"/>
          <w:szCs w:val="28"/>
        </w:rPr>
        <w:t xml:space="preserve">Для замещения </w:t>
      </w:r>
      <w:r w:rsidR="00EF3E55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>должности</w:t>
      </w:r>
      <w:r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43D5A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>консультанта</w:t>
      </w:r>
      <w:r w:rsidR="000074DA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647F2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Отдела развития систем </w:t>
      </w:r>
      <w:r w:rsidR="00786939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>казначейского учета и управления ликвидностью</w:t>
      </w:r>
      <w:r w:rsidR="001647F2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Управления </w:t>
      </w:r>
      <w:r w:rsidR="001647F2" w:rsidRPr="00A63A19">
        <w:rPr>
          <w:rFonts w:ascii="Times New Roman" w:hAnsi="Times New Roman" w:cs="Times New Roman"/>
          <w:sz w:val="28"/>
          <w:szCs w:val="28"/>
        </w:rPr>
        <w:t>развития информационных систем Федерального</w:t>
      </w:r>
      <w:r w:rsidR="00636297" w:rsidRPr="00A63A19">
        <w:rPr>
          <w:rFonts w:ascii="Times New Roman" w:hAnsi="Times New Roman" w:cs="Times New Roman"/>
          <w:sz w:val="28"/>
          <w:szCs w:val="28"/>
        </w:rPr>
        <w:t xml:space="preserve"> </w:t>
      </w:r>
      <w:r w:rsidR="001647F2" w:rsidRPr="00A63A19">
        <w:rPr>
          <w:rFonts w:ascii="Times New Roman" w:hAnsi="Times New Roman" w:cs="Times New Roman"/>
          <w:sz w:val="28"/>
          <w:szCs w:val="28"/>
        </w:rPr>
        <w:t>казначейства</w:t>
      </w:r>
      <w:r w:rsidR="000074DA" w:rsidRPr="00A63A19">
        <w:rPr>
          <w:rFonts w:ascii="Times New Roman" w:hAnsi="Times New Roman" w:cs="Times New Roman"/>
          <w:sz w:val="28"/>
          <w:szCs w:val="28"/>
        </w:rPr>
        <w:t xml:space="preserve"> </w:t>
      </w:r>
      <w:r w:rsidR="00EF3E55" w:rsidRPr="00A63A19">
        <w:rPr>
          <w:rFonts w:ascii="Times New Roman" w:hAnsi="Times New Roman" w:cs="Times New Roman"/>
          <w:sz w:val="28"/>
          <w:szCs w:val="28"/>
        </w:rPr>
        <w:t>устанавливаются следующие квалификационные требования.</w:t>
      </w:r>
    </w:p>
    <w:p w:rsidR="00EF3E55" w:rsidRPr="00A63A19" w:rsidRDefault="00491057" w:rsidP="00F36C1B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A19">
        <w:rPr>
          <w:rFonts w:ascii="Times New Roman" w:hAnsi="Times New Roman" w:cs="Times New Roman"/>
          <w:sz w:val="28"/>
          <w:szCs w:val="28"/>
        </w:rPr>
        <w:t xml:space="preserve">6.1. </w:t>
      </w:r>
      <w:r w:rsidR="00EF3E55" w:rsidRPr="00A63A19">
        <w:rPr>
          <w:rFonts w:ascii="Times New Roman" w:hAnsi="Times New Roman" w:cs="Times New Roman"/>
          <w:sz w:val="28"/>
          <w:szCs w:val="28"/>
        </w:rPr>
        <w:t>Наличие</w:t>
      </w:r>
      <w:r w:rsidR="00BE60D4" w:rsidRPr="00A63A19">
        <w:rPr>
          <w:rFonts w:ascii="Times New Roman" w:hAnsi="Times New Roman" w:cs="Times New Roman"/>
          <w:sz w:val="28"/>
          <w:szCs w:val="28"/>
        </w:rPr>
        <w:t> </w:t>
      </w:r>
      <w:r w:rsidR="001647F2" w:rsidRPr="00A63A19">
        <w:rPr>
          <w:rFonts w:ascii="Times New Roman" w:hAnsi="Times New Roman" w:cs="Times New Roman"/>
          <w:sz w:val="28"/>
          <w:szCs w:val="28"/>
        </w:rPr>
        <w:t xml:space="preserve">высшего образования </w:t>
      </w:r>
      <w:r w:rsidR="005A4327" w:rsidRPr="00A63A19">
        <w:rPr>
          <w:rFonts w:ascii="Times New Roman" w:hAnsi="Times New Roman" w:cs="Times New Roman"/>
          <w:sz w:val="28"/>
          <w:szCs w:val="28"/>
        </w:rPr>
        <w:t>–</w:t>
      </w:r>
      <w:r w:rsidR="001647F2" w:rsidRPr="00A63A19">
        <w:rPr>
          <w:rFonts w:ascii="Times New Roman" w:hAnsi="Times New Roman" w:cs="Times New Roman"/>
          <w:sz w:val="28"/>
          <w:szCs w:val="28"/>
        </w:rPr>
        <w:t xml:space="preserve"> </w:t>
      </w:r>
      <w:r w:rsidR="005A4327" w:rsidRPr="00A63A19">
        <w:rPr>
          <w:rFonts w:ascii="Times New Roman" w:hAnsi="Times New Roman" w:cs="Times New Roman"/>
          <w:sz w:val="28"/>
          <w:szCs w:val="28"/>
        </w:rPr>
        <w:t xml:space="preserve">не ниже </w:t>
      </w:r>
      <w:r w:rsidR="005C4838" w:rsidRPr="00A63A19">
        <w:rPr>
          <w:rFonts w:ascii="Times New Roman" w:hAnsi="Times New Roman" w:cs="Times New Roman"/>
          <w:sz w:val="28"/>
          <w:szCs w:val="28"/>
        </w:rPr>
        <w:t xml:space="preserve">уровня </w:t>
      </w:r>
      <w:r w:rsidR="001647F2" w:rsidRPr="00A63A19">
        <w:rPr>
          <w:rFonts w:ascii="Times New Roman" w:hAnsi="Times New Roman" w:cs="Times New Roman"/>
          <w:sz w:val="28"/>
          <w:szCs w:val="28"/>
        </w:rPr>
        <w:t>бакалавриат</w:t>
      </w:r>
      <w:r w:rsidR="005A4327" w:rsidRPr="00A63A19">
        <w:rPr>
          <w:rFonts w:ascii="Times New Roman" w:hAnsi="Times New Roman" w:cs="Times New Roman"/>
          <w:sz w:val="28"/>
          <w:szCs w:val="28"/>
        </w:rPr>
        <w:t>а</w:t>
      </w:r>
      <w:r w:rsidR="00EF3E55" w:rsidRPr="00A63A19">
        <w:rPr>
          <w:rFonts w:ascii="Times New Roman" w:hAnsi="Times New Roman" w:cs="Times New Roman"/>
          <w:sz w:val="28"/>
          <w:szCs w:val="28"/>
        </w:rPr>
        <w:t>.</w:t>
      </w:r>
    </w:p>
    <w:p w:rsidR="00EF3E55" w:rsidRPr="00A63A19" w:rsidRDefault="00EF3E55" w:rsidP="00F36C1B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A19">
        <w:rPr>
          <w:rFonts w:ascii="Times New Roman" w:hAnsi="Times New Roman" w:cs="Times New Roman"/>
          <w:sz w:val="28"/>
          <w:szCs w:val="28"/>
        </w:rPr>
        <w:t>6.2.</w:t>
      </w:r>
      <w:r w:rsidR="00491057" w:rsidRPr="00A63A19">
        <w:rPr>
          <w:rFonts w:ascii="Times New Roman" w:hAnsi="Times New Roman" w:cs="Times New Roman"/>
          <w:sz w:val="28"/>
          <w:szCs w:val="28"/>
        </w:rPr>
        <w:t xml:space="preserve"> </w:t>
      </w:r>
      <w:r w:rsidR="001647F2" w:rsidRPr="00A63A19">
        <w:rPr>
          <w:rFonts w:ascii="Times New Roman" w:hAnsi="Times New Roman" w:cs="Times New Roman"/>
          <w:sz w:val="28"/>
          <w:szCs w:val="28"/>
        </w:rPr>
        <w:t>Стаж</w:t>
      </w:r>
      <w:r w:rsidRPr="00A63A19">
        <w:rPr>
          <w:rFonts w:ascii="Times New Roman" w:hAnsi="Times New Roman" w:cs="Times New Roman"/>
          <w:sz w:val="28"/>
          <w:szCs w:val="28"/>
        </w:rPr>
        <w:t xml:space="preserve"> гражданской службы или стаж работы по специаль</w:t>
      </w:r>
      <w:r w:rsidR="001647F2" w:rsidRPr="00A63A19">
        <w:rPr>
          <w:rFonts w:ascii="Times New Roman" w:hAnsi="Times New Roman" w:cs="Times New Roman"/>
          <w:sz w:val="28"/>
          <w:szCs w:val="28"/>
        </w:rPr>
        <w:t>ности, направлению подготовки – без предъявлени</w:t>
      </w:r>
      <w:r w:rsidR="00E30005" w:rsidRPr="00A63A19">
        <w:rPr>
          <w:rFonts w:ascii="Times New Roman" w:hAnsi="Times New Roman" w:cs="Times New Roman"/>
          <w:sz w:val="28"/>
          <w:szCs w:val="28"/>
        </w:rPr>
        <w:t>я</w:t>
      </w:r>
      <w:r w:rsidR="001647F2" w:rsidRPr="00A63A19">
        <w:rPr>
          <w:rFonts w:ascii="Times New Roman" w:hAnsi="Times New Roman" w:cs="Times New Roman"/>
          <w:sz w:val="28"/>
          <w:szCs w:val="28"/>
        </w:rPr>
        <w:t xml:space="preserve"> требований к стажу</w:t>
      </w:r>
      <w:r w:rsidRPr="00A63A19">
        <w:rPr>
          <w:rFonts w:ascii="Times New Roman" w:hAnsi="Times New Roman" w:cs="Times New Roman"/>
          <w:sz w:val="28"/>
          <w:szCs w:val="28"/>
        </w:rPr>
        <w:t>.</w:t>
      </w:r>
    </w:p>
    <w:p w:rsidR="00EF3E55" w:rsidRPr="00A63A19" w:rsidRDefault="00EF3E55" w:rsidP="00F36C1B">
      <w:pPr>
        <w:spacing w:after="0" w:line="36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63A19">
        <w:rPr>
          <w:rFonts w:ascii="Times New Roman" w:hAnsi="Times New Roman" w:cs="Times New Roman"/>
          <w:sz w:val="28"/>
          <w:szCs w:val="28"/>
        </w:rPr>
        <w:t>6.3.</w:t>
      </w:r>
      <w:r w:rsidR="00491057" w:rsidRPr="00A63A19">
        <w:rPr>
          <w:rFonts w:ascii="Times New Roman" w:hAnsi="Times New Roman" w:cs="Times New Roman"/>
          <w:sz w:val="28"/>
          <w:szCs w:val="28"/>
        </w:rPr>
        <w:t xml:space="preserve"> </w:t>
      </w:r>
      <w:r w:rsidRPr="00A63A19">
        <w:rPr>
          <w:rFonts w:ascii="Times New Roman" w:hAnsi="Times New Roman" w:cs="Times New Roman"/>
          <w:sz w:val="28"/>
          <w:szCs w:val="28"/>
        </w:rPr>
        <w:t>Наличие базовых знаний</w:t>
      </w:r>
      <w:r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="004322DD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>Конституци</w:t>
      </w:r>
      <w:r w:rsidR="00C07ED3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="001647F2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Российской Федерации, федеральные конституционные законы, федеральные законы; указы Президента Российской Федерации, постановления Правительства Российской Федерации, иные нормативные правовые акты применительно к исполнению должностных обязанностей; правовые основы прохождения федеральной государственной гражданской службы</w:t>
      </w:r>
      <w:r w:rsidR="00CD2CD8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противодействию коррупции</w:t>
      </w:r>
      <w:r w:rsidR="001647F2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>, основы управления, организации труда и делопроизводства; формы и методы работы со средствами массовой информации, обращениями граждан; Служебный распорядок центрального аппарата Федерального казначейства; порядок работы со служебной информацией</w:t>
      </w:r>
      <w:r w:rsidR="00C07ED3" w:rsidRPr="00A63A19">
        <w:t xml:space="preserve"> </w:t>
      </w:r>
      <w:r w:rsidR="00C07ED3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>и информацией, содержащей сведения, составляющие государственную тайну</w:t>
      </w:r>
      <w:r w:rsidR="001647F2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>; инструкцию по делопроизводству; аппаратное и программное обеспечение;</w:t>
      </w:r>
      <w:r w:rsidR="001647F2" w:rsidRPr="00A63A19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1647F2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возможности и особенности </w:t>
      </w:r>
      <w:r w:rsidR="004F7B38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>применения,</w:t>
      </w:r>
      <w:r w:rsidR="001647F2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безопасности; должностной регламент.</w:t>
      </w:r>
    </w:p>
    <w:p w:rsidR="00EF3E55" w:rsidRPr="00A63A19" w:rsidRDefault="00EF3E55" w:rsidP="00F36C1B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A19">
        <w:rPr>
          <w:rFonts w:ascii="Times New Roman" w:hAnsi="Times New Roman" w:cs="Times New Roman"/>
          <w:sz w:val="28"/>
          <w:szCs w:val="28"/>
        </w:rPr>
        <w:t>6.4.</w:t>
      </w:r>
      <w:r w:rsidR="00491057" w:rsidRPr="00A63A19">
        <w:rPr>
          <w:rFonts w:ascii="Times New Roman" w:hAnsi="Times New Roman" w:cs="Times New Roman"/>
          <w:sz w:val="28"/>
          <w:szCs w:val="28"/>
        </w:rPr>
        <w:t xml:space="preserve"> </w:t>
      </w:r>
      <w:r w:rsidRPr="00A63A19">
        <w:rPr>
          <w:rFonts w:ascii="Times New Roman" w:hAnsi="Times New Roman" w:cs="Times New Roman"/>
          <w:sz w:val="28"/>
          <w:szCs w:val="28"/>
        </w:rPr>
        <w:t>Наличие профессиональных знаний:</w:t>
      </w:r>
    </w:p>
    <w:p w:rsidR="00491057" w:rsidRPr="00A63A19" w:rsidRDefault="00EF3E55" w:rsidP="00F36C1B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A19">
        <w:rPr>
          <w:rFonts w:ascii="Times New Roman" w:hAnsi="Times New Roman" w:cs="Times New Roman"/>
          <w:sz w:val="28"/>
          <w:szCs w:val="28"/>
        </w:rPr>
        <w:lastRenderedPageBreak/>
        <w:t>6.4.1.</w:t>
      </w:r>
      <w:r w:rsidR="00491057" w:rsidRPr="00A63A19">
        <w:rPr>
          <w:rFonts w:ascii="Times New Roman" w:hAnsi="Times New Roman" w:cs="Times New Roman"/>
          <w:sz w:val="28"/>
          <w:szCs w:val="28"/>
        </w:rPr>
        <w:t xml:space="preserve"> </w:t>
      </w:r>
      <w:r w:rsidRPr="00A63A19">
        <w:rPr>
          <w:rFonts w:ascii="Times New Roman" w:hAnsi="Times New Roman" w:cs="Times New Roman"/>
          <w:sz w:val="28"/>
          <w:szCs w:val="28"/>
        </w:rPr>
        <w:t>В сфере законодательства Российской Федерации:</w:t>
      </w:r>
    </w:p>
    <w:p w:rsidR="00C90916" w:rsidRPr="00A63A19" w:rsidRDefault="000D4821" w:rsidP="00F36C1B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63A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Гражданский </w:t>
      </w:r>
      <w:hyperlink r:id="rId9" w:history="1">
        <w:r w:rsidRPr="00A63A19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кодекс</w:t>
        </w:r>
      </w:hyperlink>
      <w:r w:rsidRPr="00A63A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Российской Федерации; </w:t>
      </w:r>
    </w:p>
    <w:p w:rsidR="00C90916" w:rsidRPr="00A63A19" w:rsidRDefault="000D4821" w:rsidP="00F36C1B">
      <w:pPr>
        <w:autoSpaceDE w:val="0"/>
        <w:autoSpaceDN w:val="0"/>
        <w:adjustRightInd w:val="0"/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63A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Бюджетный кодекс Российской Федерации; </w:t>
      </w:r>
    </w:p>
    <w:p w:rsidR="00C90916" w:rsidRPr="00A63A19" w:rsidRDefault="000D4821" w:rsidP="00F36C1B">
      <w:pPr>
        <w:autoSpaceDE w:val="0"/>
        <w:autoSpaceDN w:val="0"/>
        <w:adjustRightInd w:val="0"/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63A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Федеральный </w:t>
      </w:r>
      <w:hyperlink r:id="rId10" w:history="1">
        <w:r w:rsidRPr="00A63A19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закон</w:t>
        </w:r>
      </w:hyperlink>
      <w:r w:rsidRPr="00A63A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27 июля 2006 г. № 149-ФЗ «Об информации, информационных технологиях и о защите информации»; </w:t>
      </w:r>
    </w:p>
    <w:p w:rsidR="00C90916" w:rsidRPr="00A63A19" w:rsidRDefault="000D4821" w:rsidP="00F36C1B">
      <w:pPr>
        <w:autoSpaceDE w:val="0"/>
        <w:autoSpaceDN w:val="0"/>
        <w:adjustRightInd w:val="0"/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63A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Федеральный </w:t>
      </w:r>
      <w:hyperlink r:id="rId11" w:history="1">
        <w:r w:rsidRPr="00A63A19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закон</w:t>
        </w:r>
      </w:hyperlink>
      <w:r w:rsidRPr="00A63A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27 июля 2006 г. № 152-ФЗ «О персональных данных»; </w:t>
      </w:r>
    </w:p>
    <w:p w:rsidR="00093893" w:rsidRPr="00A63A19" w:rsidRDefault="00093893" w:rsidP="00F36C1B">
      <w:pPr>
        <w:autoSpaceDE w:val="0"/>
        <w:autoSpaceDN w:val="0"/>
        <w:adjustRightInd w:val="0"/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3A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Федеральный </w:t>
      </w:r>
      <w:hyperlink r:id="rId12" w:history="1">
        <w:r w:rsidRPr="00A63A19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закон</w:t>
        </w:r>
      </w:hyperlink>
      <w:r w:rsidRPr="00A63A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от 6 декабря 2011 г. № 402-ФЗ «О бухгалтерском учете»;</w:t>
      </w:r>
    </w:p>
    <w:p w:rsidR="000D4821" w:rsidRPr="00A63A19" w:rsidRDefault="00062DEA" w:rsidP="00F36C1B">
      <w:pPr>
        <w:autoSpaceDE w:val="0"/>
        <w:autoSpaceDN w:val="0"/>
        <w:adjustRightInd w:val="0"/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hyperlink r:id="rId13" w:history="1">
        <w:r w:rsidR="00C90916" w:rsidRPr="00A63A19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П</w:t>
        </w:r>
        <w:r w:rsidR="000D4821" w:rsidRPr="00A63A19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остановление</w:t>
        </w:r>
      </w:hyperlink>
      <w:r w:rsidR="000D4821" w:rsidRPr="00A63A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Правительства Российской Федерации от 1 декабря 2004 г. № 703 «О Федеральном казначействе»; </w:t>
      </w:r>
    </w:p>
    <w:p w:rsidR="00A6754A" w:rsidRPr="00A63A19" w:rsidRDefault="00A6754A" w:rsidP="00F36C1B">
      <w:pPr>
        <w:spacing w:after="0" w:line="36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Постановление Правительства РФ от 06.07.2015 № 676 «О требованиях к порядку создания, развития, ввода в эксплуатацию и вывода из эксплуатации государственных информационных систем и дальнейшего хранения содержащейся </w:t>
      </w:r>
      <w:r w:rsidR="009D5197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>в их базах,</w:t>
      </w:r>
      <w:r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данных информации»</w:t>
      </w:r>
      <w:r w:rsidR="004D47B9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C90916" w:rsidRPr="00A63A19" w:rsidRDefault="00C90916" w:rsidP="00F36C1B">
      <w:pPr>
        <w:spacing w:after="0" w:line="36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Постановление Правительства Российской Федерации от </w:t>
      </w:r>
      <w:r w:rsidRPr="00A63A1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30.06.2015 г. № 658</w:t>
      </w:r>
      <w:r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«О государственной интегрированной информационной системе управления общественными финансами «Электронный бюджет»</w:t>
      </w:r>
      <w:r w:rsidR="004D47B9" w:rsidRPr="00A63A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C90916" w:rsidRPr="00A63A19" w:rsidRDefault="00C90916" w:rsidP="00F36C1B">
      <w:pPr>
        <w:autoSpaceDE w:val="0"/>
        <w:autoSpaceDN w:val="0"/>
        <w:adjustRightInd w:val="0"/>
        <w:spacing w:after="0" w:line="36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>Концепция создания и развития государственной интегрированной информационной системы управления общественными финансами «Электронный бюджет», одобренная распоряжением правительства Российской Федерации от 20.07.2011 № 1275-р;</w:t>
      </w:r>
    </w:p>
    <w:p w:rsidR="00A6754A" w:rsidRPr="00A63A19" w:rsidRDefault="00A6754A" w:rsidP="00F36C1B">
      <w:pPr>
        <w:autoSpaceDE w:val="0"/>
        <w:autoSpaceDN w:val="0"/>
        <w:spacing w:after="0" w:line="36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3A1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Приказ Минфина РФ от 27.04.2017 № 67н «Об утверждении положения о порядке разработки и утверждения документации, касающейся государственной интегрированной информационной системы управления общественными финансами «Электронный бюджет», составе и требованиях к ее содержанию»</w:t>
      </w:r>
      <w:r w:rsidR="00C90916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A6754A" w:rsidRPr="00A63A19" w:rsidRDefault="00C90916" w:rsidP="00F36C1B">
      <w:pPr>
        <w:spacing w:after="0" w:line="36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>Приказ Минф</w:t>
      </w:r>
      <w:r w:rsidR="00A6754A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ина от </w:t>
      </w:r>
      <w:r w:rsidR="00A6754A" w:rsidRPr="00A63A1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07.07.2016 № 110н</w:t>
      </w:r>
      <w:r w:rsidR="00A6754A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«Об утверждении перечня подсистем (компонентов, модулей) государственной интегрированной информационной системы управления общественными финансами «Электронный бюджет», оператором которых является Министерство Финансов РФ и перечня подсистем (компонентов, модулей) государственной интегрированной информационной системы управления общественными финансами «Электронный бюджет», оператором которых является Федеральное казначейство»</w:t>
      </w:r>
      <w:r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BB3342" w:rsidRPr="00A63A19" w:rsidRDefault="00BB3342" w:rsidP="00BB3342">
      <w:pPr>
        <w:spacing w:after="0" w:line="36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>Приказ Министерства финансов Российской Федерации от 01.12.2010 № 157н «Об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учреждения и инструкции по его применению»;</w:t>
      </w:r>
    </w:p>
    <w:p w:rsidR="00BB3342" w:rsidRPr="00A63A19" w:rsidRDefault="00BB3342" w:rsidP="00BB3342">
      <w:pPr>
        <w:spacing w:after="0" w:line="36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>Приказ Министерства финансов Российской Федерации от 06.12.2010 № 162н «Об утверждении плана счетов бюджетного учета и инструкции по его применению»;</w:t>
      </w:r>
    </w:p>
    <w:p w:rsidR="00BB3342" w:rsidRPr="00A63A19" w:rsidRDefault="00BB3342" w:rsidP="00BB3342">
      <w:pPr>
        <w:spacing w:after="0" w:line="36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>Приказ Министерства финансов Российской Федерации от 30.11.2015 № 184н «Об утверждении плана счетов бюджетного учета и инструкции по его применению и о внесении изменений в приложения к Приказу Министерства финансов Российской Федерации от 06.12.2010 № 162н»;</w:t>
      </w:r>
    </w:p>
    <w:p w:rsidR="00BB3342" w:rsidRPr="00A63A19" w:rsidRDefault="00BB3342" w:rsidP="00BB3342">
      <w:pPr>
        <w:spacing w:after="0" w:line="36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>Приказ Министерства финансов Российской Федерации от 30.03.2015 № 52н «Об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</w:t>
      </w:r>
      <w:r w:rsidR="00F04C2D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>(муниципальными) учреждениями, и методических указаний по их применению»;</w:t>
      </w:r>
    </w:p>
    <w:p w:rsidR="00A6754A" w:rsidRPr="00A63A19" w:rsidRDefault="00C90916" w:rsidP="00F36C1B">
      <w:pPr>
        <w:autoSpaceDE w:val="0"/>
        <w:autoSpaceDN w:val="0"/>
        <w:adjustRightInd w:val="0"/>
        <w:spacing w:after="0" w:line="36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>Приказ Минфина РФ от 28.12.2010 № 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РФ»;</w:t>
      </w:r>
    </w:p>
    <w:p w:rsidR="004E617A" w:rsidRPr="00A63A19" w:rsidRDefault="004E617A" w:rsidP="00F36C1B">
      <w:pPr>
        <w:tabs>
          <w:tab w:val="left" w:pos="709"/>
          <w:tab w:val="left" w:pos="1418"/>
        </w:tabs>
        <w:autoSpaceDE w:val="0"/>
        <w:autoSpaceDN w:val="0"/>
        <w:adjustRightInd w:val="0"/>
        <w:spacing w:after="0" w:line="36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Приказ Минфина России от 25.03.2011 </w:t>
      </w:r>
      <w:r w:rsidR="00DA5FCD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>№ 33н «</w:t>
      </w:r>
      <w:r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>Об утверждении Инструкции о порядке составления, представления годовой, квартальной бухгалтерской отчетности государственных (муниципальных) бю</w:t>
      </w:r>
      <w:r w:rsidR="00DA5FCD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>джетных и автономных учреждений»</w:t>
      </w:r>
      <w:r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F3E55" w:rsidRPr="00A63A19" w:rsidRDefault="00043D5A" w:rsidP="00F36C1B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>Консультант</w:t>
      </w:r>
      <w:r w:rsidR="00074383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D2CD8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Отдела развития систем </w:t>
      </w:r>
      <w:r w:rsidR="00456FBF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>казначейского учета и управления ликвидностью</w:t>
      </w:r>
      <w:r w:rsidR="00CD2CD8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Управления </w:t>
      </w:r>
      <w:r w:rsidR="00CD2CD8" w:rsidRPr="00A63A19">
        <w:rPr>
          <w:rFonts w:ascii="Times New Roman" w:hAnsi="Times New Roman" w:cs="Times New Roman"/>
          <w:sz w:val="28"/>
          <w:szCs w:val="28"/>
        </w:rPr>
        <w:t xml:space="preserve">развития информационных систем Федерального казначейства </w:t>
      </w:r>
      <w:r w:rsidR="00EF3E55" w:rsidRPr="00A63A19">
        <w:rPr>
          <w:rFonts w:ascii="Times New Roman" w:hAnsi="Times New Roman" w:cs="Times New Roman"/>
          <w:sz w:val="28"/>
          <w:szCs w:val="28"/>
        </w:rPr>
        <w:t>должен знать иные нормативные правовые акты и служебные документы, регулирующие вопросы, связанные с областью и видом его профессиональной служебной деятельности.</w:t>
      </w:r>
    </w:p>
    <w:p w:rsidR="00EF3E55" w:rsidRPr="00A63A19" w:rsidRDefault="00EF3E55" w:rsidP="00F36C1B">
      <w:pPr>
        <w:spacing w:after="0" w:line="36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63A19">
        <w:rPr>
          <w:rFonts w:ascii="Times New Roman" w:hAnsi="Times New Roman" w:cs="Times New Roman"/>
          <w:sz w:val="28"/>
          <w:szCs w:val="28"/>
        </w:rPr>
        <w:t>6.4.2.</w:t>
      </w:r>
      <w:r w:rsidR="00491057" w:rsidRPr="00A63A19">
        <w:rPr>
          <w:rFonts w:ascii="Times New Roman" w:hAnsi="Times New Roman" w:cs="Times New Roman"/>
          <w:sz w:val="28"/>
          <w:szCs w:val="28"/>
        </w:rPr>
        <w:t xml:space="preserve"> </w:t>
      </w:r>
      <w:r w:rsidRPr="00A63A19">
        <w:rPr>
          <w:rFonts w:ascii="Times New Roman" w:hAnsi="Times New Roman" w:cs="Times New Roman"/>
          <w:sz w:val="28"/>
          <w:szCs w:val="28"/>
        </w:rPr>
        <w:t xml:space="preserve">Иные профессиональные знания: </w:t>
      </w:r>
      <w:r w:rsidR="00A808CD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знание </w:t>
      </w:r>
      <w:r w:rsidR="00C07ED3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 и норм охраны труда, техники безопасности и противопожарной защиты; </w:t>
      </w:r>
      <w:r w:rsidR="00D3385F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>норм делового общения</w:t>
      </w:r>
      <w:r w:rsidR="00A808CD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466D97" w:rsidRPr="00A63A19" w:rsidRDefault="00EF3E55" w:rsidP="00F36C1B">
      <w:pPr>
        <w:spacing w:after="0" w:line="36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63A19">
        <w:rPr>
          <w:rFonts w:ascii="Times New Roman" w:hAnsi="Times New Roman" w:cs="Times New Roman"/>
          <w:sz w:val="28"/>
          <w:szCs w:val="28"/>
        </w:rPr>
        <w:t>6.5.</w:t>
      </w:r>
      <w:r w:rsidR="00491057" w:rsidRPr="00A63A19">
        <w:rPr>
          <w:rFonts w:ascii="Times New Roman" w:hAnsi="Times New Roman" w:cs="Times New Roman"/>
          <w:sz w:val="28"/>
          <w:szCs w:val="28"/>
        </w:rPr>
        <w:t xml:space="preserve"> </w:t>
      </w:r>
      <w:r w:rsidRPr="00A63A19">
        <w:rPr>
          <w:rFonts w:ascii="Times New Roman" w:hAnsi="Times New Roman" w:cs="Times New Roman"/>
          <w:sz w:val="28"/>
          <w:szCs w:val="28"/>
        </w:rPr>
        <w:t xml:space="preserve">Наличие функциональных знаний: </w:t>
      </w:r>
      <w:r w:rsidR="00A808CD" w:rsidRPr="00A63A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знание </w:t>
      </w:r>
      <w:r w:rsidR="00466D97" w:rsidRPr="00A63A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систем, обеспечивающих</w:t>
      </w:r>
      <w:r w:rsidR="00A808CD" w:rsidRPr="00A63A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поддержку выполнения центральным аппаратом Федерального казначейства и территориальными органами Федерального казначейства основных задач и функций; системы управления государственными информационными ресурсами; </w:t>
      </w:r>
      <w:r w:rsidR="00D3385F" w:rsidRPr="00A63A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информационно-аналитических систем, обеспечивающих сбор, обработку, хранение и анализ данных; </w:t>
      </w:r>
      <w:r w:rsidR="00A808CD" w:rsidRPr="00A63A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системы управления эксплуатацией</w:t>
      </w:r>
      <w:r w:rsidR="00224CF7" w:rsidRPr="00A63A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; </w:t>
      </w:r>
      <w:r w:rsidR="00A808CD" w:rsidRPr="00A63A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основные стадии и этапы жизненного цикла государственных информационных систем; процессы жизненного цикла государственных информационных систем; субъекты государственных информационных систем и их полномочия; виды документов, разрабатываемых при создании и использовании государственных информационных систем;</w:t>
      </w:r>
    </w:p>
    <w:p w:rsidR="00A808CD" w:rsidRPr="00A63A19" w:rsidRDefault="00EF3E55" w:rsidP="00F36C1B">
      <w:pPr>
        <w:spacing w:after="0" w:line="36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63A19">
        <w:rPr>
          <w:rFonts w:ascii="Times New Roman" w:hAnsi="Times New Roman" w:cs="Times New Roman"/>
          <w:sz w:val="28"/>
          <w:szCs w:val="28"/>
        </w:rPr>
        <w:t>6.6.</w:t>
      </w:r>
      <w:r w:rsidR="00491057" w:rsidRPr="00A63A19">
        <w:rPr>
          <w:rFonts w:ascii="Times New Roman" w:hAnsi="Times New Roman" w:cs="Times New Roman"/>
          <w:sz w:val="28"/>
          <w:szCs w:val="28"/>
        </w:rPr>
        <w:t xml:space="preserve"> </w:t>
      </w:r>
      <w:r w:rsidRPr="00A63A19">
        <w:rPr>
          <w:rFonts w:ascii="Times New Roman" w:hAnsi="Times New Roman" w:cs="Times New Roman"/>
          <w:sz w:val="28"/>
          <w:szCs w:val="28"/>
        </w:rPr>
        <w:t xml:space="preserve">Наличие базовых умений: </w:t>
      </w:r>
      <w:r w:rsidR="00A808CD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>делового общения, ведения делопроизводства; составления делового письма; взаимодействия с органами государственной власти, общественными организациями, соблюдения исполнительской дисциплины.</w:t>
      </w:r>
    </w:p>
    <w:p w:rsidR="00A808CD" w:rsidRPr="00A63A19" w:rsidRDefault="00EF3E55" w:rsidP="00F36C1B">
      <w:pPr>
        <w:spacing w:after="0" w:line="36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>6.7.</w:t>
      </w:r>
      <w:r w:rsidR="00491057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Наличие профессиональных умений: </w:t>
      </w:r>
      <w:r w:rsidR="00A808CD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>оперативного принятия и реализации решений в рамках своей компетенции; правильной расстановки приоритетов; адаптации к новой ситуации и применения новых подходов к решению возникающих проблем; квалифицированного планирования работы, подготовки служебных документов.</w:t>
      </w:r>
    </w:p>
    <w:p w:rsidR="00AC5FDF" w:rsidRPr="00A63A19" w:rsidRDefault="00491057" w:rsidP="00F36C1B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6.8. </w:t>
      </w:r>
      <w:r w:rsidR="00EF3E55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Наличие функциональных умений: </w:t>
      </w:r>
      <w:r w:rsidR="00A808CD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>пользоваться современной оргтехникой и программными продуктами; работать с информационно-телекоммуникационными сетями; работать с системами межведомственного взаимодействия.</w:t>
      </w:r>
    </w:p>
    <w:p w:rsidR="00C54DF5" w:rsidRPr="00A63A19" w:rsidRDefault="00C54DF5" w:rsidP="00F36C1B">
      <w:pPr>
        <w:autoSpaceDE w:val="0"/>
        <w:autoSpaceDN w:val="0"/>
        <w:adjustRightInd w:val="0"/>
        <w:spacing w:after="0" w:line="360" w:lineRule="atLeast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EF3E55" w:rsidRPr="00A63A19" w:rsidRDefault="00EF3E55" w:rsidP="00F36C1B">
      <w:pPr>
        <w:autoSpaceDE w:val="0"/>
        <w:autoSpaceDN w:val="0"/>
        <w:adjustRightInd w:val="0"/>
        <w:spacing w:after="0" w:line="360" w:lineRule="atLeast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A63A19">
        <w:rPr>
          <w:rFonts w:ascii="Times New Roman" w:hAnsi="Times New Roman" w:cs="Times New Roman"/>
          <w:sz w:val="28"/>
          <w:szCs w:val="28"/>
        </w:rPr>
        <w:t>III.</w:t>
      </w:r>
      <w:r w:rsidR="00491057" w:rsidRPr="00A63A19">
        <w:rPr>
          <w:rFonts w:ascii="Times New Roman" w:hAnsi="Times New Roman" w:cs="Times New Roman"/>
          <w:sz w:val="28"/>
          <w:szCs w:val="28"/>
        </w:rPr>
        <w:t xml:space="preserve"> </w:t>
      </w:r>
      <w:r w:rsidRPr="00A63A19">
        <w:rPr>
          <w:rFonts w:ascii="Times New Roman" w:hAnsi="Times New Roman" w:cs="Times New Roman"/>
          <w:sz w:val="28"/>
          <w:szCs w:val="28"/>
        </w:rPr>
        <w:t>Должностные обязанности, права и ответственность</w:t>
      </w:r>
    </w:p>
    <w:p w:rsidR="00AC5FDF" w:rsidRPr="00A63A19" w:rsidRDefault="00AC5FDF" w:rsidP="00F36C1B">
      <w:pPr>
        <w:autoSpaceDE w:val="0"/>
        <w:autoSpaceDN w:val="0"/>
        <w:adjustRightInd w:val="0"/>
        <w:spacing w:after="0" w:line="360" w:lineRule="atLeast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EF3E55" w:rsidRPr="00A63A19" w:rsidRDefault="00EF3E55" w:rsidP="00F36C1B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A19">
        <w:rPr>
          <w:rFonts w:ascii="Times New Roman" w:hAnsi="Times New Roman" w:cs="Times New Roman"/>
          <w:sz w:val="28"/>
          <w:szCs w:val="28"/>
        </w:rPr>
        <w:t>7.</w:t>
      </w:r>
      <w:r w:rsidR="00491057" w:rsidRPr="00A63A19">
        <w:rPr>
          <w:rFonts w:ascii="Times New Roman" w:hAnsi="Times New Roman" w:cs="Times New Roman"/>
          <w:sz w:val="28"/>
          <w:szCs w:val="28"/>
        </w:rPr>
        <w:t xml:space="preserve"> </w:t>
      </w:r>
      <w:r w:rsidRPr="00A63A19">
        <w:rPr>
          <w:rFonts w:ascii="Times New Roman" w:hAnsi="Times New Roman" w:cs="Times New Roman"/>
          <w:sz w:val="28"/>
          <w:szCs w:val="28"/>
        </w:rPr>
        <w:t>Основные права и обязанности</w:t>
      </w:r>
      <w:r w:rsidR="00F36C1B" w:rsidRPr="00A63A19">
        <w:rPr>
          <w:rFonts w:ascii="Times New Roman" w:hAnsi="Times New Roman" w:cs="Times New Roman"/>
          <w:sz w:val="28"/>
          <w:szCs w:val="28"/>
        </w:rPr>
        <w:t xml:space="preserve"> </w:t>
      </w:r>
      <w:r w:rsidR="00043D5A" w:rsidRPr="00A63A19">
        <w:rPr>
          <w:rFonts w:ascii="Times New Roman" w:hAnsi="Times New Roman" w:cs="Times New Roman"/>
          <w:sz w:val="28"/>
          <w:szCs w:val="28"/>
        </w:rPr>
        <w:t>консультанта</w:t>
      </w:r>
      <w:r w:rsidR="00150659" w:rsidRPr="00A63A19">
        <w:rPr>
          <w:rFonts w:ascii="Times New Roman" w:hAnsi="Times New Roman" w:cs="Times New Roman"/>
          <w:sz w:val="28"/>
          <w:szCs w:val="28"/>
        </w:rPr>
        <w:t xml:space="preserve"> Отдела развития систем </w:t>
      </w:r>
      <w:r w:rsidR="000A1EAC" w:rsidRPr="00A63A19">
        <w:rPr>
          <w:rFonts w:ascii="Times New Roman" w:hAnsi="Times New Roman" w:cs="Times New Roman"/>
          <w:sz w:val="28"/>
          <w:szCs w:val="28"/>
        </w:rPr>
        <w:t>казначейского учета и управления ликвидностью</w:t>
      </w:r>
      <w:r w:rsidR="00150659" w:rsidRPr="00A63A19">
        <w:rPr>
          <w:rFonts w:ascii="Times New Roman" w:hAnsi="Times New Roman" w:cs="Times New Roman"/>
          <w:sz w:val="28"/>
          <w:szCs w:val="28"/>
        </w:rPr>
        <w:t xml:space="preserve"> Управления развития информационных систем Федерального казначейства</w:t>
      </w:r>
      <w:r w:rsidRPr="00A63A19">
        <w:rPr>
          <w:rFonts w:ascii="Times New Roman" w:hAnsi="Times New Roman" w:cs="Times New Roman"/>
          <w:sz w:val="28"/>
          <w:szCs w:val="28"/>
        </w:rPr>
        <w:t>, а также запреты, ограничения и требования к служебному поведению гражданского</w:t>
      </w:r>
      <w:r w:rsidR="00BE60D4" w:rsidRPr="00A63A19">
        <w:rPr>
          <w:rFonts w:ascii="Times New Roman" w:hAnsi="Times New Roman" w:cs="Times New Roman"/>
          <w:sz w:val="28"/>
          <w:szCs w:val="28"/>
        </w:rPr>
        <w:t xml:space="preserve"> </w:t>
      </w:r>
      <w:r w:rsidRPr="00A63A19">
        <w:rPr>
          <w:rFonts w:ascii="Times New Roman" w:hAnsi="Times New Roman" w:cs="Times New Roman"/>
          <w:sz w:val="28"/>
          <w:szCs w:val="28"/>
        </w:rPr>
        <w:t>служащего, связанные с гражданской службой, которые</w:t>
      </w:r>
      <w:r w:rsidR="000A1EAC" w:rsidRPr="00A63A19">
        <w:rPr>
          <w:rFonts w:ascii="Times New Roman" w:hAnsi="Times New Roman" w:cs="Times New Roman"/>
          <w:sz w:val="28"/>
          <w:szCs w:val="28"/>
        </w:rPr>
        <w:t xml:space="preserve"> </w:t>
      </w:r>
      <w:r w:rsidRPr="00A63A19">
        <w:rPr>
          <w:rFonts w:ascii="Times New Roman" w:hAnsi="Times New Roman" w:cs="Times New Roman"/>
          <w:sz w:val="28"/>
          <w:szCs w:val="28"/>
        </w:rPr>
        <w:t>установлены</w:t>
      </w:r>
      <w:r w:rsidR="00BE60D4" w:rsidRPr="00A63A19">
        <w:rPr>
          <w:rFonts w:ascii="Times New Roman" w:hAnsi="Times New Roman" w:cs="Times New Roman"/>
          <w:sz w:val="28"/>
          <w:szCs w:val="28"/>
        </w:rPr>
        <w:t xml:space="preserve"> </w:t>
      </w:r>
      <w:r w:rsidRPr="00A63A19">
        <w:rPr>
          <w:rFonts w:ascii="Times New Roman" w:hAnsi="Times New Roman" w:cs="Times New Roman"/>
          <w:sz w:val="28"/>
          <w:szCs w:val="28"/>
        </w:rPr>
        <w:t>в отношении него и предусмотрены статьями 14</w:t>
      </w:r>
      <w:r w:rsidR="00AC5FDF" w:rsidRPr="00A63A19">
        <w:rPr>
          <w:rFonts w:ascii="Times New Roman" w:hAnsi="Times New Roman" w:cs="Times New Roman"/>
          <w:sz w:val="28"/>
          <w:szCs w:val="28"/>
        </w:rPr>
        <w:t> </w:t>
      </w:r>
      <w:r w:rsidRPr="00A63A19">
        <w:rPr>
          <w:rFonts w:ascii="Times New Roman" w:hAnsi="Times New Roman" w:cs="Times New Roman"/>
          <w:sz w:val="28"/>
          <w:szCs w:val="28"/>
        </w:rPr>
        <w:t>-</w:t>
      </w:r>
      <w:r w:rsidR="00AC5FDF" w:rsidRPr="00A63A19">
        <w:rPr>
          <w:rFonts w:ascii="Times New Roman" w:hAnsi="Times New Roman" w:cs="Times New Roman"/>
          <w:sz w:val="28"/>
          <w:szCs w:val="28"/>
        </w:rPr>
        <w:t> </w:t>
      </w:r>
      <w:r w:rsidRPr="00A63A19">
        <w:rPr>
          <w:rFonts w:ascii="Times New Roman" w:hAnsi="Times New Roman" w:cs="Times New Roman"/>
          <w:sz w:val="28"/>
          <w:szCs w:val="28"/>
        </w:rPr>
        <w:t>18 Федерального</w:t>
      </w:r>
      <w:r w:rsidR="000A1EAC" w:rsidRPr="00A63A19">
        <w:rPr>
          <w:rFonts w:ascii="Times New Roman" w:hAnsi="Times New Roman" w:cs="Times New Roman"/>
          <w:sz w:val="28"/>
          <w:szCs w:val="28"/>
        </w:rPr>
        <w:t xml:space="preserve"> </w:t>
      </w:r>
      <w:r w:rsidRPr="00A63A19">
        <w:rPr>
          <w:rFonts w:ascii="Times New Roman" w:hAnsi="Times New Roman" w:cs="Times New Roman"/>
          <w:sz w:val="28"/>
          <w:szCs w:val="28"/>
        </w:rPr>
        <w:t>закона о гражданской службе Федерального закона от 27 июля 2004 г. № 79-ФЗ «О государственной гражданской службе Российской Федерации» (Собрание законодательства Российской Федерации, 2004, № 31, ст. 3215; 2007, № 10, ст. 1151</w:t>
      </w:r>
      <w:r w:rsidR="00AC5FDF" w:rsidRPr="00A63A19">
        <w:rPr>
          <w:rFonts w:ascii="Times New Roman" w:hAnsi="Times New Roman" w:cs="Times New Roman"/>
          <w:sz w:val="28"/>
          <w:szCs w:val="28"/>
        </w:rPr>
        <w:t>, № 16, ст. 1828;</w:t>
      </w:r>
      <w:r w:rsidRPr="00A63A19">
        <w:rPr>
          <w:rFonts w:ascii="Times New Roman" w:hAnsi="Times New Roman" w:cs="Times New Roman"/>
          <w:sz w:val="28"/>
          <w:szCs w:val="28"/>
        </w:rPr>
        <w:t xml:space="preserve"> 2008, № 13, ст. 1186; № 30, ст. 3616; № 52, ст. 6235; 2010, № 5, ст. 459; 2011, № 48, ст. 6730; 2012, № 50, ст. 6954; 2013, № 19, ст.</w:t>
      </w:r>
      <w:r w:rsidR="00A604CA" w:rsidRPr="00A63A19">
        <w:rPr>
          <w:rFonts w:ascii="Times New Roman" w:hAnsi="Times New Roman" w:cs="Times New Roman"/>
          <w:sz w:val="28"/>
          <w:szCs w:val="28"/>
        </w:rPr>
        <w:t> </w:t>
      </w:r>
      <w:r w:rsidRPr="00A63A19">
        <w:rPr>
          <w:rFonts w:ascii="Times New Roman" w:hAnsi="Times New Roman" w:cs="Times New Roman"/>
          <w:sz w:val="28"/>
          <w:szCs w:val="28"/>
        </w:rPr>
        <w:t>2329; № 27, ст. 3462, ст. 3477; № 43, ст. 5454; № 48, ст. 6165; 2014, № 52, ст. 7542; 2015, № 41, ст. 5639; 2016, № 27, ст. 4157; 2017, № 1, ст. 46; № 15, ст. 2139; № 31, ст. 4741, ст. 4824</w:t>
      </w:r>
      <w:r w:rsidR="00A604CA" w:rsidRPr="00A63A19">
        <w:rPr>
          <w:rFonts w:ascii="Times New Roman" w:hAnsi="Times New Roman" w:cs="Times New Roman"/>
          <w:sz w:val="28"/>
          <w:szCs w:val="28"/>
        </w:rPr>
        <w:t>; 2018, № 32, ст. 5100;</w:t>
      </w:r>
      <w:r w:rsidR="00B7516D" w:rsidRPr="00A63A19">
        <w:rPr>
          <w:rFonts w:ascii="Times New Roman" w:hAnsi="Times New Roman" w:cs="Times New Roman"/>
          <w:sz w:val="28"/>
          <w:szCs w:val="28"/>
        </w:rPr>
        <w:t xml:space="preserve"> </w:t>
      </w:r>
      <w:r w:rsidR="00A604CA" w:rsidRPr="00A63A19">
        <w:rPr>
          <w:rFonts w:ascii="Times New Roman" w:hAnsi="Times New Roman" w:cs="Times New Roman"/>
          <w:sz w:val="28"/>
          <w:szCs w:val="28"/>
        </w:rPr>
        <w:t>№ 45, ст. 6837</w:t>
      </w:r>
      <w:r w:rsidR="00150659" w:rsidRPr="00A63A19">
        <w:rPr>
          <w:rFonts w:ascii="Times New Roman" w:hAnsi="Times New Roman" w:cs="Times New Roman"/>
          <w:sz w:val="28"/>
          <w:szCs w:val="28"/>
        </w:rPr>
        <w:t>):</w:t>
      </w:r>
    </w:p>
    <w:p w:rsidR="0008242A" w:rsidRPr="00A63A19" w:rsidRDefault="0008242A" w:rsidP="00F36C1B">
      <w:pPr>
        <w:pStyle w:val="ae"/>
        <w:numPr>
          <w:ilvl w:val="1"/>
          <w:numId w:val="11"/>
        </w:numPr>
        <w:tabs>
          <w:tab w:val="left" w:pos="1276"/>
        </w:tabs>
        <w:spacing w:after="120" w:line="360" w:lineRule="atLeast"/>
        <w:ind w:left="0"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A63A1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руководствоваться в своей работе Конституцией Российской Федерации, федеральными конституционными законами, федеральными законами, </w:t>
      </w:r>
      <w:r w:rsidR="009D5197" w:rsidRPr="00A63A1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актами Президента</w:t>
      </w:r>
      <w:r w:rsidRPr="00A63A1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Российской Федерации и Правительства </w:t>
      </w:r>
      <w:r w:rsidR="009D5197" w:rsidRPr="00A63A1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Российской Федерации</w:t>
      </w:r>
      <w:r w:rsidRPr="00A63A1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, международными договорами Российской Федерации и иными нормативными правовыми актами Российской Федерации, и обеспечивать их исполнение;</w:t>
      </w:r>
    </w:p>
    <w:p w:rsidR="0008242A" w:rsidRPr="00A63A19" w:rsidRDefault="0008242A" w:rsidP="00F36C1B">
      <w:pPr>
        <w:pStyle w:val="ae"/>
        <w:numPr>
          <w:ilvl w:val="1"/>
          <w:numId w:val="11"/>
        </w:numPr>
        <w:tabs>
          <w:tab w:val="left" w:pos="1276"/>
        </w:tabs>
        <w:spacing w:after="120" w:line="360" w:lineRule="atLeast"/>
        <w:ind w:left="0"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A63A1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соблюдать общие принципы служебного поведения государственных гражданских служащих, утвержденные </w:t>
      </w:r>
      <w:hyperlink r:id="rId14" w:history="1">
        <w:r w:rsidRPr="00A63A19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u-RU"/>
          </w:rPr>
          <w:t>Указом</w:t>
        </w:r>
      </w:hyperlink>
      <w:r w:rsidRPr="00A63A1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Президента Российской Федерации от 12 августа 2002 г. № 885;</w:t>
      </w:r>
    </w:p>
    <w:p w:rsidR="0008242A" w:rsidRPr="00A63A19" w:rsidRDefault="0008242A" w:rsidP="00F36C1B">
      <w:pPr>
        <w:numPr>
          <w:ilvl w:val="1"/>
          <w:numId w:val="11"/>
        </w:numPr>
        <w:tabs>
          <w:tab w:val="left" w:pos="1276"/>
        </w:tabs>
        <w:spacing w:after="120" w:line="360" w:lineRule="atLeast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3A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своевременно и качественно исполнять поручения руководителя Федерального казначейства, данные в пределах его </w:t>
      </w:r>
      <w:r w:rsidR="009D5197" w:rsidRPr="00A63A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полномочий, установленных</w:t>
      </w:r>
      <w:r w:rsidRPr="00A63A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законодательством Российской Федерации;</w:t>
      </w:r>
    </w:p>
    <w:p w:rsidR="0008242A" w:rsidRPr="00A63A19" w:rsidRDefault="0008242A" w:rsidP="00F36C1B">
      <w:pPr>
        <w:numPr>
          <w:ilvl w:val="1"/>
          <w:numId w:val="11"/>
        </w:numPr>
        <w:tabs>
          <w:tab w:val="left" w:pos="1276"/>
        </w:tabs>
        <w:spacing w:after="120" w:line="360" w:lineRule="atLeast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3A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исполнять должностные обязанности в соответствии с настоящим Регламентом на высоком профессиональном уровне;</w:t>
      </w:r>
    </w:p>
    <w:p w:rsidR="0008242A" w:rsidRPr="00A63A19" w:rsidRDefault="0008242A" w:rsidP="00F36C1B">
      <w:pPr>
        <w:numPr>
          <w:ilvl w:val="1"/>
          <w:numId w:val="11"/>
        </w:numPr>
        <w:tabs>
          <w:tab w:val="left" w:pos="1276"/>
        </w:tabs>
        <w:spacing w:after="120" w:line="360" w:lineRule="atLeast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3A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соблюдать при исполнении должностных обязанностей права и законные интересы граждан и организаций;</w:t>
      </w:r>
    </w:p>
    <w:p w:rsidR="0008242A" w:rsidRPr="00A63A19" w:rsidRDefault="0008242A" w:rsidP="00F36C1B">
      <w:pPr>
        <w:numPr>
          <w:ilvl w:val="1"/>
          <w:numId w:val="11"/>
        </w:numPr>
        <w:tabs>
          <w:tab w:val="left" w:pos="1276"/>
        </w:tabs>
        <w:spacing w:after="120" w:line="360" w:lineRule="atLeast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3A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соблюдать Служебный распорядок центрального аппарата Федерального казначейства;</w:t>
      </w:r>
    </w:p>
    <w:p w:rsidR="0008242A" w:rsidRPr="00A63A19" w:rsidRDefault="0008242A" w:rsidP="00F36C1B">
      <w:pPr>
        <w:numPr>
          <w:ilvl w:val="1"/>
          <w:numId w:val="11"/>
        </w:numPr>
        <w:tabs>
          <w:tab w:val="left" w:pos="1276"/>
        </w:tabs>
        <w:spacing w:after="120" w:line="360" w:lineRule="atLeast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3A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поддерживать уровень квалификации, необходимый для надлежащего исполнения должностных обязанностей;</w:t>
      </w:r>
    </w:p>
    <w:p w:rsidR="0008242A" w:rsidRPr="00A63A19" w:rsidRDefault="0008242A" w:rsidP="00F36C1B">
      <w:pPr>
        <w:numPr>
          <w:ilvl w:val="1"/>
          <w:numId w:val="11"/>
        </w:numPr>
        <w:tabs>
          <w:tab w:val="left" w:pos="1276"/>
        </w:tabs>
        <w:spacing w:after="120" w:line="360" w:lineRule="atLeast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3A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 разглашать сведения, составляющие государственную и иную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08242A" w:rsidRPr="00A63A19" w:rsidRDefault="0008242A" w:rsidP="00F36C1B">
      <w:pPr>
        <w:numPr>
          <w:ilvl w:val="1"/>
          <w:numId w:val="11"/>
        </w:numPr>
        <w:tabs>
          <w:tab w:val="left" w:pos="1276"/>
        </w:tabs>
        <w:spacing w:after="120" w:line="360" w:lineRule="atLeast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3A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беречь государственное имущество, в том числе предоставленное ему для исполнения должностных обязанностей;</w:t>
      </w:r>
    </w:p>
    <w:p w:rsidR="0008242A" w:rsidRPr="00A63A19" w:rsidRDefault="0008242A" w:rsidP="00F36C1B">
      <w:pPr>
        <w:numPr>
          <w:ilvl w:val="1"/>
          <w:numId w:val="11"/>
        </w:numPr>
        <w:tabs>
          <w:tab w:val="left" w:pos="1276"/>
        </w:tabs>
        <w:spacing w:after="120" w:line="360" w:lineRule="atLeast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3A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взаимодействовать с сотрудниками других подразделений Федерального казначейства, других государственных органов для решения вопросов, входящих в его компетенцию;</w:t>
      </w:r>
    </w:p>
    <w:p w:rsidR="0008242A" w:rsidRPr="00A63A19" w:rsidRDefault="0008242A" w:rsidP="00F36C1B">
      <w:pPr>
        <w:numPr>
          <w:ilvl w:val="1"/>
          <w:numId w:val="11"/>
        </w:numPr>
        <w:tabs>
          <w:tab w:val="left" w:pos="1418"/>
        </w:tabs>
        <w:spacing w:after="120" w:line="360" w:lineRule="atLeast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3A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соблюдать ограничения, выполнять обязательства и требования к служебному поведению, не нарушать запреты, которые установлены законодательством Российской Федерации;</w:t>
      </w:r>
    </w:p>
    <w:p w:rsidR="0008242A" w:rsidRPr="00A63A19" w:rsidRDefault="0008242A" w:rsidP="00F36C1B">
      <w:pPr>
        <w:numPr>
          <w:ilvl w:val="1"/>
          <w:numId w:val="11"/>
        </w:numPr>
        <w:tabs>
          <w:tab w:val="left" w:pos="1418"/>
        </w:tabs>
        <w:spacing w:after="120" w:line="360" w:lineRule="atLeast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3A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сообщать представителю нанимателя о личной заинтересованности </w:t>
      </w:r>
      <w:r w:rsidR="009D5197" w:rsidRPr="00A63A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 исполнении</w:t>
      </w:r>
      <w:r w:rsidRPr="00A63A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должностных обязанностей, которая </w:t>
      </w:r>
      <w:r w:rsidR="009D5197" w:rsidRPr="00A63A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может привести</w:t>
      </w:r>
      <w:r w:rsidRPr="00A63A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 конфликту интересов, принимать меры по предотвращению такого конфликта;</w:t>
      </w:r>
    </w:p>
    <w:p w:rsidR="0008242A" w:rsidRPr="00A63A19" w:rsidRDefault="0008242A" w:rsidP="00F36C1B">
      <w:pPr>
        <w:numPr>
          <w:ilvl w:val="1"/>
          <w:numId w:val="11"/>
        </w:numPr>
        <w:tabs>
          <w:tab w:val="left" w:pos="1418"/>
        </w:tabs>
        <w:spacing w:after="120" w:line="360" w:lineRule="atLeast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3A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 совершать поступки, порочащие его честь и достоинство;</w:t>
      </w:r>
    </w:p>
    <w:p w:rsidR="0008242A" w:rsidRPr="00A63A19" w:rsidRDefault="0008242A" w:rsidP="00F36C1B">
      <w:pPr>
        <w:numPr>
          <w:ilvl w:val="1"/>
          <w:numId w:val="11"/>
        </w:numPr>
        <w:tabs>
          <w:tab w:val="left" w:pos="1418"/>
        </w:tabs>
        <w:spacing w:after="120" w:line="360" w:lineRule="atLeast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3A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проявлять корректность в обращении с гражданами и сотрудниками Федерального казначейства;</w:t>
      </w:r>
    </w:p>
    <w:p w:rsidR="0008242A" w:rsidRPr="00A63A19" w:rsidRDefault="0008242A" w:rsidP="00F36C1B">
      <w:pPr>
        <w:numPr>
          <w:ilvl w:val="1"/>
          <w:numId w:val="11"/>
        </w:numPr>
        <w:tabs>
          <w:tab w:val="left" w:pos="1276"/>
        </w:tabs>
        <w:spacing w:after="120" w:line="360" w:lineRule="atLeast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3A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допускать конфликтных ситуаций, способных нанести ущерб его репутации или авторитету Федерального казначейства;</w:t>
      </w:r>
    </w:p>
    <w:p w:rsidR="0008242A" w:rsidRPr="00A63A19" w:rsidRDefault="0008242A" w:rsidP="00F36C1B">
      <w:pPr>
        <w:numPr>
          <w:ilvl w:val="1"/>
          <w:numId w:val="11"/>
        </w:numPr>
        <w:tabs>
          <w:tab w:val="left" w:pos="1418"/>
        </w:tabs>
        <w:spacing w:after="120" w:line="360" w:lineRule="atLeast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3A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соблюдать установленные правила публичных выступлений </w:t>
      </w:r>
      <w:r w:rsidR="009D5197" w:rsidRPr="00A63A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предоставления</w:t>
      </w:r>
      <w:r w:rsidRPr="00A63A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служебной информации;</w:t>
      </w:r>
    </w:p>
    <w:p w:rsidR="0008242A" w:rsidRPr="00A63A19" w:rsidRDefault="0008242A" w:rsidP="00F36C1B">
      <w:pPr>
        <w:numPr>
          <w:ilvl w:val="1"/>
          <w:numId w:val="11"/>
        </w:numPr>
        <w:tabs>
          <w:tab w:val="left" w:pos="1418"/>
        </w:tabs>
        <w:spacing w:after="120" w:line="360" w:lineRule="atLeast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3A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уметь пользоваться компьютером и иной оргтехникой.</w:t>
      </w:r>
    </w:p>
    <w:p w:rsidR="00EF3E55" w:rsidRPr="00A63A19" w:rsidRDefault="0039392D" w:rsidP="00F36C1B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A19">
        <w:rPr>
          <w:rFonts w:ascii="Times New Roman" w:hAnsi="Times New Roman" w:cs="Times New Roman"/>
          <w:sz w:val="28"/>
          <w:szCs w:val="28"/>
        </w:rPr>
        <w:t>Консультант</w:t>
      </w:r>
      <w:r w:rsidR="004679EA" w:rsidRPr="00A63A19">
        <w:rPr>
          <w:rFonts w:ascii="Times New Roman" w:hAnsi="Times New Roman" w:cs="Times New Roman"/>
          <w:sz w:val="28"/>
          <w:szCs w:val="28"/>
        </w:rPr>
        <w:t xml:space="preserve"> </w:t>
      </w:r>
      <w:r w:rsidR="00C07C6F" w:rsidRPr="00A63A19">
        <w:rPr>
          <w:rFonts w:ascii="Times New Roman" w:hAnsi="Times New Roman" w:cs="Times New Roman"/>
          <w:sz w:val="28"/>
          <w:szCs w:val="28"/>
        </w:rPr>
        <w:t xml:space="preserve">Отдела развития систем </w:t>
      </w:r>
      <w:r w:rsidR="00BB5EA2" w:rsidRPr="00A63A19">
        <w:rPr>
          <w:rFonts w:ascii="Times New Roman" w:hAnsi="Times New Roman" w:cs="Times New Roman"/>
          <w:sz w:val="28"/>
          <w:szCs w:val="28"/>
        </w:rPr>
        <w:t>казначейского учета и управления ликвидностью</w:t>
      </w:r>
      <w:r w:rsidR="00C07C6F" w:rsidRPr="00A63A19">
        <w:rPr>
          <w:rFonts w:ascii="Times New Roman" w:hAnsi="Times New Roman" w:cs="Times New Roman"/>
          <w:sz w:val="28"/>
          <w:szCs w:val="28"/>
        </w:rPr>
        <w:t xml:space="preserve"> Управления развития информационных систем Федерального казначейства обязан</w:t>
      </w:r>
      <w:r w:rsidR="00EF3E55" w:rsidRPr="00A63A19">
        <w:rPr>
          <w:rFonts w:ascii="Times New Roman" w:hAnsi="Times New Roman" w:cs="Times New Roman"/>
          <w:sz w:val="28"/>
          <w:szCs w:val="28"/>
        </w:rPr>
        <w:t xml:space="preserve"> соблюдать требования технических регламентов Федерального казначейства в части осуществления функций по направлению деятельности.</w:t>
      </w:r>
    </w:p>
    <w:p w:rsidR="00EF3E55" w:rsidRPr="00A63A19" w:rsidRDefault="00EF3E55" w:rsidP="00F36C1B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A63A19">
        <w:rPr>
          <w:rFonts w:ascii="Times New Roman" w:hAnsi="Times New Roman" w:cs="Times New Roman"/>
          <w:sz w:val="28"/>
          <w:szCs w:val="28"/>
        </w:rPr>
        <w:t>8.</w:t>
      </w:r>
      <w:r w:rsidR="00F36C1B" w:rsidRPr="00A63A19">
        <w:rPr>
          <w:rFonts w:ascii="Times New Roman" w:hAnsi="Times New Roman" w:cs="Times New Roman"/>
          <w:sz w:val="28"/>
          <w:szCs w:val="28"/>
        </w:rPr>
        <w:t xml:space="preserve"> </w:t>
      </w:r>
      <w:r w:rsidRPr="00A63A19">
        <w:rPr>
          <w:rFonts w:ascii="Times New Roman" w:hAnsi="Times New Roman" w:cs="Times New Roman"/>
          <w:sz w:val="28"/>
          <w:szCs w:val="28"/>
        </w:rPr>
        <w:t xml:space="preserve">В целях реализации задач и функций, возложенных </w:t>
      </w:r>
      <w:r w:rsidR="00352137" w:rsidRPr="00A63A19">
        <w:rPr>
          <w:rFonts w:ascii="Times New Roman" w:hAnsi="Times New Roman" w:cs="Times New Roman"/>
          <w:sz w:val="28"/>
          <w:szCs w:val="28"/>
        </w:rPr>
        <w:br/>
      </w:r>
      <w:r w:rsidRPr="00A63A19">
        <w:rPr>
          <w:rFonts w:ascii="Times New Roman" w:hAnsi="Times New Roman" w:cs="Times New Roman"/>
          <w:sz w:val="28"/>
          <w:szCs w:val="28"/>
        </w:rPr>
        <w:t xml:space="preserve">на </w:t>
      </w:r>
      <w:r w:rsidR="00F8317E" w:rsidRPr="00A63A19">
        <w:rPr>
          <w:rFonts w:ascii="Times New Roman" w:hAnsi="Times New Roman" w:cs="Times New Roman"/>
          <w:sz w:val="28"/>
          <w:szCs w:val="28"/>
        </w:rPr>
        <w:t xml:space="preserve">Отдел развития систем </w:t>
      </w:r>
      <w:r w:rsidR="00F64622" w:rsidRPr="00A63A19">
        <w:rPr>
          <w:rFonts w:ascii="Times New Roman" w:hAnsi="Times New Roman" w:cs="Times New Roman"/>
          <w:sz w:val="28"/>
          <w:szCs w:val="28"/>
        </w:rPr>
        <w:t>казначейского учета и управления ликвидностью</w:t>
      </w:r>
      <w:r w:rsidR="00F8317E" w:rsidRPr="00A63A19">
        <w:rPr>
          <w:rFonts w:ascii="Times New Roman" w:hAnsi="Times New Roman" w:cs="Times New Roman"/>
          <w:sz w:val="28"/>
          <w:szCs w:val="28"/>
        </w:rPr>
        <w:t xml:space="preserve"> Управления развития информационных систем</w:t>
      </w:r>
      <w:r w:rsidR="00F8317E" w:rsidRPr="00A63A19">
        <w:t xml:space="preserve"> </w:t>
      </w:r>
      <w:r w:rsidR="00F8317E" w:rsidRPr="00A63A19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Pr="00A63A19">
        <w:rPr>
          <w:rFonts w:ascii="Times New Roman" w:hAnsi="Times New Roman" w:cs="Times New Roman"/>
          <w:sz w:val="28"/>
          <w:szCs w:val="28"/>
        </w:rPr>
        <w:t>,</w:t>
      </w:r>
      <w:r w:rsidR="00F8317E" w:rsidRPr="00A63A19">
        <w:t xml:space="preserve"> </w:t>
      </w:r>
      <w:r w:rsidR="0039392D" w:rsidRPr="00A63A19">
        <w:rPr>
          <w:rFonts w:ascii="Times New Roman" w:hAnsi="Times New Roman" w:cs="Times New Roman"/>
          <w:sz w:val="28"/>
          <w:szCs w:val="28"/>
        </w:rPr>
        <w:t>консультант</w:t>
      </w:r>
      <w:r w:rsidR="00F8317E" w:rsidRPr="00A63A19">
        <w:rPr>
          <w:rFonts w:ascii="Times New Roman" w:hAnsi="Times New Roman" w:cs="Times New Roman"/>
          <w:sz w:val="28"/>
          <w:szCs w:val="28"/>
        </w:rPr>
        <w:t xml:space="preserve"> Отдела развития систем </w:t>
      </w:r>
      <w:r w:rsidR="00F64622" w:rsidRPr="00A63A19">
        <w:rPr>
          <w:rFonts w:ascii="Times New Roman" w:hAnsi="Times New Roman" w:cs="Times New Roman"/>
          <w:sz w:val="28"/>
          <w:szCs w:val="28"/>
        </w:rPr>
        <w:t>казначейского учета и управления ликвидностью</w:t>
      </w:r>
      <w:r w:rsidR="00F8317E" w:rsidRPr="00A63A19">
        <w:rPr>
          <w:rFonts w:ascii="Times New Roman" w:hAnsi="Times New Roman" w:cs="Times New Roman"/>
          <w:sz w:val="28"/>
          <w:szCs w:val="28"/>
        </w:rPr>
        <w:t xml:space="preserve"> Управления развития информационных систем Федерального казначейства </w:t>
      </w:r>
      <w:r w:rsidR="00BE60D4" w:rsidRPr="00A63A19">
        <w:rPr>
          <w:rFonts w:ascii="Times New Roman" w:hAnsi="Times New Roman" w:cs="Times New Roman"/>
          <w:sz w:val="28"/>
          <w:szCs w:val="28"/>
        </w:rPr>
        <w:t>обязан:</w:t>
      </w:r>
    </w:p>
    <w:p w:rsidR="000A7DC3" w:rsidRPr="00A63A19" w:rsidRDefault="000A7DC3" w:rsidP="00F36C1B">
      <w:pPr>
        <w:pStyle w:val="ae"/>
        <w:numPr>
          <w:ilvl w:val="1"/>
          <w:numId w:val="12"/>
        </w:numPr>
        <w:tabs>
          <w:tab w:val="left" w:pos="1276"/>
        </w:tabs>
        <w:spacing w:after="120" w:line="360" w:lineRule="atLeast"/>
        <w:ind w:left="0"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A63A1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осуществляет подготовку информации, необходимой для разработки требований </w:t>
      </w:r>
      <w:r w:rsidR="00805125" w:rsidRPr="00A63A1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для создания, развития </w:t>
      </w:r>
      <w:r w:rsidRPr="00A63A1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государственной интегрированной информационной системы управления общественными финансами «Электронный бюджет»</w:t>
      </w:r>
      <w:r w:rsidR="00280BA7" w:rsidRPr="00A63A1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, </w:t>
      </w:r>
      <w:r w:rsidR="00805125" w:rsidRPr="00A63A1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развития </w:t>
      </w:r>
      <w:r w:rsidR="00280BA7" w:rsidRPr="00A63A1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Автоматизированной системы Федерального казначейства</w:t>
      </w:r>
      <w:r w:rsidRPr="00A63A1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в части </w:t>
      </w:r>
      <w:r w:rsidR="0070490F" w:rsidRPr="00A63A1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ведения </w:t>
      </w:r>
      <w:r w:rsidR="0070490F" w:rsidRPr="00A63A19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бюджетного (казначейского) учета</w:t>
      </w:r>
      <w:r w:rsidRPr="00A63A1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;</w:t>
      </w:r>
    </w:p>
    <w:p w:rsidR="000A7DC3" w:rsidRPr="00A63A19" w:rsidRDefault="000A7DC3" w:rsidP="00F36C1B">
      <w:pPr>
        <w:pStyle w:val="ae"/>
        <w:numPr>
          <w:ilvl w:val="1"/>
          <w:numId w:val="12"/>
        </w:numPr>
        <w:tabs>
          <w:tab w:val="left" w:pos="1276"/>
        </w:tabs>
        <w:spacing w:after="120" w:line="360" w:lineRule="atLeast"/>
        <w:ind w:left="0"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A63A1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участвует в проверке соответствия государственной интегрированной информационной системы управления общественными финансами «Электронный бюджет»</w:t>
      </w:r>
      <w:r w:rsidR="00280BA7" w:rsidRPr="00A63A1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, Автоматизированной системы Федерального казначейства</w:t>
      </w:r>
      <w:r w:rsidRPr="00A63A1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в части </w:t>
      </w:r>
      <w:r w:rsidR="004748FB" w:rsidRPr="00A63A19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ведения бюджетного (казначейского) </w:t>
      </w:r>
      <w:r w:rsidR="009D5197" w:rsidRPr="00A63A19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учета </w:t>
      </w:r>
      <w:r w:rsidR="009D5197" w:rsidRPr="00A63A1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установленным</w:t>
      </w:r>
      <w:r w:rsidRPr="00A63A1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требованиям;</w:t>
      </w:r>
    </w:p>
    <w:p w:rsidR="000A7DC3" w:rsidRPr="00A63A19" w:rsidRDefault="000A7DC3" w:rsidP="00F36C1B">
      <w:pPr>
        <w:pStyle w:val="ae"/>
        <w:numPr>
          <w:ilvl w:val="1"/>
          <w:numId w:val="12"/>
        </w:numPr>
        <w:tabs>
          <w:tab w:val="left" w:pos="1276"/>
        </w:tabs>
        <w:spacing w:after="120" w:line="360" w:lineRule="atLeast"/>
        <w:ind w:left="0"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A63A1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участвует в разработке </w:t>
      </w:r>
      <w:r w:rsidR="00805125" w:rsidRPr="00A63A1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техно-рабочей документации (технологических регламентов, инструкций, карт) в части описания технологических процессов по ведению бюджетного (казначейского) учета с </w:t>
      </w:r>
      <w:r w:rsidR="009D5197" w:rsidRPr="00A63A1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использованием информационных</w:t>
      </w:r>
      <w:r w:rsidRPr="00A63A1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систем Федерального казначейства</w:t>
      </w:r>
      <w:r w:rsidR="00805125" w:rsidRPr="00A63A1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,</w:t>
      </w:r>
      <w:r w:rsidRPr="00A63A1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государственной интегрированной информационной </w:t>
      </w:r>
      <w:r w:rsidR="00805125" w:rsidRPr="00A63A1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системы </w:t>
      </w:r>
      <w:r w:rsidRPr="00A63A1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управления общественными финансами «Электронный бюджет»;</w:t>
      </w:r>
    </w:p>
    <w:p w:rsidR="000A7DC3" w:rsidRPr="00A63A19" w:rsidRDefault="000A7DC3" w:rsidP="00F36C1B">
      <w:pPr>
        <w:pStyle w:val="ae"/>
        <w:numPr>
          <w:ilvl w:val="1"/>
          <w:numId w:val="12"/>
        </w:numPr>
        <w:tabs>
          <w:tab w:val="left" w:pos="1276"/>
        </w:tabs>
        <w:spacing w:after="120" w:line="360" w:lineRule="atLeast"/>
        <w:ind w:left="0"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A63A1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участвует в разработке технологических требований к доработке и модернизации информационных систем Федерального казначейства и предложений по совершенствованию информационно-технического обеспечения для целей создания и развития государственной интегрированной информационной системы управления общественными финансами «Электронный бюджет» в части </w:t>
      </w:r>
      <w:r w:rsidR="004748FB" w:rsidRPr="00A63A19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ведения бюджетного (казначейского) учета</w:t>
      </w:r>
      <w:r w:rsidRPr="00A63A1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и/или интеграции с ними;</w:t>
      </w:r>
    </w:p>
    <w:p w:rsidR="000A7DC3" w:rsidRPr="00A63A19" w:rsidRDefault="000A7DC3" w:rsidP="00F36C1B">
      <w:pPr>
        <w:pStyle w:val="ae"/>
        <w:numPr>
          <w:ilvl w:val="1"/>
          <w:numId w:val="12"/>
        </w:numPr>
        <w:tabs>
          <w:tab w:val="left" w:pos="1276"/>
        </w:tabs>
        <w:spacing w:after="120" w:line="360" w:lineRule="atLeast"/>
        <w:ind w:left="0"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A63A1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обеспечивает подготовку информации, необходимой для планирования работ, участвует в подготовке и предоставлении в установленном порядке отчетности по работам в соответствии с компетенцией Отдела;</w:t>
      </w:r>
    </w:p>
    <w:p w:rsidR="000A7DC3" w:rsidRPr="00A63A19" w:rsidRDefault="000A7DC3" w:rsidP="00F36C1B">
      <w:pPr>
        <w:pStyle w:val="ae"/>
        <w:numPr>
          <w:ilvl w:val="1"/>
          <w:numId w:val="12"/>
        </w:numPr>
        <w:tabs>
          <w:tab w:val="left" w:pos="1276"/>
        </w:tabs>
        <w:spacing w:after="120" w:line="360" w:lineRule="atLeast"/>
        <w:ind w:left="0"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A63A1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участвует в подготовке организационно-распорядительных и иных документов по проектам создания и развития государственной интегрированной информационной системы управления общественными финансами «Электронный бюджет»</w:t>
      </w:r>
      <w:r w:rsidR="00A53AE3" w:rsidRPr="00A63A1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, развития Автоматизированной системы Федерального казначейства</w:t>
      </w:r>
      <w:r w:rsidRPr="00A63A1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в части </w:t>
      </w:r>
      <w:r w:rsidR="004748FB" w:rsidRPr="00A63A19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ведения бюджетного (казначейского) учета</w:t>
      </w:r>
      <w:r w:rsidRPr="00A63A1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;</w:t>
      </w:r>
    </w:p>
    <w:p w:rsidR="000A7DC3" w:rsidRPr="00A63A19" w:rsidRDefault="000A7DC3" w:rsidP="00F36C1B">
      <w:pPr>
        <w:pStyle w:val="ae"/>
        <w:numPr>
          <w:ilvl w:val="1"/>
          <w:numId w:val="12"/>
        </w:numPr>
        <w:tabs>
          <w:tab w:val="left" w:pos="1276"/>
          <w:tab w:val="left" w:pos="1701"/>
        </w:tabs>
        <w:spacing w:after="120" w:line="360" w:lineRule="atLeast"/>
        <w:ind w:left="0"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A63A1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участвует в мероприятиях по </w:t>
      </w:r>
      <w:r w:rsidR="00D67FB3" w:rsidRPr="00A63A1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испытаниям, </w:t>
      </w:r>
      <w:r w:rsidRPr="00A63A1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приемке информационных систем Федерального казначейства, интегрированной информационной системы управления общественными финансами «Электронный бюджет» в части </w:t>
      </w:r>
      <w:r w:rsidR="009D73C1" w:rsidRPr="00A63A19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ведения бюджетного (казначейского) учета</w:t>
      </w:r>
      <w:r w:rsidRPr="00A63A1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;</w:t>
      </w:r>
    </w:p>
    <w:p w:rsidR="000A7DC3" w:rsidRPr="00A63A19" w:rsidRDefault="000A7DC3" w:rsidP="00F36C1B">
      <w:pPr>
        <w:pStyle w:val="ae"/>
        <w:numPr>
          <w:ilvl w:val="1"/>
          <w:numId w:val="12"/>
        </w:numPr>
        <w:tabs>
          <w:tab w:val="left" w:pos="1418"/>
        </w:tabs>
        <w:spacing w:after="120" w:line="360" w:lineRule="atLeast"/>
        <w:ind w:left="0"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A63A1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принимает участие в экспертизе работ (услуг) по государственным контрактам в соответствии с компетенцией Отдела;</w:t>
      </w:r>
    </w:p>
    <w:p w:rsidR="000A7DC3" w:rsidRPr="00A63A19" w:rsidRDefault="000A7DC3" w:rsidP="00F36C1B">
      <w:pPr>
        <w:pStyle w:val="ae"/>
        <w:numPr>
          <w:ilvl w:val="1"/>
          <w:numId w:val="12"/>
        </w:numPr>
        <w:tabs>
          <w:tab w:val="left" w:pos="1418"/>
          <w:tab w:val="left" w:pos="1701"/>
        </w:tabs>
        <w:spacing w:after="120" w:line="360" w:lineRule="atLeast"/>
        <w:ind w:left="0"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A63A1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участвует в разработке предложений по совершенствованию нормативной и методологической базы Федерального казначейства в рамках полномочий Отдела;</w:t>
      </w:r>
    </w:p>
    <w:p w:rsidR="000A7DC3" w:rsidRPr="00A63A19" w:rsidRDefault="000A7DC3" w:rsidP="00F36C1B">
      <w:pPr>
        <w:pStyle w:val="ae"/>
        <w:numPr>
          <w:ilvl w:val="1"/>
          <w:numId w:val="12"/>
        </w:numPr>
        <w:tabs>
          <w:tab w:val="left" w:pos="1418"/>
          <w:tab w:val="left" w:pos="1701"/>
        </w:tabs>
        <w:spacing w:after="120" w:line="360" w:lineRule="atLeast"/>
        <w:ind w:left="0"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A63A1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изучает опыт применения информационных технологий в сфере управления общественными финансами в Российской Федерации и зарубежных странах, в рамках установленной сферы деятельности;</w:t>
      </w:r>
    </w:p>
    <w:p w:rsidR="000A7DC3" w:rsidRPr="00A63A19" w:rsidRDefault="000A7DC3" w:rsidP="00F36C1B">
      <w:pPr>
        <w:pStyle w:val="ae"/>
        <w:numPr>
          <w:ilvl w:val="1"/>
          <w:numId w:val="12"/>
        </w:numPr>
        <w:tabs>
          <w:tab w:val="left" w:pos="1418"/>
          <w:tab w:val="left" w:pos="1701"/>
        </w:tabs>
        <w:spacing w:after="120" w:line="360" w:lineRule="atLeast"/>
        <w:ind w:left="0"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A63A1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участвует в совещаниях по вопросам, входящим в компетенцию Отдела;</w:t>
      </w:r>
    </w:p>
    <w:p w:rsidR="000A7DC3" w:rsidRPr="00A63A19" w:rsidRDefault="000A7DC3" w:rsidP="00F36C1B">
      <w:pPr>
        <w:pStyle w:val="ae"/>
        <w:numPr>
          <w:ilvl w:val="1"/>
          <w:numId w:val="12"/>
        </w:numPr>
        <w:tabs>
          <w:tab w:val="left" w:pos="1418"/>
          <w:tab w:val="left" w:pos="1701"/>
        </w:tabs>
        <w:spacing w:after="120" w:line="360" w:lineRule="atLeast"/>
        <w:ind w:left="0"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A63A1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обеспечивает подготовку информации, необходимой для взаимодействия в установленном порядке </w:t>
      </w:r>
      <w:r w:rsidR="009D5197" w:rsidRPr="00A63A1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с подразделениями</w:t>
      </w:r>
      <w:r w:rsidRPr="00A63A1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центрального аппарата Федерального казначейства и территориальными органами Федерального казначейства в части вопросов обеспечения работ по проектам, относящимся к компетенции Отдела;</w:t>
      </w:r>
    </w:p>
    <w:p w:rsidR="000A7DC3" w:rsidRPr="00A63A19" w:rsidRDefault="000A7DC3" w:rsidP="00F36C1B">
      <w:pPr>
        <w:pStyle w:val="ae"/>
        <w:numPr>
          <w:ilvl w:val="1"/>
          <w:numId w:val="12"/>
        </w:numPr>
        <w:tabs>
          <w:tab w:val="left" w:pos="1418"/>
          <w:tab w:val="left" w:pos="1701"/>
        </w:tabs>
        <w:spacing w:after="120" w:line="360" w:lineRule="atLeast"/>
        <w:ind w:left="0"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A63A1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участвует в подготовке ответов на обращения, поступившие от юридических и физических лиц по вопросам, относящимся к полномочиям Отдела;</w:t>
      </w:r>
    </w:p>
    <w:p w:rsidR="000A7DC3" w:rsidRPr="00A63A19" w:rsidRDefault="000A7DC3" w:rsidP="00F36C1B">
      <w:pPr>
        <w:pStyle w:val="ae"/>
        <w:numPr>
          <w:ilvl w:val="1"/>
          <w:numId w:val="12"/>
        </w:numPr>
        <w:tabs>
          <w:tab w:val="left" w:pos="1418"/>
          <w:tab w:val="left" w:pos="1701"/>
        </w:tabs>
        <w:spacing w:after="120" w:line="360" w:lineRule="atLeast"/>
        <w:ind w:left="0"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A63A1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принимает участие в конференциях и выставках, проводимых по вопросам, входящим в компетенцию Отдела.</w:t>
      </w:r>
    </w:p>
    <w:p w:rsidR="000A7DC3" w:rsidRPr="00A63A19" w:rsidRDefault="00A059D9" w:rsidP="00A059D9">
      <w:pPr>
        <w:tabs>
          <w:tab w:val="left" w:pos="1276"/>
          <w:tab w:val="left" w:pos="1418"/>
        </w:tabs>
        <w:spacing w:after="120" w:line="36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3A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Консультант</w:t>
      </w:r>
      <w:r w:rsidR="004679EA" w:rsidRPr="00A63A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F8317E" w:rsidRPr="00A63A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Отдела развития систем </w:t>
      </w:r>
      <w:r w:rsidR="00803FAD" w:rsidRPr="00A63A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казначейского учета и управления ликвидностью</w:t>
      </w:r>
      <w:r w:rsidR="00F8317E" w:rsidRPr="00A63A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Управления развития информационных систем Федерального казначейства </w:t>
      </w:r>
      <w:r w:rsidR="000A7DC3" w:rsidRPr="00A63A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осуществляет иные обязанности, установленные Регламентом Федерального казначейства, положением об Управлении, положением об Отделе, поручениями Руководителя Федерального казначейства и его заместителей (в соответствии с распределением обязанностей), начальника Управления и его заместителей (в соответствии с распределением обязанностей), начальника Отдела.</w:t>
      </w:r>
    </w:p>
    <w:p w:rsidR="000A7DC3" w:rsidRPr="00A63A19" w:rsidRDefault="00EF3E55" w:rsidP="00F36C1B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A63A19">
        <w:rPr>
          <w:rFonts w:ascii="Times New Roman" w:hAnsi="Times New Roman" w:cs="Times New Roman"/>
          <w:sz w:val="28"/>
          <w:szCs w:val="28"/>
        </w:rPr>
        <w:t>9.</w:t>
      </w:r>
      <w:r w:rsidR="00A676A4" w:rsidRPr="00A63A19">
        <w:rPr>
          <w:rFonts w:ascii="Times New Roman" w:hAnsi="Times New Roman" w:cs="Times New Roman"/>
          <w:sz w:val="28"/>
          <w:szCs w:val="28"/>
        </w:rPr>
        <w:t xml:space="preserve"> </w:t>
      </w:r>
      <w:r w:rsidRPr="00A63A19">
        <w:rPr>
          <w:rFonts w:ascii="Times New Roman" w:hAnsi="Times New Roman" w:cs="Times New Roman"/>
          <w:sz w:val="28"/>
          <w:szCs w:val="28"/>
        </w:rPr>
        <w:t xml:space="preserve">В целях исполнения возложенных должностных обязанностей </w:t>
      </w:r>
      <w:r w:rsidR="00A059D9" w:rsidRPr="00A63A19">
        <w:rPr>
          <w:rFonts w:ascii="Times New Roman" w:hAnsi="Times New Roman" w:cs="Times New Roman"/>
          <w:sz w:val="28"/>
          <w:szCs w:val="28"/>
        </w:rPr>
        <w:t>консультант</w:t>
      </w:r>
      <w:r w:rsidR="004679EA" w:rsidRPr="00A63A19">
        <w:rPr>
          <w:rFonts w:ascii="Times New Roman" w:hAnsi="Times New Roman" w:cs="Times New Roman"/>
          <w:sz w:val="28"/>
          <w:szCs w:val="28"/>
        </w:rPr>
        <w:t xml:space="preserve"> </w:t>
      </w:r>
      <w:r w:rsidR="000A7DC3" w:rsidRPr="00A63A19">
        <w:rPr>
          <w:rFonts w:ascii="Times New Roman" w:hAnsi="Times New Roman" w:cs="Times New Roman"/>
          <w:sz w:val="28"/>
          <w:szCs w:val="28"/>
        </w:rPr>
        <w:t xml:space="preserve">Отдела развития систем </w:t>
      </w:r>
      <w:r w:rsidR="00803FAD" w:rsidRPr="00A63A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казначейского учета и управления ликвидностью</w:t>
      </w:r>
      <w:r w:rsidR="000A7DC3" w:rsidRPr="00A63A19">
        <w:rPr>
          <w:rFonts w:ascii="Times New Roman" w:hAnsi="Times New Roman" w:cs="Times New Roman"/>
          <w:sz w:val="28"/>
          <w:szCs w:val="28"/>
        </w:rPr>
        <w:t xml:space="preserve"> Управления развития информационных систем Федерального казначейства </w:t>
      </w:r>
      <w:r w:rsidRPr="00A63A19">
        <w:rPr>
          <w:rFonts w:ascii="Times New Roman" w:hAnsi="Times New Roman" w:cs="Times New Roman"/>
          <w:sz w:val="28"/>
          <w:szCs w:val="28"/>
        </w:rPr>
        <w:t>имеет право</w:t>
      </w:r>
      <w:r w:rsidR="000A7DC3" w:rsidRPr="00A63A19">
        <w:rPr>
          <w:rFonts w:ascii="Times New Roman" w:hAnsi="Times New Roman" w:cs="Times New Roman"/>
          <w:sz w:val="28"/>
          <w:szCs w:val="28"/>
        </w:rPr>
        <w:t xml:space="preserve"> на</w:t>
      </w:r>
      <w:r w:rsidR="00803FAD" w:rsidRPr="00A63A19">
        <w:rPr>
          <w:rFonts w:ascii="Times New Roman" w:hAnsi="Times New Roman" w:cs="Times New Roman"/>
          <w:sz w:val="28"/>
          <w:szCs w:val="28"/>
        </w:rPr>
        <w:t>:</w:t>
      </w:r>
    </w:p>
    <w:p w:rsidR="000A7DC3" w:rsidRPr="00A63A19" w:rsidRDefault="00BA0F7D" w:rsidP="00F36C1B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>9.1.</w:t>
      </w:r>
      <w:r w:rsidR="000A7DC3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обеспечение надлежащих организационно-технических условий, необходимых для исполнения должностных обязанностей;</w:t>
      </w:r>
    </w:p>
    <w:p w:rsidR="000A7DC3" w:rsidRPr="00A63A19" w:rsidRDefault="00BA0F7D" w:rsidP="00F36C1B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="000A7DC3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>.2</w:t>
      </w:r>
      <w:r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0A7DC3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0A7DC3" w:rsidRPr="00A63A19" w:rsidRDefault="00BA0F7D" w:rsidP="00F36C1B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>9.</w:t>
      </w:r>
      <w:r w:rsidR="000A7DC3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0A7DC3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0A7DC3" w:rsidRPr="00A63A19" w:rsidRDefault="00BA0F7D" w:rsidP="00F36C1B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>9.</w:t>
      </w:r>
      <w:r w:rsidR="000A7DC3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0A7DC3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оплату труда и другие выплаты в соответствии с федеральными законами, иными нормативными правовыми актами Российской Федерации и со служебным контрактом;</w:t>
      </w:r>
    </w:p>
    <w:p w:rsidR="000A7DC3" w:rsidRPr="00A63A19" w:rsidRDefault="00BA0F7D" w:rsidP="00F36C1B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>9.</w:t>
      </w:r>
      <w:r w:rsidR="000A7DC3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0A7DC3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Федерального казначейства;</w:t>
      </w:r>
    </w:p>
    <w:p w:rsidR="000A7DC3" w:rsidRPr="00A63A19" w:rsidRDefault="000A7DC3" w:rsidP="00F36C1B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>9.6</w:t>
      </w:r>
      <w:r w:rsidR="00BA0F7D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0A7DC3" w:rsidRPr="00A63A19" w:rsidRDefault="00BA0F7D" w:rsidP="00F36C1B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>9.</w:t>
      </w:r>
      <w:r w:rsidR="000A7DC3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0A7DC3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</w:t>
      </w:r>
      <w:r w:rsidR="009D5197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>других документов,</w:t>
      </w:r>
      <w:r w:rsidR="000A7DC3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материалов;</w:t>
      </w:r>
    </w:p>
    <w:p w:rsidR="000A7DC3" w:rsidRPr="00A63A19" w:rsidRDefault="00BA0F7D" w:rsidP="00F36C1B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>9.</w:t>
      </w:r>
      <w:r w:rsidR="000A7DC3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0A7DC3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защиту сведений о себе;</w:t>
      </w:r>
    </w:p>
    <w:p w:rsidR="000A7DC3" w:rsidRPr="00A63A19" w:rsidRDefault="00BA0F7D" w:rsidP="00F36C1B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>9.</w:t>
      </w:r>
      <w:r w:rsidR="000A7DC3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0A7DC3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должностной рост в соответствии с законодательством о государственной гражданской службе Российской Федерации;</w:t>
      </w:r>
    </w:p>
    <w:p w:rsidR="000A7DC3" w:rsidRPr="00A63A19" w:rsidRDefault="00BA0F7D" w:rsidP="00F36C1B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>9.</w:t>
      </w:r>
      <w:r w:rsidR="000A7DC3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>10</w:t>
      </w:r>
      <w:r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0A7DC3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профессиональную переподготовку, повышение квалификации и стажировку в порядке, установленном законодательством Российской Федерации;</w:t>
      </w:r>
    </w:p>
    <w:p w:rsidR="000A7DC3" w:rsidRPr="00A63A19" w:rsidRDefault="00BA0F7D" w:rsidP="00F36C1B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>9.</w:t>
      </w:r>
      <w:r w:rsidR="000A7DC3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>11</w:t>
      </w:r>
      <w:r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0A7DC3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членство в профессиональном союзе;</w:t>
      </w:r>
    </w:p>
    <w:p w:rsidR="000A7DC3" w:rsidRPr="00A63A19" w:rsidRDefault="00BA0F7D" w:rsidP="00F36C1B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>9.</w:t>
      </w:r>
      <w:r w:rsidR="000A7DC3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>12</w:t>
      </w:r>
      <w:r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0A7DC3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рассмотрение индивидуальных служебных споров в соответствии с законодательством о государственной гражданской службе Российской Федерации;</w:t>
      </w:r>
    </w:p>
    <w:p w:rsidR="000A7DC3" w:rsidRPr="00A63A19" w:rsidRDefault="00BA0F7D" w:rsidP="00F36C1B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>9.</w:t>
      </w:r>
      <w:r w:rsidR="000A7DC3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>13</w:t>
      </w:r>
      <w:r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0A7DC3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проведение по его заявлению служебной проверки;</w:t>
      </w:r>
    </w:p>
    <w:p w:rsidR="0075252D" w:rsidRPr="00A63A19" w:rsidRDefault="0075252D" w:rsidP="00737D5C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>9.</w:t>
      </w:r>
      <w:r w:rsidR="000A7DC3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>14</w:t>
      </w:r>
      <w:r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0A7DC3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защиту своих прав и законных интересов, в </w:t>
      </w:r>
      <w:proofErr w:type="spellStart"/>
      <w:r w:rsidR="000A7DC3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>т.ч</w:t>
      </w:r>
      <w:proofErr w:type="spellEnd"/>
      <w:r w:rsidR="000A7DC3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>. в суде, при прохождении государственной гражданской службы Российской Федерации.</w:t>
      </w:r>
    </w:p>
    <w:p w:rsidR="00DB2595" w:rsidRPr="00A63A19" w:rsidRDefault="00EF3E55" w:rsidP="00737D5C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A63A19">
        <w:rPr>
          <w:rFonts w:ascii="Times New Roman" w:hAnsi="Times New Roman" w:cs="Times New Roman"/>
          <w:sz w:val="28"/>
          <w:szCs w:val="28"/>
        </w:rPr>
        <w:t>10.</w:t>
      </w:r>
      <w:r w:rsidR="00A676A4" w:rsidRPr="00A63A19">
        <w:rPr>
          <w:rFonts w:ascii="Times New Roman" w:hAnsi="Times New Roman" w:cs="Times New Roman"/>
          <w:sz w:val="28"/>
          <w:szCs w:val="28"/>
        </w:rPr>
        <w:t xml:space="preserve"> </w:t>
      </w:r>
      <w:r w:rsidR="00A17277" w:rsidRPr="00A63A19">
        <w:rPr>
          <w:rFonts w:ascii="Times New Roman" w:hAnsi="Times New Roman" w:cs="Times New Roman"/>
          <w:sz w:val="28"/>
          <w:szCs w:val="28"/>
        </w:rPr>
        <w:t>Консультант</w:t>
      </w:r>
      <w:r w:rsidR="004679EA" w:rsidRPr="00A63A19">
        <w:rPr>
          <w:rFonts w:ascii="Times New Roman" w:hAnsi="Times New Roman" w:cs="Times New Roman"/>
          <w:sz w:val="28"/>
          <w:szCs w:val="28"/>
        </w:rPr>
        <w:t xml:space="preserve"> </w:t>
      </w:r>
      <w:r w:rsidR="00F8317E" w:rsidRPr="00A63A19">
        <w:rPr>
          <w:rFonts w:ascii="Times New Roman" w:hAnsi="Times New Roman" w:cs="Times New Roman"/>
          <w:sz w:val="28"/>
          <w:szCs w:val="28"/>
        </w:rPr>
        <w:t xml:space="preserve">Отдела развития систем </w:t>
      </w:r>
      <w:r w:rsidR="006A0FE0" w:rsidRPr="00A63A19">
        <w:rPr>
          <w:rFonts w:ascii="Times New Roman" w:hAnsi="Times New Roman" w:cs="Times New Roman"/>
          <w:sz w:val="28"/>
          <w:szCs w:val="28"/>
        </w:rPr>
        <w:t>казначейского учета и управления ликвидностью</w:t>
      </w:r>
      <w:r w:rsidR="00F8317E" w:rsidRPr="00A63A19">
        <w:rPr>
          <w:rFonts w:ascii="Times New Roman" w:hAnsi="Times New Roman" w:cs="Times New Roman"/>
          <w:sz w:val="28"/>
          <w:szCs w:val="28"/>
        </w:rPr>
        <w:t xml:space="preserve"> Управления развития информационных систем Федерального казначейства </w:t>
      </w:r>
      <w:r w:rsidRPr="00A63A19">
        <w:rPr>
          <w:rFonts w:ascii="Times New Roman" w:hAnsi="Times New Roman" w:cs="Times New Roman"/>
          <w:sz w:val="28"/>
          <w:szCs w:val="28"/>
        </w:rPr>
        <w:t xml:space="preserve">осуществляет иные права и исполняет иные обязанности, предусмотренные законодательством Российской Федерации, </w:t>
      </w:r>
      <w:hyperlink r:id="rId15" w:history="1">
        <w:r w:rsidRPr="00A63A19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</w:rPr>
          <w:t>Положением</w:t>
        </w:r>
      </w:hyperlink>
      <w:r w:rsidRPr="00A63A19">
        <w:rPr>
          <w:rFonts w:ascii="Times New Roman" w:hAnsi="Times New Roman" w:cs="Times New Roman"/>
          <w:sz w:val="28"/>
          <w:szCs w:val="28"/>
        </w:rPr>
        <w:t xml:space="preserve"> о Федеральном казначействе, утвержденным постановлением Правительства Российской Федерации от 1 декабря 2004 г. № 703</w:t>
      </w:r>
      <w:r w:rsidR="00BE60D4" w:rsidRPr="00A63A19">
        <w:rPr>
          <w:rFonts w:ascii="Times New Roman" w:hAnsi="Times New Roman" w:cs="Times New Roman"/>
          <w:sz w:val="28"/>
          <w:szCs w:val="28"/>
        </w:rPr>
        <w:t xml:space="preserve"> </w:t>
      </w:r>
      <w:r w:rsidRPr="00A63A19">
        <w:rPr>
          <w:rFonts w:ascii="Times New Roman" w:hAnsi="Times New Roman" w:cs="Times New Roman"/>
          <w:sz w:val="28"/>
          <w:szCs w:val="28"/>
        </w:rPr>
        <w:t>«О Федеральном казначействе» (Собрание законодательства Российской Федерации, 2004, № 49, ст. 4908; 2018, № 3, ст. 532)</w:t>
      </w:r>
      <w:r w:rsidR="00AD5ED2" w:rsidRPr="00A63A19">
        <w:rPr>
          <w:rFonts w:ascii="Times New Roman" w:hAnsi="Times New Roman" w:cs="Times New Roman"/>
          <w:sz w:val="28"/>
          <w:szCs w:val="28"/>
        </w:rPr>
        <w:t>, приказа</w:t>
      </w:r>
      <w:r w:rsidRPr="00A63A19">
        <w:rPr>
          <w:rFonts w:ascii="Times New Roman" w:hAnsi="Times New Roman" w:cs="Times New Roman"/>
          <w:sz w:val="28"/>
          <w:szCs w:val="28"/>
        </w:rPr>
        <w:t xml:space="preserve"> Федерального казначейства</w:t>
      </w:r>
      <w:r w:rsidR="00AC5FDF" w:rsidRPr="00A63A19">
        <w:rPr>
          <w:rFonts w:ascii="Times New Roman" w:hAnsi="Times New Roman" w:cs="Times New Roman"/>
          <w:sz w:val="28"/>
          <w:szCs w:val="28"/>
        </w:rPr>
        <w:t> </w:t>
      </w:r>
      <w:r w:rsidR="00AD5ED2" w:rsidRPr="00A63A19">
        <w:rPr>
          <w:rFonts w:ascii="Times New Roman" w:hAnsi="Times New Roman" w:cs="Times New Roman"/>
          <w:sz w:val="28"/>
          <w:szCs w:val="28"/>
        </w:rPr>
        <w:t>от 14 июля 2006 г. № 7н «</w:t>
      </w:r>
      <w:r w:rsidR="00DE484A" w:rsidRPr="00A63A19">
        <w:rPr>
          <w:rFonts w:ascii="Times New Roman" w:hAnsi="Times New Roman" w:cs="Times New Roman"/>
          <w:sz w:val="28"/>
          <w:szCs w:val="28"/>
        </w:rPr>
        <w:t>Об утверждении С</w:t>
      </w:r>
      <w:r w:rsidR="00AD5ED2" w:rsidRPr="00A63A19">
        <w:rPr>
          <w:rFonts w:ascii="Times New Roman" w:hAnsi="Times New Roman" w:cs="Times New Roman"/>
          <w:sz w:val="28"/>
          <w:szCs w:val="28"/>
        </w:rPr>
        <w:t>лужебного распорядка центрального аппарата</w:t>
      </w:r>
      <w:r w:rsidR="00DE484A" w:rsidRPr="00A63A19">
        <w:rPr>
          <w:rFonts w:ascii="Times New Roman" w:hAnsi="Times New Roman" w:cs="Times New Roman"/>
          <w:sz w:val="28"/>
          <w:szCs w:val="28"/>
        </w:rPr>
        <w:t xml:space="preserve"> </w:t>
      </w:r>
      <w:r w:rsidR="00AD5ED2" w:rsidRPr="00A63A19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="00DE484A" w:rsidRPr="00A63A19">
        <w:rPr>
          <w:rFonts w:ascii="Times New Roman" w:hAnsi="Times New Roman" w:cs="Times New Roman"/>
          <w:sz w:val="28"/>
          <w:szCs w:val="28"/>
        </w:rPr>
        <w:t>»</w:t>
      </w:r>
      <w:r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F3E55" w:rsidRPr="00A63A19" w:rsidRDefault="00A676A4" w:rsidP="00F36C1B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A19">
        <w:rPr>
          <w:rFonts w:ascii="Times New Roman" w:hAnsi="Times New Roman" w:cs="Times New Roman"/>
          <w:sz w:val="28"/>
          <w:szCs w:val="28"/>
        </w:rPr>
        <w:t xml:space="preserve">11. </w:t>
      </w:r>
      <w:r w:rsidR="00A17277" w:rsidRPr="00A63A19">
        <w:rPr>
          <w:rFonts w:ascii="Times New Roman" w:hAnsi="Times New Roman" w:cs="Times New Roman"/>
          <w:sz w:val="28"/>
          <w:szCs w:val="28"/>
        </w:rPr>
        <w:t>Консультант</w:t>
      </w:r>
      <w:r w:rsidR="00150659" w:rsidRPr="00A63A19">
        <w:rPr>
          <w:rFonts w:ascii="Times New Roman" w:hAnsi="Times New Roman" w:cs="Times New Roman"/>
          <w:sz w:val="28"/>
          <w:szCs w:val="28"/>
        </w:rPr>
        <w:t xml:space="preserve"> Отдела развития систем </w:t>
      </w:r>
      <w:r w:rsidR="006A0FE0" w:rsidRPr="00A63A19">
        <w:rPr>
          <w:rFonts w:ascii="Times New Roman" w:hAnsi="Times New Roman" w:cs="Times New Roman"/>
          <w:sz w:val="28"/>
          <w:szCs w:val="28"/>
        </w:rPr>
        <w:t>казначейского учета и управления ликвидностью</w:t>
      </w:r>
      <w:r w:rsidR="00150659" w:rsidRPr="00A63A19">
        <w:rPr>
          <w:rFonts w:ascii="Times New Roman" w:hAnsi="Times New Roman" w:cs="Times New Roman"/>
          <w:sz w:val="28"/>
          <w:szCs w:val="28"/>
        </w:rPr>
        <w:t xml:space="preserve"> Управления развития информационных систем Федерального казначейства </w:t>
      </w:r>
      <w:r w:rsidR="00EF3E55" w:rsidRPr="00A63A19">
        <w:rPr>
          <w:rFonts w:ascii="Times New Roman" w:hAnsi="Times New Roman" w:cs="Times New Roman"/>
          <w:sz w:val="28"/>
          <w:szCs w:val="28"/>
        </w:rPr>
        <w:t>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EF3E55" w:rsidRPr="00A63A19" w:rsidRDefault="00EF3E55" w:rsidP="00F36C1B">
      <w:pPr>
        <w:autoSpaceDE w:val="0"/>
        <w:autoSpaceDN w:val="0"/>
        <w:adjustRightInd w:val="0"/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EF3E55" w:rsidRPr="00A63A19" w:rsidRDefault="00EF3E55" w:rsidP="00F36C1B">
      <w:pPr>
        <w:autoSpaceDE w:val="0"/>
        <w:autoSpaceDN w:val="0"/>
        <w:adjustRightInd w:val="0"/>
        <w:spacing w:after="0" w:line="360" w:lineRule="atLeast"/>
        <w:jc w:val="center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63A19">
        <w:rPr>
          <w:rFonts w:ascii="Times New Roman" w:hAnsi="Times New Roman" w:cs="Times New Roman"/>
          <w:sz w:val="28"/>
          <w:szCs w:val="28"/>
        </w:rPr>
        <w:t>IV.</w:t>
      </w:r>
      <w:r w:rsidR="00A676A4" w:rsidRPr="00A63A19">
        <w:rPr>
          <w:rFonts w:ascii="Times New Roman" w:hAnsi="Times New Roman" w:cs="Times New Roman"/>
          <w:sz w:val="28"/>
          <w:szCs w:val="28"/>
        </w:rPr>
        <w:t xml:space="preserve"> </w:t>
      </w:r>
      <w:r w:rsidRPr="00A63A19">
        <w:rPr>
          <w:rFonts w:ascii="Times New Roman" w:hAnsi="Times New Roman" w:cs="Times New Roman"/>
          <w:sz w:val="28"/>
          <w:szCs w:val="28"/>
        </w:rPr>
        <w:t xml:space="preserve">Перечень вопросов, </w:t>
      </w:r>
      <w:r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>по которым</w:t>
      </w:r>
      <w:r w:rsidR="00AC5FDF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A17277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>консультант</w:t>
      </w:r>
      <w:r w:rsidR="00150659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Отдела развития систем </w:t>
      </w:r>
      <w:r w:rsidR="006A0FE0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>казначейского учета и управления ликвидностью</w:t>
      </w:r>
      <w:r w:rsidR="00150659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Управления развития информационных систем Федерального казначейства</w:t>
      </w:r>
      <w:r w:rsidR="00BE60D4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>вправе или обязан самостоятельно принимать</w:t>
      </w:r>
      <w:r w:rsidR="00BE60D4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>управленческие и иные решения</w:t>
      </w:r>
    </w:p>
    <w:p w:rsidR="00F8317E" w:rsidRPr="00A63A19" w:rsidRDefault="00F8317E" w:rsidP="00F36C1B">
      <w:pPr>
        <w:autoSpaceDE w:val="0"/>
        <w:autoSpaceDN w:val="0"/>
        <w:adjustRightInd w:val="0"/>
        <w:spacing w:after="0" w:line="360" w:lineRule="atLeast"/>
        <w:jc w:val="center"/>
        <w:outlineLvl w:val="0"/>
        <w:rPr>
          <w:rFonts w:ascii="Times New Roman" w:hAnsi="Times New Roman" w:cs="Times New Roman"/>
          <w:color w:val="FF0000"/>
          <w:sz w:val="28"/>
          <w:szCs w:val="28"/>
        </w:rPr>
      </w:pPr>
    </w:p>
    <w:p w:rsidR="00F8317E" w:rsidRPr="00A63A19" w:rsidRDefault="00A676A4" w:rsidP="00F36C1B">
      <w:pPr>
        <w:autoSpaceDE w:val="0"/>
        <w:autoSpaceDN w:val="0"/>
        <w:adjustRightInd w:val="0"/>
        <w:spacing w:after="0" w:line="360" w:lineRule="atLeast"/>
        <w:ind w:firstLine="54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A63A19">
        <w:rPr>
          <w:rFonts w:ascii="Times New Roman" w:hAnsi="Times New Roman" w:cs="Times New Roman"/>
          <w:sz w:val="28"/>
          <w:szCs w:val="28"/>
        </w:rPr>
        <w:t xml:space="preserve">12. </w:t>
      </w:r>
      <w:r w:rsidR="00F8317E" w:rsidRPr="00A63A19">
        <w:rPr>
          <w:rFonts w:ascii="Times New Roman" w:hAnsi="Times New Roman" w:cs="Times New Roman"/>
          <w:sz w:val="28"/>
          <w:szCs w:val="28"/>
        </w:rPr>
        <w:t>При исполнении служебных обязанностей</w:t>
      </w:r>
      <w:r w:rsidRPr="00A63A19">
        <w:rPr>
          <w:rFonts w:ascii="Times New Roman" w:hAnsi="Times New Roman" w:cs="Times New Roman"/>
          <w:sz w:val="28"/>
          <w:szCs w:val="28"/>
        </w:rPr>
        <w:t xml:space="preserve"> </w:t>
      </w:r>
      <w:r w:rsidR="00F8317E" w:rsidRPr="00A63A1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соответствии со своей компетенцией </w:t>
      </w:r>
      <w:r w:rsidR="00FA03AB" w:rsidRPr="00A63A19">
        <w:rPr>
          <w:rFonts w:ascii="Times New Roman" w:hAnsi="Times New Roman" w:cs="Times New Roman"/>
          <w:sz w:val="28"/>
          <w:szCs w:val="28"/>
        </w:rPr>
        <w:t>консультант</w:t>
      </w:r>
      <w:r w:rsidR="00F8317E" w:rsidRPr="00A63A19">
        <w:rPr>
          <w:rFonts w:ascii="Times New Roman" w:hAnsi="Times New Roman" w:cs="Times New Roman"/>
          <w:sz w:val="28"/>
          <w:szCs w:val="28"/>
        </w:rPr>
        <w:t xml:space="preserve"> Отдела развития систем </w:t>
      </w:r>
      <w:r w:rsidR="006A0FE0" w:rsidRPr="00A63A19">
        <w:rPr>
          <w:rFonts w:ascii="Times New Roman" w:hAnsi="Times New Roman" w:cs="Times New Roman"/>
          <w:sz w:val="28"/>
          <w:szCs w:val="28"/>
        </w:rPr>
        <w:t>казначейского учета и управления ликвидностью</w:t>
      </w:r>
      <w:r w:rsidR="00F8317E" w:rsidRPr="00A63A19">
        <w:rPr>
          <w:rFonts w:ascii="Times New Roman" w:hAnsi="Times New Roman" w:cs="Times New Roman"/>
          <w:sz w:val="28"/>
          <w:szCs w:val="28"/>
        </w:rPr>
        <w:t xml:space="preserve"> Управления развития информационных систем Федерального казначейства </w:t>
      </w:r>
      <w:r w:rsidR="00F8317E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вправе </w:t>
      </w:r>
      <w:r w:rsidR="00F8317E" w:rsidRPr="00A63A19">
        <w:rPr>
          <w:rFonts w:ascii="Times New Roman" w:hAnsi="Times New Roman" w:cs="Times New Roman"/>
          <w:sz w:val="28"/>
          <w:szCs w:val="28"/>
        </w:rPr>
        <w:t xml:space="preserve">самостоятельно принимать решения по вопросам: </w:t>
      </w:r>
    </w:p>
    <w:p w:rsidR="00EF3E55" w:rsidRPr="00A63A19" w:rsidRDefault="00DA5FCD" w:rsidP="00A676A4">
      <w:pPr>
        <w:autoSpaceDE w:val="0"/>
        <w:autoSpaceDN w:val="0"/>
        <w:adjustRightInd w:val="0"/>
        <w:spacing w:after="0" w:line="36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12.1. очередности (приоритету) </w:t>
      </w:r>
      <w:r w:rsidR="009D5197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>выполнения,</w:t>
      </w:r>
      <w:r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поставленных перед ним задач, в случае, если такой приоритет не определен действующими нормативными документами, указаниями вышестоящих в порядке подчиненности руководителей.</w:t>
      </w:r>
    </w:p>
    <w:p w:rsidR="00EF3E55" w:rsidRPr="00A63A19" w:rsidRDefault="00EF3E55" w:rsidP="00F36C1B">
      <w:pPr>
        <w:autoSpaceDE w:val="0"/>
        <w:autoSpaceDN w:val="0"/>
        <w:adjustRightInd w:val="0"/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EF3E55" w:rsidRPr="00A63A19" w:rsidRDefault="00EF3E55" w:rsidP="00F36C1B">
      <w:pPr>
        <w:autoSpaceDE w:val="0"/>
        <w:autoSpaceDN w:val="0"/>
        <w:adjustRightInd w:val="0"/>
        <w:spacing w:after="0" w:line="360" w:lineRule="atLeast"/>
        <w:jc w:val="center"/>
        <w:outlineLvl w:val="0"/>
        <w:rPr>
          <w:rFonts w:ascii="Times New Roman" w:hAnsi="Times New Roman" w:cs="Times New Roman"/>
          <w:color w:val="FF0000"/>
          <w:sz w:val="28"/>
          <w:szCs w:val="28"/>
        </w:rPr>
      </w:pPr>
      <w:r w:rsidRPr="00A63A19">
        <w:rPr>
          <w:rFonts w:ascii="Times New Roman" w:hAnsi="Times New Roman" w:cs="Times New Roman"/>
          <w:sz w:val="28"/>
          <w:szCs w:val="28"/>
        </w:rPr>
        <w:t>V.</w:t>
      </w:r>
      <w:r w:rsidR="00A676A4" w:rsidRPr="00A63A19">
        <w:rPr>
          <w:rFonts w:ascii="Times New Roman" w:hAnsi="Times New Roman" w:cs="Times New Roman"/>
          <w:sz w:val="28"/>
          <w:szCs w:val="28"/>
        </w:rPr>
        <w:t xml:space="preserve"> </w:t>
      </w:r>
      <w:r w:rsidRPr="00A63A19">
        <w:rPr>
          <w:rFonts w:ascii="Times New Roman" w:hAnsi="Times New Roman" w:cs="Times New Roman"/>
          <w:sz w:val="28"/>
          <w:szCs w:val="28"/>
        </w:rPr>
        <w:t>Перечень вопросов, по которым</w:t>
      </w:r>
      <w:r w:rsidR="00A676A4" w:rsidRPr="00A63A19">
        <w:rPr>
          <w:rFonts w:ascii="Times New Roman" w:hAnsi="Times New Roman" w:cs="Times New Roman"/>
          <w:sz w:val="28"/>
          <w:szCs w:val="28"/>
        </w:rPr>
        <w:t xml:space="preserve"> </w:t>
      </w:r>
      <w:r w:rsidR="00FA03AB" w:rsidRPr="00A63A19">
        <w:rPr>
          <w:rFonts w:ascii="Times New Roman" w:hAnsi="Times New Roman" w:cs="Times New Roman"/>
          <w:sz w:val="28"/>
          <w:szCs w:val="28"/>
        </w:rPr>
        <w:t>консультант</w:t>
      </w:r>
      <w:r w:rsidR="00150659" w:rsidRPr="00A63A19">
        <w:rPr>
          <w:rFonts w:ascii="Times New Roman" w:hAnsi="Times New Roman" w:cs="Times New Roman"/>
          <w:sz w:val="28"/>
          <w:szCs w:val="28"/>
        </w:rPr>
        <w:t xml:space="preserve"> Отдела развития систем </w:t>
      </w:r>
      <w:r w:rsidR="006A0FE0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>казначейского учета и управления ликвидностью</w:t>
      </w:r>
      <w:r w:rsidR="00150659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Управления развития информационных систем Федерального казначейства </w:t>
      </w:r>
      <w:r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>вправе или обязан участвовать при подготовке проектов</w:t>
      </w:r>
      <w:r w:rsidR="00BE60D4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>нормативных правовых актов и (или) проектов</w:t>
      </w:r>
      <w:r w:rsidR="001B6690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>управленческих и иных решений</w:t>
      </w:r>
    </w:p>
    <w:p w:rsidR="00150659" w:rsidRPr="00A63A19" w:rsidRDefault="00150659" w:rsidP="00F36C1B">
      <w:pPr>
        <w:autoSpaceDE w:val="0"/>
        <w:autoSpaceDN w:val="0"/>
        <w:adjustRightInd w:val="0"/>
        <w:spacing w:after="0" w:line="36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676A4" w:rsidRPr="00A63A19" w:rsidRDefault="00A676A4" w:rsidP="00F36C1B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A19">
        <w:rPr>
          <w:rFonts w:ascii="Times New Roman" w:hAnsi="Times New Roman" w:cs="Times New Roman"/>
          <w:sz w:val="28"/>
          <w:szCs w:val="28"/>
        </w:rPr>
        <w:t xml:space="preserve">13. </w:t>
      </w:r>
      <w:r w:rsidR="00EE7829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>Консультант</w:t>
      </w:r>
      <w:r w:rsidR="00150659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Отдела развития систем </w:t>
      </w:r>
      <w:r w:rsidR="00370A9E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>казначейского учета и управления ликвидностью</w:t>
      </w:r>
      <w:r w:rsidR="00150659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Управления </w:t>
      </w:r>
      <w:r w:rsidR="00150659" w:rsidRPr="00A63A19">
        <w:rPr>
          <w:rFonts w:ascii="Times New Roman" w:hAnsi="Times New Roman" w:cs="Times New Roman"/>
          <w:sz w:val="28"/>
          <w:szCs w:val="28"/>
        </w:rPr>
        <w:t xml:space="preserve">развития информационных систем Федерального казначейства </w:t>
      </w:r>
      <w:r w:rsidR="00EF3E55" w:rsidRPr="00A63A19">
        <w:rPr>
          <w:rFonts w:ascii="Times New Roman" w:hAnsi="Times New Roman" w:cs="Times New Roman"/>
          <w:sz w:val="28"/>
          <w:szCs w:val="28"/>
        </w:rPr>
        <w:t>в соответствии со своей компетенцией вправе участвовать при подготовке (</w:t>
      </w:r>
      <w:r w:rsidR="0043203E" w:rsidRPr="00A63A19">
        <w:rPr>
          <w:rFonts w:ascii="Times New Roman" w:hAnsi="Times New Roman" w:cs="Times New Roman"/>
          <w:sz w:val="28"/>
          <w:szCs w:val="28"/>
        </w:rPr>
        <w:t>обсуждении) следующих проектов</w:t>
      </w:r>
      <w:r w:rsidR="00DE484A" w:rsidRPr="00A63A19">
        <w:rPr>
          <w:rFonts w:ascii="Times New Roman" w:hAnsi="Times New Roman" w:cs="Times New Roman"/>
          <w:sz w:val="28"/>
          <w:szCs w:val="28"/>
        </w:rPr>
        <w:t>:</w:t>
      </w:r>
    </w:p>
    <w:p w:rsidR="00323BBE" w:rsidRPr="00A63A19" w:rsidRDefault="0075020A" w:rsidP="00F36C1B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3A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13.1. положений об Отделе и Управлении;</w:t>
      </w:r>
    </w:p>
    <w:p w:rsidR="00323BBE" w:rsidRPr="00A63A19" w:rsidRDefault="00DA5FCD" w:rsidP="00A676A4">
      <w:pPr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3A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13.2.</w:t>
      </w:r>
      <w:r w:rsidR="0075020A" w:rsidRPr="00A63A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обсуждении предложений по совершенствованию деятельности Отдела развития систем </w:t>
      </w:r>
      <w:r w:rsidR="0049633F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>казначейского учета и управления ликвидностью</w:t>
      </w:r>
      <w:r w:rsidR="0075020A" w:rsidRPr="00A63A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Управления развития информационных систем Федерального казначейства;</w:t>
      </w:r>
    </w:p>
    <w:p w:rsidR="00323BBE" w:rsidRPr="00A63A19" w:rsidRDefault="00DA5FCD" w:rsidP="00A676A4">
      <w:pPr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3A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14.</w:t>
      </w:r>
      <w:r w:rsidR="0075020A" w:rsidRPr="00A63A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EE7829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>Консультант</w:t>
      </w:r>
      <w:r w:rsidR="0075020A" w:rsidRPr="00A63A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Отдела развития систем </w:t>
      </w:r>
      <w:r w:rsidR="0049633F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>казначейского учета и управления ликвидностью</w:t>
      </w:r>
      <w:r w:rsidR="0075020A" w:rsidRPr="00A63A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Управления развития информационных систем Федерального казначейства в соответствии со своей компетенцией обязан участвовать в подготовке (обсуждении) следующих проектов:</w:t>
      </w:r>
    </w:p>
    <w:p w:rsidR="00323BBE" w:rsidRPr="00A63A19" w:rsidRDefault="00DA5FCD" w:rsidP="00A676A4">
      <w:pPr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3A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14.1</w:t>
      </w:r>
      <w:r w:rsidR="0075020A" w:rsidRPr="00A63A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подготовке проектов приказов, писем, распоряжений Федерального казначейства по вопросам, относящимся к компетенции Отдела в соответствии с возложенными на него функциями; </w:t>
      </w:r>
    </w:p>
    <w:p w:rsidR="00323BBE" w:rsidRPr="00A63A19" w:rsidRDefault="00DA5FCD" w:rsidP="00A676A4">
      <w:pPr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3A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14.2. </w:t>
      </w:r>
      <w:r w:rsidR="0075020A" w:rsidRPr="00A63A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 предоставлению замечаний по визируемым начальником Отдела документам, подготовленным другими подразделениями Федерального казначейства.</w:t>
      </w:r>
    </w:p>
    <w:p w:rsidR="00323BBE" w:rsidRPr="00A63A19" w:rsidRDefault="00DA5FCD" w:rsidP="00A676A4">
      <w:pPr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3A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14.3. </w:t>
      </w:r>
      <w:r w:rsidR="0075020A" w:rsidRPr="00A63A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иных актов по поручению начальника Управления и руководства Федерального казначейства.</w:t>
      </w:r>
    </w:p>
    <w:p w:rsidR="00EE7829" w:rsidRPr="00A63A19" w:rsidRDefault="00EE7829" w:rsidP="00F36C1B">
      <w:pPr>
        <w:autoSpaceDE w:val="0"/>
        <w:autoSpaceDN w:val="0"/>
        <w:adjustRightInd w:val="0"/>
        <w:spacing w:after="0" w:line="360" w:lineRule="atLeast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EF3E55" w:rsidRPr="00A63A19" w:rsidRDefault="00A676A4" w:rsidP="00F36C1B">
      <w:pPr>
        <w:autoSpaceDE w:val="0"/>
        <w:autoSpaceDN w:val="0"/>
        <w:adjustRightInd w:val="0"/>
        <w:spacing w:after="0" w:line="360" w:lineRule="atLeast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A63A19">
        <w:rPr>
          <w:rFonts w:ascii="Times New Roman" w:hAnsi="Times New Roman" w:cs="Times New Roman"/>
          <w:sz w:val="28"/>
          <w:szCs w:val="28"/>
        </w:rPr>
        <w:t xml:space="preserve">VI. </w:t>
      </w:r>
      <w:r w:rsidR="00EF3E55" w:rsidRPr="00A63A19">
        <w:rPr>
          <w:rFonts w:ascii="Times New Roman" w:hAnsi="Times New Roman" w:cs="Times New Roman"/>
          <w:sz w:val="28"/>
          <w:szCs w:val="28"/>
        </w:rPr>
        <w:t xml:space="preserve">Сроки и процедуры подготовки, рассмотрения проектов </w:t>
      </w:r>
    </w:p>
    <w:p w:rsidR="00A676A4" w:rsidRPr="00A63A19" w:rsidRDefault="00EF3E55" w:rsidP="00A676A4">
      <w:pPr>
        <w:autoSpaceDE w:val="0"/>
        <w:autoSpaceDN w:val="0"/>
        <w:adjustRightInd w:val="0"/>
        <w:spacing w:after="0" w:line="360" w:lineRule="atLeast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A63A19">
        <w:rPr>
          <w:rFonts w:ascii="Times New Roman" w:hAnsi="Times New Roman" w:cs="Times New Roman"/>
          <w:sz w:val="28"/>
          <w:szCs w:val="28"/>
        </w:rPr>
        <w:t>управленческих и иных решений, порядок</w:t>
      </w:r>
      <w:r w:rsidR="00A676A4" w:rsidRPr="00A63A19">
        <w:rPr>
          <w:rFonts w:ascii="Times New Roman" w:hAnsi="Times New Roman" w:cs="Times New Roman"/>
          <w:sz w:val="28"/>
          <w:szCs w:val="28"/>
        </w:rPr>
        <w:t xml:space="preserve"> </w:t>
      </w:r>
      <w:r w:rsidRPr="00A63A19">
        <w:rPr>
          <w:rFonts w:ascii="Times New Roman" w:hAnsi="Times New Roman" w:cs="Times New Roman"/>
          <w:sz w:val="28"/>
          <w:szCs w:val="28"/>
        </w:rPr>
        <w:t xml:space="preserve">согласования и </w:t>
      </w:r>
    </w:p>
    <w:p w:rsidR="00EF3E55" w:rsidRPr="00A63A19" w:rsidRDefault="00EF3E55" w:rsidP="00A676A4">
      <w:pPr>
        <w:autoSpaceDE w:val="0"/>
        <w:autoSpaceDN w:val="0"/>
        <w:adjustRightInd w:val="0"/>
        <w:spacing w:after="0" w:line="360" w:lineRule="atLeast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A63A19">
        <w:rPr>
          <w:rFonts w:ascii="Times New Roman" w:hAnsi="Times New Roman" w:cs="Times New Roman"/>
          <w:sz w:val="28"/>
          <w:szCs w:val="28"/>
        </w:rPr>
        <w:t>принятия данных решений</w:t>
      </w:r>
    </w:p>
    <w:p w:rsidR="00EF3E55" w:rsidRPr="00A63A19" w:rsidRDefault="00EF3E55" w:rsidP="00F36C1B">
      <w:pPr>
        <w:autoSpaceDE w:val="0"/>
        <w:autoSpaceDN w:val="0"/>
        <w:adjustRightInd w:val="0"/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450769" w:rsidRPr="00A63A19" w:rsidRDefault="00DA5FCD" w:rsidP="00F36C1B">
      <w:pPr>
        <w:autoSpaceDE w:val="0"/>
        <w:autoSpaceDN w:val="0"/>
        <w:adjustRightInd w:val="0"/>
        <w:spacing w:after="0" w:line="360" w:lineRule="atLeast"/>
        <w:ind w:firstLine="709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63A19">
        <w:rPr>
          <w:rFonts w:ascii="Times New Roman" w:hAnsi="Times New Roman" w:cs="Times New Roman"/>
          <w:sz w:val="28"/>
          <w:szCs w:val="28"/>
        </w:rPr>
        <w:t>15</w:t>
      </w:r>
      <w:r w:rsidR="00450769" w:rsidRPr="00A63A19">
        <w:rPr>
          <w:rFonts w:ascii="Times New Roman" w:hAnsi="Times New Roman" w:cs="Times New Roman"/>
          <w:sz w:val="28"/>
          <w:szCs w:val="28"/>
        </w:rPr>
        <w:t>.</w:t>
      </w:r>
      <w:r w:rsidR="00A676A4" w:rsidRPr="00A63A19">
        <w:rPr>
          <w:rFonts w:ascii="Times New Roman" w:hAnsi="Times New Roman" w:cs="Times New Roman"/>
          <w:sz w:val="28"/>
          <w:szCs w:val="28"/>
        </w:rPr>
        <w:t xml:space="preserve"> </w:t>
      </w:r>
      <w:r w:rsidR="00450769" w:rsidRPr="00A63A19">
        <w:rPr>
          <w:rFonts w:ascii="Times New Roman" w:hAnsi="Times New Roman" w:cs="Times New Roman"/>
          <w:sz w:val="28"/>
          <w:szCs w:val="28"/>
        </w:rPr>
        <w:t xml:space="preserve">В соответствии со своими должностными обязанностями </w:t>
      </w:r>
      <w:r w:rsidR="00EE7829" w:rsidRPr="00A63A19">
        <w:rPr>
          <w:rFonts w:ascii="Times New Roman" w:hAnsi="Times New Roman" w:cs="Times New Roman"/>
          <w:sz w:val="28"/>
          <w:szCs w:val="28"/>
        </w:rPr>
        <w:t>консультант</w:t>
      </w:r>
      <w:r w:rsidR="00150659" w:rsidRPr="00A63A19">
        <w:rPr>
          <w:rFonts w:ascii="Times New Roman" w:hAnsi="Times New Roman" w:cs="Times New Roman"/>
          <w:sz w:val="28"/>
          <w:szCs w:val="28"/>
        </w:rPr>
        <w:t xml:space="preserve"> Отдела развития систем </w:t>
      </w:r>
      <w:r w:rsidR="006629EA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>казначейского учета и управления ликвидностью</w:t>
      </w:r>
      <w:r w:rsidR="00150659" w:rsidRPr="00A63A19">
        <w:rPr>
          <w:rFonts w:ascii="Times New Roman" w:hAnsi="Times New Roman" w:cs="Times New Roman"/>
          <w:sz w:val="28"/>
          <w:szCs w:val="28"/>
        </w:rPr>
        <w:t xml:space="preserve"> Управления развития информационных систем Федерального казначейства </w:t>
      </w:r>
      <w:r w:rsidR="00450769" w:rsidRPr="00A63A19">
        <w:rPr>
          <w:rFonts w:ascii="Times New Roman" w:hAnsi="Times New Roman" w:cs="Times New Roman"/>
          <w:sz w:val="28"/>
          <w:szCs w:val="28"/>
        </w:rPr>
        <w:t xml:space="preserve">согласовывает, принимает решения </w:t>
      </w:r>
      <w:r w:rsidR="00450769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="009D5197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>в том</w:t>
      </w:r>
      <w:r w:rsidR="00450769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числе подготавливает, рассматривает проекты управленческих и иных решений) в сроки, установленные законодательными и </w:t>
      </w:r>
      <w:r w:rsidR="009D5197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>иными нормативными правовыми актами Российской Федерации,</w:t>
      </w:r>
      <w:r w:rsidR="00450769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приказами Федерального казначейства.</w:t>
      </w:r>
    </w:p>
    <w:p w:rsidR="00450769" w:rsidRPr="00A63A19" w:rsidRDefault="00450769" w:rsidP="00F36C1B">
      <w:pPr>
        <w:autoSpaceDE w:val="0"/>
        <w:autoSpaceDN w:val="0"/>
        <w:adjustRightInd w:val="0"/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450769" w:rsidRPr="00A63A19" w:rsidRDefault="00450769" w:rsidP="00F36C1B">
      <w:pPr>
        <w:autoSpaceDE w:val="0"/>
        <w:autoSpaceDN w:val="0"/>
        <w:adjustRightInd w:val="0"/>
        <w:spacing w:after="0" w:line="360" w:lineRule="atLeast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A63A19">
        <w:rPr>
          <w:rFonts w:ascii="Times New Roman" w:hAnsi="Times New Roman" w:cs="Times New Roman"/>
          <w:sz w:val="28"/>
          <w:szCs w:val="28"/>
        </w:rPr>
        <w:t>VII.</w:t>
      </w:r>
      <w:r w:rsidR="00A676A4" w:rsidRPr="00A63A19">
        <w:rPr>
          <w:rFonts w:ascii="Times New Roman" w:hAnsi="Times New Roman" w:cs="Times New Roman"/>
          <w:sz w:val="28"/>
          <w:szCs w:val="28"/>
        </w:rPr>
        <w:t xml:space="preserve"> </w:t>
      </w:r>
      <w:r w:rsidRPr="00A63A19">
        <w:rPr>
          <w:rFonts w:ascii="Times New Roman" w:hAnsi="Times New Roman" w:cs="Times New Roman"/>
          <w:sz w:val="28"/>
          <w:szCs w:val="28"/>
        </w:rPr>
        <w:t>Порядок служебного взаимодействия</w:t>
      </w:r>
    </w:p>
    <w:p w:rsidR="00450769" w:rsidRPr="00A63A19" w:rsidRDefault="00450769" w:rsidP="00F36C1B">
      <w:pPr>
        <w:autoSpaceDE w:val="0"/>
        <w:autoSpaceDN w:val="0"/>
        <w:adjustRightInd w:val="0"/>
        <w:spacing w:after="0" w:line="36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748FB" w:rsidRPr="00A63A19" w:rsidRDefault="00DA5FCD" w:rsidP="00737D5C">
      <w:pPr>
        <w:spacing w:line="36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>16</w:t>
      </w:r>
      <w:r w:rsidR="00450769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A676A4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50769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>Взаимодействие</w:t>
      </w:r>
      <w:r w:rsidR="00A676A4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E7829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>консультанта</w:t>
      </w:r>
      <w:r w:rsidR="00C54DF5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50659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Отдела развития систем </w:t>
      </w:r>
      <w:r w:rsidR="006629EA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>казначейского учета и управления ликвидностью</w:t>
      </w:r>
      <w:r w:rsidR="00150659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Управления развития информационных систем Федерального казначейства</w:t>
      </w:r>
      <w:r w:rsidR="00450769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гражданскими служащими органов Федерального казначейства,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</w:t>
      </w:r>
      <w:hyperlink r:id="rId16" w:history="1">
        <w:r w:rsidR="00450769" w:rsidRPr="00A63A19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принципов</w:t>
        </w:r>
      </w:hyperlink>
      <w:r w:rsidR="00450769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служебного поведения государственных служащих, утвержденных Указом Президента Российской Федерации от 12 августа 2002 г. № 885</w:t>
      </w:r>
      <w:r w:rsidR="00BE60D4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50769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>«Об утверждении общих принципов служебного поведения государственных служащих» (Собрание законодательства Российской Федерации, 2002, №</w:t>
      </w:r>
      <w:r w:rsidR="00A676A4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450769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33, ст. 3196; 2009, № 29, ст. 3658), и требований к служебному поведению гражданского служащего, установленных </w:t>
      </w:r>
      <w:hyperlink r:id="rId17" w:history="1">
        <w:r w:rsidR="00450769" w:rsidRPr="00A63A19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18</w:t>
        </w:r>
      </w:hyperlink>
      <w:r w:rsidR="00450769" w:rsidRPr="00A63A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27 июля 2004 г. № 79-ФЗ «О государственной гражданской службе Российской Федерации» (Собрание законодательства Российской Федерации, 2004, № 31, ст. 3215; 2013, № 43, ст. 5454), а также в соответствии с иными нормативными правовыми актами Российской Федерации и приказами Федерального казначейства.</w:t>
      </w:r>
    </w:p>
    <w:p w:rsidR="007B6915" w:rsidRPr="00A63A19" w:rsidRDefault="007B6915" w:rsidP="00F36C1B">
      <w:pPr>
        <w:autoSpaceDE w:val="0"/>
        <w:autoSpaceDN w:val="0"/>
        <w:adjustRightInd w:val="0"/>
        <w:spacing w:after="0" w:line="360" w:lineRule="atLeast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450769" w:rsidRPr="00A63A19" w:rsidRDefault="00450769" w:rsidP="00F36C1B">
      <w:pPr>
        <w:autoSpaceDE w:val="0"/>
        <w:autoSpaceDN w:val="0"/>
        <w:adjustRightInd w:val="0"/>
        <w:spacing w:after="0" w:line="360" w:lineRule="atLeast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A63A19">
        <w:rPr>
          <w:rFonts w:ascii="Times New Roman" w:hAnsi="Times New Roman" w:cs="Times New Roman"/>
          <w:sz w:val="28"/>
          <w:szCs w:val="28"/>
          <w:lang w:val="en-US"/>
        </w:rPr>
        <w:t>VII</w:t>
      </w:r>
      <w:r w:rsidRPr="00A63A19">
        <w:rPr>
          <w:rFonts w:ascii="Times New Roman" w:hAnsi="Times New Roman" w:cs="Times New Roman"/>
          <w:sz w:val="28"/>
          <w:szCs w:val="28"/>
        </w:rPr>
        <w:t>I.</w:t>
      </w:r>
      <w:r w:rsidR="00A676A4" w:rsidRPr="00A63A19">
        <w:rPr>
          <w:rFonts w:ascii="Times New Roman" w:hAnsi="Times New Roman" w:cs="Times New Roman"/>
          <w:sz w:val="28"/>
          <w:szCs w:val="28"/>
        </w:rPr>
        <w:t xml:space="preserve"> </w:t>
      </w:r>
      <w:r w:rsidRPr="00A63A19">
        <w:rPr>
          <w:rFonts w:ascii="Times New Roman" w:hAnsi="Times New Roman" w:cs="Times New Roman"/>
          <w:sz w:val="28"/>
          <w:szCs w:val="28"/>
        </w:rPr>
        <w:t>Показатели эффективности и результативности</w:t>
      </w:r>
    </w:p>
    <w:p w:rsidR="00450769" w:rsidRPr="00A63A19" w:rsidRDefault="00450769" w:rsidP="00F36C1B">
      <w:pPr>
        <w:autoSpaceDE w:val="0"/>
        <w:autoSpaceDN w:val="0"/>
        <w:adjustRightInd w:val="0"/>
        <w:spacing w:after="0" w:line="36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A63A19">
        <w:rPr>
          <w:rFonts w:ascii="Times New Roman" w:hAnsi="Times New Roman" w:cs="Times New Roman"/>
          <w:sz w:val="28"/>
          <w:szCs w:val="28"/>
        </w:rPr>
        <w:t>профессиональной служебной деятельности</w:t>
      </w:r>
    </w:p>
    <w:p w:rsidR="00450769" w:rsidRPr="00A63A19" w:rsidRDefault="00450769" w:rsidP="00F36C1B">
      <w:pPr>
        <w:spacing w:line="36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DD30EF" w:rsidRPr="00A63A19" w:rsidRDefault="00DD30EF" w:rsidP="00DD30EF">
      <w:pPr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3A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17. Эффективность и результативность профессиональной служебной </w:t>
      </w:r>
      <w:r w:rsidR="009D5197" w:rsidRPr="00A63A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деятельности консультанта</w:t>
      </w:r>
      <w:r w:rsidRPr="00A63A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Отдела развития систем </w:t>
      </w:r>
      <w:r w:rsidR="00A54A24" w:rsidRPr="00A63A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казначейского учета и управления ликвидностью</w:t>
      </w:r>
      <w:r w:rsidRPr="00A63A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Управления развития информационных систем Федерального казначейства оценивается по следующим показателям:</w:t>
      </w:r>
    </w:p>
    <w:p w:rsidR="00DD30EF" w:rsidRPr="00A63A19" w:rsidRDefault="00DD30EF" w:rsidP="00DD30EF">
      <w:pPr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3A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17.1. </w:t>
      </w:r>
      <w:r w:rsidR="00475161" w:rsidRPr="00A63A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соблюдение сроков и достоверность направляемой информации и отчетности по курируемым направлениям;</w:t>
      </w:r>
    </w:p>
    <w:p w:rsidR="00DD30EF" w:rsidRPr="00A63A19" w:rsidRDefault="00DD30EF" w:rsidP="00475161">
      <w:pPr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3A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17.2. </w:t>
      </w:r>
      <w:r w:rsidR="00475161" w:rsidRPr="00A63A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своевременное и качественное исполнение поручений начальника Отдела или вышестоящих в порядке подчиненности руководителей, данных в пределах их полномочий;</w:t>
      </w:r>
    </w:p>
    <w:p w:rsidR="00475161" w:rsidRPr="00A63A19" w:rsidRDefault="00475161" w:rsidP="00475161">
      <w:pPr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3A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17.3. своевременность подготовки ответов на письма органов государственной власти, территориальных органов Федерального казначейства, организаций и граждан в рамках осуществляемых им полномочий;</w:t>
      </w:r>
    </w:p>
    <w:p w:rsidR="00475161" w:rsidRPr="00A63A19" w:rsidRDefault="00475161" w:rsidP="00475161">
      <w:pPr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3A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17.4. своевременность визирования в пределах своей компетенции документов, подготовленных другими подразделениями Федерального казначейства;</w:t>
      </w:r>
    </w:p>
    <w:p w:rsidR="00475161" w:rsidRPr="00A63A19" w:rsidRDefault="00475161" w:rsidP="00475161">
      <w:pPr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3A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17.5. своевременность и качество исполнения прочих должностных обязанностей, указанных в должностном регламенте;</w:t>
      </w:r>
    </w:p>
    <w:p w:rsidR="00475161" w:rsidRPr="00A63A19" w:rsidRDefault="00475161" w:rsidP="00475161">
      <w:pPr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3A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17.6. соблюдение правил служебного поведения и (или) служебного распорядка.</w:t>
      </w:r>
    </w:p>
    <w:p w:rsidR="00594A6C" w:rsidRPr="00A63A19" w:rsidRDefault="00594A6C" w:rsidP="00F36C1B">
      <w:pPr>
        <w:autoSpaceDE w:val="0"/>
        <w:autoSpaceDN w:val="0"/>
        <w:adjustRightInd w:val="0"/>
        <w:spacing w:after="0" w:line="360" w:lineRule="atLeast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94A6C" w:rsidRPr="00A63A19" w:rsidRDefault="00594A6C" w:rsidP="00F36C1B">
      <w:pPr>
        <w:autoSpaceDE w:val="0"/>
        <w:autoSpaceDN w:val="0"/>
        <w:adjustRightInd w:val="0"/>
        <w:spacing w:after="0" w:line="360" w:lineRule="atLeast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7B6915" w:rsidRPr="00A63A19" w:rsidRDefault="007B6915" w:rsidP="00F36C1B">
      <w:pPr>
        <w:autoSpaceDE w:val="0"/>
        <w:autoSpaceDN w:val="0"/>
        <w:adjustRightInd w:val="0"/>
        <w:spacing w:after="0" w:line="360" w:lineRule="atLeast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7B6915" w:rsidRPr="00A63A19" w:rsidRDefault="007B6915" w:rsidP="00F36C1B">
      <w:pPr>
        <w:autoSpaceDE w:val="0"/>
        <w:autoSpaceDN w:val="0"/>
        <w:adjustRightInd w:val="0"/>
        <w:spacing w:after="0" w:line="360" w:lineRule="atLeast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DD30EF" w:rsidRPr="00A63A19" w:rsidRDefault="00DD30EF" w:rsidP="00F36C1B">
      <w:pPr>
        <w:autoSpaceDE w:val="0"/>
        <w:autoSpaceDN w:val="0"/>
        <w:adjustRightInd w:val="0"/>
        <w:spacing w:after="0" w:line="360" w:lineRule="atLeast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DD30EF" w:rsidRPr="00A63A19" w:rsidRDefault="00DD30EF" w:rsidP="00F36C1B">
      <w:pPr>
        <w:autoSpaceDE w:val="0"/>
        <w:autoSpaceDN w:val="0"/>
        <w:adjustRightInd w:val="0"/>
        <w:spacing w:after="0" w:line="360" w:lineRule="atLeast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DD30EF" w:rsidRPr="00A63A19" w:rsidRDefault="00DD30EF" w:rsidP="00F36C1B">
      <w:pPr>
        <w:autoSpaceDE w:val="0"/>
        <w:autoSpaceDN w:val="0"/>
        <w:adjustRightInd w:val="0"/>
        <w:spacing w:after="0" w:line="360" w:lineRule="atLeast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DD30EF" w:rsidRPr="00A63A19" w:rsidRDefault="00DD30EF" w:rsidP="00F36C1B">
      <w:pPr>
        <w:autoSpaceDE w:val="0"/>
        <w:autoSpaceDN w:val="0"/>
        <w:adjustRightInd w:val="0"/>
        <w:spacing w:after="0" w:line="360" w:lineRule="atLeast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DD30EF" w:rsidRPr="00A63A19" w:rsidRDefault="00DD30EF" w:rsidP="00F36C1B">
      <w:pPr>
        <w:autoSpaceDE w:val="0"/>
        <w:autoSpaceDN w:val="0"/>
        <w:adjustRightInd w:val="0"/>
        <w:spacing w:after="0" w:line="360" w:lineRule="atLeast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DD30EF" w:rsidRPr="00A63A19" w:rsidRDefault="00DD30EF" w:rsidP="00F36C1B">
      <w:pPr>
        <w:autoSpaceDE w:val="0"/>
        <w:autoSpaceDN w:val="0"/>
        <w:adjustRightInd w:val="0"/>
        <w:spacing w:after="0" w:line="360" w:lineRule="atLeast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DD30EF" w:rsidRPr="00A63A19" w:rsidRDefault="00DD30EF" w:rsidP="00F36C1B">
      <w:pPr>
        <w:autoSpaceDE w:val="0"/>
        <w:autoSpaceDN w:val="0"/>
        <w:adjustRightInd w:val="0"/>
        <w:spacing w:after="0" w:line="360" w:lineRule="atLeast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DD30EF" w:rsidRPr="00A63A19" w:rsidRDefault="00DD30EF" w:rsidP="00F36C1B">
      <w:pPr>
        <w:autoSpaceDE w:val="0"/>
        <w:autoSpaceDN w:val="0"/>
        <w:adjustRightInd w:val="0"/>
        <w:spacing w:after="0" w:line="360" w:lineRule="atLeast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CA4101" w:rsidRPr="00A63A19" w:rsidRDefault="00CA4101" w:rsidP="00F36C1B">
      <w:pPr>
        <w:autoSpaceDE w:val="0"/>
        <w:autoSpaceDN w:val="0"/>
        <w:adjustRightInd w:val="0"/>
        <w:spacing w:after="0" w:line="360" w:lineRule="atLeast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475161" w:rsidRPr="00A63A19" w:rsidRDefault="00475161" w:rsidP="00F36C1B">
      <w:pPr>
        <w:autoSpaceDE w:val="0"/>
        <w:autoSpaceDN w:val="0"/>
        <w:adjustRightInd w:val="0"/>
        <w:spacing w:after="0" w:line="360" w:lineRule="atLeast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475161" w:rsidRPr="00A63A19" w:rsidRDefault="00475161" w:rsidP="00F36C1B">
      <w:pPr>
        <w:autoSpaceDE w:val="0"/>
        <w:autoSpaceDN w:val="0"/>
        <w:adjustRightInd w:val="0"/>
        <w:spacing w:after="0" w:line="360" w:lineRule="atLeast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475161" w:rsidRPr="00A63A19" w:rsidRDefault="00475161" w:rsidP="00F36C1B">
      <w:pPr>
        <w:autoSpaceDE w:val="0"/>
        <w:autoSpaceDN w:val="0"/>
        <w:adjustRightInd w:val="0"/>
        <w:spacing w:after="0" w:line="360" w:lineRule="atLeast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475161" w:rsidRPr="00A63A19" w:rsidRDefault="00475161" w:rsidP="00F36C1B">
      <w:pPr>
        <w:autoSpaceDE w:val="0"/>
        <w:autoSpaceDN w:val="0"/>
        <w:adjustRightInd w:val="0"/>
        <w:spacing w:after="0" w:line="360" w:lineRule="atLeast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475161" w:rsidRPr="00A63A19" w:rsidRDefault="00475161" w:rsidP="00F36C1B">
      <w:pPr>
        <w:autoSpaceDE w:val="0"/>
        <w:autoSpaceDN w:val="0"/>
        <w:adjustRightInd w:val="0"/>
        <w:spacing w:after="0" w:line="360" w:lineRule="atLeast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475161" w:rsidRPr="00A63A19" w:rsidRDefault="00475161" w:rsidP="00F36C1B">
      <w:pPr>
        <w:autoSpaceDE w:val="0"/>
        <w:autoSpaceDN w:val="0"/>
        <w:adjustRightInd w:val="0"/>
        <w:spacing w:after="0" w:line="360" w:lineRule="atLeast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475161" w:rsidRPr="00A63A19" w:rsidRDefault="00475161" w:rsidP="00F36C1B">
      <w:pPr>
        <w:autoSpaceDE w:val="0"/>
        <w:autoSpaceDN w:val="0"/>
        <w:adjustRightInd w:val="0"/>
        <w:spacing w:after="0" w:line="360" w:lineRule="atLeast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475161" w:rsidRPr="00A63A19" w:rsidRDefault="00475161" w:rsidP="00F36C1B">
      <w:pPr>
        <w:autoSpaceDE w:val="0"/>
        <w:autoSpaceDN w:val="0"/>
        <w:adjustRightInd w:val="0"/>
        <w:spacing w:after="0" w:line="360" w:lineRule="atLeast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475161" w:rsidRDefault="00475161" w:rsidP="00F36C1B">
      <w:pPr>
        <w:autoSpaceDE w:val="0"/>
        <w:autoSpaceDN w:val="0"/>
        <w:adjustRightInd w:val="0"/>
        <w:spacing w:after="0" w:line="360" w:lineRule="atLeast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9D5197" w:rsidRDefault="009D5197" w:rsidP="00F36C1B">
      <w:pPr>
        <w:autoSpaceDE w:val="0"/>
        <w:autoSpaceDN w:val="0"/>
        <w:adjustRightInd w:val="0"/>
        <w:spacing w:after="0" w:line="360" w:lineRule="atLeast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9D5197" w:rsidRDefault="009D5197" w:rsidP="00F36C1B">
      <w:pPr>
        <w:autoSpaceDE w:val="0"/>
        <w:autoSpaceDN w:val="0"/>
        <w:adjustRightInd w:val="0"/>
        <w:spacing w:after="0" w:line="360" w:lineRule="atLeast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9D5197" w:rsidRDefault="009D5197" w:rsidP="00F36C1B">
      <w:pPr>
        <w:autoSpaceDE w:val="0"/>
        <w:autoSpaceDN w:val="0"/>
        <w:adjustRightInd w:val="0"/>
        <w:spacing w:after="0" w:line="360" w:lineRule="atLeast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9D5197" w:rsidRDefault="009D5197" w:rsidP="00F36C1B">
      <w:pPr>
        <w:autoSpaceDE w:val="0"/>
        <w:autoSpaceDN w:val="0"/>
        <w:adjustRightInd w:val="0"/>
        <w:spacing w:after="0" w:line="360" w:lineRule="atLeast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9D5197" w:rsidRDefault="009D5197" w:rsidP="00F36C1B">
      <w:pPr>
        <w:autoSpaceDE w:val="0"/>
        <w:autoSpaceDN w:val="0"/>
        <w:adjustRightInd w:val="0"/>
        <w:spacing w:after="0" w:line="360" w:lineRule="atLeast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9D5197" w:rsidRDefault="009D5197" w:rsidP="00F36C1B">
      <w:pPr>
        <w:autoSpaceDE w:val="0"/>
        <w:autoSpaceDN w:val="0"/>
        <w:adjustRightInd w:val="0"/>
        <w:spacing w:after="0" w:line="360" w:lineRule="atLeast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9D5197" w:rsidRPr="00A63A19" w:rsidRDefault="009D5197" w:rsidP="00F36C1B">
      <w:pPr>
        <w:autoSpaceDE w:val="0"/>
        <w:autoSpaceDN w:val="0"/>
        <w:adjustRightInd w:val="0"/>
        <w:spacing w:after="0" w:line="360" w:lineRule="atLeast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F6CD5" w:rsidRPr="00A63A19" w:rsidRDefault="00450769" w:rsidP="00F36C1B">
      <w:pPr>
        <w:autoSpaceDE w:val="0"/>
        <w:autoSpaceDN w:val="0"/>
        <w:adjustRightInd w:val="0"/>
        <w:spacing w:after="0" w:line="360" w:lineRule="atLeast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A63A19">
        <w:rPr>
          <w:rFonts w:ascii="Times New Roman" w:hAnsi="Times New Roman" w:cs="Times New Roman"/>
          <w:b/>
          <w:sz w:val="28"/>
          <w:szCs w:val="28"/>
        </w:rPr>
        <w:t xml:space="preserve">Лист </w:t>
      </w:r>
    </w:p>
    <w:p w:rsidR="00450769" w:rsidRPr="00A63A19" w:rsidRDefault="00450769" w:rsidP="00F36C1B">
      <w:pPr>
        <w:autoSpaceDE w:val="0"/>
        <w:autoSpaceDN w:val="0"/>
        <w:adjustRightInd w:val="0"/>
        <w:spacing w:after="0" w:line="360" w:lineRule="atLeast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A63A19">
        <w:rPr>
          <w:rFonts w:ascii="Times New Roman" w:hAnsi="Times New Roman" w:cs="Times New Roman"/>
          <w:b/>
          <w:sz w:val="28"/>
          <w:szCs w:val="28"/>
        </w:rPr>
        <w:t>ознакомления с должностным регламентом</w:t>
      </w:r>
    </w:p>
    <w:p w:rsidR="00450769" w:rsidRPr="00A63A19" w:rsidRDefault="00CA4101" w:rsidP="00F36C1B">
      <w:pPr>
        <w:autoSpaceDE w:val="0"/>
        <w:autoSpaceDN w:val="0"/>
        <w:adjustRightInd w:val="0"/>
        <w:spacing w:after="0" w:line="36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3A19">
        <w:rPr>
          <w:rFonts w:ascii="Times New Roman" w:hAnsi="Times New Roman" w:cs="Times New Roman"/>
          <w:b/>
          <w:sz w:val="28"/>
          <w:szCs w:val="28"/>
        </w:rPr>
        <w:t>консультанта</w:t>
      </w:r>
      <w:r w:rsidR="00150659" w:rsidRPr="00A63A19">
        <w:rPr>
          <w:rFonts w:ascii="Times New Roman" w:hAnsi="Times New Roman" w:cs="Times New Roman"/>
          <w:b/>
          <w:sz w:val="28"/>
          <w:szCs w:val="28"/>
        </w:rPr>
        <w:t xml:space="preserve"> Отдела развития систем </w:t>
      </w:r>
      <w:r w:rsidR="006629EA" w:rsidRPr="00A63A19">
        <w:rPr>
          <w:rFonts w:ascii="Times New Roman" w:hAnsi="Times New Roman" w:cs="Times New Roman"/>
          <w:b/>
          <w:sz w:val="28"/>
          <w:szCs w:val="28"/>
        </w:rPr>
        <w:t>казначейского учета и управления ликвидностью</w:t>
      </w:r>
      <w:r w:rsidR="00150659" w:rsidRPr="00A63A19">
        <w:rPr>
          <w:rFonts w:ascii="Times New Roman" w:hAnsi="Times New Roman" w:cs="Times New Roman"/>
          <w:b/>
          <w:sz w:val="28"/>
          <w:szCs w:val="28"/>
        </w:rPr>
        <w:t xml:space="preserve"> Управления развития информационных систем</w:t>
      </w:r>
      <w:r w:rsidR="00351029" w:rsidRPr="00A63A1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50659" w:rsidRPr="00A63A19">
        <w:rPr>
          <w:rFonts w:ascii="Times New Roman" w:hAnsi="Times New Roman" w:cs="Times New Roman"/>
          <w:b/>
          <w:sz w:val="28"/>
          <w:szCs w:val="28"/>
        </w:rPr>
        <w:t>Федерального казначейства</w:t>
      </w:r>
    </w:p>
    <w:p w:rsidR="00450769" w:rsidRPr="00A63A19" w:rsidRDefault="00450769" w:rsidP="00F36C1B">
      <w:pPr>
        <w:autoSpaceDE w:val="0"/>
        <w:autoSpaceDN w:val="0"/>
        <w:adjustRightInd w:val="0"/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86"/>
        <w:gridCol w:w="1899"/>
        <w:gridCol w:w="2410"/>
        <w:gridCol w:w="1984"/>
        <w:gridCol w:w="2119"/>
      </w:tblGrid>
      <w:tr w:rsidR="00450769" w:rsidTr="00D33E54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Pr="00A63A19" w:rsidRDefault="00450769" w:rsidP="00F36C1B">
            <w:pPr>
              <w:autoSpaceDE w:val="0"/>
              <w:autoSpaceDN w:val="0"/>
              <w:adjustRightInd w:val="0"/>
              <w:spacing w:after="0"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3A19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CD5" w:rsidRPr="00A63A19" w:rsidRDefault="00450769" w:rsidP="00F36C1B">
            <w:pPr>
              <w:autoSpaceDE w:val="0"/>
              <w:autoSpaceDN w:val="0"/>
              <w:adjustRightInd w:val="0"/>
              <w:spacing w:after="0"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3A19">
              <w:rPr>
                <w:rFonts w:ascii="Times New Roman" w:hAnsi="Times New Roman" w:cs="Times New Roman"/>
                <w:sz w:val="28"/>
                <w:szCs w:val="28"/>
              </w:rPr>
              <w:t xml:space="preserve">Фамилия, </w:t>
            </w:r>
            <w:r w:rsidR="00FF6CD5" w:rsidRPr="00A63A19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A63A19">
              <w:rPr>
                <w:rFonts w:ascii="Times New Roman" w:hAnsi="Times New Roman" w:cs="Times New Roman"/>
                <w:sz w:val="28"/>
                <w:szCs w:val="28"/>
              </w:rPr>
              <w:t xml:space="preserve">мя, </w:t>
            </w:r>
            <w:r w:rsidR="00FF6CD5" w:rsidRPr="00A63A19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63A19">
              <w:rPr>
                <w:rFonts w:ascii="Times New Roman" w:hAnsi="Times New Roman" w:cs="Times New Roman"/>
                <w:sz w:val="28"/>
                <w:szCs w:val="28"/>
              </w:rPr>
              <w:t xml:space="preserve">тчество </w:t>
            </w:r>
          </w:p>
          <w:p w:rsidR="00450769" w:rsidRPr="00A63A19" w:rsidRDefault="00450769" w:rsidP="00F36C1B">
            <w:pPr>
              <w:autoSpaceDE w:val="0"/>
              <w:autoSpaceDN w:val="0"/>
              <w:adjustRightInd w:val="0"/>
              <w:spacing w:after="0"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3A19">
              <w:rPr>
                <w:rFonts w:ascii="Times New Roman" w:hAnsi="Times New Roman" w:cs="Times New Roman"/>
                <w:sz w:val="28"/>
                <w:szCs w:val="28"/>
              </w:rPr>
              <w:t>(при наличии)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Pr="00A63A19" w:rsidRDefault="00450769" w:rsidP="00F36C1B">
            <w:pPr>
              <w:autoSpaceDE w:val="0"/>
              <w:autoSpaceDN w:val="0"/>
              <w:adjustRightInd w:val="0"/>
              <w:spacing w:after="0"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3A19">
              <w:rPr>
                <w:rFonts w:ascii="Times New Roman" w:hAnsi="Times New Roman" w:cs="Times New Roman"/>
                <w:sz w:val="28"/>
                <w:szCs w:val="28"/>
              </w:rPr>
              <w:t>Дата и подпись в ознакомлении с должностным регламентом и в получении его копии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Pr="00A63A19" w:rsidRDefault="00450769" w:rsidP="00F36C1B">
            <w:pPr>
              <w:autoSpaceDE w:val="0"/>
              <w:autoSpaceDN w:val="0"/>
              <w:adjustRightInd w:val="0"/>
              <w:spacing w:after="0"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3A19">
              <w:rPr>
                <w:rFonts w:ascii="Times New Roman" w:hAnsi="Times New Roman" w:cs="Times New Roman"/>
                <w:sz w:val="28"/>
                <w:szCs w:val="28"/>
              </w:rPr>
              <w:t>Дата и номер приказа о назначении на должность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F36C1B">
            <w:pPr>
              <w:autoSpaceDE w:val="0"/>
              <w:autoSpaceDN w:val="0"/>
              <w:adjustRightInd w:val="0"/>
              <w:spacing w:after="0"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3A19">
              <w:rPr>
                <w:rFonts w:ascii="Times New Roman" w:hAnsi="Times New Roman" w:cs="Times New Roman"/>
                <w:sz w:val="28"/>
                <w:szCs w:val="28"/>
              </w:rPr>
              <w:t>Дата и номер приказа об освобождении от должности</w:t>
            </w:r>
          </w:p>
        </w:tc>
      </w:tr>
      <w:tr w:rsidR="00450769" w:rsidTr="00D33E54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F36C1B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F36C1B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F36C1B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F36C1B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F36C1B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0769" w:rsidTr="00D33E54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F36C1B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F36C1B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F36C1B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F36C1B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F36C1B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6CD5" w:rsidTr="00D33E54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CD5" w:rsidRDefault="00FF6CD5" w:rsidP="00F36C1B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CD5" w:rsidRDefault="00FF6CD5" w:rsidP="00F36C1B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CD5" w:rsidRDefault="00FF6CD5" w:rsidP="00F36C1B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CD5" w:rsidRDefault="00FF6CD5" w:rsidP="00F36C1B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CD5" w:rsidRDefault="00FF6CD5" w:rsidP="00F36C1B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6CD5" w:rsidTr="00D33E54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CD5" w:rsidRDefault="00FF6CD5" w:rsidP="00F36C1B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CD5" w:rsidRDefault="00FF6CD5" w:rsidP="00F36C1B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CD5" w:rsidRDefault="00FF6CD5" w:rsidP="00F36C1B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CD5" w:rsidRDefault="00FF6CD5" w:rsidP="00F36C1B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CD5" w:rsidRDefault="00FF6CD5" w:rsidP="00F36C1B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6CD5" w:rsidTr="00D33E54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CD5" w:rsidRDefault="00FF6CD5" w:rsidP="00F36C1B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CD5" w:rsidRDefault="00FF6CD5" w:rsidP="00F36C1B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CD5" w:rsidRDefault="00FF6CD5" w:rsidP="00F36C1B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CD5" w:rsidRDefault="00FF6CD5" w:rsidP="00F36C1B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CD5" w:rsidRDefault="00FF6CD5" w:rsidP="00F36C1B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6CD5" w:rsidTr="00D33E54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CD5" w:rsidRDefault="00FF6CD5" w:rsidP="00F36C1B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CD5" w:rsidRDefault="00FF6CD5" w:rsidP="00F36C1B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CD5" w:rsidRDefault="00FF6CD5" w:rsidP="00F36C1B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CD5" w:rsidRDefault="00FF6CD5" w:rsidP="00F36C1B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CD5" w:rsidRDefault="00FF6CD5" w:rsidP="00F36C1B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6CD5" w:rsidTr="00D33E54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CD5" w:rsidRDefault="00FF6CD5" w:rsidP="00F36C1B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CD5" w:rsidRDefault="00FF6CD5" w:rsidP="00F36C1B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CD5" w:rsidRDefault="00FF6CD5" w:rsidP="00F36C1B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CD5" w:rsidRDefault="00FF6CD5" w:rsidP="00F36C1B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CD5" w:rsidRDefault="00FF6CD5" w:rsidP="00F36C1B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6CD5" w:rsidTr="00D33E54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CD5" w:rsidRDefault="00FF6CD5" w:rsidP="00F36C1B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CD5" w:rsidRDefault="00FF6CD5" w:rsidP="00F36C1B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CD5" w:rsidRDefault="00FF6CD5" w:rsidP="00F36C1B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CD5" w:rsidRDefault="00FF6CD5" w:rsidP="00F36C1B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CD5" w:rsidRDefault="00FF6CD5" w:rsidP="00F36C1B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6CD5" w:rsidTr="00D33E54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CD5" w:rsidRDefault="00FF6CD5" w:rsidP="00F36C1B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CD5" w:rsidRDefault="00FF6CD5" w:rsidP="00F36C1B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CD5" w:rsidRDefault="00FF6CD5" w:rsidP="00F36C1B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CD5" w:rsidRDefault="00FF6CD5" w:rsidP="00F36C1B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CD5" w:rsidRDefault="00FF6CD5" w:rsidP="00F36C1B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6CD5" w:rsidTr="00D33E54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CD5" w:rsidRDefault="00FF6CD5" w:rsidP="00F36C1B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CD5" w:rsidRDefault="00FF6CD5" w:rsidP="00F36C1B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CD5" w:rsidRDefault="00FF6CD5" w:rsidP="00F36C1B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CD5" w:rsidRDefault="00FF6CD5" w:rsidP="00F36C1B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CD5" w:rsidRDefault="00FF6CD5" w:rsidP="00F36C1B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6CD5" w:rsidTr="00D33E54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CD5" w:rsidRDefault="00FF6CD5" w:rsidP="00F36C1B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CD5" w:rsidRDefault="00FF6CD5" w:rsidP="00F36C1B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CD5" w:rsidRDefault="00FF6CD5" w:rsidP="00F36C1B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CD5" w:rsidRDefault="00FF6CD5" w:rsidP="00F36C1B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CD5" w:rsidRDefault="00FF6CD5" w:rsidP="00F36C1B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6CD5" w:rsidTr="00D33E54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CD5" w:rsidRDefault="00FF6CD5" w:rsidP="00F36C1B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CD5" w:rsidRDefault="00FF6CD5" w:rsidP="00F36C1B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CD5" w:rsidRDefault="00FF6CD5" w:rsidP="00F36C1B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CD5" w:rsidRDefault="00FF6CD5" w:rsidP="00F36C1B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CD5" w:rsidRDefault="00FF6CD5" w:rsidP="00F36C1B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6CD5" w:rsidTr="00D33E54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CD5" w:rsidRDefault="00FF6CD5" w:rsidP="00F36C1B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CD5" w:rsidRDefault="00FF6CD5" w:rsidP="00F36C1B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CD5" w:rsidRDefault="00FF6CD5" w:rsidP="00F36C1B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CD5" w:rsidRDefault="00FF6CD5" w:rsidP="00F36C1B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CD5" w:rsidRDefault="00FF6CD5" w:rsidP="00F36C1B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6CD5" w:rsidTr="00D33E54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CD5" w:rsidRDefault="00FF6CD5" w:rsidP="00F36C1B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CD5" w:rsidRDefault="00FF6CD5" w:rsidP="00F36C1B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CD5" w:rsidRDefault="00FF6CD5" w:rsidP="00F36C1B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CD5" w:rsidRDefault="00FF6CD5" w:rsidP="00F36C1B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CD5" w:rsidRDefault="00FF6CD5" w:rsidP="00F36C1B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6CD5" w:rsidTr="00D33E54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CD5" w:rsidRDefault="00FF6CD5" w:rsidP="00F36C1B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CD5" w:rsidRDefault="00FF6CD5" w:rsidP="00F36C1B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CD5" w:rsidRDefault="00FF6CD5" w:rsidP="00F36C1B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CD5" w:rsidRDefault="00FF6CD5" w:rsidP="00F36C1B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CD5" w:rsidRDefault="00FF6CD5" w:rsidP="00F36C1B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94A6C" w:rsidTr="00D33E54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A6C" w:rsidRDefault="00594A6C" w:rsidP="00F36C1B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A6C" w:rsidRDefault="00594A6C" w:rsidP="00F36C1B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A6C" w:rsidRDefault="00594A6C" w:rsidP="00F36C1B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A6C" w:rsidRDefault="00594A6C" w:rsidP="00F36C1B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A6C" w:rsidRDefault="00594A6C" w:rsidP="00F36C1B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50769" w:rsidRDefault="00450769" w:rsidP="00F36C1B">
      <w:pPr>
        <w:autoSpaceDE w:val="0"/>
        <w:autoSpaceDN w:val="0"/>
        <w:adjustRightInd w:val="0"/>
        <w:spacing w:after="0" w:line="360" w:lineRule="atLeast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4F02" w:rsidRDefault="00AC4F02" w:rsidP="00F36C1B">
      <w:pPr>
        <w:spacing w:line="360" w:lineRule="atLeast"/>
      </w:pPr>
    </w:p>
    <w:sectPr w:rsidR="00AC4F02" w:rsidSect="00FF6CD5">
      <w:headerReference w:type="default" r:id="rId18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3F77" w:rsidRDefault="006D3F77" w:rsidP="006D5551">
      <w:pPr>
        <w:spacing w:after="0" w:line="240" w:lineRule="auto"/>
      </w:pPr>
      <w:r>
        <w:separator/>
      </w:r>
    </w:p>
  </w:endnote>
  <w:endnote w:type="continuationSeparator" w:id="0">
    <w:p w:rsidR="006D3F77" w:rsidRDefault="006D3F77" w:rsidP="006D55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3F77" w:rsidRDefault="006D3F77" w:rsidP="006D5551">
      <w:pPr>
        <w:spacing w:after="0" w:line="240" w:lineRule="auto"/>
      </w:pPr>
      <w:r>
        <w:separator/>
      </w:r>
    </w:p>
  </w:footnote>
  <w:footnote w:type="continuationSeparator" w:id="0">
    <w:p w:rsidR="006D3F77" w:rsidRDefault="006D3F77" w:rsidP="006D55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56342886"/>
      <w:docPartObj>
        <w:docPartGallery w:val="Page Numbers (Top of Page)"/>
        <w:docPartUnique/>
      </w:docPartObj>
    </w:sdtPr>
    <w:sdtEndPr/>
    <w:sdtContent>
      <w:p w:rsidR="006D5551" w:rsidRDefault="006D555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2DEA">
          <w:rPr>
            <w:noProof/>
          </w:rPr>
          <w:t>15</w:t>
        </w:r>
        <w:r>
          <w:fldChar w:fldCharType="end"/>
        </w:r>
      </w:p>
    </w:sdtContent>
  </w:sdt>
  <w:p w:rsidR="006D5551" w:rsidRDefault="006D555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3617C8"/>
    <w:multiLevelType w:val="multilevel"/>
    <w:tmpl w:val="11C066AA"/>
    <w:lvl w:ilvl="0">
      <w:start w:val="6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5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0" w:hanging="2160"/>
      </w:pPr>
      <w:rPr>
        <w:rFonts w:hint="default"/>
      </w:rPr>
    </w:lvl>
  </w:abstractNum>
  <w:abstractNum w:abstractNumId="1">
    <w:nsid w:val="121F759C"/>
    <w:multiLevelType w:val="multilevel"/>
    <w:tmpl w:val="7494D75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/>
      </w:rPr>
    </w:lvl>
  </w:abstractNum>
  <w:abstractNum w:abstractNumId="2">
    <w:nsid w:val="21770A59"/>
    <w:multiLevelType w:val="hybridMultilevel"/>
    <w:tmpl w:val="A7387D62"/>
    <w:lvl w:ilvl="0" w:tplc="FF307608">
      <w:start w:val="12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506ED6"/>
    <w:multiLevelType w:val="multilevel"/>
    <w:tmpl w:val="D2F240A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>
    <w:nsid w:val="248075DC"/>
    <w:multiLevelType w:val="multilevel"/>
    <w:tmpl w:val="560C8A86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653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317D4482"/>
    <w:multiLevelType w:val="multilevel"/>
    <w:tmpl w:val="F81049D0"/>
    <w:lvl w:ilvl="0">
      <w:start w:val="7"/>
      <w:numFmt w:val="decimal"/>
      <w:lvlText w:val="%1"/>
      <w:lvlJc w:val="left"/>
      <w:pPr>
        <w:ind w:left="600" w:hanging="60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1025" w:hanging="60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2355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3565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5560" w:hanging="2160"/>
      </w:pPr>
      <w:rPr>
        <w:rFonts w:hint="default"/>
        <w:color w:val="000000"/>
      </w:rPr>
    </w:lvl>
  </w:abstractNum>
  <w:abstractNum w:abstractNumId="6">
    <w:nsid w:val="31F24EC5"/>
    <w:multiLevelType w:val="multilevel"/>
    <w:tmpl w:val="62C80066"/>
    <w:lvl w:ilvl="0">
      <w:start w:val="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5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0" w:hanging="2160"/>
      </w:pPr>
      <w:rPr>
        <w:rFonts w:hint="default"/>
      </w:rPr>
    </w:lvl>
  </w:abstractNum>
  <w:abstractNum w:abstractNumId="7">
    <w:nsid w:val="4CDF4F9A"/>
    <w:multiLevelType w:val="multilevel"/>
    <w:tmpl w:val="10CA5D44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8">
    <w:nsid w:val="4F360171"/>
    <w:multiLevelType w:val="multilevel"/>
    <w:tmpl w:val="E45C5312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>
    <w:nsid w:val="59F84C81"/>
    <w:multiLevelType w:val="multilevel"/>
    <w:tmpl w:val="8FFC5660"/>
    <w:lvl w:ilvl="0">
      <w:start w:val="10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75" w:hanging="7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00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0" w:hanging="2160"/>
      </w:pPr>
      <w:rPr>
        <w:rFonts w:hint="default"/>
      </w:rPr>
    </w:lvl>
  </w:abstractNum>
  <w:abstractNum w:abstractNumId="10">
    <w:nsid w:val="75D415B4"/>
    <w:multiLevelType w:val="multilevel"/>
    <w:tmpl w:val="C074D6EA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>
    <w:nsid w:val="7B25129E"/>
    <w:multiLevelType w:val="multilevel"/>
    <w:tmpl w:val="D5EC5590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2"/>
  </w:num>
  <w:num w:numId="7">
    <w:abstractNumId w:val="10"/>
  </w:num>
  <w:num w:numId="8">
    <w:abstractNumId w:val="5"/>
  </w:num>
  <w:num w:numId="9">
    <w:abstractNumId w:val="11"/>
  </w:num>
  <w:num w:numId="10">
    <w:abstractNumId w:val="9"/>
  </w:num>
  <w:num w:numId="11">
    <w:abstractNumId w:val="7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5551"/>
    <w:rsid w:val="0000734C"/>
    <w:rsid w:val="000074DA"/>
    <w:rsid w:val="000257AB"/>
    <w:rsid w:val="00043D5A"/>
    <w:rsid w:val="000515F6"/>
    <w:rsid w:val="00062DEA"/>
    <w:rsid w:val="00072373"/>
    <w:rsid w:val="00074383"/>
    <w:rsid w:val="0008242A"/>
    <w:rsid w:val="000840D1"/>
    <w:rsid w:val="00084866"/>
    <w:rsid w:val="00093893"/>
    <w:rsid w:val="00096293"/>
    <w:rsid w:val="000A1EAC"/>
    <w:rsid w:val="000A2C64"/>
    <w:rsid w:val="000A7DC3"/>
    <w:rsid w:val="000C2946"/>
    <w:rsid w:val="000C4FEA"/>
    <w:rsid w:val="000D0DF9"/>
    <w:rsid w:val="000D4821"/>
    <w:rsid w:val="0012774C"/>
    <w:rsid w:val="001414B5"/>
    <w:rsid w:val="00147913"/>
    <w:rsid w:val="00150659"/>
    <w:rsid w:val="00151C91"/>
    <w:rsid w:val="001553FC"/>
    <w:rsid w:val="001647F2"/>
    <w:rsid w:val="00166D16"/>
    <w:rsid w:val="00167563"/>
    <w:rsid w:val="00167D07"/>
    <w:rsid w:val="00170CAD"/>
    <w:rsid w:val="001A5908"/>
    <w:rsid w:val="001B6690"/>
    <w:rsid w:val="001D2C2B"/>
    <w:rsid w:val="001E65FE"/>
    <w:rsid w:val="00223BE1"/>
    <w:rsid w:val="00224CF7"/>
    <w:rsid w:val="0024370B"/>
    <w:rsid w:val="002803E0"/>
    <w:rsid w:val="00280BA7"/>
    <w:rsid w:val="0029382D"/>
    <w:rsid w:val="002C3265"/>
    <w:rsid w:val="002F4E65"/>
    <w:rsid w:val="00325ED3"/>
    <w:rsid w:val="00341612"/>
    <w:rsid w:val="00351029"/>
    <w:rsid w:val="00352137"/>
    <w:rsid w:val="00370A9E"/>
    <w:rsid w:val="0039392D"/>
    <w:rsid w:val="003C6FA9"/>
    <w:rsid w:val="003E26F6"/>
    <w:rsid w:val="004006DF"/>
    <w:rsid w:val="00406EAD"/>
    <w:rsid w:val="0041389F"/>
    <w:rsid w:val="0043203E"/>
    <w:rsid w:val="004322DD"/>
    <w:rsid w:val="00442197"/>
    <w:rsid w:val="00442AC3"/>
    <w:rsid w:val="00450769"/>
    <w:rsid w:val="00456FBF"/>
    <w:rsid w:val="00466D97"/>
    <w:rsid w:val="004679EA"/>
    <w:rsid w:val="004748FB"/>
    <w:rsid w:val="00475161"/>
    <w:rsid w:val="00482D7B"/>
    <w:rsid w:val="00487F0F"/>
    <w:rsid w:val="00491057"/>
    <w:rsid w:val="0049380E"/>
    <w:rsid w:val="0049633F"/>
    <w:rsid w:val="004B3717"/>
    <w:rsid w:val="004D47B9"/>
    <w:rsid w:val="004E1629"/>
    <w:rsid w:val="004E617A"/>
    <w:rsid w:val="004F22B8"/>
    <w:rsid w:val="004F7B38"/>
    <w:rsid w:val="0051525D"/>
    <w:rsid w:val="005208FA"/>
    <w:rsid w:val="00523381"/>
    <w:rsid w:val="00540E9A"/>
    <w:rsid w:val="00594A6C"/>
    <w:rsid w:val="00597F04"/>
    <w:rsid w:val="005A319E"/>
    <w:rsid w:val="005A3C25"/>
    <w:rsid w:val="005A4327"/>
    <w:rsid w:val="005B07E9"/>
    <w:rsid w:val="005C1ED5"/>
    <w:rsid w:val="005C4838"/>
    <w:rsid w:val="005D405C"/>
    <w:rsid w:val="005D6F48"/>
    <w:rsid w:val="00614155"/>
    <w:rsid w:val="00615653"/>
    <w:rsid w:val="0062460E"/>
    <w:rsid w:val="00636297"/>
    <w:rsid w:val="00646D10"/>
    <w:rsid w:val="00660262"/>
    <w:rsid w:val="006629EA"/>
    <w:rsid w:val="006810B7"/>
    <w:rsid w:val="006A02E8"/>
    <w:rsid w:val="006A0FE0"/>
    <w:rsid w:val="006C3893"/>
    <w:rsid w:val="006D3F77"/>
    <w:rsid w:val="006D5551"/>
    <w:rsid w:val="006E364D"/>
    <w:rsid w:val="006F63F9"/>
    <w:rsid w:val="007039C4"/>
    <w:rsid w:val="0070490F"/>
    <w:rsid w:val="007109CD"/>
    <w:rsid w:val="0071381D"/>
    <w:rsid w:val="00735A2E"/>
    <w:rsid w:val="00737D5C"/>
    <w:rsid w:val="0075020A"/>
    <w:rsid w:val="0075252D"/>
    <w:rsid w:val="007607D6"/>
    <w:rsid w:val="007862B8"/>
    <w:rsid w:val="00786939"/>
    <w:rsid w:val="007B58AD"/>
    <w:rsid w:val="007B6915"/>
    <w:rsid w:val="007C752E"/>
    <w:rsid w:val="007D1293"/>
    <w:rsid w:val="007D2AEE"/>
    <w:rsid w:val="007E11D2"/>
    <w:rsid w:val="007F0D88"/>
    <w:rsid w:val="00803FAD"/>
    <w:rsid w:val="00805125"/>
    <w:rsid w:val="00837935"/>
    <w:rsid w:val="00843C75"/>
    <w:rsid w:val="00864613"/>
    <w:rsid w:val="0089208E"/>
    <w:rsid w:val="00897658"/>
    <w:rsid w:val="008B1246"/>
    <w:rsid w:val="008B7E41"/>
    <w:rsid w:val="008C1916"/>
    <w:rsid w:val="008D13DB"/>
    <w:rsid w:val="008F6408"/>
    <w:rsid w:val="00906113"/>
    <w:rsid w:val="009177E5"/>
    <w:rsid w:val="0092400D"/>
    <w:rsid w:val="0093123E"/>
    <w:rsid w:val="00937E06"/>
    <w:rsid w:val="00954D58"/>
    <w:rsid w:val="009568F1"/>
    <w:rsid w:val="00956BB7"/>
    <w:rsid w:val="00960B99"/>
    <w:rsid w:val="00961934"/>
    <w:rsid w:val="00961DB0"/>
    <w:rsid w:val="00961EC0"/>
    <w:rsid w:val="00970AF3"/>
    <w:rsid w:val="0099354A"/>
    <w:rsid w:val="009B1E9C"/>
    <w:rsid w:val="009C131E"/>
    <w:rsid w:val="009D5197"/>
    <w:rsid w:val="009D73C1"/>
    <w:rsid w:val="009F18B2"/>
    <w:rsid w:val="009F27FF"/>
    <w:rsid w:val="009F6E5E"/>
    <w:rsid w:val="00A059D9"/>
    <w:rsid w:val="00A17277"/>
    <w:rsid w:val="00A20B3E"/>
    <w:rsid w:val="00A25E2A"/>
    <w:rsid w:val="00A260A6"/>
    <w:rsid w:val="00A30331"/>
    <w:rsid w:val="00A30B55"/>
    <w:rsid w:val="00A3283B"/>
    <w:rsid w:val="00A34E29"/>
    <w:rsid w:val="00A376FB"/>
    <w:rsid w:val="00A413E7"/>
    <w:rsid w:val="00A45E37"/>
    <w:rsid w:val="00A53AE3"/>
    <w:rsid w:val="00A54A24"/>
    <w:rsid w:val="00A604CA"/>
    <w:rsid w:val="00A63A19"/>
    <w:rsid w:val="00A6754A"/>
    <w:rsid w:val="00A676A4"/>
    <w:rsid w:val="00A808CD"/>
    <w:rsid w:val="00A876FB"/>
    <w:rsid w:val="00AA1A7C"/>
    <w:rsid w:val="00AC4F02"/>
    <w:rsid w:val="00AC5FDF"/>
    <w:rsid w:val="00AD5ED2"/>
    <w:rsid w:val="00AE24D1"/>
    <w:rsid w:val="00AF4917"/>
    <w:rsid w:val="00B01DCA"/>
    <w:rsid w:val="00B05062"/>
    <w:rsid w:val="00B12373"/>
    <w:rsid w:val="00B12A63"/>
    <w:rsid w:val="00B1432F"/>
    <w:rsid w:val="00B4395F"/>
    <w:rsid w:val="00B6363E"/>
    <w:rsid w:val="00B7516D"/>
    <w:rsid w:val="00B957AD"/>
    <w:rsid w:val="00BA0F7D"/>
    <w:rsid w:val="00BB3342"/>
    <w:rsid w:val="00BB5EA2"/>
    <w:rsid w:val="00BC7770"/>
    <w:rsid w:val="00BE0372"/>
    <w:rsid w:val="00BE60D4"/>
    <w:rsid w:val="00BF440D"/>
    <w:rsid w:val="00C02BDA"/>
    <w:rsid w:val="00C07C6F"/>
    <w:rsid w:val="00C07ED3"/>
    <w:rsid w:val="00C15B76"/>
    <w:rsid w:val="00C247D1"/>
    <w:rsid w:val="00C26049"/>
    <w:rsid w:val="00C30A06"/>
    <w:rsid w:val="00C419BB"/>
    <w:rsid w:val="00C43554"/>
    <w:rsid w:val="00C46AE6"/>
    <w:rsid w:val="00C54DF5"/>
    <w:rsid w:val="00C56478"/>
    <w:rsid w:val="00C56E71"/>
    <w:rsid w:val="00C57DC2"/>
    <w:rsid w:val="00C81988"/>
    <w:rsid w:val="00C90916"/>
    <w:rsid w:val="00CA0F85"/>
    <w:rsid w:val="00CA4101"/>
    <w:rsid w:val="00CD2CD8"/>
    <w:rsid w:val="00CD79FE"/>
    <w:rsid w:val="00CF5149"/>
    <w:rsid w:val="00D272B4"/>
    <w:rsid w:val="00D30EEF"/>
    <w:rsid w:val="00D3385F"/>
    <w:rsid w:val="00D33E54"/>
    <w:rsid w:val="00D41C3A"/>
    <w:rsid w:val="00D47BA0"/>
    <w:rsid w:val="00D47E51"/>
    <w:rsid w:val="00D522D2"/>
    <w:rsid w:val="00D67898"/>
    <w:rsid w:val="00D67FB3"/>
    <w:rsid w:val="00D8613D"/>
    <w:rsid w:val="00D92B18"/>
    <w:rsid w:val="00DA3F39"/>
    <w:rsid w:val="00DA5FCD"/>
    <w:rsid w:val="00DB2595"/>
    <w:rsid w:val="00DB72E2"/>
    <w:rsid w:val="00DD30EF"/>
    <w:rsid w:val="00DE484A"/>
    <w:rsid w:val="00DF4BC3"/>
    <w:rsid w:val="00E00D0B"/>
    <w:rsid w:val="00E04FA4"/>
    <w:rsid w:val="00E1027E"/>
    <w:rsid w:val="00E1121B"/>
    <w:rsid w:val="00E30005"/>
    <w:rsid w:val="00E3022B"/>
    <w:rsid w:val="00E56E58"/>
    <w:rsid w:val="00E63799"/>
    <w:rsid w:val="00E746B6"/>
    <w:rsid w:val="00EA3285"/>
    <w:rsid w:val="00EA527C"/>
    <w:rsid w:val="00ED7708"/>
    <w:rsid w:val="00EE3711"/>
    <w:rsid w:val="00EE7829"/>
    <w:rsid w:val="00EF3E37"/>
    <w:rsid w:val="00EF3E55"/>
    <w:rsid w:val="00F04C2D"/>
    <w:rsid w:val="00F0501E"/>
    <w:rsid w:val="00F214E9"/>
    <w:rsid w:val="00F36C1B"/>
    <w:rsid w:val="00F64622"/>
    <w:rsid w:val="00F726C9"/>
    <w:rsid w:val="00F804B7"/>
    <w:rsid w:val="00F811C0"/>
    <w:rsid w:val="00F8317E"/>
    <w:rsid w:val="00F97082"/>
    <w:rsid w:val="00FA03AB"/>
    <w:rsid w:val="00FC279E"/>
    <w:rsid w:val="00FE58B5"/>
    <w:rsid w:val="00FE67DA"/>
    <w:rsid w:val="00FF6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7C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D55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D5551"/>
  </w:style>
  <w:style w:type="paragraph" w:styleId="a5">
    <w:name w:val="footer"/>
    <w:basedOn w:val="a"/>
    <w:link w:val="a6"/>
    <w:uiPriority w:val="99"/>
    <w:unhideWhenUsed/>
    <w:rsid w:val="006D55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D5551"/>
  </w:style>
  <w:style w:type="paragraph" w:styleId="a7">
    <w:name w:val="footnote text"/>
    <w:basedOn w:val="a"/>
    <w:link w:val="a8"/>
    <w:uiPriority w:val="99"/>
    <w:unhideWhenUsed/>
    <w:rsid w:val="00EF3E55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rsid w:val="00EF3E55"/>
    <w:rPr>
      <w:sz w:val="20"/>
      <w:szCs w:val="20"/>
    </w:rPr>
  </w:style>
  <w:style w:type="paragraph" w:styleId="a9">
    <w:name w:val="No Spacing"/>
    <w:uiPriority w:val="1"/>
    <w:qFormat/>
    <w:rsid w:val="00EF3E55"/>
    <w:pPr>
      <w:spacing w:after="0" w:line="240" w:lineRule="auto"/>
    </w:pPr>
  </w:style>
  <w:style w:type="character" w:styleId="aa">
    <w:name w:val="footnote reference"/>
    <w:basedOn w:val="a0"/>
    <w:uiPriority w:val="99"/>
    <w:semiHidden/>
    <w:unhideWhenUsed/>
    <w:rsid w:val="00EF3E55"/>
    <w:rPr>
      <w:vertAlign w:val="superscript"/>
    </w:rPr>
  </w:style>
  <w:style w:type="character" w:styleId="ab">
    <w:name w:val="Hyperlink"/>
    <w:basedOn w:val="a0"/>
    <w:uiPriority w:val="99"/>
    <w:semiHidden/>
    <w:unhideWhenUsed/>
    <w:rsid w:val="00EF3E55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5208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208FA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locked/>
    <w:rsid w:val="00614155"/>
    <w:rPr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rsid w:val="00614155"/>
    <w:pPr>
      <w:shd w:val="clear" w:color="auto" w:fill="FFFFFF"/>
      <w:spacing w:after="420" w:line="0" w:lineRule="atLeast"/>
      <w:jc w:val="right"/>
    </w:pPr>
    <w:rPr>
      <w:b/>
      <w:bCs/>
    </w:rPr>
  </w:style>
  <w:style w:type="paragraph" w:styleId="ae">
    <w:name w:val="List Paragraph"/>
    <w:basedOn w:val="a"/>
    <w:uiPriority w:val="34"/>
    <w:qFormat/>
    <w:rsid w:val="00614155"/>
    <w:pPr>
      <w:spacing w:after="0" w:line="240" w:lineRule="auto"/>
      <w:ind w:left="720"/>
    </w:pPr>
    <w:rPr>
      <w:rFonts w:ascii="Calibri" w:hAnsi="Calibri" w:cs="Times New Roman"/>
    </w:rPr>
  </w:style>
  <w:style w:type="paragraph" w:customStyle="1" w:styleId="ConsPlusNormal">
    <w:name w:val="ConsPlusNormal"/>
    <w:rsid w:val="00406E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f">
    <w:name w:val="annotation reference"/>
    <w:basedOn w:val="a0"/>
    <w:uiPriority w:val="99"/>
    <w:semiHidden/>
    <w:unhideWhenUsed/>
    <w:rsid w:val="00BB3342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BB3342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BB3342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BB3342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BB3342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7C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D55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D5551"/>
  </w:style>
  <w:style w:type="paragraph" w:styleId="a5">
    <w:name w:val="footer"/>
    <w:basedOn w:val="a"/>
    <w:link w:val="a6"/>
    <w:uiPriority w:val="99"/>
    <w:unhideWhenUsed/>
    <w:rsid w:val="006D55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D5551"/>
  </w:style>
  <w:style w:type="paragraph" w:styleId="a7">
    <w:name w:val="footnote text"/>
    <w:basedOn w:val="a"/>
    <w:link w:val="a8"/>
    <w:uiPriority w:val="99"/>
    <w:unhideWhenUsed/>
    <w:rsid w:val="00EF3E55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rsid w:val="00EF3E55"/>
    <w:rPr>
      <w:sz w:val="20"/>
      <w:szCs w:val="20"/>
    </w:rPr>
  </w:style>
  <w:style w:type="paragraph" w:styleId="a9">
    <w:name w:val="No Spacing"/>
    <w:uiPriority w:val="1"/>
    <w:qFormat/>
    <w:rsid w:val="00EF3E55"/>
    <w:pPr>
      <w:spacing w:after="0" w:line="240" w:lineRule="auto"/>
    </w:pPr>
  </w:style>
  <w:style w:type="character" w:styleId="aa">
    <w:name w:val="footnote reference"/>
    <w:basedOn w:val="a0"/>
    <w:uiPriority w:val="99"/>
    <w:semiHidden/>
    <w:unhideWhenUsed/>
    <w:rsid w:val="00EF3E55"/>
    <w:rPr>
      <w:vertAlign w:val="superscript"/>
    </w:rPr>
  </w:style>
  <w:style w:type="character" w:styleId="ab">
    <w:name w:val="Hyperlink"/>
    <w:basedOn w:val="a0"/>
    <w:uiPriority w:val="99"/>
    <w:semiHidden/>
    <w:unhideWhenUsed/>
    <w:rsid w:val="00EF3E55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5208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208FA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locked/>
    <w:rsid w:val="00614155"/>
    <w:rPr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rsid w:val="00614155"/>
    <w:pPr>
      <w:shd w:val="clear" w:color="auto" w:fill="FFFFFF"/>
      <w:spacing w:after="420" w:line="0" w:lineRule="atLeast"/>
      <w:jc w:val="right"/>
    </w:pPr>
    <w:rPr>
      <w:b/>
      <w:bCs/>
    </w:rPr>
  </w:style>
  <w:style w:type="paragraph" w:styleId="ae">
    <w:name w:val="List Paragraph"/>
    <w:basedOn w:val="a"/>
    <w:uiPriority w:val="34"/>
    <w:qFormat/>
    <w:rsid w:val="00614155"/>
    <w:pPr>
      <w:spacing w:after="0" w:line="240" w:lineRule="auto"/>
      <w:ind w:left="720"/>
    </w:pPr>
    <w:rPr>
      <w:rFonts w:ascii="Calibri" w:hAnsi="Calibri" w:cs="Times New Roman"/>
    </w:rPr>
  </w:style>
  <w:style w:type="paragraph" w:customStyle="1" w:styleId="ConsPlusNormal">
    <w:name w:val="ConsPlusNormal"/>
    <w:rsid w:val="00406E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f">
    <w:name w:val="annotation reference"/>
    <w:basedOn w:val="a0"/>
    <w:uiPriority w:val="99"/>
    <w:semiHidden/>
    <w:unhideWhenUsed/>
    <w:rsid w:val="00BB3342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BB3342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BB3342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BB3342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BB334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568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E5031A3B078BED08CEF6B0FBE10C71A655FF738B6F51D7467834E9103D563AF63C291C5203B303FDB59620E4C8tAwAS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E5031A3B078BED08CEF6B0FBE10C71A654F676886657D7467834E9103D563AF63C291C5203B303FDB59620E4C8tAwAS" TargetMode="External"/><Relationship Id="rId17" Type="http://schemas.openxmlformats.org/officeDocument/2006/relationships/hyperlink" Target="consultantplus://offline/ref=6177B450A2A19A74C339A8F5113317035ADEE48F83ECD4B74849902E4343748966BB58F12EB7592AC5z4M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6177B450A2A19A74C339A8F51133170350D6E88C88E289BD40109C2C444C2B9E61F254F02EB75BC2z4M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E5031A3B078BED08CEF6B0FBE10C71A655FF72806B5DD7467834E9103D563AF63C291C5203B303FDB59620E4C8tAwAS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6177B450A2A19A74C339A8F5113317035AD6E48E80EFD4B74849902E4343748966BB58F12EB7582CC5zAM" TargetMode="External"/><Relationship Id="rId10" Type="http://schemas.openxmlformats.org/officeDocument/2006/relationships/hyperlink" Target="consultantplus://offline/ref=E5031A3B078BED08CEF6B0FBE10C71A654F6778E6752D7467834E9103D563AF63C291C5203B303FDB59620E4C8tAwAS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E5031A3B078BED08CEF6B0FBE10C71A654F774816C56D7467834E9103D563AF63C291C5203B303FDB59620E4C8tAwAS" TargetMode="External"/><Relationship Id="rId14" Type="http://schemas.openxmlformats.org/officeDocument/2006/relationships/hyperlink" Target="consultantplus://offline/main?base=LAW;n=89509;fld=134;dst=10001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4FA9FF-5494-40AD-8793-0FC071246D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4030</Words>
  <Characters>22977</Characters>
  <Application>Microsoft Office Word</Application>
  <DocSecurity>4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26954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Андрес Александра Игоревна</dc:creator>
  <cp:lastModifiedBy>Черникина Татьяна Ивановна</cp:lastModifiedBy>
  <cp:revision>2</cp:revision>
  <cp:lastPrinted>2019-07-24T15:06:00Z</cp:lastPrinted>
  <dcterms:created xsi:type="dcterms:W3CDTF">2022-03-16T07:22:00Z</dcterms:created>
  <dcterms:modified xsi:type="dcterms:W3CDTF">2022-03-16T07:22:00Z</dcterms:modified>
</cp:coreProperties>
</file>