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311"/>
        <w:gridCol w:w="5075"/>
      </w:tblGrid>
      <w:tr w:rsidR="00A86400" w:rsidRPr="00A86400" w:rsidTr="00A53BD1">
        <w:tc>
          <w:tcPr>
            <w:tcW w:w="4395" w:type="dxa"/>
          </w:tcPr>
          <w:p w:rsidR="007A65E2" w:rsidRPr="00A86400" w:rsidRDefault="007A65E2" w:rsidP="00C63E6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1" w:type="dxa"/>
          </w:tcPr>
          <w:p w:rsidR="007A65E2" w:rsidRPr="00A86400" w:rsidRDefault="007A65E2" w:rsidP="00C63E6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75" w:type="dxa"/>
          </w:tcPr>
          <w:p w:rsidR="007A65E2" w:rsidRPr="00A86400" w:rsidRDefault="007A65E2" w:rsidP="00A53BD1">
            <w:pPr>
              <w:autoSpaceDE w:val="0"/>
              <w:autoSpaceDN w:val="0"/>
              <w:adjustRightInd w:val="0"/>
              <w:ind w:left="1469" w:right="80" w:firstLine="0"/>
              <w:jc w:val="center"/>
              <w:rPr>
                <w:color w:val="000000" w:themeColor="text1"/>
                <w:szCs w:val="28"/>
              </w:rPr>
            </w:pPr>
            <w:r w:rsidRPr="00A86400">
              <w:rPr>
                <w:color w:val="000000" w:themeColor="text1"/>
                <w:szCs w:val="28"/>
              </w:rPr>
              <w:t>УТВЕРЖДАЮ</w:t>
            </w:r>
          </w:p>
          <w:p w:rsidR="007A65E2" w:rsidRPr="00A86400" w:rsidRDefault="007A65E2" w:rsidP="00A53BD1">
            <w:pPr>
              <w:autoSpaceDE w:val="0"/>
              <w:autoSpaceDN w:val="0"/>
              <w:adjustRightInd w:val="0"/>
              <w:ind w:left="1469" w:right="80" w:firstLine="0"/>
              <w:jc w:val="center"/>
              <w:rPr>
                <w:color w:val="000000" w:themeColor="text1"/>
                <w:szCs w:val="28"/>
              </w:rPr>
            </w:pPr>
            <w:r w:rsidRPr="00A86400">
              <w:rPr>
                <w:color w:val="000000" w:themeColor="text1"/>
                <w:szCs w:val="28"/>
              </w:rPr>
              <w:t>Заместитель руководителя Федерального казначейства</w:t>
            </w:r>
          </w:p>
          <w:p w:rsidR="007A65E2" w:rsidRPr="00A86400" w:rsidRDefault="007A65E2" w:rsidP="00A53BD1">
            <w:pPr>
              <w:autoSpaceDE w:val="0"/>
              <w:autoSpaceDN w:val="0"/>
              <w:adjustRightInd w:val="0"/>
              <w:ind w:left="1469" w:right="80" w:firstLine="0"/>
              <w:jc w:val="center"/>
              <w:rPr>
                <w:color w:val="000000" w:themeColor="text1"/>
                <w:szCs w:val="28"/>
              </w:rPr>
            </w:pPr>
          </w:p>
          <w:p w:rsidR="007A65E2" w:rsidRPr="00A86400" w:rsidRDefault="007A65E2" w:rsidP="00A53BD1">
            <w:pPr>
              <w:autoSpaceDE w:val="0"/>
              <w:autoSpaceDN w:val="0"/>
              <w:adjustRightInd w:val="0"/>
              <w:ind w:left="1469" w:right="80" w:firstLine="0"/>
              <w:jc w:val="center"/>
              <w:rPr>
                <w:color w:val="000000" w:themeColor="text1"/>
                <w:szCs w:val="28"/>
              </w:rPr>
            </w:pPr>
            <w:r w:rsidRPr="00A86400">
              <w:rPr>
                <w:color w:val="000000" w:themeColor="text1"/>
                <w:szCs w:val="28"/>
              </w:rPr>
              <w:t>__________А.Г. Михайлик</w:t>
            </w:r>
          </w:p>
        </w:tc>
      </w:tr>
      <w:tr w:rsidR="00A86400" w:rsidRPr="00A86400" w:rsidTr="00A53BD1">
        <w:tc>
          <w:tcPr>
            <w:tcW w:w="4395" w:type="dxa"/>
          </w:tcPr>
          <w:p w:rsidR="007A65E2" w:rsidRPr="00A86400" w:rsidRDefault="007A65E2" w:rsidP="00C63E6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311" w:type="dxa"/>
          </w:tcPr>
          <w:p w:rsidR="007A65E2" w:rsidRPr="00A86400" w:rsidRDefault="007A65E2" w:rsidP="00C63E61">
            <w:pPr>
              <w:autoSpaceDE w:val="0"/>
              <w:autoSpaceDN w:val="0"/>
              <w:adjustRightInd w:val="0"/>
              <w:rPr>
                <w:color w:val="000000" w:themeColor="text1"/>
                <w:szCs w:val="28"/>
              </w:rPr>
            </w:pPr>
          </w:p>
        </w:tc>
        <w:tc>
          <w:tcPr>
            <w:tcW w:w="5075" w:type="dxa"/>
          </w:tcPr>
          <w:p w:rsidR="007A65E2" w:rsidRPr="00A86400" w:rsidRDefault="007A65E2" w:rsidP="00A53BD1">
            <w:pPr>
              <w:autoSpaceDE w:val="0"/>
              <w:autoSpaceDN w:val="0"/>
              <w:adjustRightInd w:val="0"/>
              <w:ind w:left="1469" w:right="80" w:firstLine="0"/>
              <w:jc w:val="center"/>
              <w:rPr>
                <w:color w:val="000000" w:themeColor="text1"/>
                <w:szCs w:val="28"/>
              </w:rPr>
            </w:pPr>
            <w:r w:rsidRPr="00A86400">
              <w:rPr>
                <w:color w:val="000000" w:themeColor="text1"/>
                <w:szCs w:val="28"/>
              </w:rPr>
              <w:t>«__» ____________ 20</w:t>
            </w:r>
            <w:r w:rsidRPr="00A86400">
              <w:rPr>
                <w:color w:val="000000" w:themeColor="text1"/>
                <w:szCs w:val="28"/>
                <w:lang w:val="en-US"/>
              </w:rPr>
              <w:t>__</w:t>
            </w:r>
            <w:r w:rsidRPr="00A86400">
              <w:rPr>
                <w:color w:val="000000" w:themeColor="text1"/>
                <w:szCs w:val="28"/>
              </w:rPr>
              <w:t xml:space="preserve"> г.</w:t>
            </w:r>
          </w:p>
        </w:tc>
      </w:tr>
    </w:tbl>
    <w:p w:rsidR="006A0EAD" w:rsidRPr="00A86400" w:rsidRDefault="006A0EAD" w:rsidP="007A65E2">
      <w:pPr>
        <w:ind w:firstLine="5040"/>
        <w:jc w:val="center"/>
        <w:rPr>
          <w:color w:val="000000" w:themeColor="text1"/>
        </w:rPr>
      </w:pPr>
    </w:p>
    <w:p w:rsidR="007A65E2" w:rsidRPr="00A86400" w:rsidRDefault="007A65E2" w:rsidP="007A65E2">
      <w:pPr>
        <w:ind w:firstLine="5040"/>
        <w:jc w:val="center"/>
        <w:rPr>
          <w:color w:val="000000" w:themeColor="text1"/>
        </w:rPr>
      </w:pPr>
    </w:p>
    <w:p w:rsidR="007A65E2" w:rsidRPr="00A86400" w:rsidRDefault="007A65E2" w:rsidP="007A65E2">
      <w:pPr>
        <w:ind w:firstLine="5040"/>
        <w:jc w:val="center"/>
        <w:rPr>
          <w:color w:val="000000" w:themeColor="text1"/>
        </w:rPr>
      </w:pPr>
    </w:p>
    <w:p w:rsidR="007A65E2" w:rsidRPr="00A86400" w:rsidRDefault="007A65E2" w:rsidP="007A65E2">
      <w:pPr>
        <w:ind w:firstLine="5040"/>
        <w:jc w:val="center"/>
        <w:rPr>
          <w:color w:val="000000" w:themeColor="text1"/>
        </w:rPr>
      </w:pPr>
    </w:p>
    <w:p w:rsidR="007A65E2" w:rsidRPr="00A86400" w:rsidRDefault="007A65E2" w:rsidP="007A65E2">
      <w:pPr>
        <w:ind w:firstLine="5040"/>
        <w:jc w:val="center"/>
        <w:rPr>
          <w:color w:val="000000" w:themeColor="text1"/>
        </w:rPr>
      </w:pPr>
    </w:p>
    <w:p w:rsidR="006A0EAD" w:rsidRPr="00A86400" w:rsidRDefault="006A0EAD" w:rsidP="006A0EAD">
      <w:pPr>
        <w:pStyle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Д</w:t>
      </w:r>
      <w:r w:rsidR="00B14F6F" w:rsidRPr="00A86400">
        <w:rPr>
          <w:color w:val="000000" w:themeColor="text1"/>
          <w:szCs w:val="28"/>
        </w:rPr>
        <w:t>олжностной регламент</w:t>
      </w:r>
    </w:p>
    <w:p w:rsidR="00B23F31" w:rsidRPr="00A86400" w:rsidRDefault="00B23F31" w:rsidP="00B23F31">
      <w:pPr>
        <w:ind w:firstLine="0"/>
        <w:jc w:val="center"/>
        <w:rPr>
          <w:b/>
          <w:color w:val="000000" w:themeColor="text1"/>
        </w:rPr>
      </w:pPr>
      <w:r w:rsidRPr="00A86400">
        <w:rPr>
          <w:b/>
          <w:color w:val="000000" w:themeColor="text1"/>
        </w:rPr>
        <w:t>федерального государственного гражданского служащего</w:t>
      </w:r>
    </w:p>
    <w:p w:rsidR="00B23F31" w:rsidRPr="00A86400" w:rsidRDefault="00B23F31" w:rsidP="00B23F31">
      <w:pPr>
        <w:rPr>
          <w:color w:val="000000" w:themeColor="text1"/>
        </w:rPr>
      </w:pPr>
    </w:p>
    <w:p w:rsidR="006A0EAD" w:rsidRPr="00A86400" w:rsidRDefault="00446177" w:rsidP="006A0EAD">
      <w:pPr>
        <w:pStyle w:val="ConsTitle"/>
        <w:widowControl/>
        <w:ind w:right="0"/>
        <w:jc w:val="center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>главного специалиста-эксперта</w:t>
      </w:r>
      <w:r w:rsidR="006A0EAD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 </w:t>
      </w:r>
      <w:r w:rsidR="009F039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Отдела анализа рисков, планирования, </w:t>
      </w:r>
      <w:r w:rsidR="009F039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br/>
        <w:t>мониторинга и методологического обеспечения</w:t>
      </w:r>
      <w:r w:rsidR="005F7074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 </w:t>
      </w:r>
      <w:r w:rsidR="009F039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br/>
      </w:r>
      <w:r w:rsidR="006A0EAD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>Управления по надзору за аудиторской деятельностью</w:t>
      </w:r>
    </w:p>
    <w:p w:rsidR="006A0EAD" w:rsidRPr="00A86400" w:rsidRDefault="006A0EAD" w:rsidP="006A0EAD">
      <w:pPr>
        <w:pStyle w:val="1"/>
        <w:pBdr>
          <w:bottom w:val="single" w:sz="12" w:space="1" w:color="auto"/>
        </w:pBdr>
        <w:rPr>
          <w:b w:val="0"/>
          <w:color w:val="000000" w:themeColor="text1"/>
          <w:szCs w:val="28"/>
        </w:rPr>
      </w:pPr>
      <w:r w:rsidRPr="00A86400">
        <w:rPr>
          <w:b w:val="0"/>
          <w:color w:val="000000" w:themeColor="text1"/>
          <w:szCs w:val="28"/>
        </w:rPr>
        <w:t>Федерального казначейства</w:t>
      </w:r>
    </w:p>
    <w:p w:rsidR="006A0EAD" w:rsidRPr="00A86400" w:rsidRDefault="006A0EAD" w:rsidP="006A0EAD">
      <w:pPr>
        <w:spacing w:after="60"/>
        <w:ind w:firstLine="0"/>
        <w:jc w:val="center"/>
        <w:rPr>
          <w:b/>
          <w:color w:val="000000" w:themeColor="text1"/>
          <w:szCs w:val="28"/>
        </w:rPr>
      </w:pPr>
    </w:p>
    <w:p w:rsidR="006A0EAD" w:rsidRPr="00A86400" w:rsidRDefault="00B14F6F" w:rsidP="00F0762B">
      <w:pPr>
        <w:spacing w:after="60" w:line="360" w:lineRule="atLeast"/>
        <w:ind w:firstLine="0"/>
        <w:jc w:val="center"/>
        <w:rPr>
          <w:b/>
          <w:color w:val="000000" w:themeColor="text1"/>
          <w:szCs w:val="28"/>
        </w:rPr>
      </w:pPr>
      <w:r w:rsidRPr="00A86400">
        <w:rPr>
          <w:b/>
          <w:color w:val="000000" w:themeColor="text1"/>
          <w:szCs w:val="28"/>
          <w:lang w:val="en-US"/>
        </w:rPr>
        <w:t>I</w:t>
      </w:r>
      <w:r w:rsidRPr="00A86400">
        <w:rPr>
          <w:b/>
          <w:color w:val="000000" w:themeColor="text1"/>
          <w:szCs w:val="28"/>
        </w:rPr>
        <w:t>.</w:t>
      </w:r>
      <w:r w:rsidR="00822026" w:rsidRPr="00A86400">
        <w:rPr>
          <w:b/>
          <w:color w:val="000000" w:themeColor="text1"/>
          <w:szCs w:val="28"/>
        </w:rPr>
        <w:t> </w:t>
      </w:r>
      <w:r w:rsidRPr="00A86400">
        <w:rPr>
          <w:b/>
          <w:color w:val="000000" w:themeColor="text1"/>
          <w:szCs w:val="28"/>
        </w:rPr>
        <w:t>Общие положения</w:t>
      </w:r>
    </w:p>
    <w:p w:rsidR="006A0EAD" w:rsidRPr="00A86400" w:rsidRDefault="006A0EAD" w:rsidP="00F0762B">
      <w:pPr>
        <w:pStyle w:val="ConsNonformat"/>
        <w:widowControl/>
        <w:spacing w:line="360" w:lineRule="atLeast"/>
        <w:ind w:righ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35FE1" w:rsidRPr="00A86400" w:rsidRDefault="006A0EAD" w:rsidP="00B55B39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1. </w:t>
      </w:r>
      <w:r w:rsidR="00B14F6F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Должность федеральной государственной гражданской службы</w:t>
      </w:r>
      <w:r w:rsidR="00FC6644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C35FE1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br/>
      </w: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(далее – </w:t>
      </w:r>
      <w:r w:rsidR="00C35FE1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гражданская служба</w:t>
      </w: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) </w:t>
      </w:r>
      <w:r w:rsidR="0044617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главного специалиста-эксперта </w:t>
      </w:r>
      <w:r w:rsidR="009F039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>Отдела анализа рисков, планирования, мониторинга и методологического обеспечения</w:t>
      </w:r>
      <w:r w:rsidR="002F3430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 (далее – Отдел)</w:t>
      </w:r>
      <w:r w:rsidR="00C35FE1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 Управления по надзору</w:t>
      </w:r>
      <w:r w:rsidR="009F039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 </w:t>
      </w:r>
      <w:r w:rsidR="00C35FE1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за аудиторской деятельностью </w:t>
      </w:r>
      <w:r w:rsidR="002F3430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(далее – Управление) </w:t>
      </w:r>
      <w:r w:rsidR="00C35FE1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Федерального казначейства относится к </w:t>
      </w:r>
      <w:r w:rsidR="007551FF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старшей</w:t>
      </w:r>
      <w:r w:rsidR="00C35FE1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группе должностей гражданской службы категории «специалисты».</w:t>
      </w:r>
    </w:p>
    <w:p w:rsidR="00362A21" w:rsidRPr="00A86400" w:rsidRDefault="00C35FE1" w:rsidP="00B55B39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Регистрационный номер (код) должности - </w:t>
      </w:r>
      <w:r w:rsidR="007B39BB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09-3-4-031</w:t>
      </w: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.</w:t>
      </w:r>
    </w:p>
    <w:p w:rsidR="00362A21" w:rsidRPr="00A86400" w:rsidRDefault="00362A21" w:rsidP="00B55B39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2. Область профессиональной служебной деятельности</w:t>
      </w:r>
      <w:r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 </w:t>
      </w:r>
      <w:r w:rsidR="0044617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>главного специалиста-эксперта</w:t>
      </w:r>
      <w:r w:rsidR="002F0AEC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: </w:t>
      </w:r>
      <w:r w:rsidR="002F0AEC" w:rsidRPr="00A86400">
        <w:rPr>
          <w:rFonts w:ascii="Times New Roman" w:eastAsiaTheme="minorHAnsi" w:hAnsi="Times New Roman"/>
          <w:b w:val="0"/>
          <w:color w:val="000000" w:themeColor="text1"/>
          <w:sz w:val="28"/>
          <w:szCs w:val="28"/>
          <w:lang w:eastAsia="en-US"/>
        </w:rPr>
        <w:t>регулирование финансовой деятельности и финансовых рынков</w:t>
      </w: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.</w:t>
      </w:r>
    </w:p>
    <w:p w:rsidR="009F0397" w:rsidRPr="00A86400" w:rsidRDefault="00362A21" w:rsidP="00B55B39">
      <w:pPr>
        <w:spacing w:line="360" w:lineRule="atLeast"/>
        <w:ind w:firstLine="709"/>
        <w:rPr>
          <w:rFonts w:eastAsiaTheme="minorHAnsi"/>
          <w:color w:val="000000" w:themeColor="text1"/>
          <w:szCs w:val="28"/>
          <w:lang w:eastAsia="en-US"/>
        </w:rPr>
      </w:pPr>
      <w:r w:rsidRPr="00A86400">
        <w:rPr>
          <w:color w:val="000000" w:themeColor="text1"/>
          <w:szCs w:val="28"/>
        </w:rPr>
        <w:t>3. Вид профессиональной служебной деятельности</w:t>
      </w:r>
      <w:r w:rsidRPr="00A86400">
        <w:rPr>
          <w:bCs/>
          <w:color w:val="000000" w:themeColor="text1"/>
          <w:szCs w:val="28"/>
        </w:rPr>
        <w:t xml:space="preserve"> </w:t>
      </w:r>
      <w:r w:rsidR="00446177" w:rsidRPr="00A86400">
        <w:rPr>
          <w:bCs/>
          <w:color w:val="000000" w:themeColor="text1"/>
          <w:szCs w:val="28"/>
        </w:rPr>
        <w:t>главного специалиста-эксперта</w:t>
      </w:r>
      <w:r w:rsidR="002F0AEC" w:rsidRPr="00A86400">
        <w:rPr>
          <w:bCs/>
          <w:color w:val="000000" w:themeColor="text1"/>
          <w:szCs w:val="28"/>
        </w:rPr>
        <w:t xml:space="preserve">: </w:t>
      </w:r>
    </w:p>
    <w:p w:rsidR="009F0397" w:rsidRPr="00A86400" w:rsidRDefault="009F0397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3.1. </w:t>
      </w:r>
      <w:r w:rsidR="00A72E01">
        <w:rPr>
          <w:color w:val="000000" w:themeColor="text1"/>
          <w:szCs w:val="28"/>
        </w:rPr>
        <w:t>О</w:t>
      </w:r>
      <w:r w:rsidRPr="00A86400">
        <w:rPr>
          <w:color w:val="000000" w:themeColor="text1"/>
          <w:szCs w:val="28"/>
        </w:rPr>
        <w:t>существление внешнего контроля деятельности аудиторских организаций, оказывающих аудиторские услуги общественно значимым организациям;</w:t>
      </w:r>
    </w:p>
    <w:p w:rsidR="009F0397" w:rsidRDefault="009F0397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3.2. </w:t>
      </w:r>
      <w:r w:rsidR="00A72E01">
        <w:rPr>
          <w:color w:val="000000" w:themeColor="text1"/>
          <w:szCs w:val="28"/>
        </w:rPr>
        <w:t>О</w:t>
      </w:r>
      <w:r w:rsidRPr="00A86400">
        <w:rPr>
          <w:color w:val="000000" w:themeColor="text1"/>
          <w:szCs w:val="28"/>
        </w:rPr>
        <w:t xml:space="preserve">существление контроля (надзора) в сфере противодействия легализации (отмыванию) доходов, полученных преступным путем, </w:t>
      </w:r>
      <w:r w:rsidRPr="00A86400">
        <w:rPr>
          <w:color w:val="000000" w:themeColor="text1"/>
          <w:szCs w:val="28"/>
        </w:rPr>
        <w:lastRenderedPageBreak/>
        <w:t>финансированию терроризма и финансированию распространен</w:t>
      </w:r>
      <w:r w:rsidR="00AC2906">
        <w:rPr>
          <w:color w:val="000000" w:themeColor="text1"/>
          <w:szCs w:val="28"/>
        </w:rPr>
        <w:t>ия оружия массового уничтожения;</w:t>
      </w:r>
    </w:p>
    <w:p w:rsidR="00AC2906" w:rsidRPr="00A86400" w:rsidRDefault="00AC2906" w:rsidP="00B55B39">
      <w:pPr>
        <w:spacing w:line="360" w:lineRule="atLeast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3.3. </w:t>
      </w:r>
      <w:r w:rsidR="005F6B35">
        <w:rPr>
          <w:color w:val="000000" w:themeColor="text1"/>
          <w:szCs w:val="28"/>
        </w:rPr>
        <w:t>В</w:t>
      </w:r>
      <w:r w:rsidRPr="00AC2906">
        <w:rPr>
          <w:color w:val="000000" w:themeColor="text1"/>
          <w:szCs w:val="28"/>
        </w:rPr>
        <w:t>едение реестра аудиторских организаций, оказывающих аудиторские услуги общественно значимым организациям.</w:t>
      </w:r>
    </w:p>
    <w:p w:rsidR="006A0EAD" w:rsidRPr="00A86400" w:rsidRDefault="00362A21" w:rsidP="00B55B39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4. Назначение на должность и освобождение от должности </w:t>
      </w:r>
      <w:r w:rsidR="0044617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>главного специалиста-эксперта</w:t>
      </w:r>
      <w:r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 осуществляется руководителем Федерального казначейства</w:t>
      </w:r>
      <w:r w:rsidR="001C7D1F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.</w:t>
      </w:r>
    </w:p>
    <w:p w:rsidR="006A0EAD" w:rsidRPr="00A86400" w:rsidRDefault="00362A21" w:rsidP="00B55B39">
      <w:pPr>
        <w:pStyle w:val="ConsTitle"/>
        <w:widowControl/>
        <w:spacing w:line="360" w:lineRule="atLeast"/>
        <w:ind w:right="0" w:firstLine="708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5. </w:t>
      </w:r>
      <w:r w:rsidR="00446177" w:rsidRPr="00A86400">
        <w:rPr>
          <w:rFonts w:ascii="Times New Roman" w:hAnsi="Times New Roman"/>
          <w:b w:val="0"/>
          <w:bCs/>
          <w:snapToGrid/>
          <w:color w:val="000000" w:themeColor="text1"/>
          <w:sz w:val="28"/>
          <w:szCs w:val="28"/>
        </w:rPr>
        <w:t xml:space="preserve">Главный специалист-эксперт </w:t>
      </w:r>
      <w:r w:rsidR="00AF26E3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непосредственно </w:t>
      </w:r>
      <w:r w:rsidR="00C07E21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подчиняется </w:t>
      </w:r>
      <w:r w:rsidR="00AF26E3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начальнику</w:t>
      </w:r>
      <w:r w:rsidR="002F3430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О</w:t>
      </w:r>
      <w:r w:rsidR="007E0D84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тдела</w:t>
      </w:r>
      <w:r w:rsidR="00AF26E3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, </w:t>
      </w:r>
      <w:r w:rsidR="00C07E21" w:rsidRPr="00A86400">
        <w:rPr>
          <w:rFonts w:ascii="Times New Roman" w:hAnsi="Times New Roman"/>
          <w:b w:val="0"/>
          <w:color w:val="000000" w:themeColor="text1"/>
          <w:sz w:val="28"/>
          <w:szCs w:val="28"/>
        </w:rPr>
        <w:t>либо лицу, исполняющему его обязанности.</w:t>
      </w:r>
    </w:p>
    <w:p w:rsidR="006A0EAD" w:rsidRPr="00A86400" w:rsidRDefault="006A0EAD" w:rsidP="00B55B39">
      <w:pPr>
        <w:pStyle w:val="ConsNonformat"/>
        <w:widowControl/>
        <w:spacing w:line="360" w:lineRule="atLeast"/>
        <w:ind w:righ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A0EAD" w:rsidRPr="00A86400" w:rsidRDefault="007F39CC" w:rsidP="00B55B39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II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822026" w:rsidRPr="00A86400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="006A0EAD" w:rsidRPr="00A86400">
        <w:rPr>
          <w:rFonts w:ascii="Times New Roman" w:hAnsi="Times New Roman"/>
          <w:b/>
          <w:color w:val="000000" w:themeColor="text1"/>
          <w:sz w:val="28"/>
          <w:szCs w:val="28"/>
        </w:rPr>
        <w:t>Квалификационные требования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для замещения</w:t>
      </w:r>
    </w:p>
    <w:p w:rsidR="007F39CC" w:rsidRPr="00A86400" w:rsidRDefault="007F39CC" w:rsidP="00B55B39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должности гражданской службы</w:t>
      </w:r>
    </w:p>
    <w:p w:rsidR="006A0EAD" w:rsidRPr="00A86400" w:rsidRDefault="006A0EAD" w:rsidP="00B55B39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F39CC" w:rsidRPr="00A86400" w:rsidRDefault="007F39CC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6.</w:t>
      </w:r>
      <w:r w:rsidR="006A0EAD" w:rsidRPr="00A8640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Для замещения должности </w:t>
      </w:r>
      <w:r w:rsidR="00446177" w:rsidRPr="00A86400">
        <w:rPr>
          <w:rFonts w:ascii="Times New Roman" w:hAnsi="Times New Roman"/>
          <w:bCs/>
          <w:snapToGrid/>
          <w:color w:val="000000" w:themeColor="text1"/>
          <w:sz w:val="28"/>
          <w:szCs w:val="28"/>
        </w:rPr>
        <w:t>главного специалиста-эксперта</w:t>
      </w:r>
      <w:r w:rsidR="00BD694C"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 устанавли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>ваются следую</w:t>
      </w:r>
      <w:r w:rsidR="00A72081" w:rsidRPr="00A86400">
        <w:rPr>
          <w:rFonts w:ascii="Times New Roman" w:hAnsi="Times New Roman"/>
          <w:color w:val="000000" w:themeColor="text1"/>
          <w:sz w:val="28"/>
          <w:szCs w:val="28"/>
        </w:rPr>
        <w:t>щие квалификационные требования:</w:t>
      </w:r>
    </w:p>
    <w:p w:rsidR="006424B5" w:rsidRPr="00A86400" w:rsidRDefault="006424B5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6.1. </w:t>
      </w:r>
      <w:r w:rsidR="00404A03" w:rsidRPr="00A86400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>аличие высшего образования</w:t>
      </w:r>
      <w:r w:rsidRPr="00A86400">
        <w:rPr>
          <w:rFonts w:ascii="Times New Roman" w:hAnsi="Times New Roman"/>
          <w:bCs/>
          <w:snapToGrid/>
          <w:color w:val="000000" w:themeColor="text1"/>
          <w:sz w:val="28"/>
          <w:szCs w:val="28"/>
        </w:rPr>
        <w:t xml:space="preserve"> – </w:t>
      </w:r>
      <w:r w:rsidR="00404A03" w:rsidRPr="00A86400">
        <w:rPr>
          <w:rFonts w:ascii="Times New Roman" w:hAnsi="Times New Roman"/>
          <w:color w:val="000000" w:themeColor="text1"/>
          <w:sz w:val="28"/>
          <w:szCs w:val="28"/>
        </w:rPr>
        <w:t>бакалавриат.</w:t>
      </w:r>
    </w:p>
    <w:p w:rsidR="006424B5" w:rsidRPr="00A86400" w:rsidRDefault="006424B5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6.2. </w:t>
      </w:r>
      <w:r w:rsidR="00404A03" w:rsidRPr="00A86400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ез предъявления требований </w:t>
      </w:r>
      <w:r w:rsidR="00404A03" w:rsidRPr="00A86400">
        <w:rPr>
          <w:rFonts w:ascii="Times New Roman" w:hAnsi="Times New Roman"/>
          <w:color w:val="000000" w:themeColor="text1"/>
          <w:sz w:val="28"/>
          <w:szCs w:val="28"/>
        </w:rPr>
        <w:t>к стажу.</w:t>
      </w:r>
    </w:p>
    <w:p w:rsidR="006424B5" w:rsidRPr="00A86400" w:rsidRDefault="006424B5" w:rsidP="00B55B39">
      <w:pPr>
        <w:autoSpaceDE w:val="0"/>
        <w:autoSpaceDN w:val="0"/>
        <w:adjustRightInd w:val="0"/>
        <w:spacing w:line="360" w:lineRule="atLeast"/>
        <w:ind w:firstLine="708"/>
        <w:rPr>
          <w:rFonts w:eastAsiaTheme="minorHAnsi"/>
          <w:color w:val="000000" w:themeColor="text1"/>
          <w:szCs w:val="28"/>
          <w:lang w:eastAsia="en-US"/>
        </w:rPr>
      </w:pPr>
      <w:r w:rsidRPr="00A86400">
        <w:rPr>
          <w:color w:val="000000" w:themeColor="text1"/>
          <w:szCs w:val="28"/>
        </w:rPr>
        <w:t>6.3. </w:t>
      </w:r>
      <w:r w:rsidR="00404A03" w:rsidRPr="00A86400">
        <w:rPr>
          <w:color w:val="000000" w:themeColor="text1"/>
          <w:szCs w:val="28"/>
        </w:rPr>
        <w:t>Н</w:t>
      </w:r>
      <w:r w:rsidRPr="00A86400">
        <w:rPr>
          <w:color w:val="000000" w:themeColor="text1"/>
          <w:szCs w:val="28"/>
        </w:rPr>
        <w:t>аличие базовых знаний: государственного языка Российской Федерации (русского языка), основ Конституции Российской Федерации, законодательства о государственной гражданской службе, законодательства</w:t>
      </w:r>
      <w:r w:rsidRPr="00A86400">
        <w:rPr>
          <w:color w:val="000000" w:themeColor="text1"/>
          <w:szCs w:val="28"/>
        </w:rPr>
        <w:br/>
        <w:t>о противодействии коррупции, информационно-коммуникационных технологий</w:t>
      </w:r>
      <w:r w:rsidR="00404A03" w:rsidRPr="00A86400">
        <w:rPr>
          <w:rFonts w:eastAsiaTheme="minorHAnsi"/>
          <w:color w:val="000000" w:themeColor="text1"/>
          <w:szCs w:val="28"/>
          <w:lang w:eastAsia="en-US"/>
        </w:rPr>
        <w:t>.</w:t>
      </w:r>
    </w:p>
    <w:p w:rsidR="006424B5" w:rsidRPr="00A86400" w:rsidRDefault="00A72081" w:rsidP="00B55B39">
      <w:pPr>
        <w:pStyle w:val="ConsNonformat"/>
        <w:widowControl/>
        <w:tabs>
          <w:tab w:val="left" w:pos="4282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6.4. </w:t>
      </w:r>
      <w:r w:rsidR="00404A03" w:rsidRPr="00A86400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6424B5" w:rsidRPr="00A86400">
        <w:rPr>
          <w:rFonts w:ascii="Times New Roman" w:hAnsi="Times New Roman"/>
          <w:color w:val="000000" w:themeColor="text1"/>
          <w:sz w:val="28"/>
          <w:szCs w:val="28"/>
        </w:rPr>
        <w:t>аличие профессиональных знаний:</w:t>
      </w:r>
    </w:p>
    <w:p w:rsidR="009F0397" w:rsidRPr="00A86400" w:rsidRDefault="00FC6644" w:rsidP="00B55B39">
      <w:pPr>
        <w:pStyle w:val="20"/>
        <w:tabs>
          <w:tab w:val="left" w:pos="1276"/>
        </w:tabs>
        <w:spacing w:after="0" w:line="360" w:lineRule="atLeast"/>
        <w:ind w:firstLine="709"/>
        <w:jc w:val="both"/>
        <w:rPr>
          <w:color w:val="000000" w:themeColor="text1"/>
          <w:lang w:bidi="ru-RU"/>
        </w:rPr>
      </w:pPr>
      <w:r w:rsidRPr="00A86400">
        <w:rPr>
          <w:color w:val="000000" w:themeColor="text1"/>
        </w:rPr>
        <w:t>6.4.1. </w:t>
      </w:r>
      <w:r w:rsidRPr="00A86400">
        <w:rPr>
          <w:snapToGrid w:val="0"/>
          <w:color w:val="000000" w:themeColor="text1"/>
        </w:rPr>
        <w:t>В сфере законодательства Российской Федерации:</w:t>
      </w:r>
      <w:r w:rsidR="009F0397" w:rsidRPr="00A86400">
        <w:rPr>
          <w:color w:val="000000" w:themeColor="text1"/>
          <w:lang w:bidi="ru-RU"/>
        </w:rPr>
        <w:t xml:space="preserve"> </w:t>
      </w:r>
    </w:p>
    <w:p w:rsidR="009F0397" w:rsidRPr="00A86400" w:rsidRDefault="009F0397" w:rsidP="00B55B39">
      <w:pPr>
        <w:pStyle w:val="20"/>
        <w:tabs>
          <w:tab w:val="left" w:pos="1276"/>
        </w:tabs>
        <w:spacing w:after="0" w:line="360" w:lineRule="atLeast"/>
        <w:ind w:firstLine="709"/>
        <w:jc w:val="both"/>
        <w:rPr>
          <w:color w:val="000000" w:themeColor="text1"/>
          <w:lang w:bidi="ru-RU"/>
        </w:rPr>
      </w:pPr>
      <w:r w:rsidRPr="00A86400">
        <w:rPr>
          <w:color w:val="000000" w:themeColor="text1"/>
          <w:lang w:bidi="ru-RU"/>
        </w:rPr>
        <w:t>- Гражданский кодекс Российской Федерации;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Кодекс Российской Федерации об административных правонарушениях;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Федеральный закон от 31 июля 2020 г. № 248-ФЗ «О государственном контроле (надзоре) и муниципальном контроле в Российской Федерации»;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Федеральный закон от 6 декабря 2011 г. № 402-ФЗ «О бухгалтерском учете»;</w:t>
      </w:r>
    </w:p>
    <w:p w:rsidR="009F0397" w:rsidRPr="00A86400" w:rsidRDefault="00B55B39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</w:t>
      </w:r>
      <w:r w:rsidR="009F0397" w:rsidRPr="00A86400">
        <w:rPr>
          <w:color w:val="000000" w:themeColor="text1"/>
          <w:szCs w:val="28"/>
          <w:lang w:bidi="ru-RU"/>
        </w:rPr>
        <w:t xml:space="preserve">Федеральный закон от 27 июля 2010 г. № 208-ФЗ </w:t>
      </w:r>
      <w:r w:rsidR="009F0397" w:rsidRPr="00A86400">
        <w:rPr>
          <w:color w:val="000000" w:themeColor="text1"/>
          <w:szCs w:val="28"/>
          <w:lang w:bidi="ru-RU"/>
        </w:rPr>
        <w:br/>
        <w:t>«О консолидированной финансовой отчетности»;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Федеральный закон от 30 декабря 2008 г. № 307-ФЗ «Об аудиторской деятельности»;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Федеральный закон от 26 октября 2002 г. № 127-ФЗ </w:t>
      </w:r>
      <w:r w:rsidRPr="00A86400">
        <w:rPr>
          <w:color w:val="000000" w:themeColor="text1"/>
          <w:szCs w:val="28"/>
          <w:lang w:bidi="ru-RU"/>
        </w:rPr>
        <w:br/>
        <w:t>«О несостоятельности (банкротстве)»;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Федеральный закон от 29 ноября 2001 г. № 156-ФЗ «Об инвестиционных фондах»;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Федеральный закон от 7 августа 2001 г. № 115-ФЗ «О противодействии </w:t>
      </w:r>
      <w:r w:rsidRPr="00A86400">
        <w:rPr>
          <w:color w:val="000000" w:themeColor="text1"/>
          <w:szCs w:val="28"/>
          <w:lang w:bidi="ru-RU"/>
        </w:rPr>
        <w:lastRenderedPageBreak/>
        <w:t xml:space="preserve">легализации (отмыванию) доходов, полученных преступным путем, </w:t>
      </w:r>
      <w:r w:rsidRPr="00A86400">
        <w:rPr>
          <w:color w:val="000000" w:themeColor="text1"/>
          <w:szCs w:val="28"/>
          <w:lang w:bidi="ru-RU"/>
        </w:rPr>
        <w:br/>
        <w:t>и финансированию терроризма»;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Федеральный закон от 7 мая 1998 г. № 75-ФЗ «О негосударственных пенсионных фондах»; 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Федеральный закон от 22 апреля 1996 г. № 39-ФЗ «О рынке ценных бумаг»;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Федеральный закон от 26 декабря 1995 г. № 208-ФЗ «Об акционерных обществах»;</w:t>
      </w:r>
    </w:p>
    <w:p w:rsidR="009F0397" w:rsidRPr="00A86400" w:rsidRDefault="009F0397" w:rsidP="00B55B39">
      <w:pPr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Федеральный закон от 27 ноября 1992 г. № 4015-1 «Об организации страхового дела в Российской Федерации»;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Федеральный закон от 2 декабря 1990 г. № 395-1 «О банках </w:t>
      </w:r>
      <w:r w:rsidRPr="00A86400">
        <w:rPr>
          <w:color w:val="000000" w:themeColor="text1"/>
          <w:szCs w:val="28"/>
          <w:lang w:bidi="ru-RU"/>
        </w:rPr>
        <w:br/>
        <w:t>и банковской деятельности»;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постановление Правительства Российской Федерации от 19 февраля </w:t>
      </w:r>
      <w:r w:rsidRPr="00A86400">
        <w:rPr>
          <w:color w:val="000000" w:themeColor="text1"/>
          <w:szCs w:val="28"/>
          <w:lang w:bidi="ru-RU"/>
        </w:rPr>
        <w:br/>
        <w:t>2022 г. № 219 «Об утверждении Положения о контроле (надзоре)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постановление Правительства Российской Федерации от 25 июня 2021 г. № 1009 «Об утверждении Положения о внешнем контроле деятельности аудиторских организаций, оказывающих аудиторские услуги общественно значимым организациям (федеральном государственном контроле (надзоре)»;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постановление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постановление Правительства Российской Федерации от 16 апреля </w:t>
      </w:r>
      <w:r w:rsidRPr="00A86400">
        <w:rPr>
          <w:color w:val="000000" w:themeColor="text1"/>
          <w:szCs w:val="28"/>
          <w:lang w:bidi="ru-RU"/>
        </w:rPr>
        <w:br/>
        <w:t xml:space="preserve">2021 г. № 604 «Об утверждении Правил формирования и ведения единого реестра контрольных (надзорных) мероприятий и о внесении изменения </w:t>
      </w:r>
      <w:r w:rsidRPr="00A86400">
        <w:rPr>
          <w:color w:val="000000" w:themeColor="text1"/>
          <w:szCs w:val="28"/>
          <w:lang w:bidi="ru-RU"/>
        </w:rPr>
        <w:br/>
        <w:t xml:space="preserve">в постановление Правительства Российской Федерации от 28 апреля 2015 г. </w:t>
      </w:r>
      <w:r w:rsidRPr="00A86400">
        <w:rPr>
          <w:color w:val="000000" w:themeColor="text1"/>
          <w:szCs w:val="28"/>
          <w:lang w:bidi="ru-RU"/>
        </w:rPr>
        <w:br/>
        <w:t>№ 415»;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постановление Правительства Российской Федерации от 9 апреля </w:t>
      </w:r>
      <w:r w:rsidRPr="00A86400">
        <w:rPr>
          <w:color w:val="000000" w:themeColor="text1"/>
          <w:szCs w:val="28"/>
          <w:lang w:bidi="ru-RU"/>
        </w:rPr>
        <w:br/>
        <w:t>2021 г. № 569 «Об утверждении Правил передачи информации в Федеральную службу по финансовому мониторингу адвокатами, нотариусами, доверительными собственниками (управляющими) иностранной структуры без образования юридического лица, лицами, осуществляющими предпринимательскую деятельность в сфере оказания юридических или бухгалтерских услуг, аудиторскими организациями и индивидуальными аудиторами и о признании утратившими силу некоторых актов Правительства Российской Федерации»;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lastRenderedPageBreak/>
        <w:t xml:space="preserve">- постановление Правительства Российской Федерации от 31 декабря </w:t>
      </w:r>
      <w:r w:rsidRPr="00A86400">
        <w:rPr>
          <w:color w:val="000000" w:themeColor="text1"/>
          <w:szCs w:val="28"/>
          <w:lang w:bidi="ru-RU"/>
        </w:rPr>
        <w:br/>
        <w:t>2020 г. № 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</w:t>
      </w:r>
    </w:p>
    <w:p w:rsidR="009F0397" w:rsidRPr="00A86400" w:rsidRDefault="009F0397" w:rsidP="00B55B39">
      <w:pPr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постановление Правительства Российской Федерации от 7 декабря </w:t>
      </w:r>
      <w:r w:rsidRPr="00A86400">
        <w:rPr>
          <w:color w:val="000000" w:themeColor="text1"/>
          <w:szCs w:val="28"/>
          <w:lang w:bidi="ru-RU"/>
        </w:rPr>
        <w:br/>
        <w:t xml:space="preserve">2020 г.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</w:t>
      </w:r>
      <w:r w:rsidRPr="00A86400">
        <w:rPr>
          <w:color w:val="000000" w:themeColor="text1"/>
          <w:szCs w:val="28"/>
          <w:lang w:bidi="ru-RU"/>
        </w:rPr>
        <w:br/>
        <w:t>в Российской Федерации»;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постановление Правительства Российской Федерации от 11 июня 2015 г. № 576 «Об утверждении Положения о признании международных стандартов аудита подлежащими применению на территории Российской Федерации»;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постановление Правительства Российской Федерации от 29 мая 2014 г. </w:t>
      </w:r>
      <w:r w:rsidRPr="00A86400">
        <w:rPr>
          <w:color w:val="000000" w:themeColor="text1"/>
          <w:szCs w:val="28"/>
          <w:lang w:bidi="ru-RU"/>
        </w:rPr>
        <w:br/>
        <w:t xml:space="preserve">№ 492 «О квалификационных требованиях к специальным должностным лицам, ответственным за реализацию правил внутреннего контроля, а также требованиях к подготовке и обучению кадров, идентификации клиентов, представителей клиента, выгодоприобретателей и бенефициарных владельцев </w:t>
      </w:r>
      <w:r w:rsidRPr="00A86400">
        <w:rPr>
          <w:color w:val="000000" w:themeColor="text1"/>
          <w:szCs w:val="28"/>
          <w:lang w:bidi="ru-RU"/>
        </w:rPr>
        <w:br/>
        <w:t>в целях противодействия легализации (отмыванию) доходов, полученных преступным путем, и финансированию терроризма и признании утратившими силу некоторых актов Правительства Российской Федерации»;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постановление Правительства Российской Федерации от 15 апреля </w:t>
      </w:r>
      <w:r w:rsidRPr="00A86400">
        <w:rPr>
          <w:color w:val="000000" w:themeColor="text1"/>
          <w:szCs w:val="28"/>
          <w:lang w:bidi="ru-RU"/>
        </w:rPr>
        <w:br/>
        <w:t>2014 г. № 320 «Об утверждении государственной программы Российской Федерации «Управление государственными финансами и регулирование финансовых рынков»;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постановление Правительства Российской Федерации от 30 июня 2012 г. № 667 «Об утверждении требований к правилам внутреннего контроля, разрабатываемым организациями, осуществляющими операции с денежными средствами или иным имуществом, и индивидуальными предпринимателями, </w:t>
      </w:r>
      <w:r w:rsidRPr="00A86400">
        <w:rPr>
          <w:color w:val="000000" w:themeColor="text1"/>
          <w:szCs w:val="28"/>
          <w:lang w:bidi="ru-RU"/>
        </w:rPr>
        <w:br/>
        <w:t>и о признании утратившими силу некоторых актов Правительства Российской Федерации»;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постановление Правительства Российской Федерации от 24 октября </w:t>
      </w:r>
      <w:r w:rsidRPr="00A86400">
        <w:rPr>
          <w:color w:val="000000" w:themeColor="text1"/>
          <w:szCs w:val="28"/>
          <w:lang w:bidi="ru-RU"/>
        </w:rPr>
        <w:br/>
        <w:t xml:space="preserve">2011 г. № 861 «О федеральных государственных информационных системах, обеспечивающих предоставление в электронной форме государственных </w:t>
      </w:r>
      <w:r w:rsidRPr="00A86400">
        <w:rPr>
          <w:color w:val="000000" w:themeColor="text1"/>
          <w:szCs w:val="28"/>
          <w:lang w:bidi="ru-RU"/>
        </w:rPr>
        <w:br/>
        <w:t>и муниципальных услуг (осуществление функций)»;</w:t>
      </w:r>
    </w:p>
    <w:p w:rsidR="0043470E" w:rsidRPr="00A86400" w:rsidRDefault="0043470E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п</w:t>
      </w:r>
      <w:r w:rsidRPr="00A86400">
        <w:rPr>
          <w:color w:val="000000" w:themeColor="text1"/>
        </w:rPr>
        <w:t>остановление Правительства Р</w:t>
      </w:r>
      <w:r w:rsidR="00B30A56">
        <w:rPr>
          <w:color w:val="000000" w:themeColor="text1"/>
        </w:rPr>
        <w:t xml:space="preserve">оссийской </w:t>
      </w:r>
      <w:r w:rsidRPr="00A86400">
        <w:rPr>
          <w:color w:val="000000" w:themeColor="text1"/>
        </w:rPr>
        <w:t>Ф</w:t>
      </w:r>
      <w:r w:rsidR="00B30A56">
        <w:rPr>
          <w:color w:val="000000" w:themeColor="text1"/>
        </w:rPr>
        <w:t>едерации</w:t>
      </w:r>
      <w:r w:rsidRPr="00A86400">
        <w:rPr>
          <w:color w:val="000000" w:themeColor="text1"/>
        </w:rPr>
        <w:t xml:space="preserve"> от 13 августа </w:t>
      </w:r>
      <w:r w:rsidR="00B30A56">
        <w:rPr>
          <w:color w:val="000000" w:themeColor="text1"/>
        </w:rPr>
        <w:br/>
      </w:r>
      <w:r w:rsidRPr="00A86400">
        <w:rPr>
          <w:color w:val="000000" w:themeColor="text1"/>
        </w:rPr>
        <w:t>1997 г. № 1009 «Об утверждении Правил подготовки нормативных правовых актов федеральных органов исполнительной власти и их государственной регистрации»;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lastRenderedPageBreak/>
        <w:t>- приказ Минфина России от 23 декабря 2021 г. № 221н «Об утверждении Порядка ведения реестра аудиторских организаций, оказывающих аудиторские услуги общественно значимым организациям, и Порядка проверки соответствия аудиторской организации, представившей заявление о внесении сведений о ней в реестр аудиторских организаций, оказывающих аудиторские услуги общественно значимым организациям, требованиям Федерального закона от 30 декабря 2008 г. № 307-ФЗ «Об аудиторской деятельности»;</w:t>
      </w:r>
    </w:p>
    <w:p w:rsidR="009F0397" w:rsidRPr="00A86400" w:rsidRDefault="009F0397" w:rsidP="00B55B39">
      <w:pPr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приказ Минфина России от 15 ноября 2021 г. № 174н «Об утверждении порядка ведения реестра аудиторов и аудиторских организаций саморегулируемой организации аудиторов и перечня</w:t>
      </w:r>
      <w:r w:rsidR="000934C4" w:rsidRPr="00A86400">
        <w:rPr>
          <w:color w:val="000000" w:themeColor="text1"/>
          <w:szCs w:val="28"/>
          <w:lang w:bidi="ru-RU"/>
        </w:rPr>
        <w:t>,</w:t>
      </w:r>
      <w:r w:rsidRPr="00A86400">
        <w:rPr>
          <w:color w:val="000000" w:themeColor="text1"/>
          <w:szCs w:val="28"/>
          <w:lang w:bidi="ru-RU"/>
        </w:rPr>
        <w:t xml:space="preserve"> включаемых в него сведений»;</w:t>
      </w:r>
    </w:p>
    <w:p w:rsidR="009F0397" w:rsidRPr="00A86400" w:rsidRDefault="009F0397" w:rsidP="00B55B39">
      <w:pPr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приказ Минфина России от 29 июля 1998 г. № 34н «Об утверждении Положения по ведению бухгалтерского учета и бухгалтерской отчетности </w:t>
      </w:r>
      <w:r w:rsidRPr="00A86400">
        <w:rPr>
          <w:color w:val="000000" w:themeColor="text1"/>
          <w:szCs w:val="28"/>
          <w:lang w:bidi="ru-RU"/>
        </w:rPr>
        <w:br/>
        <w:t>в Российской Федерации»;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приказ Федерального казначейства от 2 марта 2022 г. № 11н </w:t>
      </w:r>
      <w:r w:rsidRPr="00A86400">
        <w:rPr>
          <w:color w:val="000000" w:themeColor="text1"/>
          <w:szCs w:val="28"/>
          <w:lang w:bidi="ru-RU"/>
        </w:rPr>
        <w:br/>
        <w:t>«Об утверждении Порядка предоставления аудиторскими организациями, оказывающими аудиторские услуги общественно значимым организациям, саморегулируемой организацией аудиторов в Федеральное казначейство электронных документов и их получения аудиторскими организациями, оказывающими аудиторские услуги общественно значимым организациям, саморегулируемой организацией аудиторов от Федерального казначейства»;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приказ Федерального казначейства от 4 февраля 2022 г. № 7н </w:t>
      </w:r>
      <w:r w:rsidRPr="00A86400">
        <w:rPr>
          <w:color w:val="000000" w:themeColor="text1"/>
          <w:szCs w:val="28"/>
          <w:lang w:bidi="ru-RU"/>
        </w:rPr>
        <w:br/>
        <w:t>«Об утверждении формы проверочного листа (списка контрольных вопросов), применяемого при осуществлении внешнего контроля деятельности аудиторских организаций, оказывающих аудиторские услуги общественно значимым организациям (федерального государственного контроля (надзора)»;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приказ Федерального казначейства от 22 ноября 2021 г. № 36н </w:t>
      </w:r>
      <w:r w:rsidRPr="00A86400">
        <w:rPr>
          <w:color w:val="000000" w:themeColor="text1"/>
          <w:szCs w:val="28"/>
          <w:lang w:bidi="ru-RU"/>
        </w:rPr>
        <w:br/>
        <w:t>«Об утверждении Порядка рассмотрения документов, представляемых аудиторской организацией для внесения сведений о ней в реестр аудиторских организаций, оказывающих аудиторские услуги общественно значимым организациям (изменений в такие сведения)»;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приказ Федерального казначейства от 22 ноября 2021 г. № 35н </w:t>
      </w:r>
      <w:r w:rsidRPr="00A86400">
        <w:rPr>
          <w:color w:val="000000" w:themeColor="text1"/>
          <w:szCs w:val="28"/>
          <w:lang w:bidi="ru-RU"/>
        </w:rPr>
        <w:br/>
        <w:t>«Об утверждении Порядка раскрытия информации об основаниях принятия решения об исключении сведений об аудиторской организации из реестра аудиторских организаций, оказывающих аудиторские услуги общественно значимым организациям»;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приказ Федерального казначейства от 22 ноября 2021 г. № 34н </w:t>
      </w:r>
      <w:r w:rsidRPr="00A86400">
        <w:rPr>
          <w:color w:val="000000" w:themeColor="text1"/>
          <w:szCs w:val="28"/>
          <w:lang w:bidi="ru-RU"/>
        </w:rPr>
        <w:br/>
        <w:t xml:space="preserve">«Об утверждении Порядка направления аудиторским организациям, оказывающим аудиторские услуги общественно значимым организациям, </w:t>
      </w:r>
      <w:r w:rsidRPr="00A86400">
        <w:rPr>
          <w:color w:val="000000" w:themeColor="text1"/>
          <w:szCs w:val="28"/>
          <w:lang w:bidi="ru-RU"/>
        </w:rPr>
        <w:lastRenderedPageBreak/>
        <w:t xml:space="preserve">предписаний и запросов посредством почтовой, факсимильной связи либо посредством вручения адресату или в форме электронных документов, подписанных усиленной квалифицированной электронной подписью, </w:t>
      </w:r>
      <w:r w:rsidRPr="00A86400">
        <w:rPr>
          <w:color w:val="000000" w:themeColor="text1"/>
          <w:szCs w:val="28"/>
          <w:lang w:bidi="ru-RU"/>
        </w:rPr>
        <w:br/>
        <w:t>и подтверждения получения аудиторскими организациями указанных предписаний и запросов»;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 xml:space="preserve">- Международные стандарты аудита, введенные </w:t>
      </w:r>
      <w:r w:rsidR="000934C4" w:rsidRPr="00A86400">
        <w:rPr>
          <w:color w:val="000000" w:themeColor="text1"/>
          <w:szCs w:val="28"/>
          <w:lang w:bidi="ru-RU"/>
        </w:rPr>
        <w:t>приказом Минфина России от 9 ноября 2016 г. №</w:t>
      </w:r>
      <w:r w:rsidR="00206C59" w:rsidRPr="00A86400">
        <w:rPr>
          <w:color w:val="000000" w:themeColor="text1"/>
          <w:szCs w:val="28"/>
          <w:lang w:bidi="ru-RU"/>
        </w:rPr>
        <w:t xml:space="preserve"> </w:t>
      </w:r>
      <w:r w:rsidR="000934C4" w:rsidRPr="00A86400">
        <w:rPr>
          <w:color w:val="000000" w:themeColor="text1"/>
          <w:szCs w:val="28"/>
          <w:lang w:bidi="ru-RU"/>
        </w:rPr>
        <w:t xml:space="preserve">207н, приказом Минфина России от 24 октября </w:t>
      </w:r>
      <w:r w:rsidR="000934C4" w:rsidRPr="00A86400">
        <w:rPr>
          <w:color w:val="000000" w:themeColor="text1"/>
          <w:szCs w:val="28"/>
          <w:lang w:bidi="ru-RU"/>
        </w:rPr>
        <w:br/>
        <w:t>2016 г.</w:t>
      </w:r>
      <w:r w:rsidR="00A12528">
        <w:rPr>
          <w:color w:val="000000" w:themeColor="text1"/>
          <w:szCs w:val="28"/>
          <w:lang w:bidi="ru-RU"/>
        </w:rPr>
        <w:t xml:space="preserve"> № 192н</w:t>
      </w:r>
      <w:r w:rsidR="000934C4" w:rsidRPr="00A86400">
        <w:rPr>
          <w:color w:val="000000" w:themeColor="text1"/>
          <w:szCs w:val="28"/>
          <w:lang w:bidi="ru-RU"/>
        </w:rPr>
        <w:t xml:space="preserve">, </w:t>
      </w:r>
      <w:r w:rsidRPr="00A86400">
        <w:rPr>
          <w:color w:val="000000" w:themeColor="text1"/>
          <w:szCs w:val="28"/>
          <w:lang w:bidi="ru-RU"/>
        </w:rPr>
        <w:t xml:space="preserve">приказом Минфина России от 9 января 2019 г. № 2н, приказом Минфина России от 30 декабря 2020 г. № 335н, приказом Минфина России </w:t>
      </w:r>
      <w:r w:rsidR="00206C59" w:rsidRPr="00A86400">
        <w:rPr>
          <w:color w:val="000000" w:themeColor="text1"/>
          <w:szCs w:val="28"/>
          <w:lang w:bidi="ru-RU"/>
        </w:rPr>
        <w:br/>
      </w:r>
      <w:r w:rsidRPr="00A86400">
        <w:rPr>
          <w:color w:val="000000" w:themeColor="text1"/>
          <w:szCs w:val="28"/>
          <w:lang w:bidi="ru-RU"/>
        </w:rPr>
        <w:t xml:space="preserve">от 27 октября 2021 г. № 163н, приказом Минфина России от 9 ноября 2021 г. </w:t>
      </w:r>
      <w:r w:rsidR="00206C59" w:rsidRPr="00A86400">
        <w:rPr>
          <w:color w:val="000000" w:themeColor="text1"/>
          <w:szCs w:val="28"/>
          <w:lang w:bidi="ru-RU"/>
        </w:rPr>
        <w:br/>
      </w:r>
      <w:r w:rsidRPr="00A86400">
        <w:rPr>
          <w:color w:val="000000" w:themeColor="text1"/>
          <w:szCs w:val="28"/>
          <w:lang w:bidi="ru-RU"/>
        </w:rPr>
        <w:t>№ 172н;</w:t>
      </w:r>
    </w:p>
    <w:p w:rsidR="009F0397" w:rsidRPr="00A86400" w:rsidRDefault="009F0397" w:rsidP="00B55B39">
      <w:pPr>
        <w:widowControl w:val="0"/>
        <w:shd w:val="clear" w:color="auto" w:fill="FFFFFF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Правила независимости аудиторов и аудиторских организаций;</w:t>
      </w:r>
    </w:p>
    <w:p w:rsidR="009F0397" w:rsidRPr="00A86400" w:rsidRDefault="009F0397" w:rsidP="00B55B39">
      <w:pPr>
        <w:widowControl w:val="0"/>
        <w:tabs>
          <w:tab w:val="left" w:pos="1276"/>
        </w:tabs>
        <w:spacing w:line="360" w:lineRule="atLeast"/>
        <w:ind w:firstLine="709"/>
        <w:rPr>
          <w:color w:val="000000" w:themeColor="text1"/>
          <w:szCs w:val="28"/>
          <w:lang w:bidi="ru-RU"/>
        </w:rPr>
      </w:pPr>
      <w:r w:rsidRPr="00A86400">
        <w:rPr>
          <w:color w:val="000000" w:themeColor="text1"/>
          <w:szCs w:val="28"/>
          <w:lang w:bidi="ru-RU"/>
        </w:rPr>
        <w:t>- Кодекс профессиональной этики аудиторов.</w:t>
      </w:r>
    </w:p>
    <w:p w:rsidR="00404A03" w:rsidRPr="00A86400" w:rsidRDefault="00404A03" w:rsidP="00B55B39">
      <w:pPr>
        <w:pStyle w:val="ConsNonformat"/>
        <w:widowControl/>
        <w:spacing w:line="360" w:lineRule="atLeast"/>
        <w:ind w:righ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Главный специалист-эксперт должен знать иные нормативные правовые акты и служебные документы, регулирующие вопросы, связанные с область</w:t>
      </w:r>
      <w:r w:rsidR="00AD2DC5" w:rsidRPr="00A86400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>и видом его профессиональной служебной деятельности.</w:t>
      </w:r>
    </w:p>
    <w:p w:rsidR="009F0397" w:rsidRPr="00A86400" w:rsidRDefault="009F0397" w:rsidP="00B55B39">
      <w:pPr>
        <w:pStyle w:val="20"/>
        <w:numPr>
          <w:ilvl w:val="2"/>
          <w:numId w:val="3"/>
        </w:numPr>
        <w:shd w:val="clear" w:color="auto" w:fill="auto"/>
        <w:tabs>
          <w:tab w:val="left" w:pos="1276"/>
        </w:tabs>
        <w:spacing w:after="0" w:line="360" w:lineRule="atLeast"/>
        <w:ind w:left="0" w:firstLine="709"/>
        <w:jc w:val="both"/>
        <w:rPr>
          <w:color w:val="000000" w:themeColor="text1"/>
        </w:rPr>
      </w:pPr>
      <w:r w:rsidRPr="00A86400">
        <w:rPr>
          <w:color w:val="000000" w:themeColor="text1"/>
          <w:lang w:bidi="ru-RU"/>
        </w:rPr>
        <w:t xml:space="preserve">Иные профессиональные знания: основы экономической теории; практика применения стандартов бухгалтерского учета, финансовой отчетности и аудиторской деятельности; система регулирования бухгалтерского учета (принципы, иерархия нормативных правовых актов, субъекты и их функции); система регулирования аудиторской деятельности (иерархия нормативных правовых актов, участники (субъекты) аудиторской деятельности, их функции, права и обязанности); принципы, методы, технологии и механизмы осуществления внешнего контроля деятельности аудиторских организаций, оказывающих аудиторские услуги общественно значимым организациям </w:t>
      </w:r>
      <w:r w:rsidRPr="00A86400">
        <w:rPr>
          <w:color w:val="000000" w:themeColor="text1"/>
          <w:lang w:bidi="ru-RU"/>
        </w:rPr>
        <w:br/>
        <w:t xml:space="preserve">(далее – ВКД АО), контроля (надзора)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– контроль в сфере ПОД/ФТ и ФРОМУ), ведения реестра аудиторских организаций, оказывающих аудиторские услуги общественно значимым организациям (далее – реестр аудиторских организаций); понятия единого реестра контрольных (надзорных) мероприятий, единого реестра видов федерального государственного контроля (надзора), регионального государственного контроля (надзора), муниципального контроля, реестра обязательных требований; ограничения, меры, принимаемые </w:t>
      </w:r>
      <w:r w:rsidRPr="00A86400">
        <w:rPr>
          <w:color w:val="000000" w:themeColor="text1"/>
          <w:lang w:bidi="ru-RU"/>
        </w:rPr>
        <w:br/>
        <w:t>по результатам ВКД АО и контроля в сфере ПОД/ФТ и ФРОМУ; основания проведения и особенности назначения и проведения внеплановых проверок.</w:t>
      </w:r>
    </w:p>
    <w:p w:rsidR="009F0397" w:rsidRPr="00A86400" w:rsidRDefault="009F0397" w:rsidP="00B55B39">
      <w:pPr>
        <w:autoSpaceDE w:val="0"/>
        <w:autoSpaceDN w:val="0"/>
        <w:adjustRightInd w:val="0"/>
        <w:spacing w:line="360" w:lineRule="atLeast"/>
        <w:ind w:firstLine="708"/>
        <w:rPr>
          <w:rFonts w:eastAsiaTheme="minorHAnsi"/>
          <w:bCs/>
          <w:color w:val="000000" w:themeColor="text1"/>
          <w:szCs w:val="28"/>
          <w:lang w:eastAsia="en-US"/>
        </w:rPr>
      </w:pPr>
      <w:r w:rsidRPr="00A86400">
        <w:rPr>
          <w:color w:val="000000" w:themeColor="text1"/>
          <w:szCs w:val="28"/>
        </w:rPr>
        <w:t>6.5. </w:t>
      </w:r>
      <w:r w:rsidRPr="00A86400">
        <w:rPr>
          <w:color w:val="000000" w:themeColor="text1"/>
          <w:lang w:bidi="ru-RU"/>
        </w:rPr>
        <w:t xml:space="preserve">Наличие функциональных знаний: организации труда </w:t>
      </w:r>
      <w:r w:rsidR="00D46A6A" w:rsidRPr="00A86400">
        <w:rPr>
          <w:color w:val="000000" w:themeColor="text1"/>
          <w:lang w:bidi="ru-RU"/>
        </w:rPr>
        <w:br/>
      </w:r>
      <w:r w:rsidRPr="00A86400">
        <w:rPr>
          <w:color w:val="000000" w:themeColor="text1"/>
          <w:lang w:bidi="ru-RU"/>
        </w:rPr>
        <w:t xml:space="preserve">и делопроизводства; форм и методов работы со средствами массовой </w:t>
      </w:r>
      <w:r w:rsidRPr="00A86400">
        <w:rPr>
          <w:color w:val="000000" w:themeColor="text1"/>
          <w:lang w:bidi="ru-RU"/>
        </w:rPr>
        <w:lastRenderedPageBreak/>
        <w:t xml:space="preserve">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</w:t>
      </w:r>
      <w:r w:rsidRPr="00A86400">
        <w:rPr>
          <w:color w:val="000000" w:themeColor="text1"/>
          <w:lang w:bidi="ru-RU"/>
        </w:rPr>
        <w:br/>
        <w:t>и противопожарной защиты; служебного распорядка центрального аппарата Федерального казначейства; порядка работы со служебной информацией; инструкции по делопроизводству;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9F0397" w:rsidRPr="00A86400" w:rsidRDefault="009F0397" w:rsidP="00B55B39">
      <w:pPr>
        <w:pStyle w:val="ConsNonformat"/>
        <w:widowControl/>
        <w:spacing w:line="360" w:lineRule="atLeast"/>
        <w:ind w:righ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6.6. 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Наличие базовых умений: мыслить системно (стратегически); планировать, рационально использовать служебное время и достигать результата; обладать коммуникативными умениями; управлять изменениями; обладать навыками работы в операционной системе, в текстовом редакторе, 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br/>
        <w:t xml:space="preserve">с электронными таблицами, базами данных, внутренними и периферийными устройствами компьютера, системами управления проектами, информационно-коммуникационными сетями, в том числе </w:t>
      </w:r>
      <w:r w:rsidR="00AC2906" w:rsidRPr="00AC2906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информационно-телекоммуникационной сетью «Интернет» (далее – сеть «Интернет»)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, управления электронной почтой; владения: компьютерной и другой оргтехникой; необходимым программным обеспечением.</w:t>
      </w:r>
    </w:p>
    <w:p w:rsidR="009F0397" w:rsidRPr="00A86400" w:rsidRDefault="009F0397" w:rsidP="00B55B39">
      <w:pPr>
        <w:pStyle w:val="ConsNonformat"/>
        <w:widowControl/>
        <w:spacing w:line="360" w:lineRule="atLeast"/>
        <w:ind w:right="0" w:firstLine="708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6.7. Наличие профессиональных умений: общие вопросы организации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проведения планирования 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ВКД АО и контроля в сфере ПОД/ФТ и ФРОМУ 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br/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на очередной год с применением риск-ориентированного подхода; осуществления 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плановых и внеплановых выездных проверок; ведения р</w:t>
      </w:r>
      <w:r w:rsidR="00206C59"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еестра аудиторских организаций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; обобщения и анализа практики осуществления 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br/>
        <w:t xml:space="preserve">ВКД АО и контроля в сфере ПОД/ФТ и ФРОМУ; организации взаимодействия 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br/>
        <w:t xml:space="preserve">с аудиторским сообществом по рассмотрению обращений граждан </w:t>
      </w:r>
      <w:r w:rsidRPr="00A86400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br/>
        <w:t>и организаций в сфере аудиторской деятельности.</w:t>
      </w:r>
    </w:p>
    <w:p w:rsidR="00722512" w:rsidRPr="00A86400" w:rsidRDefault="006424B5" w:rsidP="00B55B39">
      <w:pPr>
        <w:autoSpaceDE w:val="0"/>
        <w:autoSpaceDN w:val="0"/>
        <w:adjustRightInd w:val="0"/>
        <w:spacing w:line="360" w:lineRule="atLeast"/>
        <w:ind w:firstLine="708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6.8. наличие функциональных умений:</w:t>
      </w:r>
      <w:r w:rsidR="00722512" w:rsidRPr="00A86400">
        <w:rPr>
          <w:color w:val="000000" w:themeColor="text1"/>
          <w:szCs w:val="28"/>
        </w:rPr>
        <w:t xml:space="preserve"> навыки работы в сфере, соответствующей направлению деятельности Управления; </w:t>
      </w:r>
      <w:r w:rsidR="001A5F57" w:rsidRPr="00A86400">
        <w:rPr>
          <w:color w:val="000000" w:themeColor="text1"/>
          <w:szCs w:val="28"/>
        </w:rPr>
        <w:t xml:space="preserve">выполнение поставленных задач начальником Отдела, </w:t>
      </w:r>
      <w:r w:rsidR="00722512" w:rsidRPr="00A86400">
        <w:rPr>
          <w:color w:val="000000" w:themeColor="text1"/>
          <w:szCs w:val="28"/>
        </w:rPr>
        <w:t>квалифицированно</w:t>
      </w:r>
      <w:r w:rsidR="001A5F57" w:rsidRPr="00A86400">
        <w:rPr>
          <w:color w:val="000000" w:themeColor="text1"/>
          <w:szCs w:val="28"/>
        </w:rPr>
        <w:t>е</w:t>
      </w:r>
      <w:r w:rsidR="00722512" w:rsidRPr="00A86400">
        <w:rPr>
          <w:color w:val="000000" w:themeColor="text1"/>
          <w:szCs w:val="28"/>
        </w:rPr>
        <w:t xml:space="preserve"> планировани</w:t>
      </w:r>
      <w:r w:rsidR="001A5F57" w:rsidRPr="00A86400">
        <w:rPr>
          <w:color w:val="000000" w:themeColor="text1"/>
          <w:szCs w:val="28"/>
        </w:rPr>
        <w:t>е</w:t>
      </w:r>
      <w:r w:rsidR="00722512" w:rsidRPr="00A86400">
        <w:rPr>
          <w:color w:val="000000" w:themeColor="text1"/>
          <w:szCs w:val="28"/>
        </w:rPr>
        <w:t xml:space="preserve"> работы; экспертиз</w:t>
      </w:r>
      <w:r w:rsidR="001A5F57" w:rsidRPr="00A86400">
        <w:rPr>
          <w:color w:val="000000" w:themeColor="text1"/>
          <w:szCs w:val="28"/>
        </w:rPr>
        <w:t>а</w:t>
      </w:r>
      <w:r w:rsidR="00722512" w:rsidRPr="00A86400">
        <w:rPr>
          <w:color w:val="000000" w:themeColor="text1"/>
          <w:szCs w:val="28"/>
        </w:rPr>
        <w:t xml:space="preserve"> проектов нормативных правовых актов; подготовк</w:t>
      </w:r>
      <w:r w:rsidR="001A5F57" w:rsidRPr="00A86400">
        <w:rPr>
          <w:color w:val="000000" w:themeColor="text1"/>
          <w:szCs w:val="28"/>
        </w:rPr>
        <w:t>а</w:t>
      </w:r>
      <w:r w:rsidR="00722512" w:rsidRPr="00A86400">
        <w:rPr>
          <w:color w:val="000000" w:themeColor="text1"/>
          <w:szCs w:val="28"/>
        </w:rPr>
        <w:t xml:space="preserve"> служебных документов; </w:t>
      </w:r>
      <w:r w:rsidR="001A5F57" w:rsidRPr="00A86400">
        <w:rPr>
          <w:color w:val="000000" w:themeColor="text1"/>
          <w:szCs w:val="28"/>
        </w:rPr>
        <w:t xml:space="preserve">навыки </w:t>
      </w:r>
      <w:r w:rsidR="00722512" w:rsidRPr="00A86400">
        <w:rPr>
          <w:color w:val="000000" w:themeColor="text1"/>
          <w:szCs w:val="28"/>
        </w:rPr>
        <w:t>делового общения; ведени</w:t>
      </w:r>
      <w:r w:rsidR="001A5F57" w:rsidRPr="00A86400">
        <w:rPr>
          <w:color w:val="000000" w:themeColor="text1"/>
          <w:szCs w:val="28"/>
        </w:rPr>
        <w:t>е</w:t>
      </w:r>
      <w:r w:rsidR="00722512" w:rsidRPr="00A86400">
        <w:rPr>
          <w:color w:val="000000" w:themeColor="text1"/>
          <w:szCs w:val="28"/>
        </w:rPr>
        <w:t xml:space="preserve"> делопроизводства; составлени</w:t>
      </w:r>
      <w:r w:rsidR="001A5F57" w:rsidRPr="00A86400">
        <w:rPr>
          <w:color w:val="000000" w:themeColor="text1"/>
          <w:szCs w:val="28"/>
        </w:rPr>
        <w:t>е</w:t>
      </w:r>
      <w:r w:rsidR="00722512" w:rsidRPr="00A86400">
        <w:rPr>
          <w:color w:val="000000" w:themeColor="text1"/>
          <w:szCs w:val="28"/>
        </w:rPr>
        <w:t xml:space="preserve"> делового письма; формирование</w:t>
      </w:r>
      <w:r w:rsidR="001A5F57" w:rsidRPr="00A86400">
        <w:rPr>
          <w:color w:val="000000" w:themeColor="text1"/>
          <w:szCs w:val="28"/>
        </w:rPr>
        <w:t xml:space="preserve"> </w:t>
      </w:r>
      <w:r w:rsidR="00722512" w:rsidRPr="00A86400">
        <w:rPr>
          <w:color w:val="000000" w:themeColor="text1"/>
          <w:szCs w:val="28"/>
        </w:rPr>
        <w:t>и ведение реестров, кадастров, регистров, перечней, каталогов; формирование</w:t>
      </w:r>
      <w:r w:rsidR="001A5F57" w:rsidRPr="00A86400">
        <w:rPr>
          <w:color w:val="000000" w:themeColor="text1"/>
          <w:szCs w:val="28"/>
        </w:rPr>
        <w:t xml:space="preserve"> </w:t>
      </w:r>
      <w:r w:rsidR="00722512" w:rsidRPr="00A86400">
        <w:rPr>
          <w:color w:val="000000" w:themeColor="text1"/>
          <w:szCs w:val="28"/>
        </w:rPr>
        <w:t>и участие в подготовке отчетов, докла</w:t>
      </w:r>
      <w:r w:rsidR="00952EDD" w:rsidRPr="00A86400">
        <w:rPr>
          <w:color w:val="000000" w:themeColor="text1"/>
          <w:szCs w:val="28"/>
        </w:rPr>
        <w:t>дов, статистической информации</w:t>
      </w:r>
      <w:r w:rsidR="00722512" w:rsidRPr="00A86400">
        <w:rPr>
          <w:color w:val="000000" w:themeColor="text1"/>
          <w:szCs w:val="28"/>
        </w:rPr>
        <w:t>; взаимодействи</w:t>
      </w:r>
      <w:r w:rsidR="001A5F57" w:rsidRPr="00A86400">
        <w:rPr>
          <w:color w:val="000000" w:themeColor="text1"/>
          <w:szCs w:val="28"/>
        </w:rPr>
        <w:t>е</w:t>
      </w:r>
      <w:r w:rsidR="00722512" w:rsidRPr="00A86400">
        <w:rPr>
          <w:color w:val="000000" w:themeColor="text1"/>
          <w:szCs w:val="28"/>
        </w:rPr>
        <w:t xml:space="preserve"> с органами государственной власти, общественными организациями; сбор</w:t>
      </w:r>
      <w:r w:rsidR="006100EF" w:rsidRPr="00A86400">
        <w:rPr>
          <w:color w:val="000000" w:themeColor="text1"/>
          <w:szCs w:val="28"/>
        </w:rPr>
        <w:br/>
      </w:r>
      <w:r w:rsidR="00722512" w:rsidRPr="00A86400">
        <w:rPr>
          <w:color w:val="000000" w:themeColor="text1"/>
          <w:szCs w:val="28"/>
        </w:rPr>
        <w:t>и систематизаци</w:t>
      </w:r>
      <w:r w:rsidR="001A5F57" w:rsidRPr="00A86400">
        <w:rPr>
          <w:color w:val="000000" w:themeColor="text1"/>
          <w:szCs w:val="28"/>
        </w:rPr>
        <w:t>я</w:t>
      </w:r>
      <w:r w:rsidR="00722512" w:rsidRPr="00A86400">
        <w:rPr>
          <w:color w:val="000000" w:themeColor="text1"/>
          <w:szCs w:val="28"/>
        </w:rPr>
        <w:t xml:space="preserve"> актуальной информации в сфере аудиторской деятельности; </w:t>
      </w:r>
      <w:r w:rsidR="00722512" w:rsidRPr="00A86400">
        <w:rPr>
          <w:color w:val="000000" w:themeColor="text1"/>
          <w:szCs w:val="28"/>
        </w:rPr>
        <w:lastRenderedPageBreak/>
        <w:t>применени</w:t>
      </w:r>
      <w:r w:rsidR="001A5F57" w:rsidRPr="00A86400">
        <w:rPr>
          <w:color w:val="000000" w:themeColor="text1"/>
          <w:szCs w:val="28"/>
        </w:rPr>
        <w:t>е</w:t>
      </w:r>
      <w:r w:rsidR="00722512" w:rsidRPr="00A86400">
        <w:rPr>
          <w:color w:val="000000" w:themeColor="text1"/>
          <w:szCs w:val="28"/>
        </w:rPr>
        <w:t xml:space="preserve"> компьютерной</w:t>
      </w:r>
      <w:r w:rsidR="00952EDD" w:rsidRPr="00A86400">
        <w:rPr>
          <w:color w:val="000000" w:themeColor="text1"/>
          <w:szCs w:val="28"/>
        </w:rPr>
        <w:t xml:space="preserve"> </w:t>
      </w:r>
      <w:r w:rsidR="00722512" w:rsidRPr="00A86400">
        <w:rPr>
          <w:color w:val="000000" w:themeColor="text1"/>
          <w:szCs w:val="28"/>
        </w:rPr>
        <w:t xml:space="preserve">и другой оргтехники; </w:t>
      </w:r>
      <w:r w:rsidR="001A5F57" w:rsidRPr="00A86400">
        <w:rPr>
          <w:color w:val="000000" w:themeColor="text1"/>
          <w:szCs w:val="28"/>
        </w:rPr>
        <w:t>подготовка презентаций, использовани</w:t>
      </w:r>
      <w:r w:rsidR="00FA2E0E" w:rsidRPr="00A86400">
        <w:rPr>
          <w:color w:val="000000" w:themeColor="text1"/>
          <w:szCs w:val="28"/>
        </w:rPr>
        <w:t>е</w:t>
      </w:r>
      <w:r w:rsidR="001A5F57" w:rsidRPr="00A86400">
        <w:rPr>
          <w:color w:val="000000" w:themeColor="text1"/>
          <w:szCs w:val="28"/>
        </w:rPr>
        <w:t xml:space="preserve"> графических объектов в электронных документах; навыки </w:t>
      </w:r>
      <w:r w:rsidR="00722512" w:rsidRPr="00A86400">
        <w:rPr>
          <w:color w:val="000000" w:themeColor="text1"/>
          <w:szCs w:val="28"/>
        </w:rPr>
        <w:t xml:space="preserve">работы: с внутренними и периферийными устройствами компьютера, информационно-коммуникационными сетями, в том числе с сетью </w:t>
      </w:r>
      <w:r w:rsidR="007250FD">
        <w:rPr>
          <w:color w:val="000000" w:themeColor="text1"/>
          <w:szCs w:val="28"/>
        </w:rPr>
        <w:t>«</w:t>
      </w:r>
      <w:r w:rsidR="00722512" w:rsidRPr="00A86400">
        <w:rPr>
          <w:color w:val="000000" w:themeColor="text1"/>
          <w:szCs w:val="28"/>
        </w:rPr>
        <w:t>Интернет</w:t>
      </w:r>
      <w:r w:rsidR="007250FD">
        <w:rPr>
          <w:color w:val="000000" w:themeColor="text1"/>
          <w:szCs w:val="28"/>
        </w:rPr>
        <w:t>»</w:t>
      </w:r>
      <w:r w:rsidR="00722512" w:rsidRPr="00A86400">
        <w:rPr>
          <w:color w:val="000000" w:themeColor="text1"/>
          <w:szCs w:val="28"/>
        </w:rPr>
        <w:t>,</w:t>
      </w:r>
      <w:r w:rsidR="00952EDD" w:rsidRPr="00A86400">
        <w:rPr>
          <w:color w:val="000000" w:themeColor="text1"/>
          <w:szCs w:val="28"/>
        </w:rPr>
        <w:br/>
      </w:r>
      <w:r w:rsidR="00722512" w:rsidRPr="00A86400">
        <w:rPr>
          <w:color w:val="000000" w:themeColor="text1"/>
          <w:szCs w:val="28"/>
        </w:rPr>
        <w:t>в операционной системе, в текстовом редакторе, с электронными таблицами,</w:t>
      </w:r>
      <w:r w:rsidR="00952EDD" w:rsidRPr="00A86400">
        <w:rPr>
          <w:color w:val="000000" w:themeColor="text1"/>
          <w:szCs w:val="28"/>
        </w:rPr>
        <w:br/>
      </w:r>
      <w:r w:rsidR="00722512" w:rsidRPr="00A86400">
        <w:rPr>
          <w:color w:val="000000" w:themeColor="text1"/>
          <w:szCs w:val="28"/>
        </w:rPr>
        <w:t xml:space="preserve">с базами данных; </w:t>
      </w:r>
      <w:r w:rsidR="001A5F57" w:rsidRPr="00A86400">
        <w:rPr>
          <w:color w:val="000000" w:themeColor="text1"/>
          <w:szCs w:val="28"/>
        </w:rPr>
        <w:t xml:space="preserve">с </w:t>
      </w:r>
      <w:r w:rsidR="00722512" w:rsidRPr="00A86400">
        <w:rPr>
          <w:color w:val="000000" w:themeColor="text1"/>
          <w:szCs w:val="28"/>
        </w:rPr>
        <w:t>электронной почтой</w:t>
      </w:r>
      <w:r w:rsidR="001A5F57" w:rsidRPr="00A86400">
        <w:rPr>
          <w:color w:val="000000" w:themeColor="text1"/>
          <w:szCs w:val="28"/>
        </w:rPr>
        <w:t>.</w:t>
      </w:r>
    </w:p>
    <w:p w:rsidR="00E81D35" w:rsidRPr="00A86400" w:rsidRDefault="00E81D35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A0EAD" w:rsidRPr="00A86400" w:rsidRDefault="00E81D35" w:rsidP="00B55B39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III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822026" w:rsidRPr="00A86400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="006A0EAD" w:rsidRPr="00A86400">
        <w:rPr>
          <w:rFonts w:ascii="Times New Roman" w:hAnsi="Times New Roman"/>
          <w:b/>
          <w:color w:val="000000" w:themeColor="text1"/>
          <w:sz w:val="28"/>
          <w:szCs w:val="28"/>
        </w:rPr>
        <w:t>Должностные обязанности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, права и ответственность</w:t>
      </w:r>
    </w:p>
    <w:p w:rsidR="006A0EAD" w:rsidRPr="00A86400" w:rsidRDefault="006A0EAD" w:rsidP="00B55B39">
      <w:pPr>
        <w:pStyle w:val="ConsNonformat"/>
        <w:widowControl/>
        <w:spacing w:line="360" w:lineRule="atLeast"/>
        <w:ind w:righ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65E2" w:rsidRPr="00A86400" w:rsidRDefault="00052550" w:rsidP="00B55B39">
      <w:pPr>
        <w:pStyle w:val="ConsNonformat"/>
        <w:widowControl/>
        <w:spacing w:line="360" w:lineRule="atLeast"/>
        <w:ind w:righ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 Основные права и обязанности главного специалиста-эксперта, а также запреты, ограничения и требования к служебному поведению гражданского служащего, связанные с гражданской службой, которые установлены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отношении него и предусмотрены статьями </w:t>
      </w:r>
      <w:r w:rsidR="007A65E2"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14 - 18 Федерального закона </w:t>
      </w:r>
      <w:r w:rsidR="007A65E2" w:rsidRPr="00A86400">
        <w:rPr>
          <w:rFonts w:ascii="Times New Roman" w:hAnsi="Times New Roman"/>
          <w:color w:val="000000" w:themeColor="text1"/>
          <w:sz w:val="28"/>
          <w:szCs w:val="28"/>
        </w:rPr>
        <w:br/>
        <w:t>от 27 июля 2004 г. № 79-ФЗ «О государственной гражданской службе Российской Федерации» (</w:t>
      </w:r>
      <w:r w:rsidR="009F0397" w:rsidRPr="00A86400">
        <w:rPr>
          <w:rFonts w:ascii="Times New Roman" w:hAnsi="Times New Roman"/>
          <w:color w:val="000000" w:themeColor="text1"/>
          <w:sz w:val="28"/>
          <w:szCs w:val="28"/>
        </w:rPr>
        <w:t>Собрание законодательства Российской Федерации, 2004, № 31, ст. 3215; 2022, № 1, ст. 6</w:t>
      </w:r>
      <w:r w:rsidR="007A65E2" w:rsidRPr="00A86400">
        <w:rPr>
          <w:rFonts w:ascii="Times New Roman" w:hAnsi="Times New Roman"/>
          <w:color w:val="000000" w:themeColor="text1"/>
          <w:sz w:val="28"/>
          <w:szCs w:val="28"/>
        </w:rPr>
        <w:t>):</w:t>
      </w:r>
    </w:p>
    <w:p w:rsidR="00052550" w:rsidRPr="00A86400" w:rsidRDefault="00052550" w:rsidP="00B55B39">
      <w:pPr>
        <w:pStyle w:val="ConsNonformat"/>
        <w:widowControl/>
        <w:spacing w:line="360" w:lineRule="atLeast"/>
        <w:ind w:right="0"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7.1. 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финансов Российской Федерации, индивидуальными правовыми актами Федерального казначейства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>и иных федеральных органов исполнительной власти, субъектов Российской Федерации;</w:t>
      </w:r>
    </w:p>
    <w:p w:rsidR="00052550" w:rsidRPr="00A86400" w:rsidRDefault="00052550" w:rsidP="00B55B39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7.2. </w:t>
      </w:r>
      <w:r w:rsidR="009F0397" w:rsidRPr="00A86400">
        <w:rPr>
          <w:rFonts w:ascii="Times New Roman" w:hAnsi="Times New Roman"/>
          <w:snapToGrid/>
          <w:color w:val="000000" w:themeColor="text1"/>
          <w:sz w:val="28"/>
          <w:szCs w:val="28"/>
        </w:rPr>
        <w:t xml:space="preserve"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 «Об утверждении общих принципов служебного поведения государственных служащих», и предусмотренные положениями статьи 18 Федерального закона от 27 июля 2004 г. № 79-ФЗ </w:t>
      </w:r>
      <w:r w:rsidR="009F0397" w:rsidRPr="00A86400">
        <w:rPr>
          <w:rFonts w:ascii="Times New Roman" w:hAnsi="Times New Roman"/>
          <w:snapToGrid/>
          <w:color w:val="000000" w:themeColor="text1"/>
          <w:sz w:val="28"/>
          <w:szCs w:val="28"/>
        </w:rPr>
        <w:br/>
        <w:t>«О государственной гражданской службе Российской Федерации»</w:t>
      </w:r>
      <w:r w:rsidR="009F0397" w:rsidRPr="00A8640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052550" w:rsidRPr="00A86400" w:rsidRDefault="00052550" w:rsidP="00B55B39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7.3. своевременно и качественно исполнять поручения начальника Отдела, заместителя начальника Управления, согласно распределению обязанностей в Управлении, данные в пределах их полномочий, установленных законодательством Российской Федерации и должностными регламентами;</w:t>
      </w:r>
    </w:p>
    <w:p w:rsidR="00052550" w:rsidRPr="00A86400" w:rsidRDefault="00052550" w:rsidP="00B55B39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7.4. исполнять должностные обязанности в соответствии с настоящим Регламентом на высоком профессиональном уровне;</w:t>
      </w:r>
    </w:p>
    <w:p w:rsidR="00052550" w:rsidRPr="00A86400" w:rsidRDefault="00052550" w:rsidP="00B55B39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7.5. соблюдать при исполнении должностных обязанностей права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>и законные интересы граждан и организаций;</w:t>
      </w:r>
    </w:p>
    <w:p w:rsidR="00052550" w:rsidRPr="00A86400" w:rsidRDefault="00052550" w:rsidP="00B55B39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lastRenderedPageBreak/>
        <w:t>7.6. соблюдать Служебный распорядок центрального аппарата Федерального казначейства;</w:t>
      </w:r>
    </w:p>
    <w:p w:rsidR="00052550" w:rsidRPr="00A86400" w:rsidRDefault="00052550" w:rsidP="00B55B39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7.7. поддерживать уровень квалификации, необходимый для надлежащего исполнения должностных обязанностей;</w:t>
      </w:r>
    </w:p>
    <w:p w:rsidR="00052550" w:rsidRPr="00A86400" w:rsidRDefault="00052550" w:rsidP="00B55B39">
      <w:pPr>
        <w:pStyle w:val="ConsNonformat"/>
        <w:widowControl/>
        <w:tabs>
          <w:tab w:val="left" w:pos="709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7.8. 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>их честь и достоинство;</w:t>
      </w:r>
    </w:p>
    <w:p w:rsidR="00052550" w:rsidRPr="00A86400" w:rsidRDefault="00052550" w:rsidP="00B55B39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7.9. беречь государственное имущество, в том числе предоставленное ему для исполнения должностных обязанностей;</w:t>
      </w:r>
    </w:p>
    <w:p w:rsidR="00052550" w:rsidRPr="00A86400" w:rsidRDefault="00052550" w:rsidP="00B55B39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7.10. взаимодействовать с сотрудниками подразделений Федерального казначейства и его территориальных органов, других государственных органов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>и органов местного самоуправления, организациями и гражданами, для решения вопросов, входящих в его компетенцию;</w:t>
      </w:r>
    </w:p>
    <w:p w:rsidR="00052550" w:rsidRPr="00A86400" w:rsidRDefault="00052550" w:rsidP="00B55B39">
      <w:p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7.11. соблюдать ограничения, выполнять обязательства и требования</w:t>
      </w:r>
      <w:r w:rsidRPr="00A86400">
        <w:rPr>
          <w:color w:val="000000" w:themeColor="text1"/>
          <w:szCs w:val="28"/>
        </w:rPr>
        <w:br/>
        <w:t>к служебному поведению, не нарушать запреты, которые установлены законодательством Российской Федерации;</w:t>
      </w:r>
    </w:p>
    <w:p w:rsidR="00052550" w:rsidRPr="00A86400" w:rsidRDefault="00052550" w:rsidP="00B55B39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7.12. сообщать начальнику Отдела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052550" w:rsidRPr="00A86400" w:rsidRDefault="00052550" w:rsidP="00B55B39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7.13. не совершать поступки, порочащие его честь и достоинство;</w:t>
      </w:r>
    </w:p>
    <w:p w:rsidR="00052550" w:rsidRPr="00A86400" w:rsidRDefault="00052550" w:rsidP="00B55B39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7.14. проявлять корректность в обращении с гражданами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>и сотрудниками Федерального казначейства;</w:t>
      </w:r>
    </w:p>
    <w:p w:rsidR="00052550" w:rsidRPr="00A86400" w:rsidRDefault="00052550" w:rsidP="00B55B39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7.15. не допускать конфликтных ситуаций, способных нанести ущерб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br/>
        <w:t>репутации или авторитету Федерального казначейства;</w:t>
      </w:r>
    </w:p>
    <w:p w:rsidR="00052550" w:rsidRPr="00A86400" w:rsidRDefault="00052550" w:rsidP="00B55B39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7.16. соблюдать установленные правила предоставления служебной информации;</w:t>
      </w:r>
    </w:p>
    <w:p w:rsidR="00052550" w:rsidRPr="00A86400" w:rsidRDefault="00052550" w:rsidP="00B55B39">
      <w:pPr>
        <w:pStyle w:val="ConsNonformat"/>
        <w:widowControl/>
        <w:tabs>
          <w:tab w:val="left" w:pos="709"/>
          <w:tab w:val="left" w:pos="993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7.17. уметь пользоваться компьютером и иной необходимой для работы оргтехникой;</w:t>
      </w:r>
    </w:p>
    <w:p w:rsidR="00052550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7.18</w:t>
      </w:r>
      <w:r w:rsidR="00052550" w:rsidRPr="00A86400">
        <w:rPr>
          <w:color w:val="000000" w:themeColor="text1"/>
          <w:szCs w:val="28"/>
        </w:rPr>
        <w:t>. консультировать по вопросам, входящим в его компетенцию;</w:t>
      </w:r>
    </w:p>
    <w:p w:rsidR="00052550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7.19</w:t>
      </w:r>
      <w:r w:rsidR="00052550" w:rsidRPr="00A86400">
        <w:rPr>
          <w:color w:val="000000" w:themeColor="text1"/>
          <w:szCs w:val="28"/>
        </w:rPr>
        <w:t>. вносить начальнику Отдела предложения по вопросам, касающимся сферы деятельности Отдела, участвовать в их рассмотрении;</w:t>
      </w:r>
    </w:p>
    <w:p w:rsidR="00052550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7.20</w:t>
      </w:r>
      <w:r w:rsidR="00052550" w:rsidRPr="00A86400">
        <w:rPr>
          <w:color w:val="000000" w:themeColor="text1"/>
          <w:szCs w:val="28"/>
        </w:rPr>
        <w:t>. осуществлять взаимодействие с территориальными органами Федерального казначейства по вопросам, относящимся к компетенции Отдела;</w:t>
      </w:r>
    </w:p>
    <w:p w:rsidR="001A5F57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7.21</w:t>
      </w:r>
      <w:r w:rsidR="001A5F57" w:rsidRPr="00A86400">
        <w:rPr>
          <w:color w:val="000000" w:themeColor="text1"/>
          <w:szCs w:val="28"/>
        </w:rPr>
        <w:t xml:space="preserve">. принимать участие в </w:t>
      </w:r>
      <w:r w:rsidR="00F666C8" w:rsidRPr="00A86400">
        <w:rPr>
          <w:color w:val="000000" w:themeColor="text1"/>
          <w:szCs w:val="28"/>
        </w:rPr>
        <w:t xml:space="preserve">организации </w:t>
      </w:r>
      <w:r w:rsidR="001A5F57" w:rsidRPr="00A86400">
        <w:rPr>
          <w:color w:val="000000" w:themeColor="text1"/>
          <w:szCs w:val="28"/>
        </w:rPr>
        <w:t>деятельности рабо</w:t>
      </w:r>
      <w:r w:rsidR="00343592">
        <w:rPr>
          <w:color w:val="000000" w:themeColor="text1"/>
          <w:szCs w:val="28"/>
        </w:rPr>
        <w:t>чих групп, семинаров, совещаний и иных мероприятий</w:t>
      </w:r>
      <w:r w:rsidR="001A5F57" w:rsidRPr="00A86400">
        <w:rPr>
          <w:color w:val="000000" w:themeColor="text1"/>
          <w:szCs w:val="28"/>
        </w:rPr>
        <w:t xml:space="preserve"> или участвовать в их проведении</w:t>
      </w:r>
      <w:r w:rsidR="001A5F57" w:rsidRPr="00A86400">
        <w:rPr>
          <w:color w:val="000000" w:themeColor="text1"/>
          <w:szCs w:val="28"/>
        </w:rPr>
        <w:br/>
        <w:t>по вопросам, отнесенным к компетенции Отдела;</w:t>
      </w:r>
    </w:p>
    <w:p w:rsidR="001A5F57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lastRenderedPageBreak/>
        <w:t>7.22</w:t>
      </w:r>
      <w:r w:rsidR="001A5F57" w:rsidRPr="00A86400">
        <w:rPr>
          <w:color w:val="000000" w:themeColor="text1"/>
          <w:szCs w:val="28"/>
        </w:rPr>
        <w:t>. качественно выполнять в установленные сроки поручения вышестоящих должностных лиц Федерального казначейства;</w:t>
      </w:r>
    </w:p>
    <w:p w:rsidR="001A5F57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7.23</w:t>
      </w:r>
      <w:r w:rsidR="001A5F57" w:rsidRPr="00A86400">
        <w:rPr>
          <w:color w:val="000000" w:themeColor="text1"/>
          <w:szCs w:val="28"/>
        </w:rPr>
        <w:t>. готовить методические материалы, справки для вышестоящих должностных лиц по вопросам, отнесенным к компетенции Отдела;</w:t>
      </w:r>
    </w:p>
    <w:p w:rsidR="001A5F57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7.24</w:t>
      </w:r>
      <w:r w:rsidR="001A5F57" w:rsidRPr="00A86400">
        <w:rPr>
          <w:color w:val="000000" w:themeColor="text1"/>
          <w:szCs w:val="28"/>
        </w:rPr>
        <w:t>. готовить информационные письма по распространению положительного опыта и предупреждению недостатков в работе территориальных органов Федерального казначейства по вопросам, относящимся к компетенции Отдела;</w:t>
      </w:r>
    </w:p>
    <w:p w:rsidR="001A5F57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7.25</w:t>
      </w:r>
      <w:r w:rsidR="001A5F57" w:rsidRPr="00A86400">
        <w:rPr>
          <w:color w:val="000000" w:themeColor="text1"/>
          <w:szCs w:val="28"/>
        </w:rPr>
        <w:t>. </w:t>
      </w:r>
      <w:r w:rsidR="00FA2E0E" w:rsidRPr="00A86400">
        <w:rPr>
          <w:color w:val="000000" w:themeColor="text1"/>
          <w:szCs w:val="28"/>
        </w:rPr>
        <w:t>осуществлять</w:t>
      </w:r>
      <w:r w:rsidR="001A5F57" w:rsidRPr="00A86400">
        <w:rPr>
          <w:color w:val="000000" w:themeColor="text1"/>
          <w:szCs w:val="28"/>
        </w:rPr>
        <w:t xml:space="preserve"> в пределах своей компетенции своевременное</w:t>
      </w:r>
      <w:r w:rsidR="001A5F57" w:rsidRPr="00A86400">
        <w:rPr>
          <w:color w:val="000000" w:themeColor="text1"/>
          <w:szCs w:val="28"/>
        </w:rPr>
        <w:br/>
        <w:t>и полное рассмотрение обращений граждан и юридических лиц, подготавливать ответы на указанные обращения в установленный законодательством Российской Федерации срок;</w:t>
      </w:r>
    </w:p>
    <w:p w:rsidR="001A5F57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7.26</w:t>
      </w:r>
      <w:r w:rsidR="001A5F57" w:rsidRPr="00A86400">
        <w:rPr>
          <w:color w:val="000000" w:themeColor="text1"/>
          <w:szCs w:val="28"/>
        </w:rPr>
        <w:t>. принимать участие в рассмотрении в пределах своей компетенции письменных обращений федеральных органов исполнительной власти, правоохранительных органов, органов Прокуратуры, иных государственных органов, а также саморегулируемых организаций аудиторов, аудиторских организаций, иных организаций и граждан;</w:t>
      </w:r>
    </w:p>
    <w:p w:rsidR="001A5F57" w:rsidRPr="00A86400" w:rsidRDefault="00206C59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7.27</w:t>
      </w:r>
      <w:r w:rsidR="001A5F57" w:rsidRPr="00A86400">
        <w:rPr>
          <w:color w:val="000000" w:themeColor="text1"/>
          <w:szCs w:val="28"/>
        </w:rPr>
        <w:t>. соблюдать нормативные правовые акты при выполнении задач</w:t>
      </w:r>
      <w:r w:rsidR="001A5F57" w:rsidRPr="00A86400">
        <w:rPr>
          <w:color w:val="000000" w:themeColor="text1"/>
          <w:szCs w:val="28"/>
        </w:rPr>
        <w:br/>
        <w:t>и полномочий, возложенных на Отдел;</w:t>
      </w:r>
    </w:p>
    <w:p w:rsidR="001A5F57" w:rsidRPr="00A86400" w:rsidRDefault="00D46A6A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7.2</w:t>
      </w:r>
      <w:r w:rsidR="005C39FE" w:rsidRPr="005C39FE">
        <w:rPr>
          <w:color w:val="000000" w:themeColor="text1"/>
          <w:szCs w:val="28"/>
        </w:rPr>
        <w:t>8</w:t>
      </w:r>
      <w:r w:rsidR="001A5F57" w:rsidRPr="00A86400">
        <w:rPr>
          <w:color w:val="000000" w:themeColor="text1"/>
          <w:szCs w:val="28"/>
        </w:rPr>
        <w:t>. представлять в установленном порядке предусмотренные федеральным законом сведения о себе и членах своей семьи, а также сведения</w:t>
      </w:r>
      <w:r w:rsidR="001A5F57" w:rsidRPr="00A86400">
        <w:rPr>
          <w:color w:val="000000" w:themeColor="text1"/>
          <w:szCs w:val="28"/>
        </w:rPr>
        <w:br/>
        <w:t>о доходах, об имуществе и обязательствах имущественного характера;</w:t>
      </w:r>
    </w:p>
    <w:p w:rsidR="001A5F57" w:rsidRPr="00A86400" w:rsidRDefault="005C39FE" w:rsidP="00B55B39">
      <w:pPr>
        <w:spacing w:line="360" w:lineRule="atLeast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7.29</w:t>
      </w:r>
      <w:r w:rsidR="001A5F57" w:rsidRPr="00A86400">
        <w:rPr>
          <w:color w:val="000000" w:themeColor="text1"/>
          <w:szCs w:val="28"/>
        </w:rPr>
        <w:t>. сообщать о выходе из гражданства Российской Федерации или</w:t>
      </w:r>
      <w:r w:rsidR="001A5F57" w:rsidRPr="00A86400">
        <w:rPr>
          <w:color w:val="000000" w:themeColor="text1"/>
          <w:szCs w:val="28"/>
        </w:rPr>
        <w:br/>
        <w:t>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A5F57" w:rsidRPr="00A86400" w:rsidRDefault="001A5F57" w:rsidP="00B55B39">
      <w:pPr>
        <w:widowControl w:val="0"/>
        <w:tabs>
          <w:tab w:val="left" w:pos="3466"/>
          <w:tab w:val="left" w:pos="4943"/>
          <w:tab w:val="left" w:pos="6283"/>
          <w:tab w:val="left" w:pos="7319"/>
        </w:tabs>
        <w:suppressAutoHyphens/>
        <w:autoSpaceDN w:val="0"/>
        <w:spacing w:line="360" w:lineRule="atLeast"/>
        <w:ind w:firstLine="709"/>
        <w:rPr>
          <w:rFonts w:eastAsia="Georgia"/>
          <w:color w:val="000000" w:themeColor="text1"/>
          <w:w w:val="102"/>
          <w:kern w:val="3"/>
          <w:szCs w:val="28"/>
          <w:lang w:eastAsia="zh-CN" w:bidi="hi-IN"/>
        </w:rPr>
      </w:pPr>
      <w:r w:rsidRPr="00A86400">
        <w:rPr>
          <w:color w:val="000000" w:themeColor="text1"/>
          <w:szCs w:val="28"/>
        </w:rPr>
        <w:t>7.3</w:t>
      </w:r>
      <w:r w:rsidR="005C39FE" w:rsidRPr="005C39FE">
        <w:rPr>
          <w:color w:val="000000" w:themeColor="text1"/>
          <w:szCs w:val="28"/>
        </w:rPr>
        <w:t>0</w:t>
      </w:r>
      <w:r w:rsidRPr="00A86400">
        <w:rPr>
          <w:color w:val="000000" w:themeColor="text1"/>
          <w:szCs w:val="28"/>
        </w:rPr>
        <w:t>. </w:t>
      </w:r>
      <w:r w:rsidRPr="00A86400">
        <w:rPr>
          <w:rFonts w:eastAsia="Georgia"/>
          <w:color w:val="000000" w:themeColor="text1"/>
          <w:w w:val="102"/>
          <w:kern w:val="3"/>
          <w:szCs w:val="28"/>
          <w:lang w:eastAsia="zh-CN" w:bidi="hi-IN"/>
        </w:rPr>
        <w:t>участвовать в подготовке предложений, в постановке задач, разработке, внедрении и приемке информационных технологий и систем, необходимых для реализации полномочий Отдела;</w:t>
      </w:r>
    </w:p>
    <w:p w:rsidR="001A5F57" w:rsidRPr="00A86400" w:rsidRDefault="001A5F57" w:rsidP="00B55B39">
      <w:pPr>
        <w:widowControl w:val="0"/>
        <w:tabs>
          <w:tab w:val="left" w:pos="3466"/>
          <w:tab w:val="left" w:pos="4943"/>
          <w:tab w:val="left" w:pos="6283"/>
          <w:tab w:val="left" w:pos="7319"/>
        </w:tabs>
        <w:suppressAutoHyphens/>
        <w:autoSpaceDN w:val="0"/>
        <w:spacing w:line="360" w:lineRule="atLeast"/>
        <w:ind w:firstLine="709"/>
        <w:rPr>
          <w:rFonts w:eastAsia="Droid Sans Fallback"/>
          <w:color w:val="000000" w:themeColor="text1"/>
          <w:kern w:val="3"/>
          <w:szCs w:val="28"/>
          <w:lang w:eastAsia="zh-CN" w:bidi="hi-IN"/>
        </w:rPr>
      </w:pPr>
      <w:r w:rsidRPr="00A86400">
        <w:rPr>
          <w:color w:val="000000" w:themeColor="text1"/>
          <w:szCs w:val="28"/>
        </w:rPr>
        <w:t>7.3</w:t>
      </w:r>
      <w:r w:rsidR="005C39FE" w:rsidRPr="005C39FE">
        <w:rPr>
          <w:color w:val="000000" w:themeColor="text1"/>
          <w:szCs w:val="28"/>
        </w:rPr>
        <w:t>1</w:t>
      </w:r>
      <w:r w:rsidRPr="00A86400">
        <w:rPr>
          <w:color w:val="000000" w:themeColor="text1"/>
          <w:szCs w:val="28"/>
        </w:rPr>
        <w:t>. </w:t>
      </w:r>
      <w:r w:rsidRPr="00A86400">
        <w:rPr>
          <w:rFonts w:eastAsia="Droid Sans Fallback"/>
          <w:color w:val="000000" w:themeColor="text1"/>
          <w:kern w:val="3"/>
          <w:szCs w:val="28"/>
          <w:lang w:eastAsia="zh-CN" w:bidi="hi-IN"/>
        </w:rPr>
        <w:t>осуществлять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деятельности Отдела;</w:t>
      </w:r>
    </w:p>
    <w:p w:rsidR="00AC2906" w:rsidRDefault="001A5F57" w:rsidP="00AC2906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7.3</w:t>
      </w:r>
      <w:r w:rsidR="005C39FE" w:rsidRPr="005C39FE">
        <w:rPr>
          <w:color w:val="000000" w:themeColor="text1"/>
          <w:szCs w:val="28"/>
        </w:rPr>
        <w:t>2</w:t>
      </w:r>
      <w:r w:rsidRPr="00A86400">
        <w:rPr>
          <w:color w:val="000000" w:themeColor="text1"/>
          <w:szCs w:val="28"/>
        </w:rPr>
        <w:t>. принимать участие в осуществлении мероприятий</w:t>
      </w:r>
      <w:r w:rsidRPr="00A86400">
        <w:rPr>
          <w:color w:val="000000" w:themeColor="text1"/>
          <w:szCs w:val="28"/>
        </w:rPr>
        <w:br/>
        <w:t>по мобилизационной подготовке и г</w:t>
      </w:r>
      <w:r w:rsidR="00AC2906">
        <w:rPr>
          <w:color w:val="000000" w:themeColor="text1"/>
          <w:szCs w:val="28"/>
        </w:rPr>
        <w:t>ражданской обороне в Управлении;</w:t>
      </w:r>
    </w:p>
    <w:p w:rsidR="00052550" w:rsidRPr="00A86400" w:rsidRDefault="00AC2906" w:rsidP="00AC2906">
      <w:pPr>
        <w:spacing w:line="360" w:lineRule="atLeast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7.3</w:t>
      </w:r>
      <w:r w:rsidR="005C39FE" w:rsidRPr="005C39FE">
        <w:rPr>
          <w:color w:val="000000" w:themeColor="text1"/>
          <w:szCs w:val="28"/>
        </w:rPr>
        <w:t>3</w:t>
      </w:r>
      <w:r>
        <w:rPr>
          <w:color w:val="000000" w:themeColor="text1"/>
          <w:szCs w:val="28"/>
        </w:rPr>
        <w:t>. </w:t>
      </w:r>
      <w:r w:rsidRPr="00AC2906">
        <w:rPr>
          <w:color w:val="000000" w:themeColor="text1"/>
          <w:szCs w:val="28"/>
        </w:rPr>
        <w:t>соблюдать требования технологических и технических регламентов Федерального казначейства в части осуществления функций по направлению деятельности.</w:t>
      </w:r>
    </w:p>
    <w:p w:rsidR="006A0EAD" w:rsidRPr="00A86400" w:rsidRDefault="000017E3" w:rsidP="00B55B39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8. </w:t>
      </w:r>
      <w:r w:rsidR="006A0EAD"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>целях реализации задач и ф</w:t>
      </w:r>
      <w:r w:rsidR="005319E8"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ункций, возложенных на </w:t>
      </w:r>
      <w:r w:rsidR="002F3430" w:rsidRPr="00A86400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тдел, </w:t>
      </w:r>
      <w:r w:rsidR="000A6632"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главный 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>специалист</w:t>
      </w:r>
      <w:r w:rsidR="000A6632" w:rsidRPr="00A86400">
        <w:rPr>
          <w:rFonts w:ascii="Times New Roman" w:hAnsi="Times New Roman"/>
          <w:color w:val="000000" w:themeColor="text1"/>
          <w:sz w:val="28"/>
          <w:szCs w:val="28"/>
        </w:rPr>
        <w:t>-эксперт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 обязан</w:t>
      </w:r>
      <w:r w:rsidR="006A0EAD" w:rsidRPr="00A8640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440088" w:rsidRPr="00A86400" w:rsidRDefault="00440088" w:rsidP="00B55B39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lastRenderedPageBreak/>
        <w:t>8.1. выполнять в пределах компетенции функции, возложенные на Отдел Положением об Отделе, локальными нормативными актами Федерального казначейства, а также приказами и распоряжениями руководства Федерального казначейства;</w:t>
      </w:r>
    </w:p>
    <w:p w:rsidR="00440088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8.2. </w:t>
      </w:r>
      <w:r w:rsidR="009F0397" w:rsidRPr="00A86400">
        <w:rPr>
          <w:color w:val="000000" w:themeColor="text1"/>
          <w:szCs w:val="28"/>
        </w:rPr>
        <w:t xml:space="preserve">осуществлять сбор, обработку, анализ информации, необходимой для планирования деятельности Федерального казначейства в части </w:t>
      </w:r>
      <w:r w:rsidR="009F0397" w:rsidRPr="00A86400">
        <w:rPr>
          <w:rFonts w:eastAsiaTheme="minorHAnsi"/>
          <w:color w:val="000000" w:themeColor="text1"/>
          <w:szCs w:val="28"/>
          <w:lang w:eastAsia="en-US"/>
        </w:rPr>
        <w:t xml:space="preserve">ВКД АО </w:t>
      </w:r>
      <w:r w:rsidR="009F0397" w:rsidRPr="00A86400">
        <w:rPr>
          <w:rFonts w:eastAsiaTheme="minorHAnsi"/>
          <w:color w:val="000000" w:themeColor="text1"/>
          <w:szCs w:val="28"/>
          <w:lang w:eastAsia="en-US"/>
        </w:rPr>
        <w:br/>
        <w:t>и контроля в сфере ПОД/ФТ и ФРОМУ</w:t>
      </w:r>
      <w:r w:rsidRPr="00A86400">
        <w:rPr>
          <w:color w:val="000000" w:themeColor="text1"/>
          <w:szCs w:val="28"/>
        </w:rPr>
        <w:t>;</w:t>
      </w:r>
    </w:p>
    <w:p w:rsidR="00AC2906" w:rsidRPr="00A86400" w:rsidRDefault="00AC2906" w:rsidP="00B55B39">
      <w:pPr>
        <w:spacing w:line="360" w:lineRule="atLeast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8.3. </w:t>
      </w:r>
      <w:r w:rsidRPr="00AC2906">
        <w:rPr>
          <w:color w:val="000000" w:themeColor="text1"/>
          <w:szCs w:val="28"/>
        </w:rPr>
        <w:t>осуществлять сбор, обработку и анализ информации, необходимой для исполнения Федеральным казначейством и его территориальными органами функций по внешнему контролю деятельности аудиторских организаций, контролю в сфере ПОД/ФТ и ФРОМУ, ведению реестра аудиторских организаций;</w:t>
      </w:r>
    </w:p>
    <w:p w:rsidR="00440088" w:rsidRPr="00A86400" w:rsidRDefault="00FF414A" w:rsidP="00B55B39">
      <w:pPr>
        <w:spacing w:line="360" w:lineRule="atLeast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8.4</w:t>
      </w:r>
      <w:r w:rsidR="00440088" w:rsidRPr="00A86400">
        <w:rPr>
          <w:color w:val="000000" w:themeColor="text1"/>
          <w:szCs w:val="28"/>
        </w:rPr>
        <w:t xml:space="preserve">. принимать участие в формировании </w:t>
      </w:r>
      <w:r w:rsidR="00AC2906">
        <w:rPr>
          <w:color w:val="000000" w:themeColor="text1"/>
          <w:szCs w:val="28"/>
        </w:rPr>
        <w:t>проектов планов</w:t>
      </w:r>
      <w:r w:rsidR="00440088" w:rsidRPr="00A86400">
        <w:rPr>
          <w:color w:val="000000" w:themeColor="text1"/>
          <w:szCs w:val="28"/>
        </w:rPr>
        <w:t xml:space="preserve"> Федерального казначейства и </w:t>
      </w:r>
      <w:r w:rsidR="005C39FE">
        <w:rPr>
          <w:color w:val="000000" w:themeColor="text1"/>
          <w:szCs w:val="28"/>
        </w:rPr>
        <w:t>осуществлять мониторинг формирования</w:t>
      </w:r>
      <w:r w:rsidR="00440088" w:rsidRPr="00A86400">
        <w:rPr>
          <w:color w:val="000000" w:themeColor="text1"/>
          <w:szCs w:val="28"/>
        </w:rPr>
        <w:t xml:space="preserve"> планов территориальных органов Федерального казначейства по осуществлению </w:t>
      </w:r>
      <w:r w:rsidR="009F0397" w:rsidRPr="00A86400">
        <w:rPr>
          <w:rFonts w:eastAsiaTheme="minorHAnsi"/>
          <w:color w:val="000000" w:themeColor="text1"/>
          <w:szCs w:val="28"/>
          <w:lang w:eastAsia="en-US"/>
        </w:rPr>
        <w:t>ВКД АО и контроля в сфере ПОД/ФТ и ФРОМУ</w:t>
      </w:r>
      <w:r w:rsidR="00440088" w:rsidRPr="00A86400">
        <w:rPr>
          <w:color w:val="000000" w:themeColor="text1"/>
          <w:szCs w:val="28"/>
        </w:rPr>
        <w:t xml:space="preserve"> на соответствующий календарный год;</w:t>
      </w:r>
    </w:p>
    <w:p w:rsidR="009F0397" w:rsidRPr="00A86400" w:rsidRDefault="00FF414A" w:rsidP="00B55B39">
      <w:pPr>
        <w:spacing w:line="360" w:lineRule="atLeast"/>
        <w:ind w:firstLine="709"/>
        <w:rPr>
          <w:rFonts w:eastAsiaTheme="minorHAnsi"/>
          <w:color w:val="000000" w:themeColor="text1"/>
          <w:szCs w:val="28"/>
          <w:lang w:eastAsia="en-US"/>
        </w:rPr>
      </w:pPr>
      <w:r>
        <w:rPr>
          <w:color w:val="000000" w:themeColor="text1"/>
          <w:szCs w:val="28"/>
        </w:rPr>
        <w:t>8.5</w:t>
      </w:r>
      <w:r w:rsidR="009F0397" w:rsidRPr="00A86400">
        <w:rPr>
          <w:color w:val="000000" w:themeColor="text1"/>
          <w:szCs w:val="28"/>
        </w:rPr>
        <w:t xml:space="preserve">. принимать участие в методологическом обеспечении осуществления функции по </w:t>
      </w:r>
      <w:r w:rsidR="009F0397" w:rsidRPr="00A86400">
        <w:rPr>
          <w:rFonts w:eastAsiaTheme="minorHAnsi"/>
          <w:color w:val="000000" w:themeColor="text1"/>
          <w:szCs w:val="28"/>
          <w:lang w:eastAsia="en-US"/>
        </w:rPr>
        <w:t>ВКД АО, контролю в сфере ПОД/ФТ и ФРОМУ и ведению реестра аудиторских организаций;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</w:t>
      </w:r>
      <w:r w:rsidR="00FF414A">
        <w:rPr>
          <w:color w:val="000000" w:themeColor="text1"/>
          <w:szCs w:val="28"/>
        </w:rPr>
        <w:t>6</w:t>
      </w:r>
      <w:r w:rsidRPr="00A86400">
        <w:rPr>
          <w:color w:val="000000" w:themeColor="text1"/>
          <w:szCs w:val="28"/>
        </w:rPr>
        <w:t xml:space="preserve">. собирать, обрабатывать и анализировать статистическую и иную информацию, получаемую от Министерства финансов Российской Федерации, </w:t>
      </w:r>
      <w:r w:rsidR="009F0397" w:rsidRPr="00A86400">
        <w:rPr>
          <w:color w:val="000000" w:themeColor="text1"/>
          <w:szCs w:val="28"/>
        </w:rPr>
        <w:t xml:space="preserve">Федеральной службы по финансовому мониторингу, саморегулируемой организации </w:t>
      </w:r>
      <w:r w:rsidRPr="00A86400">
        <w:rPr>
          <w:color w:val="000000" w:themeColor="text1"/>
          <w:szCs w:val="28"/>
        </w:rPr>
        <w:t>аудиторов, аудиторских организаций, а также территориальных органов Федерального казначейства в целях формирования аналитических докладов и отчетов;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</w:t>
      </w:r>
      <w:r w:rsidR="00FF414A">
        <w:rPr>
          <w:color w:val="000000" w:themeColor="text1"/>
          <w:szCs w:val="28"/>
        </w:rPr>
        <w:t>7</w:t>
      </w:r>
      <w:r w:rsidRPr="00A86400">
        <w:rPr>
          <w:color w:val="000000" w:themeColor="text1"/>
          <w:szCs w:val="28"/>
        </w:rPr>
        <w:t>. систематизировать данные о результатах работы аудиторских организаций для их использования при планировании деятельности Федерального казначейства по осуществлению надзора за аудиторской деятельностью;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</w:t>
      </w:r>
      <w:r w:rsidR="00FF414A">
        <w:rPr>
          <w:color w:val="000000" w:themeColor="text1"/>
          <w:szCs w:val="28"/>
        </w:rPr>
        <w:t>8</w:t>
      </w:r>
      <w:r w:rsidRPr="00A86400">
        <w:rPr>
          <w:color w:val="000000" w:themeColor="text1"/>
          <w:szCs w:val="28"/>
        </w:rPr>
        <w:t>. осуществлять внедрение автоматизированных методов обработки информации на основе использования современных информационно-компьютерных технологий;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</w:t>
      </w:r>
      <w:r w:rsidR="00FF414A">
        <w:rPr>
          <w:color w:val="000000" w:themeColor="text1"/>
          <w:szCs w:val="28"/>
        </w:rPr>
        <w:t>9</w:t>
      </w:r>
      <w:r w:rsidR="00AC2906">
        <w:rPr>
          <w:color w:val="000000" w:themeColor="text1"/>
          <w:szCs w:val="28"/>
        </w:rPr>
        <w:t>. принимать участие в формировании отчетов и подготовке докладов</w:t>
      </w:r>
      <w:r w:rsidRPr="00A86400">
        <w:rPr>
          <w:color w:val="000000" w:themeColor="text1"/>
          <w:szCs w:val="28"/>
        </w:rPr>
        <w:t>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</w:t>
      </w:r>
      <w:r w:rsidR="009F0397" w:rsidRPr="00A86400">
        <w:rPr>
          <w:color w:val="000000" w:themeColor="text1"/>
          <w:szCs w:val="28"/>
        </w:rPr>
        <w:t>10</w:t>
      </w:r>
      <w:r w:rsidRPr="00A86400">
        <w:rPr>
          <w:color w:val="000000" w:themeColor="text1"/>
          <w:szCs w:val="28"/>
        </w:rPr>
        <w:t xml:space="preserve">. принимать участие в осуществлении взаимодействия </w:t>
      </w:r>
      <w:r w:rsidR="009F0397" w:rsidRPr="00A86400">
        <w:rPr>
          <w:color w:val="000000" w:themeColor="text1"/>
          <w:szCs w:val="28"/>
        </w:rPr>
        <w:br/>
      </w:r>
      <w:r w:rsidRPr="00A86400">
        <w:rPr>
          <w:color w:val="000000" w:themeColor="text1"/>
          <w:szCs w:val="28"/>
        </w:rPr>
        <w:t xml:space="preserve">с </w:t>
      </w:r>
      <w:r w:rsidR="009F0397" w:rsidRPr="00A86400">
        <w:rPr>
          <w:color w:val="000000" w:themeColor="text1"/>
          <w:szCs w:val="28"/>
        </w:rPr>
        <w:t xml:space="preserve">саморегулируемой организацией </w:t>
      </w:r>
      <w:r w:rsidRPr="00A86400">
        <w:rPr>
          <w:color w:val="000000" w:themeColor="text1"/>
          <w:szCs w:val="28"/>
        </w:rPr>
        <w:t>аудиторов, международными</w:t>
      </w:r>
      <w:r w:rsidR="009F0397" w:rsidRPr="00A86400">
        <w:rPr>
          <w:color w:val="000000" w:themeColor="text1"/>
          <w:szCs w:val="28"/>
        </w:rPr>
        <w:t xml:space="preserve"> </w:t>
      </w:r>
      <w:r w:rsidR="009F0397" w:rsidRPr="00A86400">
        <w:rPr>
          <w:color w:val="000000" w:themeColor="text1"/>
          <w:szCs w:val="28"/>
        </w:rPr>
        <w:br/>
      </w:r>
      <w:r w:rsidRPr="00A86400">
        <w:rPr>
          <w:color w:val="000000" w:themeColor="text1"/>
          <w:szCs w:val="28"/>
        </w:rPr>
        <w:t xml:space="preserve">и национальными надзорными органами, осуществляющими </w:t>
      </w:r>
      <w:r w:rsidR="009F0397" w:rsidRPr="00A86400">
        <w:rPr>
          <w:color w:val="000000" w:themeColor="text1"/>
          <w:szCs w:val="28"/>
        </w:rPr>
        <w:t>ВКД АО</w:t>
      </w:r>
      <w:r w:rsidRPr="00A86400">
        <w:rPr>
          <w:color w:val="000000" w:themeColor="text1"/>
          <w:szCs w:val="28"/>
        </w:rPr>
        <w:t>, в том числе</w:t>
      </w:r>
      <w:r w:rsidR="009F0397" w:rsidRPr="00A86400">
        <w:rPr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>в части передачи (обм</w:t>
      </w:r>
      <w:r w:rsidR="00343592">
        <w:rPr>
          <w:color w:val="000000" w:themeColor="text1"/>
          <w:szCs w:val="28"/>
        </w:rPr>
        <w:t>ена) соответствующей информации</w:t>
      </w:r>
      <w:r w:rsidRPr="00A86400">
        <w:rPr>
          <w:color w:val="000000" w:themeColor="text1"/>
          <w:szCs w:val="28"/>
        </w:rPr>
        <w:t xml:space="preserve"> и проведения совместной работы;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lastRenderedPageBreak/>
        <w:t>8.1</w:t>
      </w:r>
      <w:r w:rsidR="009F0397" w:rsidRPr="00A86400">
        <w:rPr>
          <w:color w:val="000000" w:themeColor="text1"/>
          <w:szCs w:val="28"/>
        </w:rPr>
        <w:t>1</w:t>
      </w:r>
      <w:r w:rsidRPr="00A86400">
        <w:rPr>
          <w:color w:val="000000" w:themeColor="text1"/>
          <w:szCs w:val="28"/>
        </w:rPr>
        <w:t xml:space="preserve">. анализировать зарубежную практику и опыт </w:t>
      </w:r>
      <w:r w:rsidR="009F0397" w:rsidRPr="00A86400">
        <w:rPr>
          <w:color w:val="000000" w:themeColor="text1"/>
          <w:szCs w:val="28"/>
        </w:rPr>
        <w:t>саморегулируемой организации</w:t>
      </w:r>
      <w:r w:rsidRPr="00A86400">
        <w:rPr>
          <w:color w:val="000000" w:themeColor="text1"/>
          <w:szCs w:val="28"/>
        </w:rPr>
        <w:t xml:space="preserve"> аудиторов в Российской Федерации в сфере осуществления надзора за аудиторской деятельностью, проводить оценку возможностей</w:t>
      </w:r>
      <w:r w:rsidRPr="00A86400">
        <w:rPr>
          <w:color w:val="000000" w:themeColor="text1"/>
          <w:szCs w:val="28"/>
        </w:rPr>
        <w:br/>
        <w:t>их использования в деятельности Федерального казначейства и его территориальных органов;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8.1</w:t>
      </w:r>
      <w:r w:rsidR="009F0397" w:rsidRPr="00A86400">
        <w:rPr>
          <w:color w:val="000000" w:themeColor="text1"/>
          <w:szCs w:val="28"/>
        </w:rPr>
        <w:t>2</w:t>
      </w:r>
      <w:r w:rsidRPr="00A86400">
        <w:rPr>
          <w:color w:val="000000" w:themeColor="text1"/>
          <w:szCs w:val="28"/>
        </w:rPr>
        <w:t>. участвовать в подготовке предложений по повышению результативности и улучшению организации надзора за аудиторской деятельностью;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8.1</w:t>
      </w:r>
      <w:r w:rsidR="009F0397" w:rsidRPr="00A86400">
        <w:rPr>
          <w:color w:val="000000" w:themeColor="text1"/>
          <w:szCs w:val="28"/>
        </w:rPr>
        <w:t>3</w:t>
      </w:r>
      <w:r w:rsidRPr="00A86400">
        <w:rPr>
          <w:color w:val="000000" w:themeColor="text1"/>
          <w:szCs w:val="28"/>
        </w:rPr>
        <w:t>. </w:t>
      </w:r>
      <w:r w:rsidR="00D8777B" w:rsidRPr="00A86400">
        <w:rPr>
          <w:color w:val="000000" w:themeColor="text1"/>
          <w:szCs w:val="28"/>
        </w:rPr>
        <w:t>участвовать в формировании</w:t>
      </w:r>
      <w:r w:rsidRPr="00A86400">
        <w:rPr>
          <w:color w:val="000000" w:themeColor="text1"/>
          <w:szCs w:val="28"/>
        </w:rPr>
        <w:t xml:space="preserve"> документ</w:t>
      </w:r>
      <w:r w:rsidR="00D8777B" w:rsidRPr="00A86400">
        <w:rPr>
          <w:color w:val="000000" w:themeColor="text1"/>
          <w:szCs w:val="28"/>
        </w:rPr>
        <w:t>ов</w:t>
      </w:r>
      <w:r w:rsidRPr="00A86400">
        <w:rPr>
          <w:color w:val="000000" w:themeColor="text1"/>
          <w:szCs w:val="28"/>
        </w:rPr>
        <w:t xml:space="preserve"> планирования деятельности по реализации мероприятий государственных программ </w:t>
      </w:r>
      <w:r w:rsidR="00D8777B" w:rsidRPr="00A86400">
        <w:rPr>
          <w:color w:val="000000" w:themeColor="text1"/>
          <w:szCs w:val="28"/>
        </w:rPr>
        <w:br/>
      </w:r>
      <w:r w:rsidRPr="00A86400">
        <w:rPr>
          <w:color w:val="000000" w:themeColor="text1"/>
          <w:szCs w:val="28"/>
        </w:rPr>
        <w:t>в Федеральном казначействе</w:t>
      </w:r>
      <w:r w:rsidR="00D8777B" w:rsidRPr="00A86400">
        <w:rPr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 xml:space="preserve">и </w:t>
      </w:r>
      <w:r w:rsidR="00D8777B" w:rsidRPr="00A86400">
        <w:rPr>
          <w:color w:val="000000" w:themeColor="text1"/>
          <w:szCs w:val="28"/>
        </w:rPr>
        <w:t>подготовке</w:t>
      </w:r>
      <w:r w:rsidRPr="00A86400">
        <w:rPr>
          <w:color w:val="000000" w:themeColor="text1"/>
          <w:szCs w:val="28"/>
        </w:rPr>
        <w:t xml:space="preserve"> соответствующ</w:t>
      </w:r>
      <w:r w:rsidR="00D8777B" w:rsidRPr="00A86400">
        <w:rPr>
          <w:color w:val="000000" w:themeColor="text1"/>
          <w:szCs w:val="28"/>
        </w:rPr>
        <w:t>ей</w:t>
      </w:r>
      <w:r w:rsidRPr="00A86400">
        <w:rPr>
          <w:color w:val="000000" w:themeColor="text1"/>
          <w:szCs w:val="28"/>
        </w:rPr>
        <w:t xml:space="preserve"> отчетност</w:t>
      </w:r>
      <w:r w:rsidR="00D8777B" w:rsidRPr="00A86400">
        <w:rPr>
          <w:color w:val="000000" w:themeColor="text1"/>
          <w:szCs w:val="28"/>
        </w:rPr>
        <w:t>и</w:t>
      </w:r>
      <w:r w:rsidRPr="00A86400">
        <w:rPr>
          <w:color w:val="000000" w:themeColor="text1"/>
          <w:szCs w:val="28"/>
        </w:rPr>
        <w:t xml:space="preserve"> </w:t>
      </w:r>
      <w:r w:rsidR="00D8777B" w:rsidRPr="00A86400">
        <w:rPr>
          <w:color w:val="000000" w:themeColor="text1"/>
          <w:szCs w:val="28"/>
        </w:rPr>
        <w:br/>
      </w:r>
      <w:r w:rsidRPr="00A86400">
        <w:rPr>
          <w:color w:val="000000" w:themeColor="text1"/>
          <w:szCs w:val="28"/>
        </w:rPr>
        <w:t>в соответствии с Порядком управления реализацией государственных программ Российской Федерации</w:t>
      </w:r>
      <w:r w:rsidR="00D8777B" w:rsidRPr="00A86400">
        <w:rPr>
          <w:color w:val="000000" w:themeColor="text1"/>
          <w:szCs w:val="28"/>
        </w:rPr>
        <w:t xml:space="preserve"> в</w:t>
      </w:r>
      <w:r w:rsidRPr="00A86400">
        <w:rPr>
          <w:color w:val="000000" w:themeColor="text1"/>
          <w:szCs w:val="28"/>
        </w:rPr>
        <w:t xml:space="preserve"> Федеральном казначействе;</w:t>
      </w:r>
    </w:p>
    <w:p w:rsidR="00F666C8" w:rsidRPr="00A86400" w:rsidRDefault="00F666C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8.1</w:t>
      </w:r>
      <w:r w:rsidR="009F0397" w:rsidRPr="00A86400">
        <w:rPr>
          <w:color w:val="000000" w:themeColor="text1"/>
          <w:szCs w:val="28"/>
        </w:rPr>
        <w:t>4</w:t>
      </w:r>
      <w:r w:rsidRPr="00A86400">
        <w:rPr>
          <w:color w:val="000000" w:themeColor="text1"/>
          <w:szCs w:val="28"/>
        </w:rPr>
        <w:t xml:space="preserve">. готовить к публикации на официальном сайте Федерального казначейства в сети </w:t>
      </w:r>
      <w:r w:rsidR="007250FD">
        <w:rPr>
          <w:color w:val="000000" w:themeColor="text1"/>
          <w:szCs w:val="28"/>
        </w:rPr>
        <w:t>«</w:t>
      </w:r>
      <w:r w:rsidRPr="00A86400">
        <w:rPr>
          <w:color w:val="000000" w:themeColor="text1"/>
          <w:szCs w:val="28"/>
        </w:rPr>
        <w:t>Интернет</w:t>
      </w:r>
      <w:r w:rsidR="007250FD">
        <w:rPr>
          <w:color w:val="000000" w:themeColor="text1"/>
          <w:szCs w:val="28"/>
        </w:rPr>
        <w:t>»</w:t>
      </w:r>
      <w:r w:rsidRPr="00A86400">
        <w:rPr>
          <w:color w:val="000000" w:themeColor="text1"/>
          <w:szCs w:val="28"/>
        </w:rPr>
        <w:t xml:space="preserve"> информацию и сведения, необходимы</w:t>
      </w:r>
      <w:r w:rsidR="00FF414A">
        <w:rPr>
          <w:color w:val="000000" w:themeColor="text1"/>
          <w:szCs w:val="28"/>
        </w:rPr>
        <w:t>е для размещения в соответствии</w:t>
      </w:r>
      <w:r w:rsidR="007250FD">
        <w:rPr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>с законодательством Российской Федерации;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8.1</w:t>
      </w:r>
      <w:r w:rsidR="009F0397" w:rsidRPr="00A86400">
        <w:rPr>
          <w:color w:val="000000" w:themeColor="text1"/>
          <w:szCs w:val="28"/>
        </w:rPr>
        <w:t>5</w:t>
      </w:r>
      <w:r w:rsidRPr="00A86400">
        <w:rPr>
          <w:color w:val="000000" w:themeColor="text1"/>
          <w:szCs w:val="28"/>
        </w:rPr>
        <w:t xml:space="preserve">. участвовать в осуществлении информирования аудиторских организаций по вопросам соблюдения </w:t>
      </w:r>
      <w:r w:rsidR="00FF414A" w:rsidRPr="00FF414A">
        <w:rPr>
          <w:color w:val="000000" w:themeColor="text1"/>
          <w:szCs w:val="28"/>
        </w:rPr>
        <w:t>обязательных требований законодательства Российской Федерации</w:t>
      </w:r>
      <w:r w:rsidRPr="00A86400">
        <w:rPr>
          <w:color w:val="000000" w:themeColor="text1"/>
          <w:szCs w:val="28"/>
        </w:rPr>
        <w:t>, в том числе посредством проведения семинаров и конференций и иными способами;</w:t>
      </w:r>
    </w:p>
    <w:p w:rsidR="00FF414A" w:rsidRDefault="00526000" w:rsidP="00FF414A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8.16. </w:t>
      </w:r>
      <w:r w:rsidR="00FF414A" w:rsidRPr="00FF414A">
        <w:rPr>
          <w:color w:val="000000" w:themeColor="text1"/>
          <w:szCs w:val="28"/>
        </w:rPr>
        <w:t xml:space="preserve">осуществлять просмотр, </w:t>
      </w:r>
      <w:r w:rsidR="00FF414A">
        <w:rPr>
          <w:color w:val="000000" w:themeColor="text1"/>
          <w:szCs w:val="28"/>
        </w:rPr>
        <w:t xml:space="preserve">выгрузку и внесение информации </w:t>
      </w:r>
      <w:r w:rsidR="00FF414A">
        <w:rPr>
          <w:color w:val="000000" w:themeColor="text1"/>
          <w:szCs w:val="28"/>
        </w:rPr>
        <w:br/>
      </w:r>
      <w:r w:rsidR="00FF414A" w:rsidRPr="00FF414A">
        <w:rPr>
          <w:color w:val="000000" w:themeColor="text1"/>
          <w:szCs w:val="28"/>
        </w:rPr>
        <w:t>в федеральную государственную информационную систему «Единый реестр контрольных (надзорных) мероприятий», федеральную государственную информационную систему «Реестр обязательных требований»,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</w:p>
    <w:p w:rsidR="00440088" w:rsidRPr="00A86400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8.1</w:t>
      </w:r>
      <w:r w:rsidR="00FF414A">
        <w:rPr>
          <w:color w:val="000000" w:themeColor="text1"/>
          <w:szCs w:val="28"/>
        </w:rPr>
        <w:t>7</w:t>
      </w:r>
      <w:r w:rsidRPr="00A86400">
        <w:rPr>
          <w:color w:val="000000" w:themeColor="text1"/>
          <w:szCs w:val="28"/>
        </w:rPr>
        <w:t>. участвовать в подготовке и распространении комментариев</w:t>
      </w:r>
      <w:r w:rsidRPr="00A86400">
        <w:rPr>
          <w:color w:val="000000" w:themeColor="text1"/>
          <w:szCs w:val="28"/>
        </w:rPr>
        <w:br/>
        <w:t>о содержании новых нормативных правовых актов, устанавливающих обязательные требования к осуществлению аудиторской деятельности, внесенных изменениях в действующие акты, сроках и порядке вступления</w:t>
      </w:r>
      <w:r w:rsidRPr="00A86400">
        <w:rPr>
          <w:color w:val="000000" w:themeColor="text1"/>
          <w:szCs w:val="28"/>
        </w:rPr>
        <w:br/>
        <w:t>их в действие, а также рекомендаций о проведении необходимых организационных, технических мероприятий, направленных на внедрение</w:t>
      </w:r>
      <w:r w:rsidRPr="00A86400">
        <w:rPr>
          <w:color w:val="000000" w:themeColor="text1"/>
          <w:szCs w:val="28"/>
        </w:rPr>
        <w:br/>
        <w:t>и обеспечение соблюдения обязательных требований;</w:t>
      </w:r>
    </w:p>
    <w:p w:rsidR="00440088" w:rsidRDefault="00440088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</w:t>
      </w:r>
      <w:r w:rsidR="00FF414A">
        <w:rPr>
          <w:color w:val="000000" w:themeColor="text1"/>
          <w:szCs w:val="28"/>
        </w:rPr>
        <w:t>18</w:t>
      </w:r>
      <w:r w:rsidRPr="00A86400">
        <w:rPr>
          <w:color w:val="000000" w:themeColor="text1"/>
          <w:szCs w:val="28"/>
        </w:rPr>
        <w:t xml:space="preserve">. участвовать в обеспечении регулярного обобщения практики осуществления </w:t>
      </w:r>
      <w:r w:rsidR="00526000" w:rsidRPr="00A86400">
        <w:rPr>
          <w:color w:val="000000" w:themeColor="text1"/>
          <w:szCs w:val="28"/>
        </w:rPr>
        <w:t>ВКД АО</w:t>
      </w:r>
      <w:r w:rsidR="00526000" w:rsidRPr="00A86400">
        <w:rPr>
          <w:rFonts w:eastAsiaTheme="minorHAnsi"/>
          <w:color w:val="000000" w:themeColor="text1"/>
          <w:szCs w:val="28"/>
          <w:lang w:eastAsia="en-US"/>
        </w:rPr>
        <w:t xml:space="preserve">, контроля в сфере ПОД/ФТ и ФРОМУ </w:t>
      </w:r>
      <w:r w:rsidRPr="00A86400">
        <w:rPr>
          <w:color w:val="000000" w:themeColor="text1"/>
          <w:szCs w:val="28"/>
        </w:rPr>
        <w:t xml:space="preserve">и размещении соответствующих обобщений на официальном сайте Федерального казначейства в сети </w:t>
      </w:r>
      <w:r w:rsidR="002B48F0">
        <w:rPr>
          <w:color w:val="000000" w:themeColor="text1"/>
          <w:szCs w:val="28"/>
        </w:rPr>
        <w:t>«</w:t>
      </w:r>
      <w:r w:rsidRPr="00A86400">
        <w:rPr>
          <w:color w:val="000000" w:themeColor="text1"/>
          <w:szCs w:val="28"/>
        </w:rPr>
        <w:t>Интернет</w:t>
      </w:r>
      <w:r w:rsidR="002B48F0">
        <w:rPr>
          <w:color w:val="000000" w:themeColor="text1"/>
          <w:szCs w:val="28"/>
        </w:rPr>
        <w:t>»</w:t>
      </w:r>
      <w:r w:rsidRPr="00A86400">
        <w:rPr>
          <w:color w:val="000000" w:themeColor="text1"/>
          <w:szCs w:val="28"/>
        </w:rPr>
        <w:t>;</w:t>
      </w:r>
    </w:p>
    <w:p w:rsidR="00FF414A" w:rsidRPr="00FF414A" w:rsidRDefault="00FF414A" w:rsidP="00FF414A">
      <w:pPr>
        <w:spacing w:line="360" w:lineRule="atLeast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8.19</w:t>
      </w:r>
      <w:r w:rsidRPr="00FF414A">
        <w:rPr>
          <w:color w:val="000000" w:themeColor="text1"/>
          <w:szCs w:val="28"/>
        </w:rPr>
        <w:t>. участвовать в осуществлении сбора сведений, необходимых для отнесения аудиторских организаций к категориям риска при осуществлении ВКД АО;</w:t>
      </w:r>
    </w:p>
    <w:p w:rsidR="00FF414A" w:rsidRDefault="00FF414A" w:rsidP="00FF414A">
      <w:pPr>
        <w:spacing w:line="360" w:lineRule="atLeast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8.20</w:t>
      </w:r>
      <w:r w:rsidRPr="00FF414A">
        <w:rPr>
          <w:color w:val="000000" w:themeColor="text1"/>
          <w:szCs w:val="28"/>
        </w:rPr>
        <w:t>. участвовать в осуществлении сбора сведений, необходимых для отнесения аудиторских организаций к уровням риска при осуществлении контроля в сфере ПОД/ФТ и ФРОМУ;</w:t>
      </w:r>
    </w:p>
    <w:p w:rsidR="00A53BD1" w:rsidRDefault="00A53BD1" w:rsidP="00A53BD1">
      <w:pPr>
        <w:spacing w:line="360" w:lineRule="atLeast"/>
        <w:ind w:firstLine="709"/>
        <w:rPr>
          <w:color w:val="000000" w:themeColor="text1"/>
          <w:szCs w:val="28"/>
        </w:rPr>
      </w:pPr>
      <w:r w:rsidRPr="00662B95">
        <w:rPr>
          <w:color w:val="000000" w:themeColor="text1"/>
          <w:szCs w:val="28"/>
        </w:rPr>
        <w:t>8.21. </w:t>
      </w:r>
      <w:r w:rsidR="00A67628" w:rsidRPr="00925A02">
        <w:rPr>
          <w:color w:val="000000" w:themeColor="text1"/>
          <w:lang w:bidi="ru-RU"/>
        </w:rPr>
        <w:t>участвовать в организации и осуществлении профилактических мероприятий в рамках ВКД АО и контроля в сфере ПОД/ФТ и ФРОМУ</w:t>
      </w:r>
      <w:r w:rsidRPr="00662B95">
        <w:rPr>
          <w:color w:val="000000" w:themeColor="text1"/>
          <w:szCs w:val="28"/>
        </w:rPr>
        <w:t>;</w:t>
      </w:r>
    </w:p>
    <w:p w:rsidR="004835D1" w:rsidRPr="00A86400" w:rsidRDefault="004835D1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</w:t>
      </w:r>
      <w:r w:rsidR="009B2FF0">
        <w:rPr>
          <w:color w:val="000000" w:themeColor="text1"/>
          <w:szCs w:val="28"/>
        </w:rPr>
        <w:t>22</w:t>
      </w:r>
      <w:r w:rsidRPr="00A86400">
        <w:rPr>
          <w:color w:val="000000" w:themeColor="text1"/>
          <w:szCs w:val="28"/>
        </w:rPr>
        <w:t>. в случае увольнения передать начальнику Отдела под роспись все находящиеся на исполнении документы и материалы;</w:t>
      </w:r>
    </w:p>
    <w:p w:rsidR="004835D1" w:rsidRPr="00A86400" w:rsidRDefault="004835D1" w:rsidP="00B55B39">
      <w:pPr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8.</w:t>
      </w:r>
      <w:r w:rsidR="009B2FF0">
        <w:rPr>
          <w:color w:val="000000" w:themeColor="text1"/>
          <w:szCs w:val="28"/>
        </w:rPr>
        <w:t>23</w:t>
      </w:r>
      <w:r w:rsidRPr="00A86400">
        <w:rPr>
          <w:color w:val="000000" w:themeColor="text1"/>
          <w:szCs w:val="28"/>
        </w:rPr>
        <w:t>. осуществлять иные функции, предусмотренные приказами Федерального казначейства.</w:t>
      </w:r>
    </w:p>
    <w:p w:rsidR="008557EA" w:rsidRPr="00A86400" w:rsidRDefault="008557EA" w:rsidP="00B55B39">
      <w:pPr>
        <w:pStyle w:val="ConsNonformat"/>
        <w:widowControl/>
        <w:tabs>
          <w:tab w:val="left" w:pos="709"/>
          <w:tab w:val="left" w:pos="1276"/>
        </w:tabs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9. В целях исполнения возложенных должностных обязанностей </w:t>
      </w:r>
      <w:r w:rsidR="000A6632"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главный 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>специалист</w:t>
      </w:r>
      <w:r w:rsidR="000A6632" w:rsidRPr="00A86400">
        <w:rPr>
          <w:rFonts w:ascii="Times New Roman" w:hAnsi="Times New Roman"/>
          <w:color w:val="000000" w:themeColor="text1"/>
          <w:sz w:val="28"/>
          <w:szCs w:val="28"/>
        </w:rPr>
        <w:t>-эксперт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 имеет право</w:t>
      </w:r>
      <w:r w:rsidR="00440088"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 на</w:t>
      </w:r>
      <w:r w:rsidRPr="00A8640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9.1. обеспечение надлежащими организационно-техническими условиями, необходимыми для исполнения должностных обязанностей;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9.2. ознакомление с Регламентом, Регламентом Федерального казначейства и иными документами, определяющими его права и обязанности</w:t>
      </w:r>
      <w:r w:rsidRPr="00A86400">
        <w:rPr>
          <w:color w:val="000000" w:themeColor="text1"/>
          <w:szCs w:val="28"/>
        </w:rPr>
        <w:br/>
        <w:t>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9.3. 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Отдела;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9.4. отдых, обеспечиваемый установлением нормальной продолжительности служебного времени, предоставлением выходных дней</w:t>
      </w:r>
      <w:r w:rsidRPr="00A86400">
        <w:rPr>
          <w:color w:val="000000" w:themeColor="text1"/>
          <w:szCs w:val="28"/>
        </w:rPr>
        <w:br/>
        <w:t>и нерабочих праздничных дней, а также ежегодных оплачиваемых основного</w:t>
      </w:r>
      <w:r w:rsidRPr="00A86400">
        <w:rPr>
          <w:color w:val="000000" w:themeColor="text1"/>
          <w:szCs w:val="28"/>
        </w:rPr>
        <w:br/>
        <w:t>и дополнительных отпусков;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9.5. оплату труда и другие выплаты в соответствии с федеральными законами, иными нормативными правовыми актами Российской Федерации</w:t>
      </w:r>
      <w:r w:rsidRPr="00A86400">
        <w:rPr>
          <w:color w:val="000000" w:themeColor="text1"/>
          <w:szCs w:val="28"/>
        </w:rPr>
        <w:br/>
        <w:t>и со служебным контрактом;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9.6. доступ в установленном порядке к сведениям, составляющим государственную тайну, если исполнение должностных обязанностей связано</w:t>
      </w:r>
      <w:r w:rsidRPr="00A86400">
        <w:rPr>
          <w:color w:val="000000" w:themeColor="text1"/>
          <w:szCs w:val="28"/>
        </w:rPr>
        <w:br/>
        <w:t>с использованием таких сведений;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9.7.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lastRenderedPageBreak/>
        <w:t>9.8. защиту сведений о себе;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9.9. должностной рост в соответствии с требованиями, предусмотренными действующим законодательством Российской Федерации;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9.10. профессиональную переподготовку и повышение квалификации</w:t>
      </w:r>
      <w:r w:rsidRPr="00A86400">
        <w:rPr>
          <w:color w:val="000000" w:themeColor="text1"/>
          <w:szCs w:val="28"/>
        </w:rPr>
        <w:br/>
        <w:t>в порядке, установленном законодательством Российской Федерации;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9.11. членство в профессиональном союзе;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9.12. рассмотрение индивидуальных служебных споров в соответствии</w:t>
      </w:r>
      <w:r w:rsidRPr="00A86400">
        <w:rPr>
          <w:color w:val="000000" w:themeColor="text1"/>
          <w:szCs w:val="28"/>
        </w:rPr>
        <w:br/>
        <w:t>с законодательством о государственной гражданской службе;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9.13. проведение по его заявлению служебной проверки;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9.14. защиту своих прав и законных интересов, в т.ч. в суде, при прохождении гос</w:t>
      </w:r>
      <w:r w:rsidR="00A12528">
        <w:rPr>
          <w:color w:val="000000" w:themeColor="text1"/>
          <w:szCs w:val="28"/>
        </w:rPr>
        <w:t>ударственной гражданской службы;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9.15. на внесение на рассмотрение начальнику Отдела предложений</w:t>
      </w:r>
      <w:r w:rsidRPr="00A86400">
        <w:rPr>
          <w:color w:val="000000" w:themeColor="text1"/>
          <w:szCs w:val="28"/>
        </w:rPr>
        <w:br/>
        <w:t>по совершенствованию работы Отдела;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 xml:space="preserve">9.16. на участие в установленном порядке в совещаниях, </w:t>
      </w:r>
      <w:r w:rsidR="007A65E2" w:rsidRPr="00A86400">
        <w:rPr>
          <w:color w:val="000000" w:themeColor="text1"/>
          <w:szCs w:val="28"/>
        </w:rPr>
        <w:t>по вопросам,</w:t>
      </w:r>
      <w:r w:rsidRPr="00A86400">
        <w:rPr>
          <w:color w:val="000000" w:themeColor="text1"/>
          <w:szCs w:val="28"/>
        </w:rPr>
        <w:t xml:space="preserve"> входящим в сферу ведения Отдела;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9.17. по поручению начальника Отдела, заместителя начальника Управления, начальника Управления осуществление в установленном порядке запросов информации в адрес структурных подразделений центрального аппарата и территориальных органов Федерального казначейства (материалы, сведения, отчеты и т.д.) по вопросам, входящим в его компетенцию;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9.18. на визирование документов в пределах своей компетенции;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9.19. на взаимодействие в установленном порядке с государственными гражданскими служащими Федерального казначейства, иных государственных органов, гражданами и организациями.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10. </w:t>
      </w:r>
      <w:r w:rsidR="00B67123" w:rsidRPr="00A86400">
        <w:rPr>
          <w:color w:val="000000" w:themeColor="text1"/>
          <w:szCs w:val="28"/>
        </w:rPr>
        <w:t>Главный специалист-эксперт</w:t>
      </w:r>
      <w:r w:rsidRPr="00A86400">
        <w:rPr>
          <w:bCs/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>осуществляет иные права и исполняет иные обязанности, предусмотренные законодательством Российской Федерации, Положением</w:t>
      </w:r>
      <w:r w:rsidR="00B67123" w:rsidRPr="00A86400">
        <w:rPr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>о Федеральном казначействе, утвержденным постановлением Правительства Российской Федерации от 1 декабря 2014 г.</w:t>
      </w:r>
      <w:r w:rsidR="00B67123" w:rsidRPr="00A86400">
        <w:rPr>
          <w:color w:val="000000" w:themeColor="text1"/>
          <w:szCs w:val="28"/>
        </w:rPr>
        <w:br/>
      </w:r>
      <w:r w:rsidRPr="00A86400">
        <w:rPr>
          <w:color w:val="000000" w:themeColor="text1"/>
          <w:szCs w:val="28"/>
        </w:rPr>
        <w:t xml:space="preserve">№ 703 «О Федеральном казначействе» (Собрание законодательства Российской Федерации, 2004, № 49, ст. 4908; </w:t>
      </w:r>
      <w:r w:rsidR="00526000" w:rsidRPr="00A86400">
        <w:rPr>
          <w:color w:val="000000" w:themeColor="text1"/>
          <w:szCs w:val="28"/>
        </w:rPr>
        <w:t>2021, № 52, ст. 9172</w:t>
      </w:r>
      <w:r w:rsidR="00206C59" w:rsidRPr="00A86400">
        <w:rPr>
          <w:color w:val="000000" w:themeColor="text1"/>
          <w:szCs w:val="28"/>
        </w:rPr>
        <w:t>), приказом</w:t>
      </w:r>
      <w:r w:rsidRPr="00A86400">
        <w:rPr>
          <w:color w:val="000000" w:themeColor="text1"/>
          <w:szCs w:val="28"/>
        </w:rPr>
        <w:t xml:space="preserve"> Федерального казначейства</w:t>
      </w:r>
      <w:r w:rsidR="00B67123" w:rsidRPr="00A86400">
        <w:rPr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>от 21 апреля 2016 г. № 115 «Об утверждении Положения</w:t>
      </w:r>
      <w:r w:rsidR="003936DF" w:rsidRPr="00A86400">
        <w:rPr>
          <w:color w:val="000000" w:themeColor="text1"/>
          <w:szCs w:val="28"/>
        </w:rPr>
        <w:t xml:space="preserve"> </w:t>
      </w:r>
      <w:r w:rsidR="003936DF" w:rsidRPr="00A86400">
        <w:rPr>
          <w:color w:val="000000" w:themeColor="text1"/>
          <w:szCs w:val="28"/>
        </w:rPr>
        <w:br/>
      </w:r>
      <w:r w:rsidRPr="00A86400">
        <w:rPr>
          <w:color w:val="000000" w:themeColor="text1"/>
          <w:szCs w:val="28"/>
        </w:rPr>
        <w:t>об Управлении</w:t>
      </w:r>
      <w:r w:rsidR="00B67123" w:rsidRPr="00A86400">
        <w:rPr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>по надзору за аудиторской деятельностью Федерального казначейства</w:t>
      </w:r>
      <w:r w:rsidR="00B67123" w:rsidRPr="00A86400">
        <w:rPr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 xml:space="preserve">и Положений об отделах Управления по надзору </w:t>
      </w:r>
      <w:r w:rsidR="00206C59" w:rsidRPr="00A86400">
        <w:rPr>
          <w:color w:val="000000" w:themeColor="text1"/>
          <w:szCs w:val="28"/>
        </w:rPr>
        <w:br/>
      </w:r>
      <w:r w:rsidRPr="00A86400">
        <w:rPr>
          <w:color w:val="000000" w:themeColor="text1"/>
          <w:szCs w:val="28"/>
        </w:rPr>
        <w:t>за аудиторской деятельностью Федерального казначейства</w:t>
      </w:r>
      <w:r w:rsidR="003936DF" w:rsidRPr="00A86400">
        <w:rPr>
          <w:color w:val="000000" w:themeColor="text1"/>
          <w:szCs w:val="28"/>
        </w:rPr>
        <w:t>»</w:t>
      </w:r>
      <w:r w:rsidRPr="00A86400">
        <w:rPr>
          <w:color w:val="000000" w:themeColor="text1"/>
          <w:szCs w:val="28"/>
        </w:rPr>
        <w:t>.</w:t>
      </w:r>
    </w:p>
    <w:p w:rsidR="00440088" w:rsidRPr="00A86400" w:rsidRDefault="00440088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11. </w:t>
      </w:r>
      <w:r w:rsidR="00B67123" w:rsidRPr="00A86400">
        <w:rPr>
          <w:color w:val="000000" w:themeColor="text1"/>
          <w:szCs w:val="28"/>
        </w:rPr>
        <w:t>Главный специалист-эксперт</w:t>
      </w:r>
      <w:r w:rsidRPr="00A86400">
        <w:rPr>
          <w:bCs/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>за неисполнение или ненадлежащее исполнение должностных обязанностей может быть привлечен</w:t>
      </w:r>
      <w:r w:rsidR="00B67123" w:rsidRPr="00A86400">
        <w:rPr>
          <w:color w:val="000000" w:themeColor="text1"/>
          <w:szCs w:val="28"/>
        </w:rPr>
        <w:br/>
      </w:r>
      <w:r w:rsidRPr="00A86400">
        <w:rPr>
          <w:color w:val="000000" w:themeColor="text1"/>
          <w:szCs w:val="28"/>
        </w:rPr>
        <w:t>к ответственности</w:t>
      </w:r>
      <w:r w:rsidR="00B67123" w:rsidRPr="00A86400">
        <w:rPr>
          <w:color w:val="000000" w:themeColor="text1"/>
          <w:szCs w:val="28"/>
        </w:rPr>
        <w:t xml:space="preserve"> </w:t>
      </w:r>
      <w:r w:rsidRPr="00A86400">
        <w:rPr>
          <w:color w:val="000000" w:themeColor="text1"/>
          <w:szCs w:val="28"/>
        </w:rPr>
        <w:t>в соответствии с законодательством Российской Федерации.</w:t>
      </w:r>
    </w:p>
    <w:p w:rsidR="00FA2E0E" w:rsidRPr="00A86400" w:rsidRDefault="00FA2E0E" w:rsidP="00B55B39">
      <w:pPr>
        <w:pStyle w:val="ConsNonformat"/>
        <w:widowControl/>
        <w:spacing w:line="360" w:lineRule="atLeast"/>
        <w:ind w:right="0"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6A0EAD" w:rsidRPr="00A86400" w:rsidRDefault="005B4CFB" w:rsidP="00B55B39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lastRenderedPageBreak/>
        <w:t>IV</w:t>
      </w:r>
      <w:r w:rsidR="008633D2" w:rsidRPr="00A86400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1F0B7F" w:rsidRPr="00A86400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Перечень вопросов, по которым </w:t>
      </w:r>
      <w:r w:rsidR="000A6632"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главный 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специалист</w:t>
      </w:r>
      <w:r w:rsidR="000A6632" w:rsidRPr="00A86400">
        <w:rPr>
          <w:rFonts w:ascii="Times New Roman" w:hAnsi="Times New Roman"/>
          <w:b/>
          <w:color w:val="000000" w:themeColor="text1"/>
          <w:sz w:val="28"/>
          <w:szCs w:val="28"/>
        </w:rPr>
        <w:t>-эксперт</w:t>
      </w:r>
      <w:r w:rsidR="004835D1" w:rsidRPr="00A86400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вправе или обязан самостоятельно принимать</w:t>
      </w:r>
      <w:r w:rsidR="004835D1" w:rsidRPr="00A86400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управленческие</w:t>
      </w:r>
      <w:r w:rsidR="009D65F1"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и иные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решения </w:t>
      </w:r>
    </w:p>
    <w:p w:rsidR="006A0EAD" w:rsidRPr="00A86400" w:rsidRDefault="006A0EAD" w:rsidP="00B55B39">
      <w:pPr>
        <w:pStyle w:val="ConsNonformat"/>
        <w:widowControl/>
        <w:spacing w:line="360" w:lineRule="atLeast"/>
        <w:ind w:right="0" w:firstLine="567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67123" w:rsidRPr="00A86400" w:rsidRDefault="00B67123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12. При исполнении служебных обязанностей главный специалист-эксперт вправе или обязан самостоятельно принимать решения по вопросам:</w:t>
      </w:r>
    </w:p>
    <w:p w:rsidR="00B67123" w:rsidRPr="00A86400" w:rsidRDefault="00B67123" w:rsidP="00B55B39">
      <w:pPr>
        <w:spacing w:line="360" w:lineRule="atLeast"/>
        <w:ind w:firstLine="709"/>
        <w:rPr>
          <w:rFonts w:eastAsia="Georgia"/>
          <w:color w:val="000000" w:themeColor="text1"/>
          <w:w w:val="102"/>
          <w:szCs w:val="28"/>
        </w:rPr>
      </w:pPr>
      <w:r w:rsidRPr="00A86400">
        <w:rPr>
          <w:rFonts w:eastAsia="Georgia"/>
          <w:color w:val="000000" w:themeColor="text1"/>
          <w:w w:val="102"/>
          <w:szCs w:val="28"/>
        </w:rPr>
        <w:t>12.1</w:t>
      </w:r>
      <w:r w:rsidRPr="00A86400">
        <w:rPr>
          <w:rFonts w:eastAsia="Georgia"/>
          <w:color w:val="000000" w:themeColor="text1"/>
          <w:spacing w:val="1"/>
          <w:szCs w:val="28"/>
        </w:rPr>
        <w:t>. </w:t>
      </w:r>
      <w:r w:rsidRPr="00A86400">
        <w:rPr>
          <w:rFonts w:eastAsia="Georgia"/>
          <w:color w:val="000000" w:themeColor="text1"/>
          <w:w w:val="102"/>
          <w:szCs w:val="28"/>
        </w:rPr>
        <w:t>под</w:t>
      </w:r>
      <w:r w:rsidRPr="00A86400">
        <w:rPr>
          <w:rFonts w:eastAsia="Georgia"/>
          <w:color w:val="000000" w:themeColor="text1"/>
          <w:spacing w:val="2"/>
          <w:szCs w:val="28"/>
        </w:rPr>
        <w:t>г</w:t>
      </w:r>
      <w:r w:rsidRPr="00A86400">
        <w:rPr>
          <w:rFonts w:eastAsia="Georgia"/>
          <w:color w:val="000000" w:themeColor="text1"/>
          <w:w w:val="102"/>
          <w:szCs w:val="28"/>
        </w:rPr>
        <w:t>отовк</w:t>
      </w:r>
      <w:r w:rsidR="00FA2E0E" w:rsidRPr="00A86400">
        <w:rPr>
          <w:rFonts w:eastAsia="Georgia"/>
          <w:color w:val="000000" w:themeColor="text1"/>
          <w:w w:val="102"/>
          <w:szCs w:val="28"/>
        </w:rPr>
        <w:t>и</w:t>
      </w:r>
      <w:r w:rsidRPr="00A86400">
        <w:rPr>
          <w:rFonts w:eastAsia="Georgia"/>
          <w:color w:val="000000" w:themeColor="text1"/>
          <w:spacing w:val="115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проектов</w:t>
      </w:r>
      <w:r w:rsidRPr="00A86400">
        <w:rPr>
          <w:rFonts w:eastAsia="Georgia"/>
          <w:color w:val="000000" w:themeColor="text1"/>
          <w:spacing w:val="58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писем</w:t>
      </w:r>
      <w:r w:rsidRPr="00A86400">
        <w:rPr>
          <w:rFonts w:eastAsia="Georgia"/>
          <w:color w:val="000000" w:themeColor="text1"/>
          <w:spacing w:val="114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в</w:t>
      </w:r>
      <w:r w:rsidRPr="00A86400">
        <w:rPr>
          <w:rFonts w:eastAsia="Georgia"/>
          <w:color w:val="000000" w:themeColor="text1"/>
          <w:spacing w:val="58"/>
          <w:szCs w:val="28"/>
        </w:rPr>
        <w:t xml:space="preserve"> 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дрес</w:t>
      </w:r>
      <w:r w:rsidRPr="00A86400">
        <w:rPr>
          <w:rFonts w:eastAsia="Georgia"/>
          <w:color w:val="000000" w:themeColor="text1"/>
          <w:spacing w:val="58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ор</w:t>
      </w:r>
      <w:r w:rsidRPr="00A86400">
        <w:rPr>
          <w:rFonts w:eastAsia="Georgia"/>
          <w:color w:val="000000" w:themeColor="text1"/>
          <w:spacing w:val="2"/>
          <w:szCs w:val="28"/>
        </w:rPr>
        <w:t>га</w:t>
      </w:r>
      <w:r w:rsidRPr="00A86400">
        <w:rPr>
          <w:rFonts w:eastAsia="Georgia"/>
          <w:color w:val="000000" w:themeColor="text1"/>
          <w:w w:val="102"/>
          <w:szCs w:val="28"/>
        </w:rPr>
        <w:t>нов</w:t>
      </w:r>
      <w:r w:rsidRPr="00A86400">
        <w:rPr>
          <w:rFonts w:eastAsia="Georgia"/>
          <w:color w:val="000000" w:themeColor="text1"/>
          <w:spacing w:val="115"/>
          <w:szCs w:val="28"/>
        </w:rPr>
        <w:t xml:space="preserve"> </w:t>
      </w:r>
      <w:r w:rsidRPr="00A86400">
        <w:rPr>
          <w:rFonts w:eastAsia="Georgia"/>
          <w:color w:val="000000" w:themeColor="text1"/>
          <w:spacing w:val="2"/>
          <w:szCs w:val="28"/>
        </w:rPr>
        <w:t>г</w:t>
      </w:r>
      <w:r w:rsidRPr="00A86400">
        <w:rPr>
          <w:rFonts w:eastAsia="Georgia"/>
          <w:color w:val="000000" w:themeColor="text1"/>
          <w:w w:val="102"/>
          <w:szCs w:val="28"/>
        </w:rPr>
        <w:t>осуд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рственной вл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сти</w:t>
      </w:r>
      <w:r w:rsidRPr="00A86400">
        <w:rPr>
          <w:rFonts w:eastAsia="Georgia"/>
          <w:color w:val="000000" w:themeColor="text1"/>
          <w:spacing w:val="1"/>
          <w:szCs w:val="28"/>
        </w:rPr>
        <w:t>,</w:t>
      </w:r>
      <w:r w:rsidRPr="00A86400">
        <w:rPr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территори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льны</w:t>
      </w:r>
      <w:r w:rsidRPr="00A86400">
        <w:rPr>
          <w:rFonts w:eastAsia="Georgia"/>
          <w:color w:val="000000" w:themeColor="text1"/>
          <w:spacing w:val="2"/>
          <w:szCs w:val="28"/>
        </w:rPr>
        <w:t>х</w:t>
      </w:r>
      <w:r w:rsidRPr="00A86400">
        <w:rPr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ор</w:t>
      </w:r>
      <w:r w:rsidRPr="00A86400">
        <w:rPr>
          <w:rFonts w:eastAsia="Georgia"/>
          <w:color w:val="000000" w:themeColor="text1"/>
          <w:spacing w:val="1"/>
          <w:szCs w:val="28"/>
        </w:rPr>
        <w:t>г</w:t>
      </w:r>
      <w:r w:rsidRPr="00A86400">
        <w:rPr>
          <w:rFonts w:eastAsia="Georgia"/>
          <w:color w:val="000000" w:themeColor="text1"/>
          <w:spacing w:val="3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нов</w:t>
      </w:r>
      <w:r w:rsidRPr="00A86400">
        <w:rPr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Федер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льно</w:t>
      </w:r>
      <w:r w:rsidRPr="00A86400">
        <w:rPr>
          <w:rFonts w:eastAsia="Georgia"/>
          <w:color w:val="000000" w:themeColor="text1"/>
          <w:spacing w:val="2"/>
          <w:szCs w:val="28"/>
        </w:rPr>
        <w:t>г</w:t>
      </w:r>
      <w:r w:rsidRPr="00A86400">
        <w:rPr>
          <w:rFonts w:eastAsia="Georgia"/>
          <w:color w:val="000000" w:themeColor="text1"/>
          <w:w w:val="102"/>
          <w:szCs w:val="28"/>
        </w:rPr>
        <w:t>о</w:t>
      </w:r>
      <w:r w:rsidRPr="00A86400">
        <w:rPr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к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зн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чейств</w:t>
      </w:r>
      <w:r w:rsidRPr="00A86400">
        <w:rPr>
          <w:rFonts w:eastAsia="Georgia"/>
          <w:color w:val="000000" w:themeColor="text1"/>
          <w:spacing w:val="2"/>
          <w:szCs w:val="28"/>
        </w:rPr>
        <w:t>а,</w:t>
      </w:r>
      <w:r w:rsidRPr="00A86400">
        <w:rPr>
          <w:rFonts w:eastAsia="Georgia"/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структурны</w:t>
      </w:r>
      <w:r w:rsidRPr="00A86400">
        <w:rPr>
          <w:rFonts w:eastAsia="Georgia"/>
          <w:color w:val="000000" w:themeColor="text1"/>
          <w:spacing w:val="2"/>
          <w:szCs w:val="28"/>
        </w:rPr>
        <w:t>х</w:t>
      </w:r>
      <w:r w:rsidRPr="00A86400">
        <w:rPr>
          <w:rFonts w:eastAsia="Georgia"/>
          <w:color w:val="000000" w:themeColor="text1"/>
          <w:spacing w:val="114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подр</w:t>
      </w:r>
      <w:r w:rsidRPr="00A86400">
        <w:rPr>
          <w:rFonts w:eastAsia="Georgia"/>
          <w:color w:val="000000" w:themeColor="text1"/>
          <w:spacing w:val="3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зделений</w:t>
      </w:r>
      <w:r w:rsidRPr="00A86400">
        <w:rPr>
          <w:rFonts w:eastAsia="Georgia"/>
          <w:color w:val="000000" w:themeColor="text1"/>
          <w:spacing w:val="57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Федер</w:t>
      </w:r>
      <w:r w:rsidRPr="00A86400">
        <w:rPr>
          <w:rFonts w:eastAsia="Georgia"/>
          <w:color w:val="000000" w:themeColor="text1"/>
          <w:spacing w:val="3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льно</w:t>
      </w:r>
      <w:r w:rsidRPr="00A86400">
        <w:rPr>
          <w:rFonts w:eastAsia="Georgia"/>
          <w:color w:val="000000" w:themeColor="text1"/>
          <w:spacing w:val="2"/>
          <w:szCs w:val="28"/>
        </w:rPr>
        <w:t>г</w:t>
      </w:r>
      <w:r w:rsidRPr="00A86400">
        <w:rPr>
          <w:rFonts w:eastAsia="Georgia"/>
          <w:color w:val="000000" w:themeColor="text1"/>
          <w:w w:val="102"/>
          <w:szCs w:val="28"/>
        </w:rPr>
        <w:t>о</w:t>
      </w:r>
      <w:r w:rsidRPr="00A86400">
        <w:rPr>
          <w:rFonts w:eastAsia="Georgia"/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к</w:t>
      </w:r>
      <w:r w:rsidRPr="00A86400">
        <w:rPr>
          <w:rFonts w:eastAsia="Georgia"/>
          <w:color w:val="000000" w:themeColor="text1"/>
          <w:spacing w:val="1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зн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чейств</w:t>
      </w:r>
      <w:r w:rsidRPr="00A86400">
        <w:rPr>
          <w:rFonts w:eastAsia="Georgia"/>
          <w:color w:val="000000" w:themeColor="text1"/>
          <w:spacing w:val="3"/>
          <w:szCs w:val="28"/>
        </w:rPr>
        <w:t>а</w:t>
      </w:r>
      <w:r w:rsidRPr="00A86400">
        <w:rPr>
          <w:rFonts w:eastAsia="Georgia"/>
          <w:color w:val="000000" w:themeColor="text1"/>
          <w:spacing w:val="1"/>
          <w:szCs w:val="28"/>
        </w:rPr>
        <w:t>,</w:t>
      </w:r>
      <w:r w:rsidRPr="00A86400">
        <w:rPr>
          <w:rFonts w:eastAsia="Georgia"/>
          <w:color w:val="000000" w:themeColor="text1"/>
          <w:spacing w:val="114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ор</w:t>
      </w:r>
      <w:r w:rsidRPr="00A86400">
        <w:rPr>
          <w:rFonts w:eastAsia="Georgia"/>
          <w:color w:val="000000" w:themeColor="text1"/>
          <w:spacing w:val="2"/>
          <w:szCs w:val="28"/>
        </w:rPr>
        <w:t>г</w:t>
      </w:r>
      <w:r w:rsidRPr="00A86400">
        <w:rPr>
          <w:rFonts w:eastAsia="Georgia"/>
          <w:color w:val="000000" w:themeColor="text1"/>
          <w:spacing w:val="3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низ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ций</w:t>
      </w:r>
      <w:r w:rsidRPr="00A86400">
        <w:rPr>
          <w:rFonts w:eastAsia="Georgia"/>
          <w:color w:val="000000" w:themeColor="text1"/>
          <w:spacing w:val="114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и</w:t>
      </w:r>
      <w:r w:rsidRPr="00A86400">
        <w:rPr>
          <w:rFonts w:eastAsia="Georgia"/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spacing w:val="1"/>
          <w:szCs w:val="28"/>
        </w:rPr>
        <w:t>г</w:t>
      </w:r>
      <w:r w:rsidRPr="00A86400">
        <w:rPr>
          <w:rFonts w:eastAsia="Georgia"/>
          <w:color w:val="000000" w:themeColor="text1"/>
          <w:w w:val="102"/>
          <w:szCs w:val="28"/>
        </w:rPr>
        <w:t>р</w:t>
      </w:r>
      <w:r w:rsidRPr="00A86400">
        <w:rPr>
          <w:rFonts w:eastAsia="Georgia"/>
          <w:color w:val="000000" w:themeColor="text1"/>
          <w:spacing w:val="3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жд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н</w:t>
      </w:r>
      <w:r w:rsidRPr="00A86400">
        <w:rPr>
          <w:rFonts w:eastAsia="Georgia"/>
          <w:color w:val="000000" w:themeColor="text1"/>
          <w:w w:val="102"/>
          <w:szCs w:val="28"/>
        </w:rPr>
        <w:br/>
        <w:t>в</w:t>
      </w:r>
      <w:r w:rsidRPr="00A86400">
        <w:rPr>
          <w:rFonts w:eastAsia="Georgia"/>
          <w:color w:val="000000" w:themeColor="text1"/>
          <w:spacing w:val="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предел</w:t>
      </w:r>
      <w:r w:rsidRPr="00A86400">
        <w:rPr>
          <w:rFonts w:eastAsia="Georgia"/>
          <w:color w:val="000000" w:themeColor="text1"/>
          <w:spacing w:val="3"/>
          <w:szCs w:val="28"/>
        </w:rPr>
        <w:t>а</w:t>
      </w:r>
      <w:r w:rsidRPr="00A86400">
        <w:rPr>
          <w:rFonts w:eastAsia="Georgia"/>
          <w:color w:val="000000" w:themeColor="text1"/>
          <w:spacing w:val="2"/>
          <w:szCs w:val="28"/>
        </w:rPr>
        <w:t>х</w:t>
      </w:r>
      <w:r w:rsidRPr="00A86400">
        <w:rPr>
          <w:rFonts w:eastAsia="Georgia"/>
          <w:color w:val="000000" w:themeColor="text1"/>
          <w:spacing w:val="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полномочий</w:t>
      </w:r>
      <w:r w:rsidRPr="00A86400">
        <w:rPr>
          <w:rFonts w:eastAsia="Georgia"/>
          <w:color w:val="000000" w:themeColor="text1"/>
          <w:spacing w:val="58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Отдел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;</w:t>
      </w:r>
    </w:p>
    <w:p w:rsidR="00B67123" w:rsidRPr="00A86400" w:rsidRDefault="00B67123" w:rsidP="00B55B39">
      <w:pPr>
        <w:tabs>
          <w:tab w:val="left" w:pos="2092"/>
          <w:tab w:val="left" w:pos="3281"/>
          <w:tab w:val="left" w:pos="3725"/>
          <w:tab w:val="left" w:pos="4592"/>
          <w:tab w:val="left" w:pos="5303"/>
          <w:tab w:val="left" w:pos="5935"/>
          <w:tab w:val="left" w:pos="7378"/>
        </w:tabs>
        <w:spacing w:line="360" w:lineRule="atLeast"/>
        <w:ind w:firstLine="709"/>
        <w:rPr>
          <w:rFonts w:eastAsia="Georgia"/>
          <w:color w:val="000000" w:themeColor="text1"/>
          <w:w w:val="102"/>
          <w:szCs w:val="28"/>
        </w:rPr>
      </w:pPr>
      <w:r w:rsidRPr="00A86400">
        <w:rPr>
          <w:rFonts w:eastAsia="Georgia"/>
          <w:color w:val="000000" w:themeColor="text1"/>
          <w:w w:val="102"/>
          <w:szCs w:val="28"/>
        </w:rPr>
        <w:t>12</w:t>
      </w:r>
      <w:r w:rsidRPr="00A86400">
        <w:rPr>
          <w:rFonts w:eastAsia="Georgia"/>
          <w:color w:val="000000" w:themeColor="text1"/>
          <w:spacing w:val="1"/>
          <w:szCs w:val="28"/>
        </w:rPr>
        <w:t>.2. </w:t>
      </w:r>
      <w:r w:rsidRPr="00A86400">
        <w:rPr>
          <w:color w:val="000000" w:themeColor="text1"/>
          <w:szCs w:val="28"/>
        </w:rPr>
        <w:t>подготовк</w:t>
      </w:r>
      <w:r w:rsidR="00FA2E0E" w:rsidRPr="00A86400">
        <w:rPr>
          <w:color w:val="000000" w:themeColor="text1"/>
          <w:szCs w:val="28"/>
        </w:rPr>
        <w:t>и</w:t>
      </w:r>
      <w:r w:rsidRPr="00A86400">
        <w:rPr>
          <w:color w:val="000000" w:themeColor="text1"/>
          <w:szCs w:val="28"/>
        </w:rPr>
        <w:t xml:space="preserve"> документов, связанных с исполнением государственной функции по осуществлению </w:t>
      </w:r>
      <w:r w:rsidR="00526000" w:rsidRPr="00A86400">
        <w:rPr>
          <w:rFonts w:eastAsiaTheme="minorHAnsi"/>
          <w:color w:val="000000" w:themeColor="text1"/>
          <w:szCs w:val="28"/>
          <w:lang w:eastAsia="en-US"/>
        </w:rPr>
        <w:t xml:space="preserve">ВКД АО, контролю в сфере ПОД/ФТ и ФРОМУ </w:t>
      </w:r>
      <w:r w:rsidR="00526000" w:rsidRPr="00A86400">
        <w:rPr>
          <w:rFonts w:eastAsiaTheme="minorHAnsi"/>
          <w:color w:val="000000" w:themeColor="text1"/>
          <w:szCs w:val="28"/>
          <w:lang w:eastAsia="en-US"/>
        </w:rPr>
        <w:br/>
        <w:t>и ведению реестра аудиторских организаций</w:t>
      </w:r>
      <w:r w:rsidRPr="00A86400">
        <w:rPr>
          <w:color w:val="000000" w:themeColor="text1"/>
          <w:szCs w:val="28"/>
        </w:rPr>
        <w:t>;</w:t>
      </w:r>
    </w:p>
    <w:p w:rsidR="00B67123" w:rsidRPr="00A86400" w:rsidRDefault="00B67123" w:rsidP="00B55B39">
      <w:pPr>
        <w:widowControl w:val="0"/>
        <w:tabs>
          <w:tab w:val="left" w:pos="2447"/>
          <w:tab w:val="left" w:pos="3636"/>
          <w:tab w:val="left" w:pos="4080"/>
          <w:tab w:val="left" w:pos="4947"/>
          <w:tab w:val="left" w:pos="5658"/>
          <w:tab w:val="left" w:pos="6290"/>
          <w:tab w:val="left" w:pos="7733"/>
        </w:tabs>
        <w:suppressAutoHyphens/>
        <w:autoSpaceDN w:val="0"/>
        <w:spacing w:line="360" w:lineRule="atLeast"/>
        <w:ind w:firstLine="709"/>
        <w:textAlignment w:val="baseline"/>
        <w:rPr>
          <w:rFonts w:eastAsia="Georgia"/>
          <w:color w:val="000000" w:themeColor="text1"/>
          <w:w w:val="102"/>
          <w:szCs w:val="28"/>
        </w:rPr>
      </w:pPr>
      <w:r w:rsidRPr="00A86400">
        <w:rPr>
          <w:rFonts w:eastAsia="Georgia"/>
          <w:color w:val="000000" w:themeColor="text1"/>
          <w:w w:val="102"/>
          <w:kern w:val="3"/>
          <w:szCs w:val="28"/>
          <w:lang w:eastAsia="zh-CN" w:bidi="hi-IN"/>
        </w:rPr>
        <w:t>12</w:t>
      </w:r>
      <w:r w:rsidRPr="00A86400">
        <w:rPr>
          <w:rFonts w:eastAsia="Georgia"/>
          <w:color w:val="000000" w:themeColor="text1"/>
          <w:spacing w:val="1"/>
          <w:kern w:val="3"/>
          <w:szCs w:val="28"/>
          <w:lang w:eastAsia="zh-CN" w:bidi="hi-IN"/>
        </w:rPr>
        <w:t>.3</w:t>
      </w:r>
      <w:r w:rsidRPr="00A86400">
        <w:rPr>
          <w:rFonts w:eastAsia="Georgia"/>
          <w:color w:val="000000" w:themeColor="text1"/>
          <w:w w:val="102"/>
          <w:kern w:val="3"/>
          <w:szCs w:val="28"/>
          <w:lang w:eastAsia="zh-CN" w:bidi="hi-IN"/>
        </w:rPr>
        <w:t>. </w:t>
      </w:r>
      <w:r w:rsidRPr="00A86400">
        <w:rPr>
          <w:rFonts w:eastAsia="Georgia"/>
          <w:color w:val="000000" w:themeColor="text1"/>
          <w:w w:val="102"/>
          <w:szCs w:val="28"/>
        </w:rPr>
        <w:t>внесени</w:t>
      </w:r>
      <w:r w:rsidR="00FA2E0E" w:rsidRPr="00A86400">
        <w:rPr>
          <w:rFonts w:eastAsia="Georgia"/>
          <w:color w:val="000000" w:themeColor="text1"/>
          <w:w w:val="102"/>
          <w:szCs w:val="28"/>
        </w:rPr>
        <w:t>я</w:t>
      </w:r>
      <w:r w:rsidRPr="00A86400">
        <w:rPr>
          <w:rFonts w:eastAsia="Georgia"/>
          <w:color w:val="000000" w:themeColor="text1"/>
          <w:w w:val="102"/>
          <w:szCs w:val="28"/>
        </w:rPr>
        <w:t xml:space="preserve"> предложений в проекты нормативных законодательных актов и обеспечени</w:t>
      </w:r>
      <w:r w:rsidR="00FA2E0E" w:rsidRPr="00A86400">
        <w:rPr>
          <w:rFonts w:eastAsia="Georgia"/>
          <w:color w:val="000000" w:themeColor="text1"/>
          <w:w w:val="102"/>
          <w:szCs w:val="28"/>
        </w:rPr>
        <w:t>я</w:t>
      </w:r>
      <w:r w:rsidRPr="00A86400">
        <w:rPr>
          <w:rFonts w:eastAsia="Georgia"/>
          <w:color w:val="000000" w:themeColor="text1"/>
          <w:w w:val="102"/>
          <w:szCs w:val="28"/>
        </w:rPr>
        <w:t xml:space="preserve"> представления в установленном порядке</w:t>
      </w:r>
      <w:r w:rsidRPr="00A86400">
        <w:rPr>
          <w:rFonts w:eastAsia="Georgia"/>
          <w:color w:val="000000" w:themeColor="text1"/>
          <w:w w:val="102"/>
          <w:szCs w:val="28"/>
        </w:rPr>
        <w:br/>
        <w:t>и в надлежащие сроки информации</w:t>
      </w:r>
      <w:r w:rsidR="00206C59" w:rsidRPr="00A86400">
        <w:rPr>
          <w:rFonts w:eastAsia="Georgia"/>
          <w:color w:val="000000" w:themeColor="text1"/>
          <w:w w:val="102"/>
          <w:szCs w:val="28"/>
        </w:rPr>
        <w:t xml:space="preserve"> и </w:t>
      </w:r>
      <w:r w:rsidRPr="00A86400">
        <w:rPr>
          <w:rFonts w:eastAsia="Georgia"/>
          <w:color w:val="000000" w:themeColor="text1"/>
          <w:w w:val="102"/>
          <w:szCs w:val="28"/>
        </w:rPr>
        <w:t>отчетов по вопросам, относящимся</w:t>
      </w:r>
      <w:r w:rsidRPr="00A86400">
        <w:rPr>
          <w:rFonts w:eastAsia="Georgia"/>
          <w:color w:val="000000" w:themeColor="text1"/>
          <w:w w:val="102"/>
          <w:szCs w:val="28"/>
        </w:rPr>
        <w:br/>
        <w:t>к компетенции Отдела;</w:t>
      </w:r>
    </w:p>
    <w:p w:rsidR="00B67123" w:rsidRPr="00A86400" w:rsidRDefault="00B67123" w:rsidP="00B55B39">
      <w:pPr>
        <w:tabs>
          <w:tab w:val="left" w:pos="2092"/>
          <w:tab w:val="left" w:pos="3281"/>
          <w:tab w:val="left" w:pos="3725"/>
          <w:tab w:val="left" w:pos="4592"/>
          <w:tab w:val="left" w:pos="5303"/>
          <w:tab w:val="left" w:pos="5935"/>
          <w:tab w:val="left" w:pos="7378"/>
        </w:tabs>
        <w:spacing w:line="360" w:lineRule="atLeast"/>
        <w:ind w:firstLine="709"/>
        <w:rPr>
          <w:rFonts w:eastAsia="Georgia"/>
          <w:color w:val="000000" w:themeColor="text1"/>
          <w:w w:val="102"/>
          <w:szCs w:val="28"/>
        </w:rPr>
      </w:pPr>
      <w:r w:rsidRPr="00A86400">
        <w:rPr>
          <w:rFonts w:eastAsia="Georgia"/>
          <w:color w:val="000000" w:themeColor="text1"/>
          <w:w w:val="102"/>
          <w:szCs w:val="28"/>
        </w:rPr>
        <w:t>12</w:t>
      </w:r>
      <w:r w:rsidRPr="00A86400">
        <w:rPr>
          <w:rFonts w:eastAsia="Georgia"/>
          <w:color w:val="000000" w:themeColor="text1"/>
          <w:spacing w:val="1"/>
          <w:szCs w:val="28"/>
        </w:rPr>
        <w:t>.4. </w:t>
      </w:r>
      <w:r w:rsidRPr="00A86400">
        <w:rPr>
          <w:rFonts w:eastAsia="Georgia"/>
          <w:color w:val="000000" w:themeColor="text1"/>
          <w:w w:val="102"/>
          <w:szCs w:val="28"/>
        </w:rPr>
        <w:t>отдельны</w:t>
      </w:r>
      <w:r w:rsidR="00FA2E0E" w:rsidRPr="00A86400">
        <w:rPr>
          <w:rFonts w:eastAsia="Georgia"/>
          <w:color w:val="000000" w:themeColor="text1"/>
          <w:w w:val="102"/>
          <w:szCs w:val="28"/>
        </w:rPr>
        <w:t>м</w:t>
      </w:r>
      <w:r w:rsidRPr="00A86400">
        <w:rPr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вопрос</w:t>
      </w:r>
      <w:r w:rsidR="00FA2E0E" w:rsidRPr="00A86400">
        <w:rPr>
          <w:rFonts w:eastAsia="Georgia"/>
          <w:color w:val="000000" w:themeColor="text1"/>
          <w:w w:val="102"/>
          <w:szCs w:val="28"/>
        </w:rPr>
        <w:t>ам</w:t>
      </w:r>
      <w:r w:rsidRPr="00A86400">
        <w:rPr>
          <w:rFonts w:eastAsia="Georgia"/>
          <w:color w:val="000000" w:themeColor="text1"/>
          <w:spacing w:val="1"/>
          <w:szCs w:val="28"/>
        </w:rPr>
        <w:t>,</w:t>
      </w:r>
      <w:r w:rsidRPr="00A86400">
        <w:rPr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решение</w:t>
      </w:r>
      <w:r w:rsidRPr="00A86400">
        <w:rPr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которы</w:t>
      </w:r>
      <w:r w:rsidRPr="00A86400">
        <w:rPr>
          <w:rFonts w:eastAsia="Georgia"/>
          <w:color w:val="000000" w:themeColor="text1"/>
          <w:spacing w:val="2"/>
          <w:szCs w:val="28"/>
        </w:rPr>
        <w:t>х</w:t>
      </w:r>
      <w:r w:rsidRPr="00A86400">
        <w:rPr>
          <w:color w:val="000000" w:themeColor="text1"/>
          <w:szCs w:val="28"/>
        </w:rPr>
        <w:t xml:space="preserve"> </w:t>
      </w:r>
      <w:r w:rsidRPr="00A86400">
        <w:rPr>
          <w:rFonts w:eastAsia="Georgia"/>
          <w:color w:val="000000" w:themeColor="text1"/>
          <w:w w:val="102"/>
          <w:szCs w:val="28"/>
        </w:rPr>
        <w:t>з</w:t>
      </w:r>
      <w:r w:rsidRPr="00A86400">
        <w:rPr>
          <w:rFonts w:eastAsia="Georgia"/>
          <w:color w:val="000000" w:themeColor="text1"/>
          <w:spacing w:val="2"/>
          <w:szCs w:val="28"/>
        </w:rPr>
        <w:t>а</w:t>
      </w:r>
      <w:r w:rsidRPr="00A86400">
        <w:rPr>
          <w:rFonts w:eastAsia="Georgia"/>
          <w:color w:val="000000" w:themeColor="text1"/>
          <w:w w:val="102"/>
          <w:szCs w:val="28"/>
        </w:rPr>
        <w:t>креплено</w:t>
      </w:r>
      <w:r w:rsidRPr="00A86400">
        <w:rPr>
          <w:rFonts w:eastAsia="Georgia"/>
          <w:color w:val="000000" w:themeColor="text1"/>
          <w:w w:val="102"/>
          <w:szCs w:val="28"/>
        </w:rPr>
        <w:br/>
        <w:t>за главным специалистом-экспертом.</w:t>
      </w:r>
    </w:p>
    <w:p w:rsidR="00E578A0" w:rsidRPr="00A86400" w:rsidRDefault="00E578A0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</w:p>
    <w:p w:rsidR="005B4CFB" w:rsidRPr="00A86400" w:rsidRDefault="005B4CFB" w:rsidP="00B55B39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V</w:t>
      </w:r>
      <w:r w:rsidR="008633D2" w:rsidRPr="00A86400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1F0B7F" w:rsidRPr="00A86400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Перечень вопросов, по которым </w:t>
      </w:r>
      <w:r w:rsidR="00446177"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главный 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специалист</w:t>
      </w:r>
      <w:r w:rsidR="00446177" w:rsidRPr="00A86400">
        <w:rPr>
          <w:rFonts w:ascii="Times New Roman" w:hAnsi="Times New Roman"/>
          <w:b/>
          <w:color w:val="000000" w:themeColor="text1"/>
          <w:sz w:val="28"/>
          <w:szCs w:val="28"/>
        </w:rPr>
        <w:t>-эксперт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A05E69" w:rsidRPr="00A86400" w:rsidRDefault="00A05E69" w:rsidP="00B55B39">
      <w:pPr>
        <w:pStyle w:val="ConsNonformat"/>
        <w:widowControl/>
        <w:spacing w:line="360" w:lineRule="atLeast"/>
        <w:ind w:right="0" w:firstLine="567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A05E69" w:rsidRPr="00A86400" w:rsidRDefault="001F0B7F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13. </w:t>
      </w:r>
      <w:r w:rsidR="00446177" w:rsidRPr="00A86400">
        <w:rPr>
          <w:rFonts w:ascii="Times New Roman" w:hAnsi="Times New Roman"/>
          <w:color w:val="000000" w:themeColor="text1"/>
          <w:sz w:val="28"/>
          <w:szCs w:val="28"/>
        </w:rPr>
        <w:t xml:space="preserve">Главный специалист-эксперт 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 разработка предложений по внесению изменений и дополнений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br/>
        <w:t>в нормативные правовые акты, управленческих и иных решений в пределах своей компетенции.</w:t>
      </w:r>
    </w:p>
    <w:p w:rsidR="007A65E2" w:rsidRPr="00A86400" w:rsidRDefault="007A65E2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B4CFB" w:rsidRPr="00A86400" w:rsidRDefault="005B4CFB" w:rsidP="00B55B39">
      <w:pPr>
        <w:pStyle w:val="ConsNonformat"/>
        <w:widowControl/>
        <w:spacing w:line="360" w:lineRule="atLeast"/>
        <w:ind w:right="0" w:firstLine="56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VI</w:t>
      </w:r>
      <w:r w:rsidR="008633D2" w:rsidRPr="00A86400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1F0B7F" w:rsidRPr="00A86400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Сроки и процедуры подготовки, рассмотрения проектов управленческих</w:t>
      </w:r>
      <w:r w:rsidR="00A05E69"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и иных решений, порядок согласования</w:t>
      </w:r>
      <w:r w:rsidR="00A05E69" w:rsidRPr="00A86400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 принятия данных решений </w:t>
      </w:r>
    </w:p>
    <w:p w:rsidR="005B4CFB" w:rsidRPr="00A86400" w:rsidRDefault="005B4CFB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6000" w:rsidRDefault="00ED5421" w:rsidP="00B55B39">
      <w:pPr>
        <w:autoSpaceDE w:val="0"/>
        <w:autoSpaceDN w:val="0"/>
        <w:adjustRightInd w:val="0"/>
        <w:spacing w:line="360" w:lineRule="atLeast"/>
        <w:ind w:firstLine="709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14.</w:t>
      </w:r>
      <w:r w:rsidR="001F0B7F" w:rsidRPr="00A86400">
        <w:rPr>
          <w:color w:val="000000" w:themeColor="text1"/>
          <w:szCs w:val="28"/>
        </w:rPr>
        <w:t> </w:t>
      </w:r>
      <w:r w:rsidR="002551D5" w:rsidRPr="00A86400">
        <w:rPr>
          <w:color w:val="000000" w:themeColor="text1"/>
          <w:szCs w:val="28"/>
        </w:rPr>
        <w:t xml:space="preserve">В соответствии со своими должностными обязанностями </w:t>
      </w:r>
      <w:r w:rsidR="000A6632" w:rsidRPr="00A86400">
        <w:rPr>
          <w:color w:val="000000" w:themeColor="text1"/>
          <w:szCs w:val="28"/>
        </w:rPr>
        <w:t xml:space="preserve">главный </w:t>
      </w:r>
      <w:r w:rsidR="002551D5" w:rsidRPr="00A86400">
        <w:rPr>
          <w:color w:val="000000" w:themeColor="text1"/>
          <w:szCs w:val="28"/>
        </w:rPr>
        <w:t>специалист</w:t>
      </w:r>
      <w:r w:rsidR="000A6632" w:rsidRPr="00A86400">
        <w:rPr>
          <w:color w:val="000000" w:themeColor="text1"/>
          <w:szCs w:val="28"/>
        </w:rPr>
        <w:t>-эксперт</w:t>
      </w:r>
      <w:r w:rsidR="00FA2E0E" w:rsidRPr="00A86400">
        <w:rPr>
          <w:color w:val="000000" w:themeColor="text1"/>
          <w:szCs w:val="28"/>
        </w:rPr>
        <w:t xml:space="preserve"> </w:t>
      </w:r>
      <w:r w:rsidR="00AB5AE7" w:rsidRPr="00A86400">
        <w:rPr>
          <w:color w:val="000000" w:themeColor="text1"/>
          <w:szCs w:val="28"/>
        </w:rPr>
        <w:t>подготавливает проекты документов в соответствии</w:t>
      </w:r>
      <w:r w:rsidR="00FA2E0E" w:rsidRPr="00A86400">
        <w:rPr>
          <w:color w:val="000000" w:themeColor="text1"/>
          <w:szCs w:val="28"/>
        </w:rPr>
        <w:br/>
      </w:r>
      <w:r w:rsidR="00AB5AE7" w:rsidRPr="00A86400">
        <w:rPr>
          <w:color w:val="000000" w:themeColor="text1"/>
          <w:szCs w:val="28"/>
        </w:rPr>
        <w:t>с требованиями Инструкции по делопроизводству в центральном аппарате Федерального казначейства, утвер</w:t>
      </w:r>
      <w:r w:rsidR="00526000" w:rsidRPr="00A86400">
        <w:rPr>
          <w:color w:val="000000" w:themeColor="text1"/>
          <w:szCs w:val="28"/>
        </w:rPr>
        <w:t>жденной в установленном порядке,</w:t>
      </w:r>
      <w:r w:rsidR="00526000" w:rsidRPr="00A86400">
        <w:rPr>
          <w:color w:val="000000" w:themeColor="text1"/>
          <w:szCs w:val="28"/>
        </w:rPr>
        <w:br/>
        <w:t>и Регламентом Федерального казначейства.</w:t>
      </w:r>
    </w:p>
    <w:p w:rsidR="00ED5421" w:rsidRPr="00A86400" w:rsidRDefault="00ED5421" w:rsidP="00B55B39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lastRenderedPageBreak/>
        <w:t>VII</w:t>
      </w:r>
      <w:r w:rsidR="008633D2" w:rsidRPr="00A86400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1F0B7F" w:rsidRPr="00A86400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Порядок служебного взаимодействия </w:t>
      </w:r>
    </w:p>
    <w:p w:rsidR="00ED5421" w:rsidRPr="00A86400" w:rsidRDefault="00ED5421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05E69" w:rsidRPr="00A86400" w:rsidRDefault="001F0B7F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15. 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t>Взаимодействие главного специалиста-эксперта с гражданскими служащими органов Федерального казначейства, государственными служащими иных государственных органов, а также с другими гражданами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br/>
        <w:t>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br/>
        <w:t>«Об утверждении общих принципов служебного поведения государственных служащих» (Собрание законодательства Российской Федерации, 2002, № 33,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br/>
        <w:t xml:space="preserve">ст. 3196; </w:t>
      </w:r>
      <w:r w:rsidR="00526000" w:rsidRPr="00A86400">
        <w:rPr>
          <w:rFonts w:ascii="Times New Roman" w:hAnsi="Times New Roman"/>
          <w:color w:val="000000" w:themeColor="text1"/>
          <w:sz w:val="28"/>
          <w:szCs w:val="28"/>
        </w:rPr>
        <w:t>2021, № 35, ст. 6274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t>), и требований к служебному поведению гражданского служащего, установленных статьей 18 Федерального закона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br/>
        <w:t>от 27 июля 2004 г. № 79-ФЗ «О государственной гражданской службе Российской Федерации» (</w:t>
      </w:r>
      <w:r w:rsidR="00526000" w:rsidRPr="00A86400">
        <w:rPr>
          <w:rFonts w:ascii="Times New Roman" w:hAnsi="Times New Roman"/>
          <w:color w:val="000000" w:themeColor="text1"/>
          <w:sz w:val="28"/>
          <w:szCs w:val="28"/>
        </w:rPr>
        <w:t>Собрание законодательства Российской Федерации, 2004, № 31, ст. 3215; 2022, № 1, ст. 6</w:t>
      </w:r>
      <w:r w:rsidR="00A05E69" w:rsidRPr="00A86400">
        <w:rPr>
          <w:rFonts w:ascii="Times New Roman" w:hAnsi="Times New Roman"/>
          <w:color w:val="000000" w:themeColor="text1"/>
          <w:sz w:val="28"/>
          <w:szCs w:val="28"/>
        </w:rPr>
        <w:t>), а также в соответствии с иными нормативными правовыми актами Российской Федерации и приказами Федерального казначейства.</w:t>
      </w:r>
    </w:p>
    <w:p w:rsidR="00B513ED" w:rsidRPr="00A86400" w:rsidRDefault="00B513ED" w:rsidP="00B55B39">
      <w:pPr>
        <w:pStyle w:val="ConsNonformat"/>
        <w:widowControl/>
        <w:spacing w:line="360" w:lineRule="atLeast"/>
        <w:ind w:righ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513ED" w:rsidRPr="00A86400" w:rsidRDefault="00B513ED" w:rsidP="00B55B39">
      <w:pPr>
        <w:pStyle w:val="ConsNonformat"/>
        <w:widowControl/>
        <w:spacing w:line="360" w:lineRule="atLeast"/>
        <w:ind w:righ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V</w:t>
      </w:r>
      <w:r w:rsidR="00822026"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II</w:t>
      </w:r>
      <w:r w:rsidR="008633D2" w:rsidRPr="00A86400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1F0B7F" w:rsidRPr="00A86400">
        <w:rPr>
          <w:rFonts w:ascii="Times New Roman" w:hAnsi="Times New Roman"/>
          <w:b/>
          <w:color w:val="000000" w:themeColor="text1"/>
          <w:sz w:val="28"/>
          <w:szCs w:val="28"/>
        </w:rPr>
        <w:t> </w:t>
      </w: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Показатели эффективности и результативности</w:t>
      </w:r>
    </w:p>
    <w:p w:rsidR="00B513ED" w:rsidRPr="00A86400" w:rsidRDefault="00B513ED" w:rsidP="00B55B39">
      <w:pPr>
        <w:pStyle w:val="ConsNonformat"/>
        <w:widowControl/>
        <w:tabs>
          <w:tab w:val="center" w:pos="5316"/>
          <w:tab w:val="left" w:pos="8490"/>
        </w:tabs>
        <w:spacing w:line="360" w:lineRule="atLeast"/>
        <w:ind w:righ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b/>
          <w:color w:val="000000" w:themeColor="text1"/>
          <w:sz w:val="28"/>
          <w:szCs w:val="28"/>
        </w:rPr>
        <w:t>профессиональной служебной деятельности</w:t>
      </w:r>
    </w:p>
    <w:p w:rsidR="00B513ED" w:rsidRPr="00A86400" w:rsidRDefault="00B513ED" w:rsidP="00B55B39">
      <w:pPr>
        <w:pStyle w:val="ConsNonformat"/>
        <w:widowControl/>
        <w:tabs>
          <w:tab w:val="center" w:pos="5316"/>
          <w:tab w:val="left" w:pos="8490"/>
        </w:tabs>
        <w:spacing w:line="360" w:lineRule="atLeast"/>
        <w:ind w:righ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A05E69" w:rsidRPr="00A86400" w:rsidRDefault="00A05E69" w:rsidP="00B55B39">
      <w:pPr>
        <w:spacing w:line="360" w:lineRule="atLeast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 Эффективность и результативность профессиональной служебной деятельности главного специалиста-эксперта оценивается по следующим показателям: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outlineLvl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16.1. 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</w:t>
      </w:r>
      <w:r w:rsidRPr="00A86400">
        <w:rPr>
          <w:color w:val="000000" w:themeColor="text1"/>
          <w:szCs w:val="28"/>
        </w:rPr>
        <w:br/>
        <w:t>о государственной гражданской службе;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outlineLvl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16.2. 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outlineLvl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16.3. своевременности и оперативности выполнения поручений;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outlineLvl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16.4. качеству выполненной работы (подготовке документов</w:t>
      </w:r>
      <w:r w:rsidRPr="00A86400">
        <w:rPr>
          <w:color w:val="000000" w:themeColor="text1"/>
          <w:szCs w:val="28"/>
        </w:rPr>
        <w:br/>
        <w:t>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outlineLvl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16.5. профессиональной компетентности (знанию законодательных</w:t>
      </w:r>
      <w:r w:rsidRPr="00A86400">
        <w:rPr>
          <w:color w:val="000000" w:themeColor="text1"/>
          <w:szCs w:val="28"/>
        </w:rPr>
        <w:br/>
        <w:t>и иных нормативно правовых актов, широте профессионального кругозора, умению работать с документами);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outlineLvl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lastRenderedPageBreak/>
        <w:t>16.6. 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rPr>
          <w:rFonts w:eastAsia="Georgia"/>
          <w:color w:val="000000" w:themeColor="text1"/>
          <w:w w:val="102"/>
          <w:szCs w:val="28"/>
        </w:rPr>
      </w:pPr>
      <w:r w:rsidRPr="00A86400">
        <w:rPr>
          <w:color w:val="000000" w:themeColor="text1"/>
          <w:szCs w:val="28"/>
        </w:rPr>
        <w:t>16.7. </w:t>
      </w:r>
      <w:r w:rsidRPr="00A86400">
        <w:rPr>
          <w:rFonts w:eastAsia="Georgia"/>
          <w:color w:val="000000" w:themeColor="text1"/>
          <w:w w:val="102"/>
          <w:szCs w:val="28"/>
        </w:rPr>
        <w:t>своевременности и оперативности исполнения поручений начальника Отдела, заместителя начальника Управления, начальника Управления;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outlineLvl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16.8. творческому подходу к решению поставленных задач, активности</w:t>
      </w:r>
      <w:r w:rsidRPr="00A86400">
        <w:rPr>
          <w:color w:val="000000" w:themeColor="text1"/>
          <w:szCs w:val="28"/>
        </w:rPr>
        <w:br/>
        <w:t>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outlineLvl w:val="1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16.9. отсутствию жалоб граждан, юридических лиц на действия (бездействие) гражданского служащего;</w:t>
      </w:r>
    </w:p>
    <w:p w:rsidR="00A05E69" w:rsidRPr="00A86400" w:rsidRDefault="00A05E69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16.10. отсутствию факторов несоблюдения положений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</w:t>
      </w:r>
      <w:r w:rsidRPr="00A86400">
        <w:rPr>
          <w:color w:val="000000" w:themeColor="text1"/>
          <w:szCs w:val="28"/>
        </w:rPr>
        <w:br/>
        <w:t>от 23 декабря 2010 г.;</w:t>
      </w:r>
    </w:p>
    <w:p w:rsidR="003936DF" w:rsidRPr="00A86400" w:rsidRDefault="00A05E69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  <w:r w:rsidRPr="00A86400">
        <w:rPr>
          <w:color w:val="000000" w:themeColor="text1"/>
          <w:szCs w:val="28"/>
        </w:rPr>
        <w:t>16.11. отсутствию фактов нарушения Служебного распорядка центрального аппарата Федерального казначейства.</w:t>
      </w:r>
      <w:r w:rsidR="00E578A0" w:rsidRPr="00A86400">
        <w:rPr>
          <w:color w:val="000000" w:themeColor="text1"/>
          <w:szCs w:val="28"/>
        </w:rPr>
        <w:t xml:space="preserve"> </w:t>
      </w:r>
    </w:p>
    <w:p w:rsidR="003936DF" w:rsidRDefault="003936DF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</w:p>
    <w:p w:rsidR="00FF414A" w:rsidRDefault="00FF414A" w:rsidP="00B55B39">
      <w:pPr>
        <w:autoSpaceDE w:val="0"/>
        <w:autoSpaceDN w:val="0"/>
        <w:adjustRightInd w:val="0"/>
        <w:spacing w:line="360" w:lineRule="atLeas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br w:type="page"/>
      </w:r>
    </w:p>
    <w:p w:rsidR="006A0EAD" w:rsidRPr="00A86400" w:rsidRDefault="00235B99" w:rsidP="006A0E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Лист </w:t>
      </w:r>
      <w:r w:rsidR="006A0EAD" w:rsidRPr="00A86400">
        <w:rPr>
          <w:rFonts w:ascii="Times New Roman" w:hAnsi="Times New Roman" w:cs="Times New Roman"/>
          <w:color w:val="000000" w:themeColor="text1"/>
          <w:sz w:val="28"/>
          <w:szCs w:val="28"/>
        </w:rPr>
        <w:t>ознакомления с должностным регламентом</w:t>
      </w:r>
    </w:p>
    <w:p w:rsidR="006A0EAD" w:rsidRPr="00A86400" w:rsidRDefault="00446177" w:rsidP="006A0E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/>
          <w:color w:val="000000" w:themeColor="text1"/>
          <w:sz w:val="28"/>
          <w:szCs w:val="28"/>
        </w:rPr>
        <w:t>главного специалиста-эксперта</w:t>
      </w:r>
      <w:r w:rsidRPr="00A864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6000" w:rsidRPr="00A8640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Отдела анализа рисков, планирования, </w:t>
      </w:r>
      <w:r w:rsidR="00526000" w:rsidRPr="00A86400">
        <w:rPr>
          <w:rFonts w:ascii="Times New Roman" w:hAnsi="Times New Roman"/>
          <w:bCs/>
          <w:color w:val="000000" w:themeColor="text1"/>
          <w:sz w:val="28"/>
          <w:szCs w:val="28"/>
        </w:rPr>
        <w:br/>
        <w:t>мониторинга и методологического обеспечения</w:t>
      </w:r>
    </w:p>
    <w:p w:rsidR="006A0EAD" w:rsidRPr="00A86400" w:rsidRDefault="006A0EAD" w:rsidP="006A0E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по надзору за аудиторской деятельностью</w:t>
      </w:r>
    </w:p>
    <w:p w:rsidR="006A0EAD" w:rsidRPr="00A86400" w:rsidRDefault="006A0EAD" w:rsidP="006A0E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640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казначейства</w:t>
      </w:r>
    </w:p>
    <w:p w:rsidR="006A0EAD" w:rsidRPr="00A86400" w:rsidRDefault="006A0EAD" w:rsidP="006A0EA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2685"/>
        <w:gridCol w:w="2249"/>
        <w:gridCol w:w="2119"/>
        <w:gridCol w:w="1984"/>
      </w:tblGrid>
      <w:tr w:rsidR="00A86400" w:rsidRPr="00A86400" w:rsidTr="0002241C">
        <w:trPr>
          <w:trHeight w:val="104"/>
        </w:trPr>
        <w:tc>
          <w:tcPr>
            <w:tcW w:w="555" w:type="dxa"/>
          </w:tcPr>
          <w:p w:rsidR="006A0EAD" w:rsidRPr="00A86400" w:rsidRDefault="006A0EAD" w:rsidP="00C7039A">
            <w:pPr>
              <w:pStyle w:val="ConsNormal"/>
              <w:ind w:left="-27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6A0EAD" w:rsidRPr="00A86400" w:rsidRDefault="006A0EAD" w:rsidP="00C7039A">
            <w:pPr>
              <w:pStyle w:val="ConsNormal"/>
              <w:ind w:left="-27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705" w:type="dxa"/>
          </w:tcPr>
          <w:p w:rsidR="006A0EAD" w:rsidRPr="00A86400" w:rsidRDefault="006A0EAD" w:rsidP="00C7039A">
            <w:pPr>
              <w:pStyle w:val="ConsNormal"/>
              <w:ind w:left="-27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Фамилия, имя, отчество</w:t>
            </w:r>
          </w:p>
          <w:p w:rsidR="006A0EAD" w:rsidRPr="00A86400" w:rsidRDefault="00235B99" w:rsidP="00C7039A">
            <w:pPr>
              <w:pStyle w:val="ConsNormal"/>
              <w:ind w:left="-27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(при наличии)</w:t>
            </w:r>
          </w:p>
        </w:tc>
        <w:tc>
          <w:tcPr>
            <w:tcW w:w="2255" w:type="dxa"/>
          </w:tcPr>
          <w:p w:rsidR="006A0EAD" w:rsidRPr="00A86400" w:rsidRDefault="006A0EAD" w:rsidP="00235B99">
            <w:pPr>
              <w:pStyle w:val="ConsNormal"/>
              <w:ind w:left="-27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Дата и </w:t>
            </w:r>
            <w:r w:rsidR="00235B99"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пись в ознакомлении с должностным регламентом и </w:t>
            </w:r>
            <w:r w:rsidR="00235B99"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получении его копии</w:t>
            </w:r>
          </w:p>
        </w:tc>
        <w:tc>
          <w:tcPr>
            <w:tcW w:w="2127" w:type="dxa"/>
          </w:tcPr>
          <w:p w:rsidR="006A0EAD" w:rsidRPr="00A86400" w:rsidRDefault="006A0EAD" w:rsidP="00C7039A">
            <w:pPr>
              <w:pStyle w:val="ConsNormal"/>
              <w:ind w:left="-27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985" w:type="dxa"/>
          </w:tcPr>
          <w:p w:rsidR="006A0EAD" w:rsidRPr="00A86400" w:rsidRDefault="006A0EAD" w:rsidP="00C7039A">
            <w:pPr>
              <w:pStyle w:val="ConsNormal"/>
              <w:ind w:left="-27"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 и номер прика</w:t>
            </w:r>
            <w:r w:rsidR="00235B99"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 об освобождении от</w:t>
            </w:r>
            <w:r w:rsidRPr="00A864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должности</w:t>
            </w:r>
          </w:p>
        </w:tc>
      </w:tr>
      <w:tr w:rsidR="00A86400" w:rsidRPr="00A86400" w:rsidTr="0002241C">
        <w:trPr>
          <w:trHeight w:val="100"/>
        </w:trPr>
        <w:tc>
          <w:tcPr>
            <w:tcW w:w="555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705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55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8640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</w:tr>
      <w:tr w:rsidR="00A86400" w:rsidRPr="00A86400" w:rsidTr="0002241C">
        <w:trPr>
          <w:trHeight w:val="100"/>
        </w:trPr>
        <w:tc>
          <w:tcPr>
            <w:tcW w:w="555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86400" w:rsidRPr="00A86400" w:rsidTr="0002241C">
        <w:trPr>
          <w:trHeight w:val="100"/>
        </w:trPr>
        <w:tc>
          <w:tcPr>
            <w:tcW w:w="555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86400" w:rsidRPr="00A86400" w:rsidTr="0002241C">
        <w:trPr>
          <w:trHeight w:val="100"/>
        </w:trPr>
        <w:tc>
          <w:tcPr>
            <w:tcW w:w="555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86400" w:rsidRPr="00A86400" w:rsidTr="0002241C">
        <w:trPr>
          <w:trHeight w:val="100"/>
        </w:trPr>
        <w:tc>
          <w:tcPr>
            <w:tcW w:w="555" w:type="dxa"/>
          </w:tcPr>
          <w:p w:rsidR="004549E4" w:rsidRPr="00A86400" w:rsidRDefault="004549E4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5" w:type="dxa"/>
          </w:tcPr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255" w:type="dxa"/>
          </w:tcPr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86400" w:rsidRPr="00A86400" w:rsidTr="0002241C">
        <w:trPr>
          <w:trHeight w:val="100"/>
        </w:trPr>
        <w:tc>
          <w:tcPr>
            <w:tcW w:w="555" w:type="dxa"/>
          </w:tcPr>
          <w:p w:rsidR="004549E4" w:rsidRPr="00A86400" w:rsidRDefault="004549E4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5" w:type="dxa"/>
          </w:tcPr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255" w:type="dxa"/>
          </w:tcPr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4549E4" w:rsidRPr="00A86400" w:rsidRDefault="004549E4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86400" w:rsidRPr="00A86400" w:rsidTr="0002241C">
        <w:trPr>
          <w:trHeight w:val="100"/>
        </w:trPr>
        <w:tc>
          <w:tcPr>
            <w:tcW w:w="555" w:type="dxa"/>
          </w:tcPr>
          <w:p w:rsidR="006A0EAD" w:rsidRPr="00A86400" w:rsidRDefault="006A0EAD" w:rsidP="00C7039A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6A0EAD" w:rsidRPr="00A86400" w:rsidRDefault="006A0EAD" w:rsidP="00C7039A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A0EAD" w:rsidRPr="00A86400" w:rsidRDefault="006A0EAD" w:rsidP="006A0EAD">
      <w:pPr>
        <w:rPr>
          <w:color w:val="000000" w:themeColor="text1"/>
        </w:rPr>
      </w:pPr>
    </w:p>
    <w:p w:rsidR="009F6F0E" w:rsidRPr="00A86400" w:rsidRDefault="009F6F0E">
      <w:pPr>
        <w:rPr>
          <w:color w:val="000000" w:themeColor="text1"/>
        </w:rPr>
      </w:pPr>
    </w:p>
    <w:sectPr w:rsidR="009F6F0E" w:rsidRPr="00A86400" w:rsidSect="00404A03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134" w:bottom="136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408" w:rsidRDefault="00F30408">
      <w:r>
        <w:separator/>
      </w:r>
    </w:p>
  </w:endnote>
  <w:endnote w:type="continuationSeparator" w:id="0">
    <w:p w:rsidR="00F30408" w:rsidRDefault="00F30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charset w:val="01"/>
    <w:family w:val="auto"/>
    <w:pitch w:val="variable"/>
  </w:font>
  <w:font w:name="DejaVu Sans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477" w:rsidRDefault="006860A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2311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45477" w:rsidRDefault="00F304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477" w:rsidRDefault="00F30408">
    <w:pPr>
      <w:pStyle w:val="a5"/>
      <w:framePr w:wrap="around" w:vAnchor="text" w:hAnchor="margin" w:xAlign="center" w:y="1"/>
      <w:rPr>
        <w:rStyle w:val="a7"/>
      </w:rPr>
    </w:pPr>
  </w:p>
  <w:p w:rsidR="00E45477" w:rsidRDefault="00F304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408" w:rsidRDefault="00F30408">
      <w:r>
        <w:separator/>
      </w:r>
    </w:p>
  </w:footnote>
  <w:footnote w:type="continuationSeparator" w:id="0">
    <w:p w:rsidR="00F30408" w:rsidRDefault="00F304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477" w:rsidRDefault="006860A8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2311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45477" w:rsidRDefault="00F3040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477" w:rsidRPr="001D548B" w:rsidRDefault="006860A8" w:rsidP="001305FB">
    <w:pPr>
      <w:pStyle w:val="a8"/>
      <w:framePr w:wrap="around" w:vAnchor="text" w:hAnchor="margin" w:xAlign="center" w:y="1"/>
      <w:ind w:firstLine="284"/>
      <w:rPr>
        <w:rStyle w:val="a7"/>
        <w:sz w:val="24"/>
      </w:rPr>
    </w:pPr>
    <w:r w:rsidRPr="001D548B">
      <w:rPr>
        <w:rStyle w:val="a7"/>
        <w:sz w:val="24"/>
      </w:rPr>
      <w:fldChar w:fldCharType="begin"/>
    </w:r>
    <w:r w:rsidR="00223119" w:rsidRPr="001D548B">
      <w:rPr>
        <w:rStyle w:val="a7"/>
        <w:sz w:val="24"/>
      </w:rPr>
      <w:instrText xml:space="preserve">PAGE  </w:instrText>
    </w:r>
    <w:r w:rsidRPr="001D548B">
      <w:rPr>
        <w:rStyle w:val="a7"/>
        <w:sz w:val="24"/>
      </w:rPr>
      <w:fldChar w:fldCharType="separate"/>
    </w:r>
    <w:r w:rsidR="003F4C6D">
      <w:rPr>
        <w:rStyle w:val="a7"/>
        <w:noProof/>
        <w:sz w:val="24"/>
      </w:rPr>
      <w:t>2</w:t>
    </w:r>
    <w:r w:rsidRPr="001D548B">
      <w:rPr>
        <w:rStyle w:val="a7"/>
        <w:sz w:val="24"/>
      </w:rPr>
      <w:fldChar w:fldCharType="end"/>
    </w:r>
  </w:p>
  <w:p w:rsidR="00E45477" w:rsidRDefault="00F3040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A24FF"/>
    <w:multiLevelType w:val="hybridMultilevel"/>
    <w:tmpl w:val="D5F0E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C13A0"/>
    <w:multiLevelType w:val="hybridMultilevel"/>
    <w:tmpl w:val="21DC6B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6A415A"/>
    <w:multiLevelType w:val="multilevel"/>
    <w:tmpl w:val="C3AE9612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AD"/>
    <w:rsid w:val="000017E3"/>
    <w:rsid w:val="0000644E"/>
    <w:rsid w:val="00013BEF"/>
    <w:rsid w:val="00013E40"/>
    <w:rsid w:val="0002241C"/>
    <w:rsid w:val="00033F90"/>
    <w:rsid w:val="00052550"/>
    <w:rsid w:val="0007055F"/>
    <w:rsid w:val="0008537E"/>
    <w:rsid w:val="00087D49"/>
    <w:rsid w:val="000930B1"/>
    <w:rsid w:val="000934C4"/>
    <w:rsid w:val="000A6632"/>
    <w:rsid w:val="000B0DE7"/>
    <w:rsid w:val="000C04DD"/>
    <w:rsid w:val="001745FB"/>
    <w:rsid w:val="001778AD"/>
    <w:rsid w:val="001A5F57"/>
    <w:rsid w:val="001C15EF"/>
    <w:rsid w:val="001C7D1F"/>
    <w:rsid w:val="001F0B7F"/>
    <w:rsid w:val="001F24DC"/>
    <w:rsid w:val="0020072C"/>
    <w:rsid w:val="00204A60"/>
    <w:rsid w:val="00206C59"/>
    <w:rsid w:val="00223119"/>
    <w:rsid w:val="00235B99"/>
    <w:rsid w:val="002534A8"/>
    <w:rsid w:val="002551D5"/>
    <w:rsid w:val="00256DB1"/>
    <w:rsid w:val="00263FCB"/>
    <w:rsid w:val="00267418"/>
    <w:rsid w:val="00284EDE"/>
    <w:rsid w:val="002B345F"/>
    <w:rsid w:val="002B48F0"/>
    <w:rsid w:val="002D25A0"/>
    <w:rsid w:val="002D44E8"/>
    <w:rsid w:val="002F0AEC"/>
    <w:rsid w:val="002F3430"/>
    <w:rsid w:val="00317F57"/>
    <w:rsid w:val="00334A03"/>
    <w:rsid w:val="00343592"/>
    <w:rsid w:val="00362A21"/>
    <w:rsid w:val="003936DF"/>
    <w:rsid w:val="003B2D7B"/>
    <w:rsid w:val="003C07C9"/>
    <w:rsid w:val="003F4C6D"/>
    <w:rsid w:val="004010CE"/>
    <w:rsid w:val="00404A03"/>
    <w:rsid w:val="00407EB1"/>
    <w:rsid w:val="0041665A"/>
    <w:rsid w:val="0043470E"/>
    <w:rsid w:val="004350DA"/>
    <w:rsid w:val="00440088"/>
    <w:rsid w:val="00446177"/>
    <w:rsid w:val="004549E4"/>
    <w:rsid w:val="004665D5"/>
    <w:rsid w:val="004835D1"/>
    <w:rsid w:val="004A4F58"/>
    <w:rsid w:val="004D6679"/>
    <w:rsid w:val="00511C19"/>
    <w:rsid w:val="00526000"/>
    <w:rsid w:val="005319E8"/>
    <w:rsid w:val="00533F48"/>
    <w:rsid w:val="00587CC3"/>
    <w:rsid w:val="00592F1E"/>
    <w:rsid w:val="005B4CFB"/>
    <w:rsid w:val="005C39FE"/>
    <w:rsid w:val="005F6349"/>
    <w:rsid w:val="005F6B35"/>
    <w:rsid w:val="005F7074"/>
    <w:rsid w:val="006100EF"/>
    <w:rsid w:val="006424B5"/>
    <w:rsid w:val="00643578"/>
    <w:rsid w:val="006645A3"/>
    <w:rsid w:val="00667611"/>
    <w:rsid w:val="0068525B"/>
    <w:rsid w:val="006860A8"/>
    <w:rsid w:val="00690AF7"/>
    <w:rsid w:val="00695254"/>
    <w:rsid w:val="006A0EAD"/>
    <w:rsid w:val="006E4081"/>
    <w:rsid w:val="006F04BC"/>
    <w:rsid w:val="00722512"/>
    <w:rsid w:val="007250FD"/>
    <w:rsid w:val="00740D22"/>
    <w:rsid w:val="007433E9"/>
    <w:rsid w:val="007551FF"/>
    <w:rsid w:val="00760683"/>
    <w:rsid w:val="00760A7A"/>
    <w:rsid w:val="007834A8"/>
    <w:rsid w:val="007A65E2"/>
    <w:rsid w:val="007B39BB"/>
    <w:rsid w:val="007D6FC6"/>
    <w:rsid w:val="007E0D84"/>
    <w:rsid w:val="007F39CC"/>
    <w:rsid w:val="0081282C"/>
    <w:rsid w:val="00822026"/>
    <w:rsid w:val="008401F0"/>
    <w:rsid w:val="00845D93"/>
    <w:rsid w:val="008557EA"/>
    <w:rsid w:val="008633D2"/>
    <w:rsid w:val="00863B16"/>
    <w:rsid w:val="00886D3A"/>
    <w:rsid w:val="008A4727"/>
    <w:rsid w:val="008F51D7"/>
    <w:rsid w:val="00920719"/>
    <w:rsid w:val="00934A93"/>
    <w:rsid w:val="00952EDD"/>
    <w:rsid w:val="009603B7"/>
    <w:rsid w:val="009667E3"/>
    <w:rsid w:val="0099365F"/>
    <w:rsid w:val="00996E7C"/>
    <w:rsid w:val="009A2D06"/>
    <w:rsid w:val="009B2FF0"/>
    <w:rsid w:val="009C1537"/>
    <w:rsid w:val="009C572D"/>
    <w:rsid w:val="009D01CF"/>
    <w:rsid w:val="009D65F1"/>
    <w:rsid w:val="009F0397"/>
    <w:rsid w:val="009F6F0E"/>
    <w:rsid w:val="00A05E69"/>
    <w:rsid w:val="00A12528"/>
    <w:rsid w:val="00A53BD1"/>
    <w:rsid w:val="00A67628"/>
    <w:rsid w:val="00A72081"/>
    <w:rsid w:val="00A72E01"/>
    <w:rsid w:val="00A86400"/>
    <w:rsid w:val="00A90B03"/>
    <w:rsid w:val="00A925C0"/>
    <w:rsid w:val="00AB5AE7"/>
    <w:rsid w:val="00AC2906"/>
    <w:rsid w:val="00AD2DC5"/>
    <w:rsid w:val="00AE1F08"/>
    <w:rsid w:val="00AF26E3"/>
    <w:rsid w:val="00B13509"/>
    <w:rsid w:val="00B14F6F"/>
    <w:rsid w:val="00B23F31"/>
    <w:rsid w:val="00B30A56"/>
    <w:rsid w:val="00B43EB5"/>
    <w:rsid w:val="00B513ED"/>
    <w:rsid w:val="00B55B39"/>
    <w:rsid w:val="00B67123"/>
    <w:rsid w:val="00B857DF"/>
    <w:rsid w:val="00B95FC2"/>
    <w:rsid w:val="00BA7E2F"/>
    <w:rsid w:val="00BD694C"/>
    <w:rsid w:val="00BF2FC7"/>
    <w:rsid w:val="00C07E21"/>
    <w:rsid w:val="00C2479B"/>
    <w:rsid w:val="00C35FE1"/>
    <w:rsid w:val="00C41789"/>
    <w:rsid w:val="00C44E5C"/>
    <w:rsid w:val="00C51B11"/>
    <w:rsid w:val="00C63AF2"/>
    <w:rsid w:val="00C6607E"/>
    <w:rsid w:val="00CA6A7F"/>
    <w:rsid w:val="00CC1230"/>
    <w:rsid w:val="00CE698C"/>
    <w:rsid w:val="00D10B98"/>
    <w:rsid w:val="00D46A6A"/>
    <w:rsid w:val="00D5376F"/>
    <w:rsid w:val="00D64EE2"/>
    <w:rsid w:val="00D675CF"/>
    <w:rsid w:val="00D74A1D"/>
    <w:rsid w:val="00D8777B"/>
    <w:rsid w:val="00DB35C8"/>
    <w:rsid w:val="00DC2210"/>
    <w:rsid w:val="00DC6EDD"/>
    <w:rsid w:val="00DE69D1"/>
    <w:rsid w:val="00DF32D3"/>
    <w:rsid w:val="00E43218"/>
    <w:rsid w:val="00E54D9F"/>
    <w:rsid w:val="00E578A0"/>
    <w:rsid w:val="00E62E65"/>
    <w:rsid w:val="00E81D35"/>
    <w:rsid w:val="00ED30B4"/>
    <w:rsid w:val="00ED5421"/>
    <w:rsid w:val="00F06A5B"/>
    <w:rsid w:val="00F0762B"/>
    <w:rsid w:val="00F209D0"/>
    <w:rsid w:val="00F20A27"/>
    <w:rsid w:val="00F30408"/>
    <w:rsid w:val="00F46429"/>
    <w:rsid w:val="00F552A4"/>
    <w:rsid w:val="00F56907"/>
    <w:rsid w:val="00F666C8"/>
    <w:rsid w:val="00FA2E0E"/>
    <w:rsid w:val="00FB27E4"/>
    <w:rsid w:val="00FB3A3B"/>
    <w:rsid w:val="00FB47D3"/>
    <w:rsid w:val="00FC6644"/>
    <w:rsid w:val="00FE4630"/>
    <w:rsid w:val="00FE46A0"/>
    <w:rsid w:val="00FF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E2B976-34BD-4D36-B0A3-18F02F62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EA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A0EAD"/>
    <w:pPr>
      <w:keepNext/>
      <w:ind w:firstLine="0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0EA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6A0EAD"/>
  </w:style>
  <w:style w:type="character" w:customStyle="1" w:styleId="a4">
    <w:name w:val="Основной текст с отступом Знак"/>
    <w:basedOn w:val="a0"/>
    <w:link w:val="a3"/>
    <w:rsid w:val="006A0E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A0EA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rsid w:val="006A0E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E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A0EAD"/>
  </w:style>
  <w:style w:type="paragraph" w:styleId="a8">
    <w:name w:val="header"/>
    <w:basedOn w:val="a"/>
    <w:link w:val="a9"/>
    <w:rsid w:val="006A0E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A0E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6A0EA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6A0EAD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FontStyle14">
    <w:name w:val="Font Style14"/>
    <w:basedOn w:val="a0"/>
    <w:uiPriority w:val="99"/>
    <w:rsid w:val="006A0EAD"/>
    <w:rPr>
      <w:rFonts w:ascii="Times New Roman" w:hAnsi="Times New Roman" w:cs="Times New Roman"/>
      <w:sz w:val="28"/>
      <w:szCs w:val="28"/>
    </w:rPr>
  </w:style>
  <w:style w:type="character" w:customStyle="1" w:styleId="FontStyle16">
    <w:name w:val="Font Style16"/>
    <w:basedOn w:val="a0"/>
    <w:uiPriority w:val="99"/>
    <w:rsid w:val="006A0EAD"/>
    <w:rPr>
      <w:rFonts w:ascii="Times New Roman" w:hAnsi="Times New Roman" w:cs="Times New Roman"/>
      <w:b/>
      <w:bCs/>
      <w:sz w:val="28"/>
      <w:szCs w:val="28"/>
    </w:rPr>
  </w:style>
  <w:style w:type="paragraph" w:styleId="3">
    <w:name w:val="Body Text 3"/>
    <w:basedOn w:val="a"/>
    <w:link w:val="30"/>
    <w:uiPriority w:val="99"/>
    <w:semiHidden/>
    <w:unhideWhenUsed/>
    <w:rsid w:val="00740D2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0D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1"/>
    <w:qFormat/>
    <w:rsid w:val="004D6679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4D667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DejaVu Sans"/>
      <w:kern w:val="3"/>
      <w:sz w:val="24"/>
      <w:szCs w:val="24"/>
      <w:lang w:eastAsia="zh-CN" w:bidi="hi-IN"/>
    </w:rPr>
  </w:style>
  <w:style w:type="paragraph" w:styleId="ab">
    <w:name w:val="Balloon Text"/>
    <w:basedOn w:val="a"/>
    <w:link w:val="ac"/>
    <w:uiPriority w:val="99"/>
    <w:semiHidden/>
    <w:unhideWhenUsed/>
    <w:rsid w:val="00DE69D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E69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9F03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F0397"/>
    <w:pPr>
      <w:widowControl w:val="0"/>
      <w:shd w:val="clear" w:color="auto" w:fill="FFFFFF"/>
      <w:spacing w:after="360" w:line="0" w:lineRule="atLeast"/>
      <w:ind w:firstLine="0"/>
      <w:jc w:val="left"/>
    </w:pPr>
    <w:rPr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8AB0F-B94C-408E-A993-D0B518174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5418</Words>
  <Characters>30883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36229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Sergey</dc:creator>
  <cp:lastModifiedBy>Елисеева Наталья Сергеевна</cp:lastModifiedBy>
  <cp:revision>2</cp:revision>
  <cp:lastPrinted>2022-04-28T08:39:00Z</cp:lastPrinted>
  <dcterms:created xsi:type="dcterms:W3CDTF">2022-05-16T09:27:00Z</dcterms:created>
  <dcterms:modified xsi:type="dcterms:W3CDTF">2022-05-16T09:27:00Z</dcterms:modified>
</cp:coreProperties>
</file>