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30 июля 2014 года в Московском представительстве Всемирного банка в рамках тематической группы Казначейского сообщества PEMPAL состоялась видеоконференция, посвященная опыту Российской Федерации во внедрении проекта по модернизации казначейской системы.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От Федерального казначейства приняли участие: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   - заместитель руководителя Федерального казначейства С.Б. </w:t>
      </w:r>
      <w:proofErr w:type="spellStart"/>
      <w:r>
        <w:rPr>
          <w:color w:val="000000"/>
          <w:sz w:val="27"/>
          <w:szCs w:val="27"/>
        </w:rPr>
        <w:t>Гуральников</w:t>
      </w:r>
      <w:proofErr w:type="spellEnd"/>
      <w:r>
        <w:rPr>
          <w:color w:val="000000"/>
          <w:sz w:val="27"/>
          <w:szCs w:val="27"/>
        </w:rPr>
        <w:t>;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- начальник Управления бюджетного учета и отчетности А.В. Дубовик;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- заместитель начальника Управления информационных систем С.Н. Кузьмина; 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- заместитель начальника Управления развития бюджетных платежей А.В. Никитин.</w:t>
      </w:r>
    </w:p>
    <w:p w:rsidR="002E16E1" w:rsidRDefault="002E16E1" w:rsidP="002E16E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  В ходе видеоконференции представители Федерального казначейства ответили на вопросы участников, основанные на Отчете о внедрении проекта модернизации казначейства. </w:t>
      </w:r>
    </w:p>
    <w:p w:rsidR="00395E76" w:rsidRDefault="00395E76"/>
    <w:sectPr w:rsidR="00395E76" w:rsidSect="0013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>
    <w:useFELayout/>
  </w:compat>
  <w:rsids>
    <w:rsidRoot w:val="00564052"/>
    <w:rsid w:val="00132E4D"/>
    <w:rsid w:val="00263B84"/>
    <w:rsid w:val="002E16E1"/>
    <w:rsid w:val="00395E76"/>
    <w:rsid w:val="004B2CB8"/>
    <w:rsid w:val="00564052"/>
    <w:rsid w:val="00CD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1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Теркулова</dc:creator>
  <cp:keywords/>
  <dc:description/>
  <cp:lastModifiedBy>Теркулова</cp:lastModifiedBy>
  <cp:revision>3</cp:revision>
  <cp:lastPrinted>2014-07-08T05:58:00Z</cp:lastPrinted>
  <dcterms:created xsi:type="dcterms:W3CDTF">2014-07-08T05:40:00Z</dcterms:created>
  <dcterms:modified xsi:type="dcterms:W3CDTF">2014-07-31T13:42:00Z</dcterms:modified>
</cp:coreProperties>
</file>